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A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6A6BA29" wp14:editId="2540B740">
            <wp:simplePos x="0" y="0"/>
            <wp:positionH relativeFrom="column">
              <wp:posOffset>2643182</wp:posOffset>
            </wp:positionH>
            <wp:positionV relativeFrom="paragraph">
              <wp:posOffset>111373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E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A27CCA" w:rsidRPr="00B5507A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A27CCA" w:rsidRPr="00B5507A" w:rsidRDefault="00A27CCA" w:rsidP="00A2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7CCA" w:rsidRPr="00B5507A" w:rsidRDefault="00A27CCA" w:rsidP="00A27C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A27CCA" w:rsidRPr="00B5507A" w:rsidRDefault="00A27CCA" w:rsidP="00A27CC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7CCA" w:rsidRPr="00B5507A" w:rsidRDefault="00A27CCA" w:rsidP="00A27CC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A27CCA" w:rsidRDefault="00A27CCA" w:rsidP="00A2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5D" w:rsidRPr="008416D1" w:rsidRDefault="001D1B5D" w:rsidP="001D1B5D">
      <w:pPr>
        <w:pStyle w:val="4"/>
        <w:rPr>
          <w:color w:val="000000" w:themeColor="text1"/>
          <w:szCs w:val="28"/>
        </w:rPr>
      </w:pPr>
      <w:r w:rsidRPr="00AB5CC9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11</w:t>
      </w:r>
      <w:r>
        <w:rPr>
          <w:color w:val="000000" w:themeColor="text1"/>
          <w:szCs w:val="28"/>
        </w:rPr>
        <w:t xml:space="preserve"> марта</w:t>
      </w:r>
      <w:r w:rsidRPr="00AB5CC9">
        <w:rPr>
          <w:color w:val="000000" w:themeColor="text1"/>
          <w:szCs w:val="28"/>
        </w:rPr>
        <w:t xml:space="preserve"> 2019 г. </w:t>
      </w:r>
      <w:r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80</w:t>
      </w:r>
      <w:bookmarkStart w:id="0" w:name="_GoBack"/>
      <w:bookmarkEnd w:id="0"/>
      <w:r>
        <w:rPr>
          <w:color w:val="000000" w:themeColor="text1"/>
          <w:szCs w:val="28"/>
        </w:rPr>
        <w:t>-п</w:t>
      </w:r>
    </w:p>
    <w:p w:rsidR="00A27CCA" w:rsidRDefault="00A27CCA" w:rsidP="00A2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CCA" w:rsidRPr="00B5507A" w:rsidRDefault="00A27CCA" w:rsidP="00A2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CCA" w:rsidRPr="00B5507A" w:rsidRDefault="00A27CCA" w:rsidP="00A2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CCA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Городищенского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2017г. № 1395-п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B55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55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(«дорожную карту») </w:t>
      </w:r>
      <w:r w:rsidRPr="00D9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содействию развитию конкуренции в Городищенском муниципальном районе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9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9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7CCA" w:rsidRPr="00B5507A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CCA" w:rsidRPr="00B5507A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CCA" w:rsidRPr="00B5507A" w:rsidRDefault="00A27CCA" w:rsidP="00A27C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91B38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постановления Губернатора Волгоградской области от 19 ноября 2018 года № 779 Об утверждении </w:t>
      </w:r>
      <w:r w:rsidRPr="00A27CCA">
        <w:rPr>
          <w:rFonts w:ascii="Times New Roman" w:hAnsi="Times New Roman" w:cs="Times New Roman"/>
          <w:bCs/>
          <w:sz w:val="28"/>
          <w:szCs w:val="28"/>
        </w:rPr>
        <w:t>ключевых показателей развития конкуренции в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                    </w:t>
      </w:r>
      <w:proofErr w:type="gramStart"/>
      <w:r w:rsidRPr="00B550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5507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1930B6" w:rsidRDefault="00A27CCA" w:rsidP="00A27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7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550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Городищенского муниципального района от 22 декабря 2017г. № 1395-п «Об утверждении плана мероприятий («дорожную карту») по содействию развитию конкуренции в Городищенском муниципальном районе  на 2018-2020 годы»</w:t>
      </w:r>
      <w:r w:rsid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добавив в «дорожную карту» пункт 17 согласно приложению.</w:t>
      </w: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DF" w:rsidRDefault="007E06DF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Городищенского</w:t>
      </w:r>
    </w:p>
    <w:p w:rsidR="007E06DF" w:rsidRDefault="007E06DF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Pr="007E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Э.М. Кривов    </w:t>
      </w: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</w:t>
      </w:r>
      <w:r w:rsidRPr="0048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Городищенского муниципального района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постановление администрации Городищенского муниципального района от 22 декабря 2017г. № 1395-п «Об утверждении плана мероприятий («дорожную карту») по содействию развитию конкуренции в Городищенском муниципальном районе  на 2018-2020 годы»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проекта)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Внесено: </w:t>
      </w:r>
      <w:r w:rsidRPr="0048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Локтевой  Оксаной Алексеевной, заместителем  начальника отдела экономики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481899">
        <w:rPr>
          <w:rFonts w:ascii="Times New Roman" w:eastAsia="Times New Roman" w:hAnsi="Times New Roman" w:cs="Times New Roman"/>
          <w:lang w:eastAsia="ru-RU"/>
        </w:rPr>
        <w:t>ФИО исполнителя, должность)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Ind w:w="-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2"/>
        <w:gridCol w:w="2507"/>
        <w:gridCol w:w="1410"/>
        <w:gridCol w:w="1264"/>
        <w:gridCol w:w="1262"/>
      </w:tblGrid>
      <w:tr w:rsidR="00481899" w:rsidRPr="00481899" w:rsidTr="00481899">
        <w:trPr>
          <w:trHeight w:val="800"/>
        </w:trPr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имя, отчество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</w:t>
            </w: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  </w:t>
            </w: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по проекту  </w:t>
            </w: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81899" w:rsidRPr="00481899" w:rsidTr="00481899"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1899" w:rsidRPr="00481899" w:rsidTr="00481899"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Подмосковная Алла Анатольевна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99" w:rsidRPr="00481899" w:rsidTr="00481899"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Наталья Юрьевна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99" w:rsidRPr="00481899" w:rsidRDefault="00481899" w:rsidP="004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отдел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сайт, Междуречье</w:t>
      </w:r>
    </w:p>
    <w:p w:rsid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экономики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818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О.А. Локтева</w:t>
      </w: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(должность)            </w:t>
      </w: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(подпись)                                       ____________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3-56-85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(телефон)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81899" w:rsidRPr="00481899" w:rsidRDefault="00481899" w:rsidP="0048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99" w:rsidRPr="001930B6" w:rsidRDefault="00481899" w:rsidP="007E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899" w:rsidRPr="001930B6" w:rsidSect="00D91B3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930B6" w:rsidRPr="0045450E" w:rsidRDefault="001930B6" w:rsidP="001930B6">
      <w:pPr>
        <w:pStyle w:val="a4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45450E">
        <w:rPr>
          <w:sz w:val="24"/>
          <w:szCs w:val="24"/>
        </w:rPr>
        <w:lastRenderedPageBreak/>
        <w:t>ПРИЛОЖЕНИЕ</w:t>
      </w:r>
    </w:p>
    <w:p w:rsidR="001930B6" w:rsidRPr="0045450E" w:rsidRDefault="001930B6" w:rsidP="001930B6">
      <w:pPr>
        <w:pStyle w:val="a4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45450E">
        <w:rPr>
          <w:sz w:val="24"/>
          <w:szCs w:val="24"/>
        </w:rPr>
        <w:t xml:space="preserve">                                           к  постановлению администрации</w:t>
      </w:r>
    </w:p>
    <w:p w:rsidR="001930B6" w:rsidRPr="0045450E" w:rsidRDefault="001930B6" w:rsidP="001930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</w:p>
    <w:p w:rsidR="001930B6" w:rsidRP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B6" w:rsidRDefault="001930B6" w:rsidP="0019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36"/>
        <w:gridCol w:w="1985"/>
        <w:gridCol w:w="1984"/>
        <w:gridCol w:w="2835"/>
        <w:gridCol w:w="3119"/>
        <w:gridCol w:w="1559"/>
      </w:tblGrid>
      <w:tr w:rsidR="001930B6" w:rsidRPr="001930B6" w:rsidTr="00481899">
        <w:tc>
          <w:tcPr>
            <w:tcW w:w="567" w:type="dxa"/>
          </w:tcPr>
          <w:p w:rsidR="001930B6" w:rsidRPr="007E06DF" w:rsidRDefault="001930B6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85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3119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9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930B6" w:rsidRPr="001930B6" w:rsidTr="00481899">
        <w:tc>
          <w:tcPr>
            <w:tcW w:w="567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30B6" w:rsidRPr="007E06DF" w:rsidRDefault="001930B6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0B6" w:rsidRPr="001930B6" w:rsidTr="00481899">
        <w:tc>
          <w:tcPr>
            <w:tcW w:w="15485" w:type="dxa"/>
            <w:gridSpan w:val="7"/>
          </w:tcPr>
          <w:p w:rsidR="001930B6" w:rsidRPr="001930B6" w:rsidRDefault="001930B6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Системные мероприятия по развитию конкурентной среды в Городищенском муниципальном районе</w:t>
            </w:r>
          </w:p>
        </w:tc>
      </w:tr>
      <w:tr w:rsidR="001930B6" w:rsidRPr="001930B6" w:rsidTr="00481899">
        <w:tc>
          <w:tcPr>
            <w:tcW w:w="567" w:type="dxa"/>
          </w:tcPr>
          <w:p w:rsidR="001930B6" w:rsidRPr="007E06DF" w:rsidRDefault="001930B6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06DF"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1930B6" w:rsidRPr="007E06DF" w:rsidRDefault="007E06DF" w:rsidP="007E0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органам исполнительной власти Волгоградской области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 ноября 2018 года № 779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ключевых показателей развития конкуренции в Волгоградской области»</w:t>
            </w:r>
          </w:p>
        </w:tc>
        <w:tc>
          <w:tcPr>
            <w:tcW w:w="1985" w:type="dxa"/>
          </w:tcPr>
          <w:p w:rsidR="001930B6" w:rsidRPr="001930B6" w:rsidRDefault="007E06DF" w:rsidP="007E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01.01.2022</w:t>
            </w:r>
            <w:r w:rsidR="005E0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930B6" w:rsidRPr="007E06DF" w:rsidRDefault="007E06DF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7E06DF" w:rsidRPr="001930B6" w:rsidRDefault="007E06DF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30B6" w:rsidRPr="001930B6" w:rsidRDefault="00481899" w:rsidP="005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06DF"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лючевые показатели</w:t>
            </w:r>
            <w:r w:rsidR="005E09E0"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5E09E0"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Губернатора Волгоградской области от 19 ноября 2018 года № 779</w:t>
            </w:r>
          </w:p>
        </w:tc>
        <w:tc>
          <w:tcPr>
            <w:tcW w:w="3119" w:type="dxa"/>
          </w:tcPr>
          <w:p w:rsidR="001930B6" w:rsidRPr="007E06DF" w:rsidRDefault="005E09E0" w:rsidP="005E0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целевых показателей утверждены </w:t>
            </w:r>
            <w:r w:rsidR="007E06DF" w:rsidRPr="007E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Губернатора Волгоградской области от 19 ноября 2018 года № 779 </w:t>
            </w:r>
          </w:p>
        </w:tc>
        <w:tc>
          <w:tcPr>
            <w:tcW w:w="1559" w:type="dxa"/>
          </w:tcPr>
          <w:p w:rsidR="001930B6" w:rsidRPr="001930B6" w:rsidRDefault="00481899" w:rsidP="00193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E09E0" w:rsidRPr="005E09E0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остижение ключевых показателей</w:t>
            </w:r>
          </w:p>
        </w:tc>
      </w:tr>
    </w:tbl>
    <w:p w:rsidR="001930B6" w:rsidRDefault="001930B6" w:rsidP="00A27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B6" w:rsidRDefault="001930B6" w:rsidP="00A27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8E" w:rsidRDefault="000E708E"/>
    <w:sectPr w:rsidR="000E708E" w:rsidSect="005E09E0"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03"/>
    <w:rsid w:val="000E708E"/>
    <w:rsid w:val="001930B6"/>
    <w:rsid w:val="001D1B5D"/>
    <w:rsid w:val="00481899"/>
    <w:rsid w:val="005E09E0"/>
    <w:rsid w:val="00714F03"/>
    <w:rsid w:val="007E06DF"/>
    <w:rsid w:val="00A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CA"/>
  </w:style>
  <w:style w:type="paragraph" w:styleId="4">
    <w:name w:val="heading 4"/>
    <w:basedOn w:val="a"/>
    <w:next w:val="a"/>
    <w:link w:val="40"/>
    <w:unhideWhenUsed/>
    <w:qFormat/>
    <w:rsid w:val="001D1B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1930B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930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1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CA"/>
  </w:style>
  <w:style w:type="paragraph" w:styleId="4">
    <w:name w:val="heading 4"/>
    <w:basedOn w:val="a"/>
    <w:next w:val="a"/>
    <w:link w:val="40"/>
    <w:unhideWhenUsed/>
    <w:qFormat/>
    <w:rsid w:val="001D1B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1930B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930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1B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Виктория В. Панова</cp:lastModifiedBy>
  <cp:revision>2</cp:revision>
  <cp:lastPrinted>2019-02-28T11:32:00Z</cp:lastPrinted>
  <dcterms:created xsi:type="dcterms:W3CDTF">2019-03-12T05:20:00Z</dcterms:created>
  <dcterms:modified xsi:type="dcterms:W3CDTF">2019-03-12T05:20:00Z</dcterms:modified>
</cp:coreProperties>
</file>