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3D" w:rsidRDefault="00DE483D" w:rsidP="00E42E76"/>
    <w:p w:rsidR="00E42E76" w:rsidRDefault="00E42E76" w:rsidP="00E42E76">
      <w:r>
        <w:rPr>
          <w:noProof/>
        </w:rPr>
        <w:drawing>
          <wp:anchor distT="0" distB="0" distL="114300" distR="114300" simplePos="0" relativeHeight="251658240" behindDoc="1" locked="0" layoutInCell="1" allowOverlap="1">
            <wp:simplePos x="0" y="0"/>
            <wp:positionH relativeFrom="column">
              <wp:posOffset>2528570</wp:posOffset>
            </wp:positionH>
            <wp:positionV relativeFrom="paragraph">
              <wp:posOffset>41910</wp:posOffset>
            </wp:positionV>
            <wp:extent cx="534670" cy="6197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4670" cy="619760"/>
                    </a:xfrm>
                    <a:prstGeom prst="rect">
                      <a:avLst/>
                    </a:prstGeom>
                    <a:noFill/>
                  </pic:spPr>
                </pic:pic>
              </a:graphicData>
            </a:graphic>
          </wp:anchor>
        </w:drawing>
      </w:r>
    </w:p>
    <w:p w:rsidR="00E42E76" w:rsidRDefault="00E42E76" w:rsidP="00E42E76"/>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r>
        <w:rPr>
          <w:b/>
        </w:rPr>
        <w:t xml:space="preserve">ВОЛГОГРАДСКАЯ ОБЛАСТЬ </w:t>
      </w:r>
    </w:p>
    <w:p w:rsidR="00E42E76" w:rsidRDefault="00E42E76" w:rsidP="00E42E76">
      <w:pPr>
        <w:jc w:val="center"/>
        <w:rPr>
          <w:b/>
          <w:sz w:val="16"/>
          <w:szCs w:val="16"/>
        </w:rPr>
      </w:pPr>
    </w:p>
    <w:p w:rsidR="00E42E76" w:rsidRDefault="00E42E76" w:rsidP="00E42E76">
      <w:pPr>
        <w:pStyle w:val="2"/>
        <w:rPr>
          <w:sz w:val="40"/>
          <w:szCs w:val="40"/>
        </w:rPr>
      </w:pPr>
      <w:proofErr w:type="gramStart"/>
      <w:r>
        <w:rPr>
          <w:sz w:val="40"/>
          <w:szCs w:val="40"/>
        </w:rPr>
        <w:t>П</w:t>
      </w:r>
      <w:proofErr w:type="gramEnd"/>
      <w:r>
        <w:rPr>
          <w:sz w:val="40"/>
          <w:szCs w:val="40"/>
        </w:rPr>
        <w:t xml:space="preserve"> О С Т А Н О В Л Е Н И Е</w:t>
      </w:r>
    </w:p>
    <w:p w:rsidR="00E42E76" w:rsidRDefault="00E42E76" w:rsidP="00E42E76">
      <w:pPr>
        <w:pStyle w:val="1"/>
        <w:pBdr>
          <w:bottom w:val="thinThickSmallGap" w:sz="24" w:space="1" w:color="auto"/>
        </w:pBdr>
        <w:rPr>
          <w:sz w:val="16"/>
          <w:szCs w:val="16"/>
        </w:rPr>
      </w:pPr>
    </w:p>
    <w:p w:rsidR="00E42E76" w:rsidRDefault="00E42E76" w:rsidP="00E42E76">
      <w:pPr>
        <w:pStyle w:val="1"/>
        <w:pBdr>
          <w:bottom w:val="thinThickSmallGap" w:sz="24" w:space="1" w:color="auto"/>
        </w:pBdr>
        <w:rPr>
          <w:sz w:val="24"/>
        </w:rPr>
      </w:pPr>
      <w:r>
        <w:rPr>
          <w:sz w:val="24"/>
        </w:rPr>
        <w:t>АДМИНИСТРАЦИИ ГОРОДИЩЕНСКОГО МУНИЦИПАЛЬНОГО РАЙОНА</w:t>
      </w:r>
    </w:p>
    <w:p w:rsidR="00366BFC" w:rsidRDefault="00AD57C8" w:rsidP="00E42E76">
      <w:pPr>
        <w:tabs>
          <w:tab w:val="left" w:pos="0"/>
        </w:tabs>
        <w:rPr>
          <w:sz w:val="24"/>
          <w:szCs w:val="24"/>
        </w:rPr>
      </w:pPr>
      <w:bookmarkStart w:id="0" w:name="_GoBack"/>
      <w:r>
        <w:rPr>
          <w:sz w:val="24"/>
          <w:szCs w:val="24"/>
        </w:rPr>
        <w:t>от 08 августа 2019 г. № 673-п</w:t>
      </w:r>
    </w:p>
    <w:bookmarkEnd w:id="0"/>
    <w:p w:rsidR="00064953" w:rsidRDefault="00064953" w:rsidP="00E42E76">
      <w:pPr>
        <w:tabs>
          <w:tab w:val="left" w:pos="0"/>
        </w:tabs>
        <w:rPr>
          <w:sz w:val="28"/>
        </w:rPr>
      </w:pPr>
    </w:p>
    <w:p w:rsidR="00AB3A6E" w:rsidRDefault="00AB3A6E" w:rsidP="00E42E76">
      <w:pPr>
        <w:tabs>
          <w:tab w:val="left" w:pos="0"/>
        </w:tabs>
        <w:rPr>
          <w:sz w:val="28"/>
        </w:rPr>
      </w:pPr>
    </w:p>
    <w:p w:rsidR="003866A4" w:rsidRPr="00E716A4" w:rsidRDefault="0057045F" w:rsidP="00437791">
      <w:pPr>
        <w:jc w:val="center"/>
        <w:rPr>
          <w:sz w:val="24"/>
          <w:szCs w:val="24"/>
        </w:rPr>
      </w:pPr>
      <w:r w:rsidRPr="00E716A4">
        <w:rPr>
          <w:sz w:val="24"/>
          <w:szCs w:val="24"/>
        </w:rPr>
        <w:t>Об итогах</w:t>
      </w:r>
      <w:r w:rsidR="00F50B90" w:rsidRPr="00E716A4">
        <w:rPr>
          <w:sz w:val="24"/>
          <w:szCs w:val="24"/>
        </w:rPr>
        <w:t xml:space="preserve"> ежеквартального </w:t>
      </w:r>
      <w:proofErr w:type="gramStart"/>
      <w:r w:rsidR="00F50B90" w:rsidRPr="00E716A4">
        <w:rPr>
          <w:sz w:val="24"/>
          <w:szCs w:val="24"/>
        </w:rPr>
        <w:t xml:space="preserve">мониторинга </w:t>
      </w:r>
      <w:r w:rsidR="00D26041" w:rsidRPr="00E716A4">
        <w:rPr>
          <w:sz w:val="24"/>
          <w:szCs w:val="24"/>
        </w:rPr>
        <w:t xml:space="preserve"> эффективности </w:t>
      </w:r>
      <w:r w:rsidR="00B6312F">
        <w:rPr>
          <w:sz w:val="24"/>
          <w:szCs w:val="24"/>
        </w:rPr>
        <w:t xml:space="preserve">деятельности органов </w:t>
      </w:r>
      <w:r w:rsidR="003866A4" w:rsidRPr="00E716A4">
        <w:rPr>
          <w:sz w:val="24"/>
          <w:szCs w:val="24"/>
        </w:rPr>
        <w:t>местного самоуправления  городских</w:t>
      </w:r>
      <w:proofErr w:type="gramEnd"/>
      <w:r w:rsidR="003866A4" w:rsidRPr="00E716A4">
        <w:rPr>
          <w:sz w:val="24"/>
          <w:szCs w:val="24"/>
        </w:rPr>
        <w:t xml:space="preserve"> и сельских поселений Городищенского муниципального района Волгоградской области</w:t>
      </w:r>
      <w:r w:rsidR="00F50B90" w:rsidRPr="00E716A4">
        <w:rPr>
          <w:sz w:val="24"/>
          <w:szCs w:val="24"/>
        </w:rPr>
        <w:t xml:space="preserve"> </w:t>
      </w:r>
      <w:r w:rsidR="005E62AB">
        <w:rPr>
          <w:sz w:val="24"/>
          <w:szCs w:val="24"/>
        </w:rPr>
        <w:t>за</w:t>
      </w:r>
      <w:r w:rsidR="003E25D8">
        <w:rPr>
          <w:sz w:val="24"/>
          <w:szCs w:val="24"/>
        </w:rPr>
        <w:t xml:space="preserve"> </w:t>
      </w:r>
      <w:r w:rsidR="00B41833">
        <w:rPr>
          <w:sz w:val="24"/>
          <w:szCs w:val="24"/>
        </w:rPr>
        <w:t xml:space="preserve"> </w:t>
      </w:r>
      <w:r w:rsidR="00AB3A6E">
        <w:rPr>
          <w:sz w:val="24"/>
          <w:szCs w:val="24"/>
        </w:rPr>
        <w:t>1 полугодие</w:t>
      </w:r>
      <w:r w:rsidR="00064953">
        <w:rPr>
          <w:sz w:val="24"/>
          <w:szCs w:val="24"/>
        </w:rPr>
        <w:t xml:space="preserve"> </w:t>
      </w:r>
      <w:r w:rsidR="008B46F3">
        <w:rPr>
          <w:sz w:val="24"/>
          <w:szCs w:val="24"/>
        </w:rPr>
        <w:t>201</w:t>
      </w:r>
      <w:r w:rsidR="00064953">
        <w:rPr>
          <w:sz w:val="24"/>
          <w:szCs w:val="24"/>
        </w:rPr>
        <w:t>9</w:t>
      </w:r>
      <w:r w:rsidR="008B46F3">
        <w:rPr>
          <w:sz w:val="24"/>
          <w:szCs w:val="24"/>
        </w:rPr>
        <w:t xml:space="preserve"> год</w:t>
      </w:r>
    </w:p>
    <w:p w:rsidR="00D26041" w:rsidRPr="00E716A4" w:rsidRDefault="00D26041" w:rsidP="00E060C0">
      <w:pPr>
        <w:pStyle w:val="4"/>
        <w:jc w:val="center"/>
        <w:rPr>
          <w:sz w:val="24"/>
          <w:szCs w:val="24"/>
        </w:rPr>
      </w:pPr>
      <w:r w:rsidRPr="00E716A4">
        <w:rPr>
          <w:sz w:val="24"/>
          <w:szCs w:val="24"/>
        </w:rPr>
        <w:tab/>
      </w:r>
      <w:r w:rsidRPr="00E716A4">
        <w:rPr>
          <w:sz w:val="24"/>
          <w:szCs w:val="24"/>
        </w:rPr>
        <w:br/>
      </w:r>
    </w:p>
    <w:p w:rsidR="00D26041" w:rsidRPr="00E716A4" w:rsidRDefault="004F3A1F" w:rsidP="00960965">
      <w:pPr>
        <w:ind w:firstLine="851"/>
        <w:jc w:val="both"/>
        <w:rPr>
          <w:sz w:val="24"/>
          <w:szCs w:val="24"/>
        </w:rPr>
      </w:pPr>
      <w:proofErr w:type="gramStart"/>
      <w:r w:rsidRPr="00E716A4">
        <w:rPr>
          <w:sz w:val="24"/>
          <w:szCs w:val="24"/>
        </w:rPr>
        <w:t>Руководствуясь</w:t>
      </w:r>
      <w:r w:rsidR="007B6EA6" w:rsidRPr="00E716A4">
        <w:rPr>
          <w:sz w:val="24"/>
          <w:szCs w:val="24"/>
        </w:rPr>
        <w:t xml:space="preserve"> </w:t>
      </w:r>
      <w:r w:rsidR="00E716A4" w:rsidRPr="00E716A4">
        <w:rPr>
          <w:sz w:val="24"/>
          <w:szCs w:val="24"/>
        </w:rPr>
        <w:t xml:space="preserve"> </w:t>
      </w:r>
      <w:r w:rsidR="007B6EA6" w:rsidRPr="00E716A4">
        <w:rPr>
          <w:sz w:val="24"/>
          <w:szCs w:val="24"/>
        </w:rPr>
        <w:t xml:space="preserve">постановлением </w:t>
      </w:r>
      <w:r w:rsidR="00E716A4" w:rsidRPr="00E716A4">
        <w:rPr>
          <w:sz w:val="24"/>
          <w:szCs w:val="24"/>
        </w:rPr>
        <w:t xml:space="preserve"> </w:t>
      </w:r>
      <w:r w:rsidR="00F50B90" w:rsidRPr="00E716A4">
        <w:rPr>
          <w:sz w:val="24"/>
          <w:szCs w:val="24"/>
        </w:rPr>
        <w:t>а</w:t>
      </w:r>
      <w:r w:rsidR="007B6EA6" w:rsidRPr="00E716A4">
        <w:rPr>
          <w:sz w:val="24"/>
          <w:szCs w:val="24"/>
        </w:rPr>
        <w:t xml:space="preserve">дминистрации </w:t>
      </w:r>
      <w:r w:rsidR="00E716A4" w:rsidRPr="00E716A4">
        <w:rPr>
          <w:sz w:val="24"/>
          <w:szCs w:val="24"/>
        </w:rPr>
        <w:t xml:space="preserve"> </w:t>
      </w:r>
      <w:r w:rsidR="00F50B90" w:rsidRPr="00E716A4">
        <w:rPr>
          <w:sz w:val="24"/>
          <w:szCs w:val="24"/>
        </w:rPr>
        <w:t xml:space="preserve">Городищенского муниципального </w:t>
      </w:r>
      <w:r w:rsidR="00E716A4" w:rsidRPr="00E716A4">
        <w:rPr>
          <w:sz w:val="24"/>
          <w:szCs w:val="24"/>
        </w:rPr>
        <w:t xml:space="preserve">  </w:t>
      </w:r>
      <w:r w:rsidR="00F50B90" w:rsidRPr="00E716A4">
        <w:rPr>
          <w:sz w:val="24"/>
          <w:szCs w:val="24"/>
        </w:rPr>
        <w:t xml:space="preserve">района </w:t>
      </w:r>
      <w:r w:rsidR="00E716A4" w:rsidRPr="00E716A4">
        <w:rPr>
          <w:sz w:val="24"/>
          <w:szCs w:val="24"/>
        </w:rPr>
        <w:t xml:space="preserve"> </w:t>
      </w:r>
      <w:r w:rsidR="00F50B90" w:rsidRPr="00E716A4">
        <w:rPr>
          <w:sz w:val="24"/>
          <w:szCs w:val="24"/>
        </w:rPr>
        <w:t>Волгоградской области</w:t>
      </w:r>
      <w:r w:rsidR="00E716A4" w:rsidRPr="00E716A4">
        <w:rPr>
          <w:sz w:val="24"/>
          <w:szCs w:val="24"/>
        </w:rPr>
        <w:t xml:space="preserve">  </w:t>
      </w:r>
      <w:r w:rsidR="007B6EA6" w:rsidRPr="00E716A4">
        <w:rPr>
          <w:sz w:val="24"/>
          <w:szCs w:val="24"/>
        </w:rPr>
        <w:t xml:space="preserve"> от </w:t>
      </w:r>
      <w:r w:rsidR="00F50B90" w:rsidRPr="00E716A4">
        <w:rPr>
          <w:sz w:val="24"/>
          <w:szCs w:val="24"/>
        </w:rPr>
        <w:t xml:space="preserve">2 </w:t>
      </w:r>
      <w:r w:rsidR="00E716A4" w:rsidRPr="00E716A4">
        <w:rPr>
          <w:sz w:val="24"/>
          <w:szCs w:val="24"/>
        </w:rPr>
        <w:t xml:space="preserve"> </w:t>
      </w:r>
      <w:r w:rsidR="00F50B90" w:rsidRPr="00E716A4">
        <w:rPr>
          <w:sz w:val="24"/>
          <w:szCs w:val="24"/>
        </w:rPr>
        <w:t>декабря</w:t>
      </w:r>
      <w:r w:rsidR="007B6EA6" w:rsidRPr="00E716A4">
        <w:rPr>
          <w:sz w:val="24"/>
          <w:szCs w:val="24"/>
        </w:rPr>
        <w:t xml:space="preserve"> </w:t>
      </w:r>
      <w:r w:rsidR="00E716A4" w:rsidRPr="00E716A4">
        <w:rPr>
          <w:sz w:val="24"/>
          <w:szCs w:val="24"/>
        </w:rPr>
        <w:t xml:space="preserve"> </w:t>
      </w:r>
      <w:r w:rsidR="007B6EA6" w:rsidRPr="00E716A4">
        <w:rPr>
          <w:sz w:val="24"/>
          <w:szCs w:val="24"/>
        </w:rPr>
        <w:t>201</w:t>
      </w:r>
      <w:r w:rsidR="00F50B90" w:rsidRPr="00E716A4">
        <w:rPr>
          <w:sz w:val="24"/>
          <w:szCs w:val="24"/>
        </w:rPr>
        <w:t>1</w:t>
      </w:r>
      <w:r w:rsidR="00E716A4" w:rsidRPr="00E716A4">
        <w:rPr>
          <w:sz w:val="24"/>
          <w:szCs w:val="24"/>
        </w:rPr>
        <w:t xml:space="preserve"> </w:t>
      </w:r>
      <w:r w:rsidR="007B6EA6" w:rsidRPr="00E716A4">
        <w:rPr>
          <w:sz w:val="24"/>
          <w:szCs w:val="24"/>
        </w:rPr>
        <w:t xml:space="preserve">г. </w:t>
      </w:r>
      <w:r w:rsidR="00E716A4" w:rsidRPr="00E716A4">
        <w:rPr>
          <w:sz w:val="24"/>
          <w:szCs w:val="24"/>
        </w:rPr>
        <w:t xml:space="preserve"> </w:t>
      </w:r>
      <w:r w:rsidR="007B6EA6" w:rsidRPr="00E716A4">
        <w:rPr>
          <w:sz w:val="24"/>
          <w:szCs w:val="24"/>
        </w:rPr>
        <w:t xml:space="preserve">№ </w:t>
      </w:r>
      <w:r w:rsidR="00F50B90" w:rsidRPr="00E716A4">
        <w:rPr>
          <w:sz w:val="24"/>
          <w:szCs w:val="24"/>
        </w:rPr>
        <w:t>2332 «О ежеквартальном мониторинге эффективности деятельности органов местного самоуправления</w:t>
      </w:r>
      <w:r w:rsidR="00A24899" w:rsidRPr="00E716A4">
        <w:rPr>
          <w:sz w:val="24"/>
          <w:szCs w:val="24"/>
        </w:rPr>
        <w:t xml:space="preserve"> городских и сельских поселений Городищенского муниципального района Волгоградской области»</w:t>
      </w:r>
      <w:r w:rsidR="007B6EA6" w:rsidRPr="00E716A4">
        <w:rPr>
          <w:sz w:val="24"/>
          <w:szCs w:val="24"/>
        </w:rPr>
        <w:t xml:space="preserve"> и в целях </w:t>
      </w:r>
      <w:r w:rsidRPr="00E716A4">
        <w:rPr>
          <w:sz w:val="24"/>
          <w:szCs w:val="24"/>
        </w:rPr>
        <w:t xml:space="preserve">системного исследования результативности деятельности городских, сельских поселений Городищенского муниципального района Волгоградской области, для принятия оперативных решений и мер по дальнейшему улучшению социально </w:t>
      </w:r>
      <w:r w:rsidR="00912002" w:rsidRPr="00E716A4">
        <w:rPr>
          <w:sz w:val="24"/>
          <w:szCs w:val="24"/>
        </w:rPr>
        <w:t>-</w:t>
      </w:r>
      <w:r w:rsidRPr="00E716A4">
        <w:rPr>
          <w:sz w:val="24"/>
          <w:szCs w:val="24"/>
        </w:rPr>
        <w:t xml:space="preserve"> экономической ситуации на территории</w:t>
      </w:r>
      <w:proofErr w:type="gramEnd"/>
      <w:r w:rsidRPr="00E716A4">
        <w:rPr>
          <w:sz w:val="24"/>
          <w:szCs w:val="24"/>
        </w:rPr>
        <w:t xml:space="preserve"> Городищенского муниципального района</w:t>
      </w:r>
      <w:r w:rsidR="00FE2C4B" w:rsidRPr="00E716A4">
        <w:rPr>
          <w:sz w:val="24"/>
          <w:szCs w:val="24"/>
        </w:rPr>
        <w:t>,</w:t>
      </w:r>
      <w:r w:rsidR="00D26041" w:rsidRPr="00E716A4">
        <w:rPr>
          <w:sz w:val="24"/>
          <w:szCs w:val="24"/>
        </w:rPr>
        <w:t xml:space="preserve">  </w:t>
      </w:r>
      <w:proofErr w:type="gramStart"/>
      <w:r w:rsidR="00FE2C4B" w:rsidRPr="00E716A4">
        <w:rPr>
          <w:sz w:val="24"/>
          <w:szCs w:val="24"/>
        </w:rPr>
        <w:t>п</w:t>
      </w:r>
      <w:proofErr w:type="gramEnd"/>
      <w:r w:rsidR="00E060C0" w:rsidRPr="00E716A4">
        <w:rPr>
          <w:sz w:val="24"/>
          <w:szCs w:val="24"/>
        </w:rPr>
        <w:t xml:space="preserve"> </w:t>
      </w:r>
      <w:r w:rsidR="00FE2C4B" w:rsidRPr="00E716A4">
        <w:rPr>
          <w:sz w:val="24"/>
          <w:szCs w:val="24"/>
        </w:rPr>
        <w:t>о</w:t>
      </w:r>
      <w:r w:rsidR="00E060C0" w:rsidRPr="00E716A4">
        <w:rPr>
          <w:sz w:val="24"/>
          <w:szCs w:val="24"/>
        </w:rPr>
        <w:t xml:space="preserve"> </w:t>
      </w:r>
      <w:r w:rsidR="00FE2C4B" w:rsidRPr="00E716A4">
        <w:rPr>
          <w:sz w:val="24"/>
          <w:szCs w:val="24"/>
        </w:rPr>
        <w:t>с</w:t>
      </w:r>
      <w:r w:rsidR="00E060C0" w:rsidRPr="00E716A4">
        <w:rPr>
          <w:sz w:val="24"/>
          <w:szCs w:val="24"/>
        </w:rPr>
        <w:t xml:space="preserve"> </w:t>
      </w:r>
      <w:r w:rsidR="00FE2C4B" w:rsidRPr="00E716A4">
        <w:rPr>
          <w:sz w:val="24"/>
          <w:szCs w:val="24"/>
        </w:rPr>
        <w:t>т</w:t>
      </w:r>
      <w:r w:rsidR="00E060C0" w:rsidRPr="00E716A4">
        <w:rPr>
          <w:sz w:val="24"/>
          <w:szCs w:val="24"/>
        </w:rPr>
        <w:t xml:space="preserve"> </w:t>
      </w:r>
      <w:r w:rsidR="00FE2C4B" w:rsidRPr="00E716A4">
        <w:rPr>
          <w:sz w:val="24"/>
          <w:szCs w:val="24"/>
        </w:rPr>
        <w:t>а</w:t>
      </w:r>
      <w:r w:rsidR="00E060C0" w:rsidRPr="00E716A4">
        <w:rPr>
          <w:sz w:val="24"/>
          <w:szCs w:val="24"/>
        </w:rPr>
        <w:t xml:space="preserve"> </w:t>
      </w:r>
      <w:r w:rsidR="00FE2C4B" w:rsidRPr="00E716A4">
        <w:rPr>
          <w:sz w:val="24"/>
          <w:szCs w:val="24"/>
        </w:rPr>
        <w:t>н</w:t>
      </w:r>
      <w:r w:rsidR="00E060C0" w:rsidRPr="00E716A4">
        <w:rPr>
          <w:sz w:val="24"/>
          <w:szCs w:val="24"/>
        </w:rPr>
        <w:t xml:space="preserve"> </w:t>
      </w:r>
      <w:r w:rsidR="00FE2C4B" w:rsidRPr="00E716A4">
        <w:rPr>
          <w:sz w:val="24"/>
          <w:szCs w:val="24"/>
        </w:rPr>
        <w:t>о</w:t>
      </w:r>
      <w:r w:rsidR="00E060C0" w:rsidRPr="00E716A4">
        <w:rPr>
          <w:sz w:val="24"/>
          <w:szCs w:val="24"/>
        </w:rPr>
        <w:t xml:space="preserve"> </w:t>
      </w:r>
      <w:r w:rsidR="00FE2C4B" w:rsidRPr="00E716A4">
        <w:rPr>
          <w:sz w:val="24"/>
          <w:szCs w:val="24"/>
        </w:rPr>
        <w:t>в</w:t>
      </w:r>
      <w:r w:rsidR="00E060C0" w:rsidRPr="00E716A4">
        <w:rPr>
          <w:sz w:val="24"/>
          <w:szCs w:val="24"/>
        </w:rPr>
        <w:t xml:space="preserve"> </w:t>
      </w:r>
      <w:r w:rsidR="00FE2C4B" w:rsidRPr="00E716A4">
        <w:rPr>
          <w:sz w:val="24"/>
          <w:szCs w:val="24"/>
        </w:rPr>
        <w:t>л</w:t>
      </w:r>
      <w:r w:rsidR="00E060C0" w:rsidRPr="00E716A4">
        <w:rPr>
          <w:sz w:val="24"/>
          <w:szCs w:val="24"/>
        </w:rPr>
        <w:t xml:space="preserve"> </w:t>
      </w:r>
      <w:r w:rsidR="00FE2C4B" w:rsidRPr="00E716A4">
        <w:rPr>
          <w:sz w:val="24"/>
          <w:szCs w:val="24"/>
        </w:rPr>
        <w:t>я</w:t>
      </w:r>
      <w:r w:rsidR="00E060C0" w:rsidRPr="00E716A4">
        <w:rPr>
          <w:sz w:val="24"/>
          <w:szCs w:val="24"/>
        </w:rPr>
        <w:t xml:space="preserve"> </w:t>
      </w:r>
      <w:r w:rsidR="00FE2C4B" w:rsidRPr="00E716A4">
        <w:rPr>
          <w:sz w:val="24"/>
          <w:szCs w:val="24"/>
        </w:rPr>
        <w:t>ю</w:t>
      </w:r>
      <w:r w:rsidR="00D26041" w:rsidRPr="00E716A4">
        <w:rPr>
          <w:sz w:val="24"/>
          <w:szCs w:val="24"/>
        </w:rPr>
        <w:t>:</w:t>
      </w:r>
    </w:p>
    <w:p w:rsidR="00042DEE" w:rsidRPr="00E716A4" w:rsidRDefault="0057045F" w:rsidP="00960965">
      <w:pPr>
        <w:pStyle w:val="ConsPlusTitle"/>
        <w:widowControl/>
        <w:ind w:firstLine="851"/>
        <w:jc w:val="both"/>
        <w:rPr>
          <w:b w:val="0"/>
        </w:rPr>
      </w:pPr>
      <w:r w:rsidRPr="00E716A4">
        <w:rPr>
          <w:b w:val="0"/>
        </w:rPr>
        <w:t>1</w:t>
      </w:r>
      <w:r w:rsidR="00A16142" w:rsidRPr="00E716A4">
        <w:rPr>
          <w:b w:val="0"/>
        </w:rPr>
        <w:t>.</w:t>
      </w:r>
      <w:r w:rsidR="00E716A4" w:rsidRPr="00E716A4">
        <w:rPr>
          <w:b w:val="0"/>
        </w:rPr>
        <w:t xml:space="preserve"> </w:t>
      </w:r>
      <w:r w:rsidR="00DF4923" w:rsidRPr="00E716A4">
        <w:rPr>
          <w:b w:val="0"/>
        </w:rPr>
        <w:t xml:space="preserve">Утвердить </w:t>
      </w:r>
      <w:r w:rsidR="00042DEE" w:rsidRPr="00E716A4">
        <w:rPr>
          <w:b w:val="0"/>
        </w:rPr>
        <w:t xml:space="preserve">итоги ежеквартального </w:t>
      </w:r>
      <w:proofErr w:type="gramStart"/>
      <w:r w:rsidR="00042DEE" w:rsidRPr="00E716A4">
        <w:rPr>
          <w:b w:val="0"/>
        </w:rPr>
        <w:t>мониторинга эффективности  деятельности  органов  местного самоуправления городских</w:t>
      </w:r>
      <w:proofErr w:type="gramEnd"/>
      <w:r w:rsidR="00042DEE" w:rsidRPr="00E716A4">
        <w:rPr>
          <w:b w:val="0"/>
        </w:rPr>
        <w:t xml:space="preserve"> и сельских поселений Городищенского муниципального района </w:t>
      </w:r>
      <w:r w:rsidR="007F3A2B">
        <w:rPr>
          <w:b w:val="0"/>
        </w:rPr>
        <w:t xml:space="preserve">за </w:t>
      </w:r>
      <w:r w:rsidR="00AB3A6E">
        <w:rPr>
          <w:b w:val="0"/>
        </w:rPr>
        <w:t>1 полугодие</w:t>
      </w:r>
      <w:r w:rsidR="00064953">
        <w:rPr>
          <w:b w:val="0"/>
        </w:rPr>
        <w:t xml:space="preserve"> </w:t>
      </w:r>
      <w:r w:rsidR="00B41833">
        <w:rPr>
          <w:b w:val="0"/>
        </w:rPr>
        <w:t xml:space="preserve"> </w:t>
      </w:r>
      <w:r w:rsidR="004F2C3A">
        <w:rPr>
          <w:b w:val="0"/>
        </w:rPr>
        <w:t>201</w:t>
      </w:r>
      <w:r w:rsidR="00064953">
        <w:rPr>
          <w:b w:val="0"/>
        </w:rPr>
        <w:t>9</w:t>
      </w:r>
      <w:r w:rsidR="008B46F3">
        <w:rPr>
          <w:b w:val="0"/>
        </w:rPr>
        <w:t xml:space="preserve"> год</w:t>
      </w:r>
      <w:r w:rsidR="00064953">
        <w:rPr>
          <w:b w:val="0"/>
        </w:rPr>
        <w:t>а</w:t>
      </w:r>
      <w:r w:rsidRPr="00E716A4">
        <w:rPr>
          <w:b w:val="0"/>
        </w:rPr>
        <w:t xml:space="preserve"> (приложение 1)</w:t>
      </w:r>
      <w:r w:rsidR="00042DEE" w:rsidRPr="00E716A4">
        <w:rPr>
          <w:b w:val="0"/>
        </w:rPr>
        <w:t>.</w:t>
      </w:r>
    </w:p>
    <w:p w:rsidR="00E716A4" w:rsidRPr="00E716A4" w:rsidRDefault="00E716A4" w:rsidP="00E716A4">
      <w:pPr>
        <w:ind w:firstLine="851"/>
        <w:jc w:val="both"/>
        <w:rPr>
          <w:bCs/>
          <w:sz w:val="24"/>
          <w:szCs w:val="24"/>
        </w:rPr>
      </w:pPr>
      <w:r w:rsidRPr="00E716A4">
        <w:rPr>
          <w:sz w:val="24"/>
          <w:szCs w:val="24"/>
        </w:rPr>
        <w:t xml:space="preserve">2. Утвердить </w:t>
      </w:r>
      <w:r w:rsidR="00E42E76">
        <w:rPr>
          <w:sz w:val="24"/>
          <w:szCs w:val="24"/>
        </w:rPr>
        <w:t>р</w:t>
      </w:r>
      <w:r w:rsidRPr="00E716A4">
        <w:rPr>
          <w:bCs/>
          <w:sz w:val="24"/>
          <w:szCs w:val="24"/>
        </w:rPr>
        <w:t xml:space="preserve">ейтинг ежеквартального </w:t>
      </w:r>
      <w:proofErr w:type="gramStart"/>
      <w:r w:rsidRPr="00E716A4">
        <w:rPr>
          <w:bCs/>
          <w:sz w:val="24"/>
          <w:szCs w:val="24"/>
        </w:rPr>
        <w:t>мониторинга эффективности деятельности органов местного самоуправления городских</w:t>
      </w:r>
      <w:proofErr w:type="gramEnd"/>
      <w:r w:rsidRPr="00E716A4">
        <w:rPr>
          <w:bCs/>
          <w:sz w:val="24"/>
          <w:szCs w:val="24"/>
        </w:rPr>
        <w:t xml:space="preserve"> и сельских поселений Городищенского муниципального района </w:t>
      </w:r>
      <w:r w:rsidR="007F3A2B">
        <w:rPr>
          <w:bCs/>
          <w:sz w:val="24"/>
          <w:szCs w:val="24"/>
        </w:rPr>
        <w:t>за</w:t>
      </w:r>
      <w:r w:rsidR="00AB3A6E">
        <w:rPr>
          <w:bCs/>
          <w:sz w:val="24"/>
          <w:szCs w:val="24"/>
        </w:rPr>
        <w:t xml:space="preserve"> 1 полуго</w:t>
      </w:r>
      <w:r w:rsidR="00073A22">
        <w:rPr>
          <w:bCs/>
          <w:sz w:val="24"/>
          <w:szCs w:val="24"/>
        </w:rPr>
        <w:t>д</w:t>
      </w:r>
      <w:r w:rsidR="00AB3A6E">
        <w:rPr>
          <w:bCs/>
          <w:sz w:val="24"/>
          <w:szCs w:val="24"/>
        </w:rPr>
        <w:t>ие</w:t>
      </w:r>
      <w:r w:rsidR="00064953">
        <w:rPr>
          <w:bCs/>
          <w:sz w:val="24"/>
          <w:szCs w:val="24"/>
        </w:rPr>
        <w:t xml:space="preserve"> </w:t>
      </w:r>
      <w:r w:rsidR="008B46F3">
        <w:rPr>
          <w:bCs/>
          <w:sz w:val="24"/>
          <w:szCs w:val="24"/>
        </w:rPr>
        <w:t xml:space="preserve"> 201</w:t>
      </w:r>
      <w:r w:rsidR="00064953">
        <w:rPr>
          <w:bCs/>
          <w:sz w:val="24"/>
          <w:szCs w:val="24"/>
        </w:rPr>
        <w:t>9</w:t>
      </w:r>
      <w:r w:rsidR="008B46F3">
        <w:rPr>
          <w:bCs/>
          <w:sz w:val="24"/>
          <w:szCs w:val="24"/>
        </w:rPr>
        <w:t xml:space="preserve"> год</w:t>
      </w:r>
      <w:r w:rsidR="00064953">
        <w:rPr>
          <w:bCs/>
          <w:sz w:val="24"/>
          <w:szCs w:val="24"/>
        </w:rPr>
        <w:t>а</w:t>
      </w:r>
      <w:r w:rsidRPr="00E716A4">
        <w:rPr>
          <w:bCs/>
          <w:sz w:val="24"/>
          <w:szCs w:val="24"/>
        </w:rPr>
        <w:t xml:space="preserve"> (приложение  2).</w:t>
      </w:r>
    </w:p>
    <w:p w:rsidR="0057045F" w:rsidRPr="00E5343C" w:rsidRDefault="00E716A4" w:rsidP="00E716A4">
      <w:pPr>
        <w:tabs>
          <w:tab w:val="left" w:pos="1134"/>
        </w:tabs>
        <w:ind w:firstLine="851"/>
        <w:jc w:val="both"/>
        <w:rPr>
          <w:bCs/>
          <w:sz w:val="24"/>
          <w:szCs w:val="24"/>
        </w:rPr>
      </w:pPr>
      <w:r w:rsidRPr="00E716A4">
        <w:rPr>
          <w:bCs/>
          <w:sz w:val="24"/>
          <w:szCs w:val="24"/>
        </w:rPr>
        <w:t xml:space="preserve">3. </w:t>
      </w:r>
      <w:r w:rsidR="008B46F3">
        <w:rPr>
          <w:bCs/>
          <w:sz w:val="24"/>
          <w:szCs w:val="24"/>
        </w:rPr>
        <w:t>И</w:t>
      </w:r>
      <w:r w:rsidR="0057045F" w:rsidRPr="00E716A4">
        <w:rPr>
          <w:sz w:val="24"/>
          <w:szCs w:val="24"/>
        </w:rPr>
        <w:t xml:space="preserve">нформацию об итогах ежеквартального </w:t>
      </w:r>
      <w:proofErr w:type="gramStart"/>
      <w:r w:rsidR="0057045F" w:rsidRPr="00E716A4">
        <w:rPr>
          <w:sz w:val="24"/>
          <w:szCs w:val="24"/>
        </w:rPr>
        <w:t>мониторинга  эффективности деятельности органов местного самоуправления  городских</w:t>
      </w:r>
      <w:proofErr w:type="gramEnd"/>
      <w:r w:rsidR="0057045F" w:rsidRPr="00E716A4">
        <w:rPr>
          <w:sz w:val="24"/>
          <w:szCs w:val="24"/>
        </w:rPr>
        <w:t xml:space="preserve"> и сельских поселений Городищенского муниципального района Волгоградской области </w:t>
      </w:r>
      <w:r w:rsidR="00385454">
        <w:rPr>
          <w:sz w:val="24"/>
          <w:szCs w:val="24"/>
        </w:rPr>
        <w:t xml:space="preserve">за </w:t>
      </w:r>
      <w:r w:rsidR="00064953">
        <w:rPr>
          <w:sz w:val="24"/>
          <w:szCs w:val="24"/>
        </w:rPr>
        <w:t xml:space="preserve">1 </w:t>
      </w:r>
      <w:r w:rsidR="00AB3A6E">
        <w:rPr>
          <w:sz w:val="24"/>
          <w:szCs w:val="24"/>
        </w:rPr>
        <w:t>по</w:t>
      </w:r>
      <w:r w:rsidR="00064953">
        <w:rPr>
          <w:sz w:val="24"/>
          <w:szCs w:val="24"/>
        </w:rPr>
        <w:t>л</w:t>
      </w:r>
      <w:r w:rsidR="00AB3A6E">
        <w:rPr>
          <w:sz w:val="24"/>
          <w:szCs w:val="24"/>
        </w:rPr>
        <w:t>угодие</w:t>
      </w:r>
      <w:r w:rsidR="00064953">
        <w:rPr>
          <w:sz w:val="24"/>
          <w:szCs w:val="24"/>
        </w:rPr>
        <w:t xml:space="preserve"> </w:t>
      </w:r>
      <w:r w:rsidR="008B46F3">
        <w:rPr>
          <w:sz w:val="24"/>
          <w:szCs w:val="24"/>
        </w:rPr>
        <w:t>201</w:t>
      </w:r>
      <w:r w:rsidR="00064953">
        <w:rPr>
          <w:sz w:val="24"/>
          <w:szCs w:val="24"/>
        </w:rPr>
        <w:t>9</w:t>
      </w:r>
      <w:r w:rsidR="00180F31">
        <w:rPr>
          <w:sz w:val="24"/>
          <w:szCs w:val="24"/>
        </w:rPr>
        <w:t xml:space="preserve"> год</w:t>
      </w:r>
      <w:r w:rsidR="00064953">
        <w:rPr>
          <w:sz w:val="24"/>
          <w:szCs w:val="24"/>
        </w:rPr>
        <w:t>а</w:t>
      </w:r>
      <w:r w:rsidR="00AF34F4">
        <w:rPr>
          <w:sz w:val="24"/>
          <w:szCs w:val="24"/>
        </w:rPr>
        <w:t xml:space="preserve"> (приложение </w:t>
      </w:r>
      <w:r w:rsidR="004B5A0A">
        <w:rPr>
          <w:sz w:val="24"/>
          <w:szCs w:val="24"/>
        </w:rPr>
        <w:t>3</w:t>
      </w:r>
      <w:r w:rsidR="0057045F" w:rsidRPr="00E716A4">
        <w:rPr>
          <w:sz w:val="24"/>
          <w:szCs w:val="24"/>
        </w:rPr>
        <w:t xml:space="preserve">) </w:t>
      </w:r>
      <w:r w:rsidR="008B46F3">
        <w:rPr>
          <w:sz w:val="24"/>
          <w:szCs w:val="24"/>
        </w:rPr>
        <w:t xml:space="preserve">разместить </w:t>
      </w:r>
      <w:r w:rsidR="00E5343C" w:rsidRPr="00E5343C">
        <w:rPr>
          <w:bCs/>
          <w:sz w:val="24"/>
          <w:szCs w:val="24"/>
        </w:rPr>
        <w:t>на официальном сайте администрации Городищенского муниципального района  (</w:t>
      </w:r>
      <w:r w:rsidR="00E5343C" w:rsidRPr="00E5343C">
        <w:rPr>
          <w:bCs/>
          <w:sz w:val="24"/>
          <w:szCs w:val="24"/>
          <w:lang w:val="en-US"/>
        </w:rPr>
        <w:t>www</w:t>
      </w:r>
      <w:r w:rsidR="00E5343C" w:rsidRPr="00E5343C">
        <w:rPr>
          <w:bCs/>
          <w:sz w:val="24"/>
          <w:szCs w:val="24"/>
          <w:u w:val="single" w:color="FFFFFF"/>
        </w:rPr>
        <w:t>.</w:t>
      </w:r>
      <w:hyperlink r:id="rId8" w:history="1">
        <w:proofErr w:type="spellStart"/>
        <w:r w:rsidR="00E5343C" w:rsidRPr="00E5343C">
          <w:rPr>
            <w:rStyle w:val="a6"/>
            <w:sz w:val="24"/>
            <w:szCs w:val="24"/>
            <w:lang w:val="en-US"/>
          </w:rPr>
          <w:t>agmr</w:t>
        </w:r>
        <w:proofErr w:type="spellEnd"/>
        <w:r w:rsidR="00E5343C" w:rsidRPr="00E5343C">
          <w:rPr>
            <w:rStyle w:val="a6"/>
            <w:sz w:val="24"/>
            <w:szCs w:val="24"/>
          </w:rPr>
          <w:t>.</w:t>
        </w:r>
        <w:proofErr w:type="spellStart"/>
        <w:r w:rsidR="00E5343C" w:rsidRPr="00E5343C">
          <w:rPr>
            <w:rStyle w:val="a6"/>
            <w:sz w:val="24"/>
            <w:szCs w:val="24"/>
          </w:rPr>
          <w:t>ru</w:t>
        </w:r>
        <w:proofErr w:type="spellEnd"/>
      </w:hyperlink>
      <w:r w:rsidR="00E5343C" w:rsidRPr="00E5343C">
        <w:rPr>
          <w:sz w:val="24"/>
          <w:szCs w:val="24"/>
          <w:u w:val="single" w:color="FFFFFF"/>
        </w:rPr>
        <w:t>)</w:t>
      </w:r>
      <w:r w:rsidR="00E5343C">
        <w:rPr>
          <w:sz w:val="24"/>
          <w:szCs w:val="24"/>
          <w:u w:val="single" w:color="FFFFFF"/>
        </w:rPr>
        <w:t>.</w:t>
      </w:r>
      <w:r w:rsidR="0057045F" w:rsidRPr="00E5343C">
        <w:rPr>
          <w:sz w:val="24"/>
          <w:szCs w:val="24"/>
        </w:rPr>
        <w:t xml:space="preserve"> </w:t>
      </w:r>
    </w:p>
    <w:p w:rsidR="00C66C39" w:rsidRPr="00E716A4" w:rsidRDefault="006D11B7" w:rsidP="004F2C3A">
      <w:pPr>
        <w:ind w:firstLine="851"/>
        <w:jc w:val="both"/>
        <w:rPr>
          <w:sz w:val="24"/>
          <w:szCs w:val="24"/>
        </w:rPr>
      </w:pPr>
      <w:r>
        <w:rPr>
          <w:sz w:val="24"/>
          <w:szCs w:val="24"/>
        </w:rPr>
        <w:t>4</w:t>
      </w:r>
      <w:r w:rsidR="0057045F" w:rsidRPr="00E5343C">
        <w:rPr>
          <w:sz w:val="24"/>
          <w:szCs w:val="24"/>
        </w:rPr>
        <w:t>.</w:t>
      </w:r>
      <w:r w:rsidR="00E716A4" w:rsidRPr="00E5343C">
        <w:rPr>
          <w:sz w:val="24"/>
          <w:szCs w:val="24"/>
        </w:rPr>
        <w:t xml:space="preserve"> </w:t>
      </w:r>
      <w:proofErr w:type="gramStart"/>
      <w:r w:rsidR="00C66C39" w:rsidRPr="00E5343C">
        <w:rPr>
          <w:sz w:val="24"/>
          <w:szCs w:val="24"/>
        </w:rPr>
        <w:t>Контроль за</w:t>
      </w:r>
      <w:proofErr w:type="gramEnd"/>
      <w:r w:rsidR="00C66C39" w:rsidRPr="00E5343C">
        <w:rPr>
          <w:sz w:val="24"/>
          <w:szCs w:val="24"/>
        </w:rPr>
        <w:t xml:space="preserve"> исполнением </w:t>
      </w:r>
      <w:r w:rsidR="00A078CF">
        <w:rPr>
          <w:sz w:val="24"/>
          <w:szCs w:val="24"/>
        </w:rPr>
        <w:t xml:space="preserve">настоящего </w:t>
      </w:r>
      <w:r w:rsidR="00C66C39" w:rsidRPr="00E5343C">
        <w:rPr>
          <w:sz w:val="24"/>
          <w:szCs w:val="24"/>
        </w:rPr>
        <w:t xml:space="preserve">постановления </w:t>
      </w:r>
      <w:r w:rsidR="00A078CF">
        <w:rPr>
          <w:sz w:val="24"/>
          <w:szCs w:val="24"/>
        </w:rPr>
        <w:t>оставляю за собой</w:t>
      </w:r>
      <w:r w:rsidR="00445A10">
        <w:rPr>
          <w:sz w:val="24"/>
          <w:szCs w:val="24"/>
        </w:rPr>
        <w:t>.</w:t>
      </w:r>
      <w:r w:rsidR="009C2316">
        <w:rPr>
          <w:sz w:val="24"/>
          <w:szCs w:val="24"/>
        </w:rPr>
        <w:t xml:space="preserve"> </w:t>
      </w:r>
    </w:p>
    <w:p w:rsidR="00E060C0" w:rsidRPr="00E716A4" w:rsidRDefault="00E060C0" w:rsidP="00C66C39">
      <w:pPr>
        <w:rPr>
          <w:sz w:val="24"/>
          <w:szCs w:val="24"/>
        </w:rPr>
      </w:pPr>
    </w:p>
    <w:p w:rsidR="00960965" w:rsidRPr="00E716A4" w:rsidRDefault="00960965" w:rsidP="00C66C39">
      <w:pPr>
        <w:rPr>
          <w:sz w:val="24"/>
          <w:szCs w:val="24"/>
        </w:rPr>
      </w:pPr>
    </w:p>
    <w:p w:rsidR="00960965" w:rsidRPr="00E716A4" w:rsidRDefault="00960965" w:rsidP="00C66C39">
      <w:pPr>
        <w:rPr>
          <w:sz w:val="24"/>
          <w:szCs w:val="24"/>
        </w:rPr>
      </w:pPr>
    </w:p>
    <w:p w:rsidR="004D040D" w:rsidRDefault="004D040D" w:rsidP="00960965">
      <w:pPr>
        <w:pStyle w:val="4"/>
        <w:rPr>
          <w:sz w:val="24"/>
          <w:szCs w:val="24"/>
        </w:rPr>
      </w:pPr>
      <w:r>
        <w:rPr>
          <w:sz w:val="24"/>
          <w:szCs w:val="24"/>
        </w:rPr>
        <w:t>Г</w:t>
      </w:r>
      <w:r w:rsidR="00DD1460">
        <w:rPr>
          <w:sz w:val="24"/>
          <w:szCs w:val="24"/>
        </w:rPr>
        <w:t>лав</w:t>
      </w:r>
      <w:r>
        <w:rPr>
          <w:sz w:val="24"/>
          <w:szCs w:val="24"/>
        </w:rPr>
        <w:t xml:space="preserve">а </w:t>
      </w:r>
      <w:r w:rsidR="00DD1460">
        <w:rPr>
          <w:sz w:val="24"/>
          <w:szCs w:val="24"/>
        </w:rPr>
        <w:t xml:space="preserve"> Городищенского </w:t>
      </w:r>
    </w:p>
    <w:p w:rsidR="00D26041" w:rsidRDefault="00DD1460" w:rsidP="00960965">
      <w:pPr>
        <w:pStyle w:val="4"/>
        <w:rPr>
          <w:sz w:val="24"/>
          <w:szCs w:val="24"/>
        </w:rPr>
      </w:pPr>
      <w:r>
        <w:rPr>
          <w:sz w:val="24"/>
          <w:szCs w:val="24"/>
        </w:rPr>
        <w:t>муниципального района</w:t>
      </w:r>
      <w:r>
        <w:rPr>
          <w:sz w:val="24"/>
          <w:szCs w:val="24"/>
        </w:rPr>
        <w:tab/>
      </w:r>
      <w:r>
        <w:rPr>
          <w:sz w:val="24"/>
          <w:szCs w:val="24"/>
        </w:rPr>
        <w:tab/>
      </w:r>
      <w:r>
        <w:rPr>
          <w:sz w:val="24"/>
          <w:szCs w:val="24"/>
        </w:rPr>
        <w:tab/>
      </w:r>
      <w:r>
        <w:rPr>
          <w:sz w:val="24"/>
          <w:szCs w:val="24"/>
        </w:rPr>
        <w:tab/>
      </w:r>
      <w:r w:rsidR="007A4509">
        <w:rPr>
          <w:sz w:val="24"/>
          <w:szCs w:val="24"/>
        </w:rPr>
        <w:t xml:space="preserve">   </w:t>
      </w:r>
      <w:r w:rsidR="004D040D">
        <w:rPr>
          <w:sz w:val="24"/>
          <w:szCs w:val="24"/>
        </w:rPr>
        <w:t xml:space="preserve">                                    </w:t>
      </w:r>
      <w:r w:rsidR="007A4509">
        <w:rPr>
          <w:sz w:val="24"/>
          <w:szCs w:val="24"/>
        </w:rPr>
        <w:t xml:space="preserve">   </w:t>
      </w:r>
      <w:r w:rsidR="00861E8F">
        <w:rPr>
          <w:sz w:val="24"/>
          <w:szCs w:val="24"/>
        </w:rPr>
        <w:t xml:space="preserve">   </w:t>
      </w:r>
      <w:proofErr w:type="spellStart"/>
      <w:r w:rsidR="001C65D3">
        <w:rPr>
          <w:sz w:val="24"/>
          <w:szCs w:val="24"/>
        </w:rPr>
        <w:t>Э.М.Кривов</w:t>
      </w:r>
      <w:proofErr w:type="spellEnd"/>
      <w:r>
        <w:rPr>
          <w:sz w:val="24"/>
          <w:szCs w:val="24"/>
        </w:rPr>
        <w:t xml:space="preserve"> </w:t>
      </w:r>
    </w:p>
    <w:p w:rsidR="00AD57C8" w:rsidRDefault="00AD57C8" w:rsidP="00AD57C8"/>
    <w:p w:rsidR="00AD57C8" w:rsidRDefault="00AD57C8" w:rsidP="00AD57C8"/>
    <w:p w:rsidR="00AD57C8" w:rsidRDefault="00AD57C8" w:rsidP="00AD57C8"/>
    <w:p w:rsidR="00AD57C8" w:rsidRDefault="00AD57C8" w:rsidP="00AD57C8"/>
    <w:p w:rsidR="00AD57C8" w:rsidRDefault="00AD57C8" w:rsidP="00AD57C8"/>
    <w:p w:rsidR="00AD57C8" w:rsidRDefault="00AD57C8" w:rsidP="00AD57C8"/>
    <w:p w:rsidR="00AD57C8" w:rsidRDefault="00AD57C8" w:rsidP="00AD57C8"/>
    <w:p w:rsidR="00AD57C8" w:rsidRDefault="00AD57C8" w:rsidP="00AD57C8"/>
    <w:tbl>
      <w:tblPr>
        <w:tblW w:w="9245" w:type="dxa"/>
        <w:tblLook w:val="01E0" w:firstRow="1" w:lastRow="1" w:firstColumn="1" w:lastColumn="1" w:noHBand="0" w:noVBand="0"/>
      </w:tblPr>
      <w:tblGrid>
        <w:gridCol w:w="4646"/>
        <w:gridCol w:w="4599"/>
      </w:tblGrid>
      <w:tr w:rsidR="00AD57C8" w:rsidRPr="00354500" w:rsidTr="000B05C1">
        <w:trPr>
          <w:trHeight w:val="1306"/>
        </w:trPr>
        <w:tc>
          <w:tcPr>
            <w:tcW w:w="4646" w:type="dxa"/>
          </w:tcPr>
          <w:p w:rsidR="00AD57C8" w:rsidRPr="008A21C2" w:rsidRDefault="00AD57C8" w:rsidP="000B05C1">
            <w:pPr>
              <w:spacing w:line="216" w:lineRule="auto"/>
              <w:jc w:val="right"/>
              <w:rPr>
                <w:b/>
                <w:sz w:val="28"/>
                <w:szCs w:val="28"/>
              </w:rPr>
            </w:pPr>
          </w:p>
        </w:tc>
        <w:tc>
          <w:tcPr>
            <w:tcW w:w="4599" w:type="dxa"/>
          </w:tcPr>
          <w:p w:rsidR="00AD57C8" w:rsidRDefault="00AD57C8" w:rsidP="000B05C1">
            <w:pPr>
              <w:spacing w:line="216" w:lineRule="auto"/>
              <w:jc w:val="right"/>
              <w:rPr>
                <w:sz w:val="24"/>
                <w:szCs w:val="24"/>
              </w:rPr>
            </w:pPr>
            <w:r>
              <w:rPr>
                <w:sz w:val="24"/>
                <w:szCs w:val="24"/>
              </w:rPr>
              <w:t xml:space="preserve">ПРИЛОЖЕНИЕ </w:t>
            </w:r>
            <w:r w:rsidRPr="00354500">
              <w:rPr>
                <w:sz w:val="24"/>
                <w:szCs w:val="24"/>
              </w:rPr>
              <w:t xml:space="preserve"> 3 </w:t>
            </w:r>
            <w:r>
              <w:rPr>
                <w:sz w:val="24"/>
                <w:szCs w:val="24"/>
              </w:rPr>
              <w:t xml:space="preserve">             </w:t>
            </w:r>
          </w:p>
          <w:p w:rsidR="00AD57C8" w:rsidRPr="00354500" w:rsidRDefault="00AD57C8" w:rsidP="000B05C1">
            <w:pPr>
              <w:spacing w:line="216" w:lineRule="auto"/>
              <w:jc w:val="right"/>
              <w:rPr>
                <w:sz w:val="24"/>
                <w:szCs w:val="24"/>
              </w:rPr>
            </w:pPr>
            <w:r w:rsidRPr="00354500">
              <w:rPr>
                <w:sz w:val="24"/>
                <w:szCs w:val="24"/>
              </w:rPr>
              <w:t>к постановлению администрации Городищенского муниципального района</w:t>
            </w:r>
          </w:p>
          <w:p w:rsidR="00AD57C8" w:rsidRPr="00354500" w:rsidRDefault="00AD57C8" w:rsidP="000B05C1">
            <w:pPr>
              <w:tabs>
                <w:tab w:val="center" w:pos="2440"/>
                <w:tab w:val="right" w:pos="4880"/>
              </w:tabs>
              <w:spacing w:line="216" w:lineRule="auto"/>
              <w:jc w:val="right"/>
              <w:rPr>
                <w:sz w:val="28"/>
                <w:szCs w:val="28"/>
              </w:rPr>
            </w:pPr>
            <w:r>
              <w:rPr>
                <w:sz w:val="24"/>
                <w:szCs w:val="24"/>
              </w:rPr>
              <w:t xml:space="preserve"> о</w:t>
            </w:r>
            <w:r w:rsidRPr="00354500">
              <w:rPr>
                <w:sz w:val="24"/>
                <w:szCs w:val="24"/>
              </w:rPr>
              <w:t>т</w:t>
            </w:r>
            <w:r>
              <w:rPr>
                <w:sz w:val="24"/>
                <w:szCs w:val="24"/>
              </w:rPr>
              <w:t xml:space="preserve"> 08  августа </w:t>
            </w:r>
            <w:r w:rsidRPr="00354500">
              <w:rPr>
                <w:sz w:val="24"/>
                <w:szCs w:val="24"/>
              </w:rPr>
              <w:t>201</w:t>
            </w:r>
            <w:r>
              <w:rPr>
                <w:sz w:val="24"/>
                <w:szCs w:val="24"/>
              </w:rPr>
              <w:t>9</w:t>
            </w:r>
            <w:r w:rsidRPr="00354500">
              <w:rPr>
                <w:sz w:val="24"/>
                <w:szCs w:val="24"/>
              </w:rPr>
              <w:t xml:space="preserve"> г. №</w:t>
            </w:r>
            <w:r>
              <w:rPr>
                <w:sz w:val="24"/>
                <w:szCs w:val="24"/>
              </w:rPr>
              <w:t xml:space="preserve"> 673-П</w:t>
            </w:r>
            <w:r w:rsidRPr="00354500">
              <w:rPr>
                <w:sz w:val="24"/>
                <w:szCs w:val="24"/>
              </w:rPr>
              <w:t xml:space="preserve"> </w:t>
            </w:r>
            <w:r>
              <w:rPr>
                <w:sz w:val="24"/>
                <w:szCs w:val="24"/>
              </w:rPr>
              <w:t xml:space="preserve">  </w:t>
            </w:r>
          </w:p>
        </w:tc>
      </w:tr>
    </w:tbl>
    <w:p w:rsidR="00AD57C8" w:rsidRPr="00354500" w:rsidRDefault="00AD57C8" w:rsidP="00AD57C8">
      <w:pPr>
        <w:spacing w:line="216" w:lineRule="auto"/>
        <w:jc w:val="right"/>
        <w:rPr>
          <w:b/>
          <w:sz w:val="28"/>
          <w:szCs w:val="28"/>
        </w:rPr>
      </w:pPr>
    </w:p>
    <w:p w:rsidR="00AD57C8" w:rsidRPr="00404DD3" w:rsidRDefault="00AD57C8" w:rsidP="00AD57C8">
      <w:pPr>
        <w:tabs>
          <w:tab w:val="left" w:pos="1170"/>
          <w:tab w:val="center" w:pos="2436"/>
        </w:tabs>
        <w:spacing w:line="216" w:lineRule="auto"/>
        <w:jc w:val="center"/>
        <w:rPr>
          <w:b/>
          <w:color w:val="FF0000"/>
          <w:sz w:val="26"/>
          <w:szCs w:val="26"/>
        </w:rPr>
      </w:pPr>
    </w:p>
    <w:p w:rsidR="00AD57C8" w:rsidRPr="00621176" w:rsidRDefault="00AD57C8" w:rsidP="00AD57C8">
      <w:pPr>
        <w:tabs>
          <w:tab w:val="left" w:pos="1170"/>
          <w:tab w:val="center" w:pos="2436"/>
        </w:tabs>
        <w:spacing w:line="216" w:lineRule="auto"/>
        <w:jc w:val="center"/>
        <w:rPr>
          <w:b/>
          <w:sz w:val="28"/>
          <w:szCs w:val="28"/>
        </w:rPr>
      </w:pPr>
      <w:r w:rsidRPr="00621176">
        <w:rPr>
          <w:b/>
          <w:sz w:val="28"/>
          <w:szCs w:val="28"/>
        </w:rPr>
        <w:t>Информация</w:t>
      </w:r>
    </w:p>
    <w:p w:rsidR="00AD57C8" w:rsidRPr="00621176" w:rsidRDefault="00AD57C8" w:rsidP="00AD57C8">
      <w:pPr>
        <w:pStyle w:val="ConsPlusTitle"/>
        <w:widowControl/>
        <w:jc w:val="center"/>
        <w:rPr>
          <w:sz w:val="28"/>
          <w:szCs w:val="28"/>
        </w:rPr>
      </w:pPr>
      <w:r w:rsidRPr="00621176">
        <w:rPr>
          <w:sz w:val="28"/>
          <w:szCs w:val="28"/>
        </w:rPr>
        <w:t xml:space="preserve">по итогам ежеквартального </w:t>
      </w:r>
      <w:proofErr w:type="gramStart"/>
      <w:r w:rsidRPr="00621176">
        <w:rPr>
          <w:sz w:val="28"/>
          <w:szCs w:val="28"/>
        </w:rPr>
        <w:t>мониторинга оценки  эффективности деятельности органов местного самоуправления городских</w:t>
      </w:r>
      <w:proofErr w:type="gramEnd"/>
      <w:r w:rsidRPr="00621176">
        <w:rPr>
          <w:sz w:val="28"/>
          <w:szCs w:val="28"/>
        </w:rPr>
        <w:t xml:space="preserve"> и сельских </w:t>
      </w:r>
      <w:r>
        <w:rPr>
          <w:sz w:val="28"/>
          <w:szCs w:val="28"/>
        </w:rPr>
        <w:t xml:space="preserve"> </w:t>
      </w:r>
      <w:r w:rsidRPr="00621176">
        <w:rPr>
          <w:sz w:val="28"/>
          <w:szCs w:val="28"/>
        </w:rPr>
        <w:t>поселений Городищенского муниципального района</w:t>
      </w:r>
    </w:p>
    <w:p w:rsidR="00AD57C8" w:rsidRPr="00621176" w:rsidRDefault="00AD57C8" w:rsidP="00AD57C8">
      <w:pPr>
        <w:pStyle w:val="ConsPlusTitle"/>
        <w:widowControl/>
        <w:jc w:val="center"/>
        <w:rPr>
          <w:sz w:val="28"/>
          <w:szCs w:val="28"/>
        </w:rPr>
      </w:pPr>
      <w:r w:rsidRPr="00621176">
        <w:rPr>
          <w:sz w:val="28"/>
          <w:szCs w:val="28"/>
        </w:rPr>
        <w:t xml:space="preserve">за </w:t>
      </w:r>
      <w:r>
        <w:rPr>
          <w:sz w:val="28"/>
          <w:szCs w:val="28"/>
        </w:rPr>
        <w:t xml:space="preserve"> 1 полугодие </w:t>
      </w:r>
      <w:r w:rsidRPr="00621176">
        <w:rPr>
          <w:sz w:val="28"/>
          <w:szCs w:val="28"/>
        </w:rPr>
        <w:t>201</w:t>
      </w:r>
      <w:r>
        <w:rPr>
          <w:sz w:val="28"/>
          <w:szCs w:val="28"/>
        </w:rPr>
        <w:t>9</w:t>
      </w:r>
      <w:r w:rsidRPr="00621176">
        <w:rPr>
          <w:sz w:val="28"/>
          <w:szCs w:val="28"/>
        </w:rPr>
        <w:t xml:space="preserve"> год</w:t>
      </w:r>
      <w:r>
        <w:rPr>
          <w:sz w:val="28"/>
          <w:szCs w:val="28"/>
        </w:rPr>
        <w:t>а</w:t>
      </w:r>
    </w:p>
    <w:p w:rsidR="00AD57C8" w:rsidRPr="00621176" w:rsidRDefault="00AD57C8" w:rsidP="00AD57C8">
      <w:pPr>
        <w:rPr>
          <w:sz w:val="16"/>
          <w:szCs w:val="16"/>
        </w:rPr>
      </w:pPr>
    </w:p>
    <w:p w:rsidR="00AD57C8" w:rsidRPr="00621176" w:rsidRDefault="00AD57C8" w:rsidP="00AD57C8">
      <w:pPr>
        <w:tabs>
          <w:tab w:val="left" w:pos="567"/>
          <w:tab w:val="left" w:pos="709"/>
        </w:tabs>
        <w:jc w:val="both"/>
        <w:rPr>
          <w:sz w:val="28"/>
          <w:szCs w:val="28"/>
        </w:rPr>
      </w:pPr>
      <w:r w:rsidRPr="00621176">
        <w:rPr>
          <w:sz w:val="28"/>
          <w:szCs w:val="28"/>
        </w:rPr>
        <w:t xml:space="preserve">        </w:t>
      </w:r>
      <w:r>
        <w:rPr>
          <w:sz w:val="28"/>
          <w:szCs w:val="28"/>
        </w:rPr>
        <w:t xml:space="preserve">  </w:t>
      </w:r>
      <w:r w:rsidRPr="00621176">
        <w:rPr>
          <w:sz w:val="28"/>
          <w:szCs w:val="28"/>
        </w:rPr>
        <w:t xml:space="preserve">Ежеквартальный мониторинг проводится с целью системного исследования результативности деятельности  городских, сельских поселений Городищенского муниципального района Волгоградской области, для принятия оперативных решений и мер по дальнейшему улучшению социально - экономической ситуации на территории Городищенского муниципального района. </w:t>
      </w:r>
    </w:p>
    <w:p w:rsidR="00AD57C8" w:rsidRPr="00621176" w:rsidRDefault="00AD57C8" w:rsidP="00AD57C8">
      <w:pPr>
        <w:tabs>
          <w:tab w:val="left" w:pos="567"/>
          <w:tab w:val="left" w:pos="709"/>
        </w:tabs>
        <w:jc w:val="both"/>
        <w:rPr>
          <w:sz w:val="28"/>
          <w:szCs w:val="28"/>
        </w:rPr>
      </w:pPr>
      <w:r w:rsidRPr="00621176">
        <w:rPr>
          <w:sz w:val="28"/>
          <w:szCs w:val="28"/>
        </w:rPr>
        <w:t xml:space="preserve">        </w:t>
      </w:r>
      <w:r>
        <w:rPr>
          <w:sz w:val="28"/>
          <w:szCs w:val="28"/>
        </w:rPr>
        <w:t xml:space="preserve">  </w:t>
      </w:r>
      <w:r w:rsidRPr="00621176">
        <w:rPr>
          <w:sz w:val="28"/>
          <w:szCs w:val="28"/>
        </w:rPr>
        <w:t>Оценка эффективности деятельности органов местного самоуправления является одним из действенных механизмов подведения итогов работы глав городских, сельских поселений. Анализ эффективности деятельности органов местного самоуправления позволяет выявить сферы, требующие приоритетного внимания местных властей, а также формировать комплекс мероприятий по улучшению результативности деятельности органов местного самоуправления.</w:t>
      </w:r>
    </w:p>
    <w:p w:rsidR="00AD57C8" w:rsidRPr="00621176" w:rsidRDefault="00AD57C8" w:rsidP="00AD57C8">
      <w:pPr>
        <w:tabs>
          <w:tab w:val="left" w:pos="709"/>
          <w:tab w:val="left" w:pos="851"/>
        </w:tabs>
        <w:ind w:firstLine="567"/>
        <w:jc w:val="both"/>
        <w:rPr>
          <w:sz w:val="28"/>
          <w:szCs w:val="28"/>
        </w:rPr>
      </w:pPr>
      <w:r>
        <w:rPr>
          <w:sz w:val="28"/>
          <w:szCs w:val="28"/>
        </w:rPr>
        <w:t xml:space="preserve">  </w:t>
      </w:r>
      <w:r w:rsidRPr="00621176">
        <w:rPr>
          <w:sz w:val="28"/>
          <w:szCs w:val="28"/>
        </w:rPr>
        <w:t xml:space="preserve">Необходимость </w:t>
      </w:r>
      <w:proofErr w:type="gramStart"/>
      <w:r w:rsidRPr="00621176">
        <w:rPr>
          <w:sz w:val="28"/>
          <w:szCs w:val="28"/>
        </w:rPr>
        <w:t>функционирования системы оценки эффективности деятельности органов местного самоуправления</w:t>
      </w:r>
      <w:proofErr w:type="gramEnd"/>
      <w:r w:rsidRPr="00621176">
        <w:rPr>
          <w:sz w:val="28"/>
          <w:szCs w:val="28"/>
        </w:rPr>
        <w:t xml:space="preserve"> обусловлена рядом факторов:</w:t>
      </w:r>
    </w:p>
    <w:p w:rsidR="00AD57C8" w:rsidRPr="00621176" w:rsidRDefault="00AD57C8" w:rsidP="00AD57C8">
      <w:pPr>
        <w:tabs>
          <w:tab w:val="left" w:pos="709"/>
        </w:tabs>
        <w:ind w:firstLine="567"/>
        <w:jc w:val="both"/>
        <w:rPr>
          <w:sz w:val="28"/>
          <w:szCs w:val="28"/>
        </w:rPr>
      </w:pPr>
      <w:r>
        <w:rPr>
          <w:sz w:val="28"/>
          <w:szCs w:val="28"/>
        </w:rPr>
        <w:t xml:space="preserve">  </w:t>
      </w:r>
      <w:r w:rsidRPr="00621176">
        <w:rPr>
          <w:sz w:val="28"/>
          <w:szCs w:val="28"/>
        </w:rPr>
        <w:t>- позволяет определить зоны, требующие приоритетного внимания органов местного самоуправления и выявить внутренние ресурсы для повышения качества предоставляемых населению услуг;</w:t>
      </w:r>
    </w:p>
    <w:p w:rsidR="00AD57C8" w:rsidRPr="00621176" w:rsidRDefault="00AD57C8" w:rsidP="00AD57C8">
      <w:pPr>
        <w:tabs>
          <w:tab w:val="left" w:pos="709"/>
        </w:tabs>
        <w:ind w:firstLine="567"/>
        <w:jc w:val="both"/>
        <w:rPr>
          <w:sz w:val="28"/>
          <w:szCs w:val="28"/>
        </w:rPr>
      </w:pPr>
      <w:r>
        <w:rPr>
          <w:sz w:val="28"/>
          <w:szCs w:val="28"/>
        </w:rPr>
        <w:t xml:space="preserve">  </w:t>
      </w:r>
      <w:r w:rsidRPr="00621176">
        <w:rPr>
          <w:sz w:val="28"/>
          <w:szCs w:val="28"/>
        </w:rPr>
        <w:t>- формирует информационную базу для проведения межмуниципальных сравнений;</w:t>
      </w:r>
    </w:p>
    <w:p w:rsidR="00AD57C8" w:rsidRPr="00621176" w:rsidRDefault="00AD57C8" w:rsidP="00AD57C8">
      <w:pPr>
        <w:tabs>
          <w:tab w:val="left" w:pos="709"/>
        </w:tabs>
        <w:ind w:firstLine="567"/>
        <w:jc w:val="both"/>
        <w:rPr>
          <w:sz w:val="28"/>
          <w:szCs w:val="28"/>
        </w:rPr>
      </w:pPr>
      <w:r>
        <w:rPr>
          <w:sz w:val="28"/>
          <w:szCs w:val="28"/>
        </w:rPr>
        <w:t xml:space="preserve">  </w:t>
      </w:r>
      <w:r w:rsidRPr="00621176">
        <w:rPr>
          <w:sz w:val="28"/>
          <w:szCs w:val="28"/>
        </w:rPr>
        <w:t>- является инструментом управления бюджетными расходами.</w:t>
      </w:r>
    </w:p>
    <w:p w:rsidR="00AD57C8" w:rsidRPr="00621176" w:rsidRDefault="00AD57C8" w:rsidP="00AD57C8">
      <w:pPr>
        <w:tabs>
          <w:tab w:val="left" w:pos="567"/>
          <w:tab w:val="left" w:pos="709"/>
        </w:tabs>
        <w:jc w:val="both"/>
        <w:rPr>
          <w:sz w:val="28"/>
          <w:szCs w:val="28"/>
        </w:rPr>
      </w:pPr>
      <w:r w:rsidRPr="00621176">
        <w:rPr>
          <w:sz w:val="28"/>
          <w:szCs w:val="28"/>
        </w:rPr>
        <w:t xml:space="preserve">        </w:t>
      </w:r>
      <w:r>
        <w:rPr>
          <w:sz w:val="28"/>
          <w:szCs w:val="28"/>
        </w:rPr>
        <w:t xml:space="preserve">  </w:t>
      </w:r>
      <w:r w:rsidRPr="00621176">
        <w:rPr>
          <w:sz w:val="28"/>
          <w:szCs w:val="28"/>
        </w:rPr>
        <w:t xml:space="preserve">Отделом экономики администрации Городищенского муниципального района, совместно  со структурными подразделениями администрации,  подведены итоги ежеквартального </w:t>
      </w:r>
      <w:proofErr w:type="gramStart"/>
      <w:r w:rsidRPr="00621176">
        <w:rPr>
          <w:sz w:val="28"/>
          <w:szCs w:val="28"/>
        </w:rPr>
        <w:t>мониторинга эффективности деятельности органов местного самоуправления  городских</w:t>
      </w:r>
      <w:proofErr w:type="gramEnd"/>
      <w:r w:rsidRPr="00621176">
        <w:rPr>
          <w:sz w:val="28"/>
          <w:szCs w:val="28"/>
        </w:rPr>
        <w:t xml:space="preserve"> и сельских поселений Городищенского муниципально</w:t>
      </w:r>
      <w:r>
        <w:rPr>
          <w:sz w:val="28"/>
          <w:szCs w:val="28"/>
        </w:rPr>
        <w:t xml:space="preserve">го района Волгоградской области </w:t>
      </w:r>
      <w:r w:rsidRPr="00621176">
        <w:rPr>
          <w:sz w:val="28"/>
          <w:szCs w:val="28"/>
        </w:rPr>
        <w:t>за</w:t>
      </w:r>
      <w:r>
        <w:rPr>
          <w:sz w:val="28"/>
          <w:szCs w:val="28"/>
        </w:rPr>
        <w:t xml:space="preserve"> 1 полугодие </w:t>
      </w:r>
      <w:r w:rsidRPr="00621176">
        <w:rPr>
          <w:sz w:val="28"/>
          <w:szCs w:val="28"/>
        </w:rPr>
        <w:t>201</w:t>
      </w:r>
      <w:r>
        <w:rPr>
          <w:sz w:val="28"/>
          <w:szCs w:val="28"/>
        </w:rPr>
        <w:t>9</w:t>
      </w:r>
      <w:r w:rsidRPr="00621176">
        <w:rPr>
          <w:sz w:val="28"/>
          <w:szCs w:val="28"/>
        </w:rPr>
        <w:t xml:space="preserve"> год</w:t>
      </w:r>
      <w:r>
        <w:rPr>
          <w:sz w:val="28"/>
          <w:szCs w:val="28"/>
        </w:rPr>
        <w:t>а</w:t>
      </w:r>
      <w:r w:rsidRPr="00621176">
        <w:rPr>
          <w:sz w:val="28"/>
          <w:szCs w:val="28"/>
        </w:rPr>
        <w:t>.</w:t>
      </w:r>
    </w:p>
    <w:p w:rsidR="00AD57C8" w:rsidRPr="00621176" w:rsidRDefault="00AD57C8" w:rsidP="00AD57C8">
      <w:pPr>
        <w:pStyle w:val="Default"/>
        <w:tabs>
          <w:tab w:val="left" w:pos="567"/>
          <w:tab w:val="left" w:pos="709"/>
        </w:tabs>
        <w:jc w:val="both"/>
        <w:rPr>
          <w:sz w:val="28"/>
          <w:szCs w:val="28"/>
        </w:rPr>
      </w:pPr>
      <w:r w:rsidRPr="00621176">
        <w:rPr>
          <w:sz w:val="28"/>
          <w:szCs w:val="28"/>
        </w:rPr>
        <w:t xml:space="preserve">        </w:t>
      </w:r>
      <w:r>
        <w:rPr>
          <w:sz w:val="28"/>
          <w:szCs w:val="28"/>
        </w:rPr>
        <w:t xml:space="preserve">  </w:t>
      </w:r>
      <w:proofErr w:type="gramStart"/>
      <w:r w:rsidRPr="00621176">
        <w:rPr>
          <w:sz w:val="28"/>
          <w:szCs w:val="28"/>
        </w:rPr>
        <w:t xml:space="preserve">В качестве оценки эффективности деятельности органов местного самоуправления городских и сельских поселений Городищенского муниципального района  использовался результат расчета рейтинга, который проводился по показателям, включенным в перечень для ежеквартального мониторинга эффективности деятельности органов </w:t>
      </w:r>
      <w:r w:rsidRPr="00621176">
        <w:rPr>
          <w:sz w:val="28"/>
          <w:szCs w:val="28"/>
        </w:rPr>
        <w:lastRenderedPageBreak/>
        <w:t xml:space="preserve">местного самоуправления  городских и сельских поселений Городищенского муниципального района Волгоградской области, утвержденных постановлением администрации Городищенского муниципального района Волгоградской </w:t>
      </w:r>
      <w:r>
        <w:rPr>
          <w:sz w:val="28"/>
          <w:szCs w:val="28"/>
        </w:rPr>
        <w:t xml:space="preserve">от </w:t>
      </w:r>
      <w:r w:rsidRPr="00621176">
        <w:rPr>
          <w:sz w:val="28"/>
          <w:szCs w:val="28"/>
        </w:rPr>
        <w:t>2 декабря 2011г.</w:t>
      </w:r>
      <w:r>
        <w:rPr>
          <w:sz w:val="28"/>
          <w:szCs w:val="28"/>
        </w:rPr>
        <w:t xml:space="preserve"> </w:t>
      </w:r>
      <w:r w:rsidRPr="00621176">
        <w:rPr>
          <w:sz w:val="28"/>
          <w:szCs w:val="28"/>
        </w:rPr>
        <w:t>№ 2332 «О ежеквартальном  мониторинге эффективности деятельности</w:t>
      </w:r>
      <w:proofErr w:type="gramEnd"/>
      <w:r w:rsidRPr="00621176">
        <w:rPr>
          <w:sz w:val="28"/>
          <w:szCs w:val="28"/>
        </w:rPr>
        <w:t xml:space="preserve"> органов местного самоуправления городских и сельских поселений Городищенского муниципального района Волгоградской области»</w:t>
      </w:r>
      <w:r>
        <w:rPr>
          <w:sz w:val="28"/>
          <w:szCs w:val="28"/>
        </w:rPr>
        <w:t>.</w:t>
      </w:r>
    </w:p>
    <w:p w:rsidR="00AD57C8" w:rsidRPr="00621176" w:rsidRDefault="00AD57C8" w:rsidP="00AD57C8">
      <w:pPr>
        <w:tabs>
          <w:tab w:val="left" w:pos="709"/>
        </w:tabs>
        <w:ind w:firstLine="567"/>
        <w:jc w:val="both"/>
        <w:rPr>
          <w:sz w:val="28"/>
          <w:szCs w:val="28"/>
        </w:rPr>
      </w:pPr>
      <w:r>
        <w:rPr>
          <w:sz w:val="28"/>
          <w:szCs w:val="28"/>
        </w:rPr>
        <w:t xml:space="preserve">  </w:t>
      </w:r>
      <w:r w:rsidRPr="00621176">
        <w:rPr>
          <w:sz w:val="28"/>
          <w:szCs w:val="28"/>
        </w:rPr>
        <w:t>По первым четырем показателям мониторинга проводится</w:t>
      </w:r>
      <w:r w:rsidRPr="00621176">
        <w:rPr>
          <w:i/>
          <w:sz w:val="28"/>
          <w:szCs w:val="28"/>
        </w:rPr>
        <w:t xml:space="preserve"> </w:t>
      </w:r>
      <w:r w:rsidRPr="00621176">
        <w:rPr>
          <w:sz w:val="28"/>
          <w:szCs w:val="28"/>
        </w:rPr>
        <w:t>сопоставление значений показателей, представленных органами местного самоуправления городских</w:t>
      </w:r>
      <w:r w:rsidRPr="00621176">
        <w:rPr>
          <w:i/>
          <w:sz w:val="28"/>
          <w:szCs w:val="28"/>
        </w:rPr>
        <w:t xml:space="preserve"> </w:t>
      </w:r>
      <w:r w:rsidRPr="00621176">
        <w:rPr>
          <w:sz w:val="28"/>
          <w:szCs w:val="28"/>
        </w:rPr>
        <w:t>и сельских поселений Городищенского муниципального района Волгоградской области, с предельными значениями указанных показателей, утвержденными в методике расчета показателей для ежеквартального мониторинга эффективности деятельности органов местного самоуправления городских  и сельских поселений Городищенского муниципального района Волгоградской области. В целом по району превышение более 2-х из этих показателей  (превысили, не достигли) предельного значения деятельность района характеризуется как неэффективная.</w:t>
      </w:r>
    </w:p>
    <w:p w:rsidR="00AD57C8" w:rsidRPr="00621176" w:rsidRDefault="00AD57C8" w:rsidP="00AD57C8">
      <w:pPr>
        <w:tabs>
          <w:tab w:val="left" w:pos="567"/>
          <w:tab w:val="left" w:pos="709"/>
        </w:tabs>
        <w:jc w:val="both"/>
        <w:rPr>
          <w:sz w:val="28"/>
          <w:szCs w:val="28"/>
        </w:rPr>
      </w:pPr>
      <w:r w:rsidRPr="00621176">
        <w:rPr>
          <w:sz w:val="28"/>
          <w:szCs w:val="28"/>
        </w:rPr>
        <w:t xml:space="preserve">        </w:t>
      </w:r>
      <w:r>
        <w:rPr>
          <w:sz w:val="28"/>
          <w:szCs w:val="28"/>
        </w:rPr>
        <w:t xml:space="preserve">  </w:t>
      </w:r>
      <w:r w:rsidRPr="00621176">
        <w:rPr>
          <w:sz w:val="28"/>
          <w:szCs w:val="28"/>
        </w:rPr>
        <w:t>Следующие показатели характеризуют работу местных администраций по увеличению налоговых и неналоговых доходов в бюджетную систему территории, эффективному расходованию бюджетных средств, обеспечен</w:t>
      </w:r>
      <w:r>
        <w:rPr>
          <w:sz w:val="28"/>
          <w:szCs w:val="28"/>
        </w:rPr>
        <w:t>ию роста жилищного строительства.</w:t>
      </w:r>
    </w:p>
    <w:p w:rsidR="00AD57C8" w:rsidRDefault="00AD57C8" w:rsidP="00AD57C8">
      <w:pPr>
        <w:jc w:val="both"/>
        <w:rPr>
          <w:b/>
          <w:i/>
          <w:sz w:val="26"/>
          <w:szCs w:val="26"/>
        </w:rPr>
      </w:pPr>
      <w:r w:rsidRPr="00404DD3">
        <w:rPr>
          <w:sz w:val="26"/>
          <w:szCs w:val="26"/>
        </w:rPr>
        <w:t xml:space="preserve">       </w:t>
      </w:r>
      <w:r w:rsidRPr="00404DD3">
        <w:rPr>
          <w:b/>
          <w:i/>
          <w:sz w:val="26"/>
          <w:szCs w:val="26"/>
        </w:rPr>
        <w:t xml:space="preserve">   </w:t>
      </w:r>
    </w:p>
    <w:p w:rsidR="00AD57C8" w:rsidRPr="00AF3384" w:rsidRDefault="00AD57C8" w:rsidP="00AD57C8">
      <w:pPr>
        <w:jc w:val="both"/>
        <w:rPr>
          <w:sz w:val="16"/>
          <w:szCs w:val="16"/>
        </w:rPr>
      </w:pPr>
    </w:p>
    <w:p w:rsidR="00AD57C8" w:rsidRDefault="00AD57C8" w:rsidP="00AD57C8">
      <w:pPr>
        <w:tabs>
          <w:tab w:val="left" w:pos="1418"/>
        </w:tabs>
        <w:ind w:firstLine="720"/>
        <w:jc w:val="both"/>
        <w:rPr>
          <w:b/>
          <w:sz w:val="28"/>
          <w:szCs w:val="28"/>
        </w:rPr>
      </w:pPr>
      <w:r w:rsidRPr="00EA0290">
        <w:rPr>
          <w:b/>
          <w:color w:val="FF0000"/>
          <w:sz w:val="26"/>
          <w:szCs w:val="26"/>
        </w:rPr>
        <w:t xml:space="preserve">          </w:t>
      </w:r>
      <w:r w:rsidRPr="00B23659">
        <w:rPr>
          <w:b/>
          <w:sz w:val="28"/>
          <w:szCs w:val="28"/>
        </w:rPr>
        <w:t>Показатель 1: Наличие кредиторской задолженности предприятий жилищно-коммунального хозяйства городского, сельского поселения Городищенского муниципального района Волгоградской области за энергоресурсы перед поставщиками, в расчете на одного жителя.</w:t>
      </w:r>
    </w:p>
    <w:p w:rsidR="00AD57C8" w:rsidRPr="00CF4483" w:rsidRDefault="00AD57C8" w:rsidP="00AD57C8">
      <w:pPr>
        <w:tabs>
          <w:tab w:val="left" w:pos="1418"/>
        </w:tabs>
        <w:ind w:firstLine="720"/>
        <w:jc w:val="both"/>
        <w:rPr>
          <w:b/>
          <w:sz w:val="16"/>
          <w:szCs w:val="16"/>
        </w:rPr>
      </w:pPr>
    </w:p>
    <w:p w:rsidR="00AD57C8" w:rsidRDefault="00AD57C8" w:rsidP="00AD57C8">
      <w:pPr>
        <w:tabs>
          <w:tab w:val="left" w:pos="1418"/>
        </w:tabs>
        <w:ind w:firstLine="720"/>
        <w:jc w:val="both"/>
        <w:rPr>
          <w:sz w:val="28"/>
          <w:szCs w:val="28"/>
        </w:rPr>
      </w:pPr>
      <w:proofErr w:type="gramStart"/>
      <w:r>
        <w:rPr>
          <w:sz w:val="28"/>
          <w:szCs w:val="28"/>
        </w:rPr>
        <w:t xml:space="preserve">На основании </w:t>
      </w:r>
      <w:r w:rsidRPr="00B23659">
        <w:rPr>
          <w:sz w:val="28"/>
          <w:szCs w:val="28"/>
          <w:lang w:val="x-none"/>
        </w:rPr>
        <w:t>постановлени</w:t>
      </w:r>
      <w:r>
        <w:rPr>
          <w:sz w:val="28"/>
          <w:szCs w:val="28"/>
        </w:rPr>
        <w:t>я</w:t>
      </w:r>
      <w:r w:rsidRPr="00B23659">
        <w:rPr>
          <w:sz w:val="28"/>
          <w:szCs w:val="28"/>
          <w:lang w:val="x-none"/>
        </w:rPr>
        <w:t xml:space="preserve"> администрации  Городищенского муниципального района от 05.06.2018 № 455-п "О реорганизации муниципальных унитарных предприятий МУП "ЖКХ Городищенского района", МУП "</w:t>
      </w:r>
      <w:proofErr w:type="spellStart"/>
      <w:r w:rsidRPr="00B23659">
        <w:rPr>
          <w:sz w:val="28"/>
          <w:szCs w:val="28"/>
          <w:lang w:val="x-none"/>
        </w:rPr>
        <w:t>Кузьмичевское</w:t>
      </w:r>
      <w:proofErr w:type="spellEnd"/>
      <w:r w:rsidRPr="00B23659">
        <w:rPr>
          <w:sz w:val="28"/>
          <w:szCs w:val="28"/>
          <w:lang w:val="x-none"/>
        </w:rPr>
        <w:t>", муниципальных предприятий МП "Жилищно-коммунальные услуги", МП "</w:t>
      </w:r>
      <w:proofErr w:type="spellStart"/>
      <w:r w:rsidRPr="00B23659">
        <w:rPr>
          <w:sz w:val="28"/>
          <w:szCs w:val="28"/>
          <w:lang w:val="x-none"/>
        </w:rPr>
        <w:t>Самофаловское</w:t>
      </w:r>
      <w:proofErr w:type="spellEnd"/>
      <w:r w:rsidRPr="00B23659">
        <w:rPr>
          <w:sz w:val="28"/>
          <w:szCs w:val="28"/>
          <w:lang w:val="x-none"/>
        </w:rPr>
        <w:t xml:space="preserve">", МП "Орловское", МП "Ресурс", МП "Кристалл", МП "Вымпел", МП "ЖКХ "Каменское", муниципального казенного предприятия МКП "ЖКХ "Лидер" в форме присоединения к МУП "ЖКХ Городищенского района", </w:t>
      </w:r>
      <w:r>
        <w:rPr>
          <w:sz w:val="28"/>
          <w:szCs w:val="28"/>
        </w:rPr>
        <w:t>завершена</w:t>
      </w:r>
      <w:r w:rsidRPr="00B23659">
        <w:rPr>
          <w:sz w:val="28"/>
          <w:szCs w:val="28"/>
          <w:lang w:val="x-none"/>
        </w:rPr>
        <w:t xml:space="preserve"> процедура реорганизации и предприятия  МУП "</w:t>
      </w:r>
      <w:proofErr w:type="spellStart"/>
      <w:r w:rsidRPr="00B23659">
        <w:rPr>
          <w:sz w:val="28"/>
          <w:szCs w:val="28"/>
          <w:lang w:val="x-none"/>
        </w:rPr>
        <w:t>Кузьмичевское</w:t>
      </w:r>
      <w:proofErr w:type="spellEnd"/>
      <w:proofErr w:type="gramEnd"/>
      <w:r w:rsidRPr="00B23659">
        <w:rPr>
          <w:sz w:val="28"/>
          <w:szCs w:val="28"/>
          <w:lang w:val="x-none"/>
        </w:rPr>
        <w:t>", МП "Жилищно-коммунальные услуги", МП "</w:t>
      </w:r>
      <w:proofErr w:type="spellStart"/>
      <w:r w:rsidRPr="00B23659">
        <w:rPr>
          <w:sz w:val="28"/>
          <w:szCs w:val="28"/>
          <w:lang w:val="x-none"/>
        </w:rPr>
        <w:t>Самофаловское</w:t>
      </w:r>
      <w:proofErr w:type="spellEnd"/>
      <w:r w:rsidRPr="00B23659">
        <w:rPr>
          <w:sz w:val="28"/>
          <w:szCs w:val="28"/>
          <w:lang w:val="x-none"/>
        </w:rPr>
        <w:t>", МП "Ресурс", МП "Кристалл", МП "Вымпел", МП "ЖКХ "Каменское", МКП "ЖКХ "Лидер" прекратили деятельность путем реорганизации в форме присоединения к единому коммунальному оператору МУП "ЖКХ Городищенского района"</w:t>
      </w:r>
      <w:r>
        <w:rPr>
          <w:sz w:val="28"/>
          <w:szCs w:val="28"/>
        </w:rPr>
        <w:t>.</w:t>
      </w:r>
    </w:p>
    <w:p w:rsidR="00AD57C8" w:rsidRPr="00B23659" w:rsidRDefault="00AD57C8" w:rsidP="00AD57C8">
      <w:pPr>
        <w:tabs>
          <w:tab w:val="left" w:pos="1418"/>
        </w:tabs>
        <w:ind w:firstLine="720"/>
        <w:jc w:val="both"/>
        <w:rPr>
          <w:b/>
          <w:color w:val="FF0000"/>
          <w:sz w:val="28"/>
          <w:szCs w:val="28"/>
        </w:rPr>
      </w:pPr>
      <w:r>
        <w:rPr>
          <w:sz w:val="28"/>
          <w:szCs w:val="28"/>
        </w:rPr>
        <w:t>В связи, с чем данный показатель по итогам за 1 полугодие 2019 года не оценивается.</w:t>
      </w:r>
    </w:p>
    <w:p w:rsidR="00AD57C8" w:rsidRPr="00EA0290" w:rsidRDefault="00AD57C8" w:rsidP="00AD57C8">
      <w:pPr>
        <w:tabs>
          <w:tab w:val="left" w:pos="567"/>
        </w:tabs>
        <w:ind w:firstLine="709"/>
        <w:jc w:val="both"/>
        <w:rPr>
          <w:b/>
          <w:color w:val="FF0000"/>
          <w:sz w:val="28"/>
          <w:szCs w:val="28"/>
        </w:rPr>
      </w:pPr>
      <w:r w:rsidRPr="00EA0290">
        <w:rPr>
          <w:b/>
          <w:color w:val="FF0000"/>
          <w:sz w:val="28"/>
          <w:szCs w:val="28"/>
        </w:rPr>
        <w:lastRenderedPageBreak/>
        <w:t xml:space="preserve">                                                                                                                                                                     </w:t>
      </w:r>
    </w:p>
    <w:p w:rsidR="00AD57C8" w:rsidRPr="00EA0290" w:rsidRDefault="00AD57C8" w:rsidP="00AD57C8">
      <w:pPr>
        <w:tabs>
          <w:tab w:val="left" w:pos="709"/>
          <w:tab w:val="left" w:pos="1418"/>
        </w:tabs>
        <w:jc w:val="both"/>
        <w:rPr>
          <w:b/>
          <w:sz w:val="28"/>
          <w:szCs w:val="28"/>
        </w:rPr>
      </w:pPr>
      <w:r>
        <w:rPr>
          <w:b/>
          <w:sz w:val="28"/>
          <w:szCs w:val="28"/>
        </w:rPr>
        <w:t xml:space="preserve">        </w:t>
      </w:r>
      <w:r w:rsidRPr="00EA0290">
        <w:rPr>
          <w:b/>
          <w:sz w:val="28"/>
          <w:szCs w:val="28"/>
        </w:rPr>
        <w:t xml:space="preserve">  </w:t>
      </w:r>
      <w:r>
        <w:rPr>
          <w:b/>
          <w:sz w:val="28"/>
          <w:szCs w:val="28"/>
        </w:rPr>
        <w:t xml:space="preserve">          </w:t>
      </w:r>
      <w:r w:rsidRPr="00EA0290">
        <w:rPr>
          <w:b/>
          <w:sz w:val="28"/>
          <w:szCs w:val="28"/>
        </w:rPr>
        <w:t>Показатель 2: Доля просроченной кредиторской задолженности городского сельского поселения Городищенского муниципального района, источником погашения которой являются собственные ресурсы, в общем объеме утвержденных собственных ресурсов.</w:t>
      </w:r>
    </w:p>
    <w:p w:rsidR="00AD57C8" w:rsidRPr="00CF4483" w:rsidRDefault="00AD57C8" w:rsidP="00AD57C8">
      <w:pPr>
        <w:tabs>
          <w:tab w:val="left" w:pos="567"/>
        </w:tabs>
        <w:jc w:val="both"/>
        <w:rPr>
          <w:b/>
          <w:sz w:val="16"/>
          <w:szCs w:val="16"/>
        </w:rPr>
      </w:pPr>
    </w:p>
    <w:p w:rsidR="00AD57C8" w:rsidRPr="00EA0290" w:rsidRDefault="00AD57C8" w:rsidP="00AD57C8">
      <w:pPr>
        <w:tabs>
          <w:tab w:val="left" w:pos="709"/>
        </w:tabs>
        <w:ind w:firstLine="709"/>
        <w:jc w:val="both"/>
        <w:rPr>
          <w:b/>
          <w:sz w:val="28"/>
          <w:szCs w:val="28"/>
        </w:rPr>
      </w:pPr>
      <w:r>
        <w:rPr>
          <w:sz w:val="28"/>
          <w:szCs w:val="28"/>
        </w:rPr>
        <w:t>По итогам за 1 полугодие</w:t>
      </w:r>
      <w:r w:rsidRPr="00EA0290">
        <w:rPr>
          <w:sz w:val="28"/>
          <w:szCs w:val="28"/>
        </w:rPr>
        <w:t xml:space="preserve"> 201</w:t>
      </w:r>
      <w:r>
        <w:rPr>
          <w:sz w:val="28"/>
          <w:szCs w:val="28"/>
        </w:rPr>
        <w:t>9</w:t>
      </w:r>
      <w:r w:rsidRPr="00EA0290">
        <w:rPr>
          <w:sz w:val="28"/>
          <w:szCs w:val="28"/>
        </w:rPr>
        <w:t xml:space="preserve"> год</w:t>
      </w:r>
      <w:r>
        <w:rPr>
          <w:sz w:val="28"/>
          <w:szCs w:val="28"/>
        </w:rPr>
        <w:t>а</w:t>
      </w:r>
      <w:r w:rsidRPr="00EA0290">
        <w:rPr>
          <w:sz w:val="28"/>
          <w:szCs w:val="28"/>
        </w:rPr>
        <w:t xml:space="preserve">  кредиторская задолженность, источником погашения которой являются  собственные ресурсы, в </w:t>
      </w:r>
      <w:r>
        <w:rPr>
          <w:sz w:val="28"/>
          <w:szCs w:val="28"/>
        </w:rPr>
        <w:t>городских и</w:t>
      </w:r>
      <w:r w:rsidRPr="00EA0290">
        <w:rPr>
          <w:sz w:val="28"/>
          <w:szCs w:val="28"/>
        </w:rPr>
        <w:t xml:space="preserve"> сельск</w:t>
      </w:r>
      <w:r>
        <w:rPr>
          <w:sz w:val="28"/>
          <w:szCs w:val="28"/>
        </w:rPr>
        <w:t xml:space="preserve">их </w:t>
      </w:r>
      <w:r w:rsidRPr="00EA0290">
        <w:rPr>
          <w:sz w:val="28"/>
          <w:szCs w:val="28"/>
        </w:rPr>
        <w:t>поселени</w:t>
      </w:r>
      <w:r>
        <w:rPr>
          <w:sz w:val="28"/>
          <w:szCs w:val="28"/>
        </w:rPr>
        <w:t>ях Городищенского муниципального района отсутствует.</w:t>
      </w:r>
    </w:p>
    <w:p w:rsidR="00AD57C8" w:rsidRDefault="00AD57C8" w:rsidP="00AD57C8">
      <w:pPr>
        <w:jc w:val="both"/>
        <w:rPr>
          <w:b/>
          <w:color w:val="FF0000"/>
          <w:sz w:val="16"/>
          <w:szCs w:val="16"/>
        </w:rPr>
      </w:pPr>
    </w:p>
    <w:p w:rsidR="00AD57C8" w:rsidRPr="00CF4483" w:rsidRDefault="00AD57C8" w:rsidP="00AD57C8">
      <w:pPr>
        <w:jc w:val="both"/>
        <w:rPr>
          <w:b/>
          <w:color w:val="FF0000"/>
          <w:sz w:val="16"/>
          <w:szCs w:val="16"/>
        </w:rPr>
      </w:pPr>
    </w:p>
    <w:p w:rsidR="00AD57C8" w:rsidRPr="00EA0290" w:rsidRDefault="00AD57C8" w:rsidP="00AD57C8">
      <w:pPr>
        <w:pStyle w:val="Style8"/>
        <w:widowControl/>
        <w:tabs>
          <w:tab w:val="left" w:pos="1418"/>
        </w:tabs>
        <w:spacing w:line="240" w:lineRule="auto"/>
        <w:ind w:firstLine="720"/>
        <w:rPr>
          <w:b/>
          <w:sz w:val="28"/>
          <w:szCs w:val="28"/>
        </w:rPr>
      </w:pPr>
      <w:r w:rsidRPr="00EA0290">
        <w:rPr>
          <w:b/>
          <w:color w:val="FF0000"/>
          <w:sz w:val="28"/>
          <w:szCs w:val="28"/>
        </w:rPr>
        <w:t xml:space="preserve">          </w:t>
      </w:r>
      <w:r w:rsidRPr="00EA0290">
        <w:rPr>
          <w:b/>
          <w:sz w:val="28"/>
          <w:szCs w:val="28"/>
        </w:rPr>
        <w:t>Показатель 3: Отношение объема муниципального долга к доходам местного бюджета без учета безвозмездных поступлений и (или) поступлений налоговых доходов по дополнительным нормативам отчислений.</w:t>
      </w:r>
    </w:p>
    <w:p w:rsidR="00AD57C8" w:rsidRPr="00CF4483" w:rsidRDefault="00AD57C8" w:rsidP="00AD57C8">
      <w:pPr>
        <w:pStyle w:val="Style8"/>
        <w:widowControl/>
        <w:spacing w:line="240" w:lineRule="auto"/>
        <w:ind w:firstLine="720"/>
        <w:rPr>
          <w:b/>
          <w:sz w:val="16"/>
          <w:szCs w:val="16"/>
        </w:rPr>
      </w:pPr>
    </w:p>
    <w:p w:rsidR="00AD57C8" w:rsidRPr="00EA0290" w:rsidRDefault="00AD57C8" w:rsidP="00AD57C8">
      <w:pPr>
        <w:tabs>
          <w:tab w:val="left" w:pos="709"/>
        </w:tabs>
        <w:ind w:firstLine="567"/>
        <w:jc w:val="both"/>
        <w:rPr>
          <w:b/>
          <w:sz w:val="28"/>
          <w:szCs w:val="28"/>
        </w:rPr>
      </w:pPr>
      <w:r w:rsidRPr="00EA0290">
        <w:rPr>
          <w:sz w:val="28"/>
          <w:szCs w:val="28"/>
        </w:rPr>
        <w:t xml:space="preserve">  По итогам за </w:t>
      </w:r>
      <w:r>
        <w:rPr>
          <w:sz w:val="28"/>
          <w:szCs w:val="28"/>
        </w:rPr>
        <w:t xml:space="preserve">1 полугодие </w:t>
      </w:r>
      <w:r w:rsidRPr="00EA0290">
        <w:rPr>
          <w:sz w:val="28"/>
          <w:szCs w:val="28"/>
        </w:rPr>
        <w:t>201</w:t>
      </w:r>
      <w:r>
        <w:rPr>
          <w:sz w:val="28"/>
          <w:szCs w:val="28"/>
        </w:rPr>
        <w:t>9</w:t>
      </w:r>
      <w:r w:rsidRPr="00EA0290">
        <w:rPr>
          <w:sz w:val="28"/>
          <w:szCs w:val="28"/>
        </w:rPr>
        <w:t xml:space="preserve"> год</w:t>
      </w:r>
      <w:r>
        <w:rPr>
          <w:sz w:val="28"/>
          <w:szCs w:val="28"/>
        </w:rPr>
        <w:t>а</w:t>
      </w:r>
      <w:r w:rsidRPr="00EA0290">
        <w:rPr>
          <w:sz w:val="28"/>
          <w:szCs w:val="28"/>
        </w:rPr>
        <w:t xml:space="preserve"> имеется непогашенный кредит в следующих поселениях: </w:t>
      </w:r>
      <w:proofErr w:type="spellStart"/>
      <w:r w:rsidRPr="00EA0290">
        <w:rPr>
          <w:sz w:val="28"/>
          <w:szCs w:val="28"/>
        </w:rPr>
        <w:t>Россошинское</w:t>
      </w:r>
      <w:proofErr w:type="spellEnd"/>
      <w:r w:rsidRPr="00EA0290">
        <w:rPr>
          <w:sz w:val="28"/>
          <w:szCs w:val="28"/>
        </w:rPr>
        <w:t xml:space="preserve"> сельское поселение</w:t>
      </w:r>
      <w:r>
        <w:rPr>
          <w:sz w:val="28"/>
          <w:szCs w:val="28"/>
        </w:rPr>
        <w:t xml:space="preserve"> (39,6%), </w:t>
      </w:r>
      <w:proofErr w:type="spellStart"/>
      <w:r w:rsidRPr="00EA0290">
        <w:rPr>
          <w:sz w:val="28"/>
          <w:szCs w:val="28"/>
        </w:rPr>
        <w:t>Котлубанское</w:t>
      </w:r>
      <w:proofErr w:type="spellEnd"/>
      <w:r w:rsidRPr="00EA0290">
        <w:rPr>
          <w:sz w:val="28"/>
          <w:szCs w:val="28"/>
        </w:rPr>
        <w:t xml:space="preserve"> сельское поселение</w:t>
      </w:r>
      <w:r>
        <w:rPr>
          <w:sz w:val="28"/>
          <w:szCs w:val="28"/>
        </w:rPr>
        <w:t xml:space="preserve"> (70,1%)</w:t>
      </w:r>
      <w:r w:rsidRPr="00EA0290">
        <w:rPr>
          <w:sz w:val="28"/>
          <w:szCs w:val="28"/>
        </w:rPr>
        <w:t xml:space="preserve">.  Превышение предельного значения показателя  100%  в поселениях не допущено. </w:t>
      </w:r>
    </w:p>
    <w:p w:rsidR="00AD57C8" w:rsidRDefault="00AD57C8" w:rsidP="00AD57C8">
      <w:pPr>
        <w:jc w:val="both"/>
        <w:rPr>
          <w:color w:val="FF0000"/>
          <w:sz w:val="16"/>
          <w:szCs w:val="16"/>
        </w:rPr>
      </w:pPr>
    </w:p>
    <w:p w:rsidR="00AD57C8" w:rsidRPr="00CF4483" w:rsidRDefault="00AD57C8" w:rsidP="00AD57C8">
      <w:pPr>
        <w:jc w:val="both"/>
        <w:rPr>
          <w:color w:val="FF0000"/>
          <w:sz w:val="16"/>
          <w:szCs w:val="16"/>
        </w:rPr>
      </w:pPr>
    </w:p>
    <w:p w:rsidR="00AD57C8" w:rsidRPr="00EA0290" w:rsidRDefault="00AD57C8" w:rsidP="00AD57C8">
      <w:pPr>
        <w:pStyle w:val="Style8"/>
        <w:widowControl/>
        <w:spacing w:line="240" w:lineRule="auto"/>
        <w:ind w:firstLine="720"/>
        <w:rPr>
          <w:b/>
          <w:sz w:val="28"/>
          <w:szCs w:val="28"/>
        </w:rPr>
      </w:pPr>
      <w:r w:rsidRPr="00EA0290">
        <w:rPr>
          <w:b/>
          <w:sz w:val="28"/>
          <w:szCs w:val="28"/>
        </w:rPr>
        <w:t xml:space="preserve">          Показатель 4: Соблюдение установленных нормативов на содержание органа местного самоуправления городского, сельского поселения Городищенского муниципального района Волгоградской области.</w:t>
      </w:r>
    </w:p>
    <w:p w:rsidR="00AD57C8" w:rsidRPr="00CF4483" w:rsidRDefault="00AD57C8" w:rsidP="00AD57C8">
      <w:pPr>
        <w:pStyle w:val="Style8"/>
        <w:widowControl/>
        <w:spacing w:line="240" w:lineRule="auto"/>
        <w:ind w:firstLine="720"/>
        <w:rPr>
          <w:b/>
          <w:sz w:val="16"/>
          <w:szCs w:val="16"/>
        </w:rPr>
      </w:pPr>
    </w:p>
    <w:p w:rsidR="00AD57C8" w:rsidRPr="00EA0290" w:rsidRDefault="00AD57C8" w:rsidP="00AD57C8">
      <w:pPr>
        <w:tabs>
          <w:tab w:val="left" w:pos="709"/>
        </w:tabs>
        <w:ind w:firstLine="567"/>
        <w:jc w:val="both"/>
        <w:rPr>
          <w:sz w:val="28"/>
          <w:szCs w:val="28"/>
        </w:rPr>
      </w:pPr>
      <w:r w:rsidRPr="00EA0290">
        <w:rPr>
          <w:sz w:val="28"/>
          <w:szCs w:val="28"/>
        </w:rPr>
        <w:t xml:space="preserve">  По итогам за </w:t>
      </w:r>
      <w:r>
        <w:rPr>
          <w:sz w:val="28"/>
          <w:szCs w:val="28"/>
        </w:rPr>
        <w:t xml:space="preserve">1 полугодие </w:t>
      </w:r>
      <w:r w:rsidRPr="00EA0290">
        <w:rPr>
          <w:sz w:val="28"/>
          <w:szCs w:val="28"/>
        </w:rPr>
        <w:t>201</w:t>
      </w:r>
      <w:r>
        <w:rPr>
          <w:sz w:val="28"/>
          <w:szCs w:val="28"/>
        </w:rPr>
        <w:t>9</w:t>
      </w:r>
      <w:r w:rsidRPr="00EA0290">
        <w:rPr>
          <w:sz w:val="28"/>
          <w:szCs w:val="28"/>
        </w:rPr>
        <w:t xml:space="preserve"> год</w:t>
      </w:r>
      <w:r>
        <w:rPr>
          <w:sz w:val="28"/>
          <w:szCs w:val="28"/>
        </w:rPr>
        <w:t>а</w:t>
      </w:r>
      <w:r w:rsidRPr="00EA0290">
        <w:rPr>
          <w:sz w:val="28"/>
          <w:szCs w:val="28"/>
        </w:rPr>
        <w:t xml:space="preserve"> </w:t>
      </w:r>
      <w:r>
        <w:rPr>
          <w:sz w:val="28"/>
          <w:szCs w:val="28"/>
        </w:rPr>
        <w:t>превышен</w:t>
      </w:r>
      <w:r w:rsidRPr="00EA0290">
        <w:rPr>
          <w:sz w:val="28"/>
          <w:szCs w:val="28"/>
        </w:rPr>
        <w:t xml:space="preserve"> норматив на содержание органов местного самоуправления в  </w:t>
      </w:r>
      <w:proofErr w:type="spellStart"/>
      <w:r>
        <w:rPr>
          <w:sz w:val="28"/>
          <w:szCs w:val="28"/>
        </w:rPr>
        <w:t>Песковатском</w:t>
      </w:r>
      <w:proofErr w:type="spellEnd"/>
      <w:r>
        <w:rPr>
          <w:sz w:val="28"/>
          <w:szCs w:val="28"/>
        </w:rPr>
        <w:t xml:space="preserve"> сельском поселении на 1,3%, </w:t>
      </w:r>
      <w:proofErr w:type="spellStart"/>
      <w:r>
        <w:rPr>
          <w:sz w:val="28"/>
          <w:szCs w:val="28"/>
        </w:rPr>
        <w:t>Городищенском</w:t>
      </w:r>
      <w:proofErr w:type="spellEnd"/>
      <w:r>
        <w:rPr>
          <w:sz w:val="28"/>
          <w:szCs w:val="28"/>
        </w:rPr>
        <w:t xml:space="preserve"> городском поселении  на 5%, </w:t>
      </w:r>
      <w:proofErr w:type="spellStart"/>
      <w:r>
        <w:rPr>
          <w:sz w:val="28"/>
          <w:szCs w:val="28"/>
        </w:rPr>
        <w:t>Грачевском</w:t>
      </w:r>
      <w:proofErr w:type="spellEnd"/>
      <w:r>
        <w:rPr>
          <w:sz w:val="28"/>
          <w:szCs w:val="28"/>
        </w:rPr>
        <w:t xml:space="preserve"> сельском поселении на 19,8%, в Орловском</w:t>
      </w:r>
      <w:r w:rsidRPr="00EA0290">
        <w:rPr>
          <w:sz w:val="28"/>
          <w:szCs w:val="28"/>
        </w:rPr>
        <w:t xml:space="preserve"> сельском поселении</w:t>
      </w:r>
      <w:r>
        <w:rPr>
          <w:sz w:val="28"/>
          <w:szCs w:val="28"/>
        </w:rPr>
        <w:t xml:space="preserve"> на 20,8</w:t>
      </w:r>
      <w:r w:rsidRPr="00EA0290">
        <w:rPr>
          <w:sz w:val="28"/>
          <w:szCs w:val="28"/>
        </w:rPr>
        <w:t xml:space="preserve">%, </w:t>
      </w:r>
      <w:proofErr w:type="spellStart"/>
      <w:r>
        <w:rPr>
          <w:sz w:val="28"/>
          <w:szCs w:val="28"/>
        </w:rPr>
        <w:t>Россошинском</w:t>
      </w:r>
      <w:proofErr w:type="spellEnd"/>
      <w:r>
        <w:rPr>
          <w:sz w:val="28"/>
          <w:szCs w:val="28"/>
        </w:rPr>
        <w:t xml:space="preserve"> сельском поселении – 21,2</w:t>
      </w:r>
      <w:r w:rsidRPr="00EA0290">
        <w:rPr>
          <w:sz w:val="28"/>
          <w:szCs w:val="28"/>
        </w:rPr>
        <w:t>%.</w:t>
      </w:r>
    </w:p>
    <w:p w:rsidR="00AD57C8" w:rsidRDefault="00AD57C8" w:rsidP="00AD57C8">
      <w:pPr>
        <w:tabs>
          <w:tab w:val="left" w:pos="567"/>
        </w:tabs>
        <w:jc w:val="both"/>
        <w:rPr>
          <w:b/>
          <w:color w:val="FF0000"/>
          <w:sz w:val="16"/>
          <w:szCs w:val="16"/>
        </w:rPr>
      </w:pPr>
    </w:p>
    <w:p w:rsidR="00AD57C8" w:rsidRDefault="00AD57C8" w:rsidP="00AD57C8">
      <w:pPr>
        <w:tabs>
          <w:tab w:val="left" w:pos="567"/>
        </w:tabs>
        <w:jc w:val="both"/>
        <w:rPr>
          <w:b/>
          <w:color w:val="FF0000"/>
          <w:sz w:val="16"/>
          <w:szCs w:val="16"/>
        </w:rPr>
      </w:pPr>
    </w:p>
    <w:p w:rsidR="00AD57C8" w:rsidRPr="00CF4483" w:rsidRDefault="00AD57C8" w:rsidP="00AD57C8">
      <w:pPr>
        <w:tabs>
          <w:tab w:val="left" w:pos="567"/>
        </w:tabs>
        <w:jc w:val="both"/>
        <w:rPr>
          <w:b/>
          <w:color w:val="FF0000"/>
          <w:sz w:val="16"/>
          <w:szCs w:val="16"/>
        </w:rPr>
      </w:pPr>
    </w:p>
    <w:p w:rsidR="00AD57C8" w:rsidRPr="00EA0290" w:rsidRDefault="00AD57C8" w:rsidP="00AD57C8">
      <w:pPr>
        <w:pStyle w:val="Style8"/>
        <w:widowControl/>
        <w:spacing w:line="240" w:lineRule="auto"/>
        <w:ind w:firstLine="720"/>
        <w:rPr>
          <w:b/>
          <w:sz w:val="28"/>
          <w:szCs w:val="28"/>
        </w:rPr>
      </w:pPr>
      <w:r w:rsidRPr="00EA0290">
        <w:rPr>
          <w:b/>
          <w:color w:val="FF0000"/>
          <w:sz w:val="28"/>
          <w:szCs w:val="28"/>
        </w:rPr>
        <w:t xml:space="preserve">          </w:t>
      </w:r>
      <w:r w:rsidRPr="00EA0290">
        <w:rPr>
          <w:b/>
          <w:sz w:val="28"/>
          <w:szCs w:val="28"/>
        </w:rPr>
        <w:t>Показатель 5: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D57C8" w:rsidRPr="00CF4483" w:rsidRDefault="00AD57C8" w:rsidP="00AD57C8">
      <w:pPr>
        <w:pStyle w:val="Style8"/>
        <w:widowControl/>
        <w:spacing w:line="240" w:lineRule="auto"/>
        <w:ind w:firstLine="720"/>
        <w:rPr>
          <w:b/>
          <w:sz w:val="16"/>
          <w:szCs w:val="16"/>
        </w:rPr>
      </w:pPr>
    </w:p>
    <w:p w:rsidR="00AD57C8" w:rsidRPr="00EA0290" w:rsidRDefault="00AD57C8" w:rsidP="00AD57C8">
      <w:pPr>
        <w:tabs>
          <w:tab w:val="left" w:pos="142"/>
          <w:tab w:val="left" w:pos="567"/>
          <w:tab w:val="left" w:pos="709"/>
        </w:tabs>
        <w:jc w:val="both"/>
        <w:rPr>
          <w:sz w:val="28"/>
          <w:szCs w:val="28"/>
        </w:rPr>
      </w:pPr>
      <w:r w:rsidRPr="00EA0290">
        <w:rPr>
          <w:sz w:val="28"/>
          <w:szCs w:val="28"/>
        </w:rPr>
        <w:tab/>
        <w:t xml:space="preserve">        В соответствии с данными территориального органа Федеральной службы государственной статистики по Волгоградской области (отчет 3ДГ) доля протяженности автомобильных дорог общего пользования местного значения, не отвечающих нормативным требованиям в  </w:t>
      </w:r>
      <w:proofErr w:type="spellStart"/>
      <w:r w:rsidRPr="00EA0290">
        <w:rPr>
          <w:sz w:val="28"/>
          <w:szCs w:val="28"/>
        </w:rPr>
        <w:t>Городищенском</w:t>
      </w:r>
      <w:proofErr w:type="spellEnd"/>
      <w:r w:rsidRPr="00EA0290">
        <w:rPr>
          <w:sz w:val="28"/>
          <w:szCs w:val="28"/>
        </w:rPr>
        <w:t xml:space="preserve"> городском поселении – </w:t>
      </w:r>
      <w:r>
        <w:rPr>
          <w:sz w:val="28"/>
          <w:szCs w:val="28"/>
        </w:rPr>
        <w:t>32</w:t>
      </w:r>
      <w:r w:rsidRPr="00EA0290">
        <w:rPr>
          <w:sz w:val="28"/>
          <w:szCs w:val="28"/>
        </w:rPr>
        <w:t>,</w:t>
      </w:r>
      <w:r>
        <w:rPr>
          <w:sz w:val="28"/>
          <w:szCs w:val="28"/>
        </w:rPr>
        <w:t>8</w:t>
      </w:r>
      <w:r w:rsidRPr="00EA0290">
        <w:rPr>
          <w:sz w:val="28"/>
          <w:szCs w:val="28"/>
        </w:rPr>
        <w:t xml:space="preserve">%. </w:t>
      </w:r>
    </w:p>
    <w:p w:rsidR="00AD57C8" w:rsidRDefault="00AD57C8" w:rsidP="00AD57C8">
      <w:pPr>
        <w:tabs>
          <w:tab w:val="left" w:pos="567"/>
          <w:tab w:val="left" w:pos="709"/>
        </w:tabs>
        <w:jc w:val="both"/>
        <w:rPr>
          <w:sz w:val="28"/>
          <w:szCs w:val="28"/>
        </w:rPr>
      </w:pPr>
      <w:r w:rsidRPr="00EA0290">
        <w:rPr>
          <w:sz w:val="28"/>
          <w:szCs w:val="28"/>
        </w:rPr>
        <w:tab/>
        <w:t xml:space="preserve">  Остальные поселения сведения по данному показателю в органы статистики не предоставляют.</w:t>
      </w:r>
    </w:p>
    <w:p w:rsidR="00AD57C8" w:rsidRDefault="00AD57C8" w:rsidP="00AD57C8">
      <w:pPr>
        <w:tabs>
          <w:tab w:val="left" w:pos="567"/>
          <w:tab w:val="left" w:pos="709"/>
        </w:tabs>
        <w:jc w:val="both"/>
        <w:rPr>
          <w:sz w:val="28"/>
          <w:szCs w:val="28"/>
        </w:rPr>
      </w:pPr>
    </w:p>
    <w:p w:rsidR="00AD57C8" w:rsidRDefault="00AD57C8" w:rsidP="00AD57C8">
      <w:pPr>
        <w:tabs>
          <w:tab w:val="left" w:pos="567"/>
          <w:tab w:val="left" w:pos="709"/>
        </w:tabs>
        <w:jc w:val="both"/>
        <w:rPr>
          <w:sz w:val="28"/>
          <w:szCs w:val="28"/>
        </w:rPr>
      </w:pPr>
    </w:p>
    <w:p w:rsidR="00AD57C8" w:rsidRPr="00CF4483" w:rsidRDefault="00AD57C8" w:rsidP="00AD57C8">
      <w:pPr>
        <w:tabs>
          <w:tab w:val="left" w:pos="567"/>
          <w:tab w:val="left" w:pos="709"/>
        </w:tabs>
        <w:jc w:val="both"/>
        <w:rPr>
          <w:sz w:val="28"/>
          <w:szCs w:val="28"/>
        </w:rPr>
      </w:pPr>
    </w:p>
    <w:p w:rsidR="00AD57C8" w:rsidRDefault="00AD57C8" w:rsidP="00AD57C8">
      <w:pPr>
        <w:tabs>
          <w:tab w:val="left" w:pos="709"/>
          <w:tab w:val="left" w:pos="1416"/>
          <w:tab w:val="left" w:pos="2124"/>
          <w:tab w:val="left" w:pos="2832"/>
          <w:tab w:val="left" w:pos="3540"/>
          <w:tab w:val="left" w:pos="4248"/>
          <w:tab w:val="left" w:pos="6020"/>
        </w:tabs>
        <w:ind w:firstLine="720"/>
        <w:jc w:val="both"/>
        <w:rPr>
          <w:b/>
          <w:sz w:val="28"/>
          <w:szCs w:val="28"/>
        </w:rPr>
      </w:pPr>
      <w:r w:rsidRPr="00EA0290">
        <w:rPr>
          <w:b/>
          <w:color w:val="FF0000"/>
          <w:sz w:val="26"/>
          <w:szCs w:val="26"/>
        </w:rPr>
        <w:t xml:space="preserve">         </w:t>
      </w:r>
      <w:r w:rsidRPr="00504429">
        <w:rPr>
          <w:b/>
          <w:sz w:val="28"/>
          <w:szCs w:val="28"/>
        </w:rPr>
        <w:t xml:space="preserve">Показатель 6: </w:t>
      </w:r>
      <w:r w:rsidRPr="00504429">
        <w:rPr>
          <w:b/>
          <w:bCs/>
          <w:sz w:val="28"/>
          <w:szCs w:val="28"/>
        </w:rPr>
        <w:t>Динамика налоговы</w:t>
      </w:r>
      <w:r>
        <w:rPr>
          <w:b/>
          <w:bCs/>
          <w:sz w:val="28"/>
          <w:szCs w:val="28"/>
        </w:rPr>
        <w:t xml:space="preserve">х доходов, поступающих в бюджет </w:t>
      </w:r>
      <w:r w:rsidRPr="00504429">
        <w:rPr>
          <w:b/>
          <w:bCs/>
          <w:sz w:val="28"/>
          <w:szCs w:val="28"/>
        </w:rPr>
        <w:t>городского, сельского поселения Городищенского муниципального района Волгоградской области за отчетный период нарастающим итогом с начала года к соответствующему периоду предыдущего года</w:t>
      </w:r>
      <w:r w:rsidRPr="00504429">
        <w:rPr>
          <w:b/>
          <w:sz w:val="28"/>
          <w:szCs w:val="28"/>
        </w:rPr>
        <w:t xml:space="preserve"> (процентов).</w:t>
      </w:r>
    </w:p>
    <w:p w:rsidR="00AD57C8" w:rsidRPr="00A76B71" w:rsidRDefault="00AD57C8" w:rsidP="00AD57C8">
      <w:pPr>
        <w:tabs>
          <w:tab w:val="left" w:pos="709"/>
          <w:tab w:val="left" w:pos="1416"/>
          <w:tab w:val="left" w:pos="2124"/>
          <w:tab w:val="left" w:pos="2832"/>
          <w:tab w:val="left" w:pos="3540"/>
          <w:tab w:val="left" w:pos="4248"/>
          <w:tab w:val="left" w:pos="6020"/>
        </w:tabs>
        <w:ind w:firstLine="720"/>
        <w:jc w:val="both"/>
        <w:rPr>
          <w:b/>
        </w:rPr>
      </w:pPr>
    </w:p>
    <w:p w:rsidR="00AD57C8" w:rsidRPr="009E65A7" w:rsidRDefault="00AD57C8" w:rsidP="00AD57C8">
      <w:pPr>
        <w:tabs>
          <w:tab w:val="left" w:pos="709"/>
          <w:tab w:val="left" w:pos="1416"/>
          <w:tab w:val="left" w:pos="2124"/>
          <w:tab w:val="left" w:pos="2832"/>
          <w:tab w:val="left" w:pos="3540"/>
          <w:tab w:val="left" w:pos="4248"/>
          <w:tab w:val="left" w:pos="6020"/>
        </w:tabs>
        <w:ind w:firstLine="720"/>
        <w:jc w:val="both"/>
        <w:rPr>
          <w:b/>
          <w:sz w:val="28"/>
          <w:szCs w:val="28"/>
        </w:rPr>
      </w:pPr>
      <w:r w:rsidRPr="009E65A7">
        <w:rPr>
          <w:sz w:val="28"/>
          <w:szCs w:val="28"/>
        </w:rPr>
        <w:t>Органами местного самоуправления городских, сельских поселений проводится работа по увеличению налоговых поступлений в местные бюджеты. Проводимая работа оценивается следующим образом</w:t>
      </w:r>
      <w:r w:rsidRPr="009E65A7">
        <w:rPr>
          <w:sz w:val="26"/>
          <w:szCs w:val="26"/>
        </w:rPr>
        <w:t>:</w:t>
      </w:r>
    </w:p>
    <w:p w:rsidR="00AD57C8" w:rsidRPr="007C48B3" w:rsidRDefault="00AD57C8" w:rsidP="00AD57C8">
      <w:pPr>
        <w:jc w:val="both"/>
        <w:rPr>
          <w:b/>
          <w:color w:val="FF0000"/>
          <w:sz w:val="16"/>
          <w:szCs w:val="16"/>
        </w:rPr>
      </w:pPr>
      <w:r w:rsidRPr="007C48B3">
        <w:rPr>
          <w:b/>
          <w:color w:val="FF0000"/>
          <w:sz w:val="16"/>
          <w:szCs w:val="16"/>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995"/>
        <w:gridCol w:w="709"/>
        <w:gridCol w:w="557"/>
        <w:gridCol w:w="1852"/>
        <w:gridCol w:w="709"/>
        <w:gridCol w:w="709"/>
        <w:gridCol w:w="1843"/>
        <w:gridCol w:w="567"/>
      </w:tblGrid>
      <w:tr w:rsidR="00AD57C8" w:rsidRPr="007C48B3" w:rsidTr="000B05C1">
        <w:trPr>
          <w:trHeight w:val="481"/>
        </w:trPr>
        <w:tc>
          <w:tcPr>
            <w:tcW w:w="557" w:type="dxa"/>
          </w:tcPr>
          <w:p w:rsidR="00AD57C8" w:rsidRPr="00C25D01" w:rsidRDefault="00AD57C8" w:rsidP="000B05C1">
            <w:pPr>
              <w:jc w:val="both"/>
            </w:pPr>
            <w:r w:rsidRPr="00C25D01">
              <w:t>место</w:t>
            </w:r>
          </w:p>
        </w:tc>
        <w:tc>
          <w:tcPr>
            <w:tcW w:w="1995" w:type="dxa"/>
          </w:tcPr>
          <w:p w:rsidR="00AD57C8" w:rsidRPr="00C25D01" w:rsidRDefault="00AD57C8" w:rsidP="000B05C1">
            <w:pPr>
              <w:jc w:val="both"/>
            </w:pPr>
            <w:r w:rsidRPr="00C25D01">
              <w:t>наименование</w:t>
            </w:r>
          </w:p>
        </w:tc>
        <w:tc>
          <w:tcPr>
            <w:tcW w:w="709" w:type="dxa"/>
          </w:tcPr>
          <w:p w:rsidR="00AD57C8" w:rsidRPr="00C25D01" w:rsidRDefault="00AD57C8" w:rsidP="000B05C1">
            <w:pPr>
              <w:jc w:val="both"/>
            </w:pPr>
            <w:r w:rsidRPr="00C25D01">
              <w:t>%</w:t>
            </w:r>
          </w:p>
        </w:tc>
        <w:tc>
          <w:tcPr>
            <w:tcW w:w="557" w:type="dxa"/>
          </w:tcPr>
          <w:p w:rsidR="00AD57C8" w:rsidRPr="00C25D01" w:rsidRDefault="00AD57C8" w:rsidP="000B05C1">
            <w:pPr>
              <w:jc w:val="both"/>
            </w:pPr>
            <w:r w:rsidRPr="00C25D01">
              <w:t>место</w:t>
            </w:r>
          </w:p>
        </w:tc>
        <w:tc>
          <w:tcPr>
            <w:tcW w:w="1852" w:type="dxa"/>
          </w:tcPr>
          <w:p w:rsidR="00AD57C8" w:rsidRPr="00C25D01" w:rsidRDefault="00AD57C8" w:rsidP="000B05C1">
            <w:pPr>
              <w:jc w:val="both"/>
            </w:pPr>
            <w:r w:rsidRPr="00C25D01">
              <w:t>наименование</w:t>
            </w:r>
          </w:p>
        </w:tc>
        <w:tc>
          <w:tcPr>
            <w:tcW w:w="709" w:type="dxa"/>
          </w:tcPr>
          <w:p w:rsidR="00AD57C8" w:rsidRPr="00C25D01" w:rsidRDefault="00AD57C8" w:rsidP="000B05C1">
            <w:pPr>
              <w:jc w:val="both"/>
            </w:pPr>
            <w:r w:rsidRPr="00C25D01">
              <w:t>%</w:t>
            </w:r>
          </w:p>
        </w:tc>
        <w:tc>
          <w:tcPr>
            <w:tcW w:w="709" w:type="dxa"/>
          </w:tcPr>
          <w:p w:rsidR="00AD57C8" w:rsidRPr="00C25D01" w:rsidRDefault="00AD57C8" w:rsidP="000B05C1">
            <w:pPr>
              <w:jc w:val="both"/>
            </w:pPr>
            <w:r w:rsidRPr="00C25D01">
              <w:t>место</w:t>
            </w:r>
          </w:p>
        </w:tc>
        <w:tc>
          <w:tcPr>
            <w:tcW w:w="1843" w:type="dxa"/>
          </w:tcPr>
          <w:p w:rsidR="00AD57C8" w:rsidRPr="00C25D01" w:rsidRDefault="00AD57C8" w:rsidP="000B05C1">
            <w:pPr>
              <w:jc w:val="both"/>
            </w:pPr>
            <w:r w:rsidRPr="00C25D01">
              <w:t>наименование</w:t>
            </w:r>
          </w:p>
        </w:tc>
        <w:tc>
          <w:tcPr>
            <w:tcW w:w="567" w:type="dxa"/>
          </w:tcPr>
          <w:p w:rsidR="00AD57C8" w:rsidRPr="00C25D01" w:rsidRDefault="00AD57C8" w:rsidP="000B05C1">
            <w:pPr>
              <w:jc w:val="both"/>
            </w:pPr>
            <w:r w:rsidRPr="00C25D01">
              <w:t>%</w:t>
            </w:r>
          </w:p>
        </w:tc>
      </w:tr>
      <w:tr w:rsidR="00AD57C8" w:rsidRPr="007C48B3" w:rsidTr="000B05C1">
        <w:trPr>
          <w:trHeight w:val="391"/>
        </w:trPr>
        <w:tc>
          <w:tcPr>
            <w:tcW w:w="557" w:type="dxa"/>
          </w:tcPr>
          <w:p w:rsidR="00AD57C8" w:rsidRPr="00C25D01" w:rsidRDefault="00AD57C8" w:rsidP="000B05C1">
            <w:pPr>
              <w:jc w:val="both"/>
            </w:pPr>
            <w:r w:rsidRPr="00C25D01">
              <w:t>1</w:t>
            </w:r>
          </w:p>
        </w:tc>
        <w:tc>
          <w:tcPr>
            <w:tcW w:w="1995" w:type="dxa"/>
          </w:tcPr>
          <w:p w:rsidR="00AD57C8" w:rsidRPr="00C25D01" w:rsidRDefault="00AD57C8" w:rsidP="000B05C1">
            <w:pPr>
              <w:jc w:val="both"/>
            </w:pPr>
            <w:proofErr w:type="spellStart"/>
            <w:r>
              <w:t>Россошинское</w:t>
            </w:r>
            <w:proofErr w:type="spellEnd"/>
          </w:p>
        </w:tc>
        <w:tc>
          <w:tcPr>
            <w:tcW w:w="709" w:type="dxa"/>
          </w:tcPr>
          <w:p w:rsidR="00AD57C8" w:rsidRPr="00C25D01" w:rsidRDefault="00AD57C8" w:rsidP="000B05C1">
            <w:pPr>
              <w:jc w:val="both"/>
            </w:pPr>
            <w:r>
              <w:t>168,0</w:t>
            </w:r>
          </w:p>
        </w:tc>
        <w:tc>
          <w:tcPr>
            <w:tcW w:w="557" w:type="dxa"/>
          </w:tcPr>
          <w:p w:rsidR="00AD57C8" w:rsidRPr="00C25D01" w:rsidRDefault="00AD57C8" w:rsidP="000B05C1">
            <w:pPr>
              <w:jc w:val="both"/>
            </w:pPr>
            <w:r w:rsidRPr="00C25D01">
              <w:t>7</w:t>
            </w:r>
          </w:p>
        </w:tc>
        <w:tc>
          <w:tcPr>
            <w:tcW w:w="1852" w:type="dxa"/>
          </w:tcPr>
          <w:p w:rsidR="00AD57C8" w:rsidRPr="00C25D01" w:rsidRDefault="00AD57C8" w:rsidP="000B05C1">
            <w:pPr>
              <w:jc w:val="both"/>
            </w:pPr>
            <w:proofErr w:type="spellStart"/>
            <w:r w:rsidRPr="00C25D01">
              <w:t>Кузьмичевское</w:t>
            </w:r>
            <w:proofErr w:type="spellEnd"/>
          </w:p>
        </w:tc>
        <w:tc>
          <w:tcPr>
            <w:tcW w:w="709" w:type="dxa"/>
          </w:tcPr>
          <w:p w:rsidR="00AD57C8" w:rsidRPr="00C25D01" w:rsidRDefault="00AD57C8" w:rsidP="000B05C1">
            <w:pPr>
              <w:jc w:val="both"/>
            </w:pPr>
            <w:r>
              <w:t>106,2</w:t>
            </w:r>
          </w:p>
        </w:tc>
        <w:tc>
          <w:tcPr>
            <w:tcW w:w="709" w:type="dxa"/>
          </w:tcPr>
          <w:p w:rsidR="00AD57C8" w:rsidRPr="00C25D01" w:rsidRDefault="00AD57C8" w:rsidP="000B05C1">
            <w:pPr>
              <w:jc w:val="both"/>
            </w:pPr>
            <w:r w:rsidRPr="00C25D01">
              <w:t>13</w:t>
            </w:r>
          </w:p>
        </w:tc>
        <w:tc>
          <w:tcPr>
            <w:tcW w:w="1843" w:type="dxa"/>
          </w:tcPr>
          <w:p w:rsidR="00AD57C8" w:rsidRPr="00C25D01" w:rsidRDefault="00AD57C8" w:rsidP="000B05C1">
            <w:pPr>
              <w:jc w:val="both"/>
            </w:pPr>
            <w:proofErr w:type="spellStart"/>
            <w:r>
              <w:t>Новорогачинское</w:t>
            </w:r>
            <w:proofErr w:type="spellEnd"/>
          </w:p>
        </w:tc>
        <w:tc>
          <w:tcPr>
            <w:tcW w:w="567" w:type="dxa"/>
          </w:tcPr>
          <w:p w:rsidR="00AD57C8" w:rsidRPr="00C25D01" w:rsidRDefault="00AD57C8" w:rsidP="000B05C1">
            <w:pPr>
              <w:jc w:val="both"/>
            </w:pPr>
            <w:r>
              <w:t>90,8</w:t>
            </w:r>
          </w:p>
        </w:tc>
      </w:tr>
      <w:tr w:rsidR="00AD57C8" w:rsidRPr="007C48B3" w:rsidTr="000B05C1">
        <w:trPr>
          <w:trHeight w:val="215"/>
        </w:trPr>
        <w:tc>
          <w:tcPr>
            <w:tcW w:w="557" w:type="dxa"/>
          </w:tcPr>
          <w:p w:rsidR="00AD57C8" w:rsidRPr="00C25D01" w:rsidRDefault="00AD57C8" w:rsidP="000B05C1">
            <w:pPr>
              <w:jc w:val="both"/>
            </w:pPr>
            <w:r w:rsidRPr="00C25D01">
              <w:t>2</w:t>
            </w:r>
          </w:p>
        </w:tc>
        <w:tc>
          <w:tcPr>
            <w:tcW w:w="1995" w:type="dxa"/>
          </w:tcPr>
          <w:p w:rsidR="00AD57C8" w:rsidRPr="00C25D01" w:rsidRDefault="00AD57C8" w:rsidP="000B05C1">
            <w:pPr>
              <w:jc w:val="both"/>
            </w:pPr>
            <w:r>
              <w:t>Царицынское</w:t>
            </w:r>
          </w:p>
        </w:tc>
        <w:tc>
          <w:tcPr>
            <w:tcW w:w="709" w:type="dxa"/>
          </w:tcPr>
          <w:p w:rsidR="00AD57C8" w:rsidRPr="00C25D01" w:rsidRDefault="00AD57C8" w:rsidP="000B05C1">
            <w:pPr>
              <w:jc w:val="both"/>
            </w:pPr>
            <w:r w:rsidRPr="00C25D01">
              <w:t>158,</w:t>
            </w:r>
            <w:r>
              <w:t>4</w:t>
            </w:r>
          </w:p>
          <w:p w:rsidR="00AD57C8" w:rsidRPr="00C25D01" w:rsidRDefault="00AD57C8" w:rsidP="000B05C1">
            <w:pPr>
              <w:jc w:val="both"/>
            </w:pPr>
          </w:p>
        </w:tc>
        <w:tc>
          <w:tcPr>
            <w:tcW w:w="557" w:type="dxa"/>
          </w:tcPr>
          <w:p w:rsidR="00AD57C8" w:rsidRPr="00C25D01" w:rsidRDefault="00AD57C8" w:rsidP="000B05C1">
            <w:pPr>
              <w:jc w:val="both"/>
            </w:pPr>
            <w:r w:rsidRPr="00C25D01">
              <w:t>8</w:t>
            </w:r>
          </w:p>
        </w:tc>
        <w:tc>
          <w:tcPr>
            <w:tcW w:w="1852" w:type="dxa"/>
          </w:tcPr>
          <w:p w:rsidR="00AD57C8" w:rsidRPr="00C25D01" w:rsidRDefault="00AD57C8" w:rsidP="000B05C1">
            <w:pPr>
              <w:jc w:val="both"/>
            </w:pPr>
            <w:proofErr w:type="spellStart"/>
            <w:r>
              <w:t>Кр</w:t>
            </w:r>
            <w:proofErr w:type="gramStart"/>
            <w:r>
              <w:t>.П</w:t>
            </w:r>
            <w:proofErr w:type="gramEnd"/>
            <w:r>
              <w:t>ахаревское</w:t>
            </w:r>
            <w:proofErr w:type="spellEnd"/>
          </w:p>
        </w:tc>
        <w:tc>
          <w:tcPr>
            <w:tcW w:w="709" w:type="dxa"/>
          </w:tcPr>
          <w:p w:rsidR="00AD57C8" w:rsidRPr="00C25D01" w:rsidRDefault="00AD57C8" w:rsidP="000B05C1">
            <w:pPr>
              <w:jc w:val="both"/>
            </w:pPr>
            <w:r>
              <w:t>105,1</w:t>
            </w:r>
          </w:p>
        </w:tc>
        <w:tc>
          <w:tcPr>
            <w:tcW w:w="709" w:type="dxa"/>
          </w:tcPr>
          <w:p w:rsidR="00AD57C8" w:rsidRPr="00C25D01" w:rsidRDefault="00AD57C8" w:rsidP="000B05C1">
            <w:pPr>
              <w:jc w:val="both"/>
            </w:pPr>
            <w:r w:rsidRPr="00C25D01">
              <w:t>14</w:t>
            </w:r>
          </w:p>
        </w:tc>
        <w:tc>
          <w:tcPr>
            <w:tcW w:w="1843" w:type="dxa"/>
          </w:tcPr>
          <w:p w:rsidR="00AD57C8" w:rsidRPr="00C25D01" w:rsidRDefault="00AD57C8" w:rsidP="000B05C1">
            <w:pPr>
              <w:jc w:val="both"/>
            </w:pPr>
            <w:proofErr w:type="spellStart"/>
            <w:r>
              <w:t>Новожизненское</w:t>
            </w:r>
            <w:proofErr w:type="spellEnd"/>
          </w:p>
        </w:tc>
        <w:tc>
          <w:tcPr>
            <w:tcW w:w="567" w:type="dxa"/>
          </w:tcPr>
          <w:p w:rsidR="00AD57C8" w:rsidRPr="00C25D01" w:rsidRDefault="00AD57C8" w:rsidP="000B05C1">
            <w:pPr>
              <w:jc w:val="center"/>
            </w:pPr>
            <w:r>
              <w:t>85,8</w:t>
            </w:r>
          </w:p>
        </w:tc>
      </w:tr>
      <w:tr w:rsidR="00AD57C8" w:rsidRPr="007C48B3" w:rsidTr="000B05C1">
        <w:trPr>
          <w:trHeight w:val="215"/>
        </w:trPr>
        <w:tc>
          <w:tcPr>
            <w:tcW w:w="557" w:type="dxa"/>
          </w:tcPr>
          <w:p w:rsidR="00AD57C8" w:rsidRPr="00C25D01" w:rsidRDefault="00AD57C8" w:rsidP="000B05C1">
            <w:pPr>
              <w:jc w:val="both"/>
            </w:pPr>
            <w:r w:rsidRPr="00C25D01">
              <w:t>3</w:t>
            </w:r>
          </w:p>
        </w:tc>
        <w:tc>
          <w:tcPr>
            <w:tcW w:w="1995" w:type="dxa"/>
          </w:tcPr>
          <w:p w:rsidR="00AD57C8" w:rsidRPr="00C25D01" w:rsidRDefault="00AD57C8" w:rsidP="000B05C1">
            <w:pPr>
              <w:jc w:val="both"/>
            </w:pPr>
            <w:proofErr w:type="spellStart"/>
            <w:r>
              <w:t>Городищенское</w:t>
            </w:r>
            <w:proofErr w:type="spellEnd"/>
          </w:p>
          <w:p w:rsidR="00AD57C8" w:rsidRPr="00C25D01" w:rsidRDefault="00AD57C8" w:rsidP="000B05C1">
            <w:pPr>
              <w:jc w:val="both"/>
            </w:pPr>
          </w:p>
        </w:tc>
        <w:tc>
          <w:tcPr>
            <w:tcW w:w="709" w:type="dxa"/>
          </w:tcPr>
          <w:p w:rsidR="00AD57C8" w:rsidRPr="00C25D01" w:rsidRDefault="00AD57C8" w:rsidP="000B05C1">
            <w:pPr>
              <w:jc w:val="both"/>
            </w:pPr>
            <w:r w:rsidRPr="00C25D01">
              <w:t>1</w:t>
            </w:r>
            <w:r>
              <w:t>18</w:t>
            </w:r>
            <w:r w:rsidRPr="00C25D01">
              <w:t>,8</w:t>
            </w:r>
          </w:p>
        </w:tc>
        <w:tc>
          <w:tcPr>
            <w:tcW w:w="557" w:type="dxa"/>
          </w:tcPr>
          <w:p w:rsidR="00AD57C8" w:rsidRPr="00C25D01" w:rsidRDefault="00AD57C8" w:rsidP="000B05C1">
            <w:pPr>
              <w:jc w:val="both"/>
            </w:pPr>
            <w:r w:rsidRPr="00C25D01">
              <w:t>9</w:t>
            </w:r>
          </w:p>
        </w:tc>
        <w:tc>
          <w:tcPr>
            <w:tcW w:w="1852" w:type="dxa"/>
          </w:tcPr>
          <w:p w:rsidR="00AD57C8" w:rsidRDefault="00AD57C8" w:rsidP="000B05C1">
            <w:pPr>
              <w:jc w:val="both"/>
            </w:pPr>
            <w:proofErr w:type="spellStart"/>
            <w:r>
              <w:t>Котлубанское</w:t>
            </w:r>
            <w:proofErr w:type="spellEnd"/>
          </w:p>
        </w:tc>
        <w:tc>
          <w:tcPr>
            <w:tcW w:w="709" w:type="dxa"/>
          </w:tcPr>
          <w:p w:rsidR="00AD57C8" w:rsidRDefault="00AD57C8" w:rsidP="000B05C1">
            <w:pPr>
              <w:jc w:val="both"/>
            </w:pPr>
            <w:r>
              <w:t>104</w:t>
            </w:r>
          </w:p>
        </w:tc>
        <w:tc>
          <w:tcPr>
            <w:tcW w:w="709" w:type="dxa"/>
          </w:tcPr>
          <w:p w:rsidR="00AD57C8" w:rsidRPr="00C25D01" w:rsidRDefault="00AD57C8" w:rsidP="000B05C1">
            <w:pPr>
              <w:jc w:val="both"/>
            </w:pPr>
            <w:r w:rsidRPr="00C25D01">
              <w:t>15</w:t>
            </w:r>
          </w:p>
        </w:tc>
        <w:tc>
          <w:tcPr>
            <w:tcW w:w="1843" w:type="dxa"/>
          </w:tcPr>
          <w:p w:rsidR="00AD57C8" w:rsidRPr="00C25D01" w:rsidRDefault="00AD57C8" w:rsidP="000B05C1">
            <w:pPr>
              <w:jc w:val="both"/>
            </w:pPr>
            <w:proofErr w:type="spellStart"/>
            <w:r>
              <w:t>Песковатское</w:t>
            </w:r>
            <w:proofErr w:type="spellEnd"/>
          </w:p>
        </w:tc>
        <w:tc>
          <w:tcPr>
            <w:tcW w:w="567" w:type="dxa"/>
          </w:tcPr>
          <w:p w:rsidR="00AD57C8" w:rsidRPr="00C25D01" w:rsidRDefault="00AD57C8" w:rsidP="000B05C1">
            <w:pPr>
              <w:jc w:val="center"/>
            </w:pPr>
            <w:r>
              <w:t>84,3</w:t>
            </w:r>
          </w:p>
        </w:tc>
      </w:tr>
      <w:tr w:rsidR="00AD57C8" w:rsidRPr="007C48B3" w:rsidTr="000B05C1">
        <w:trPr>
          <w:trHeight w:val="247"/>
        </w:trPr>
        <w:tc>
          <w:tcPr>
            <w:tcW w:w="557" w:type="dxa"/>
          </w:tcPr>
          <w:p w:rsidR="00AD57C8" w:rsidRPr="00C25D01" w:rsidRDefault="00AD57C8" w:rsidP="000B05C1">
            <w:pPr>
              <w:jc w:val="both"/>
            </w:pPr>
            <w:r w:rsidRPr="00C25D01">
              <w:t>4</w:t>
            </w:r>
          </w:p>
        </w:tc>
        <w:tc>
          <w:tcPr>
            <w:tcW w:w="1995" w:type="dxa"/>
          </w:tcPr>
          <w:p w:rsidR="00AD57C8" w:rsidRPr="00C25D01" w:rsidRDefault="00AD57C8" w:rsidP="000B05C1">
            <w:pPr>
              <w:jc w:val="both"/>
            </w:pPr>
            <w:proofErr w:type="spellStart"/>
            <w:r>
              <w:t>Карповское</w:t>
            </w:r>
            <w:proofErr w:type="spellEnd"/>
          </w:p>
        </w:tc>
        <w:tc>
          <w:tcPr>
            <w:tcW w:w="709" w:type="dxa"/>
          </w:tcPr>
          <w:p w:rsidR="00AD57C8" w:rsidRPr="00C25D01" w:rsidRDefault="00AD57C8" w:rsidP="000B05C1">
            <w:pPr>
              <w:jc w:val="both"/>
            </w:pPr>
            <w:r>
              <w:t>115,0</w:t>
            </w:r>
          </w:p>
        </w:tc>
        <w:tc>
          <w:tcPr>
            <w:tcW w:w="557" w:type="dxa"/>
          </w:tcPr>
          <w:p w:rsidR="00AD57C8" w:rsidRPr="00C25D01" w:rsidRDefault="00AD57C8" w:rsidP="000B05C1">
            <w:pPr>
              <w:jc w:val="both"/>
            </w:pPr>
            <w:r w:rsidRPr="00C25D01">
              <w:t>10</w:t>
            </w:r>
          </w:p>
        </w:tc>
        <w:tc>
          <w:tcPr>
            <w:tcW w:w="1852" w:type="dxa"/>
          </w:tcPr>
          <w:p w:rsidR="00AD57C8" w:rsidRPr="00C25D01" w:rsidRDefault="00AD57C8" w:rsidP="000B05C1">
            <w:pPr>
              <w:jc w:val="both"/>
            </w:pPr>
            <w:proofErr w:type="spellStart"/>
            <w:r>
              <w:t>Н.Надежденское</w:t>
            </w:r>
            <w:proofErr w:type="spellEnd"/>
          </w:p>
        </w:tc>
        <w:tc>
          <w:tcPr>
            <w:tcW w:w="709" w:type="dxa"/>
          </w:tcPr>
          <w:p w:rsidR="00AD57C8" w:rsidRPr="00C25D01" w:rsidRDefault="00AD57C8" w:rsidP="000B05C1">
            <w:pPr>
              <w:jc w:val="both"/>
            </w:pPr>
            <w:r>
              <w:t>103,</w:t>
            </w:r>
            <w:r w:rsidRPr="00C25D01">
              <w:t>9</w:t>
            </w:r>
          </w:p>
        </w:tc>
        <w:tc>
          <w:tcPr>
            <w:tcW w:w="709" w:type="dxa"/>
          </w:tcPr>
          <w:p w:rsidR="00AD57C8" w:rsidRPr="00C25D01" w:rsidRDefault="00AD57C8" w:rsidP="000B05C1">
            <w:pPr>
              <w:jc w:val="both"/>
            </w:pPr>
            <w:r w:rsidRPr="00C25D01">
              <w:t>16</w:t>
            </w:r>
          </w:p>
        </w:tc>
        <w:tc>
          <w:tcPr>
            <w:tcW w:w="1843" w:type="dxa"/>
          </w:tcPr>
          <w:p w:rsidR="00AD57C8" w:rsidRPr="00C25D01" w:rsidRDefault="00AD57C8" w:rsidP="000B05C1">
            <w:pPr>
              <w:jc w:val="both"/>
            </w:pPr>
            <w:proofErr w:type="spellStart"/>
            <w:r>
              <w:t>Вертячинское</w:t>
            </w:r>
            <w:proofErr w:type="spellEnd"/>
          </w:p>
        </w:tc>
        <w:tc>
          <w:tcPr>
            <w:tcW w:w="567" w:type="dxa"/>
          </w:tcPr>
          <w:p w:rsidR="00AD57C8" w:rsidRPr="00C25D01" w:rsidRDefault="00AD57C8" w:rsidP="000B05C1">
            <w:pPr>
              <w:jc w:val="center"/>
            </w:pPr>
            <w:r>
              <w:t>82,2</w:t>
            </w:r>
          </w:p>
        </w:tc>
      </w:tr>
      <w:tr w:rsidR="00AD57C8" w:rsidRPr="007C48B3" w:rsidTr="000B05C1">
        <w:trPr>
          <w:trHeight w:val="234"/>
        </w:trPr>
        <w:tc>
          <w:tcPr>
            <w:tcW w:w="557" w:type="dxa"/>
          </w:tcPr>
          <w:p w:rsidR="00AD57C8" w:rsidRPr="00C25D01" w:rsidRDefault="00AD57C8" w:rsidP="000B05C1">
            <w:pPr>
              <w:jc w:val="both"/>
            </w:pPr>
            <w:r w:rsidRPr="00C25D01">
              <w:t>5</w:t>
            </w:r>
          </w:p>
        </w:tc>
        <w:tc>
          <w:tcPr>
            <w:tcW w:w="1995" w:type="dxa"/>
          </w:tcPr>
          <w:p w:rsidR="00AD57C8" w:rsidRPr="00C25D01" w:rsidRDefault="00AD57C8" w:rsidP="000B05C1">
            <w:pPr>
              <w:jc w:val="both"/>
            </w:pPr>
            <w:proofErr w:type="spellStart"/>
            <w:r>
              <w:t>Ерзовское</w:t>
            </w:r>
            <w:proofErr w:type="spellEnd"/>
          </w:p>
          <w:p w:rsidR="00AD57C8" w:rsidRPr="00C25D01" w:rsidRDefault="00AD57C8" w:rsidP="000B05C1">
            <w:pPr>
              <w:jc w:val="both"/>
            </w:pPr>
          </w:p>
        </w:tc>
        <w:tc>
          <w:tcPr>
            <w:tcW w:w="709" w:type="dxa"/>
          </w:tcPr>
          <w:p w:rsidR="00AD57C8" w:rsidRPr="00C25D01" w:rsidRDefault="00AD57C8" w:rsidP="000B05C1">
            <w:pPr>
              <w:jc w:val="both"/>
            </w:pPr>
            <w:r w:rsidRPr="00C25D01">
              <w:t>1</w:t>
            </w:r>
            <w:r>
              <w:t>1</w:t>
            </w:r>
            <w:r w:rsidRPr="00C25D01">
              <w:t>2,</w:t>
            </w:r>
            <w:r>
              <w:t>3</w:t>
            </w:r>
          </w:p>
        </w:tc>
        <w:tc>
          <w:tcPr>
            <w:tcW w:w="557" w:type="dxa"/>
          </w:tcPr>
          <w:p w:rsidR="00AD57C8" w:rsidRPr="00C25D01" w:rsidRDefault="00AD57C8" w:rsidP="000B05C1">
            <w:pPr>
              <w:jc w:val="both"/>
            </w:pPr>
            <w:r w:rsidRPr="00C25D01">
              <w:t>11</w:t>
            </w:r>
          </w:p>
        </w:tc>
        <w:tc>
          <w:tcPr>
            <w:tcW w:w="1852" w:type="dxa"/>
          </w:tcPr>
          <w:p w:rsidR="00AD57C8" w:rsidRPr="00C25D01" w:rsidRDefault="00AD57C8" w:rsidP="000B05C1">
            <w:pPr>
              <w:jc w:val="both"/>
            </w:pPr>
            <w:r>
              <w:t>Орловское</w:t>
            </w:r>
          </w:p>
        </w:tc>
        <w:tc>
          <w:tcPr>
            <w:tcW w:w="709" w:type="dxa"/>
          </w:tcPr>
          <w:p w:rsidR="00AD57C8" w:rsidRPr="00C25D01" w:rsidRDefault="00AD57C8" w:rsidP="000B05C1">
            <w:pPr>
              <w:jc w:val="both"/>
            </w:pPr>
            <w:r>
              <w:t>98,4</w:t>
            </w:r>
          </w:p>
        </w:tc>
        <w:tc>
          <w:tcPr>
            <w:tcW w:w="709" w:type="dxa"/>
          </w:tcPr>
          <w:p w:rsidR="00AD57C8" w:rsidRPr="00C25D01" w:rsidRDefault="00AD57C8" w:rsidP="000B05C1">
            <w:pPr>
              <w:jc w:val="both"/>
            </w:pPr>
            <w:r w:rsidRPr="00C25D01">
              <w:t>17</w:t>
            </w:r>
          </w:p>
        </w:tc>
        <w:tc>
          <w:tcPr>
            <w:tcW w:w="1843" w:type="dxa"/>
          </w:tcPr>
          <w:p w:rsidR="00AD57C8" w:rsidRPr="00C25D01" w:rsidRDefault="00AD57C8" w:rsidP="000B05C1">
            <w:pPr>
              <w:jc w:val="both"/>
            </w:pPr>
            <w:proofErr w:type="spellStart"/>
            <w:r>
              <w:t>Паньшинское</w:t>
            </w:r>
            <w:proofErr w:type="spellEnd"/>
          </w:p>
        </w:tc>
        <w:tc>
          <w:tcPr>
            <w:tcW w:w="567" w:type="dxa"/>
          </w:tcPr>
          <w:p w:rsidR="00AD57C8" w:rsidRPr="00C25D01" w:rsidRDefault="00AD57C8" w:rsidP="000B05C1">
            <w:pPr>
              <w:jc w:val="center"/>
            </w:pPr>
            <w:r>
              <w:t>70,1</w:t>
            </w:r>
          </w:p>
        </w:tc>
      </w:tr>
      <w:tr w:rsidR="00AD57C8" w:rsidRPr="007C48B3" w:rsidTr="000B05C1">
        <w:trPr>
          <w:trHeight w:val="234"/>
        </w:trPr>
        <w:tc>
          <w:tcPr>
            <w:tcW w:w="557" w:type="dxa"/>
          </w:tcPr>
          <w:p w:rsidR="00AD57C8" w:rsidRPr="00C25D01" w:rsidRDefault="00AD57C8" w:rsidP="000B05C1">
            <w:pPr>
              <w:jc w:val="both"/>
            </w:pPr>
            <w:r w:rsidRPr="00C25D01">
              <w:t>6</w:t>
            </w:r>
          </w:p>
        </w:tc>
        <w:tc>
          <w:tcPr>
            <w:tcW w:w="1995" w:type="dxa"/>
          </w:tcPr>
          <w:p w:rsidR="00AD57C8" w:rsidRPr="00C25D01" w:rsidRDefault="00AD57C8" w:rsidP="000B05C1">
            <w:pPr>
              <w:jc w:val="both"/>
            </w:pPr>
            <w:proofErr w:type="spellStart"/>
            <w:r>
              <w:t>Грачевское</w:t>
            </w:r>
            <w:proofErr w:type="spellEnd"/>
          </w:p>
        </w:tc>
        <w:tc>
          <w:tcPr>
            <w:tcW w:w="709" w:type="dxa"/>
          </w:tcPr>
          <w:p w:rsidR="00AD57C8" w:rsidRPr="00C25D01" w:rsidRDefault="00AD57C8" w:rsidP="000B05C1">
            <w:pPr>
              <w:jc w:val="both"/>
            </w:pPr>
            <w:r w:rsidRPr="00C25D01">
              <w:t>11</w:t>
            </w:r>
            <w:r>
              <w:t>1</w:t>
            </w:r>
            <w:r w:rsidRPr="00C25D01">
              <w:t>,</w:t>
            </w:r>
            <w:r>
              <w:t>9</w:t>
            </w:r>
          </w:p>
        </w:tc>
        <w:tc>
          <w:tcPr>
            <w:tcW w:w="557" w:type="dxa"/>
          </w:tcPr>
          <w:p w:rsidR="00AD57C8" w:rsidRPr="00C25D01" w:rsidRDefault="00AD57C8" w:rsidP="000B05C1">
            <w:pPr>
              <w:jc w:val="both"/>
            </w:pPr>
            <w:r w:rsidRPr="00C25D01">
              <w:t>12</w:t>
            </w:r>
          </w:p>
        </w:tc>
        <w:tc>
          <w:tcPr>
            <w:tcW w:w="1852" w:type="dxa"/>
          </w:tcPr>
          <w:p w:rsidR="00AD57C8" w:rsidRPr="00C25D01" w:rsidRDefault="00AD57C8" w:rsidP="000B05C1">
            <w:pPr>
              <w:jc w:val="both"/>
            </w:pPr>
            <w:r>
              <w:t>Каменское</w:t>
            </w:r>
          </w:p>
        </w:tc>
        <w:tc>
          <w:tcPr>
            <w:tcW w:w="709" w:type="dxa"/>
          </w:tcPr>
          <w:p w:rsidR="00AD57C8" w:rsidRPr="00C25D01" w:rsidRDefault="00AD57C8" w:rsidP="000B05C1">
            <w:pPr>
              <w:jc w:val="both"/>
            </w:pPr>
            <w:r>
              <w:t>96,1</w:t>
            </w:r>
          </w:p>
        </w:tc>
        <w:tc>
          <w:tcPr>
            <w:tcW w:w="709" w:type="dxa"/>
          </w:tcPr>
          <w:p w:rsidR="00AD57C8" w:rsidRPr="00C25D01" w:rsidRDefault="00AD57C8" w:rsidP="000B05C1">
            <w:pPr>
              <w:jc w:val="both"/>
            </w:pPr>
            <w:r>
              <w:t>18</w:t>
            </w:r>
          </w:p>
        </w:tc>
        <w:tc>
          <w:tcPr>
            <w:tcW w:w="1843" w:type="dxa"/>
          </w:tcPr>
          <w:p w:rsidR="00AD57C8" w:rsidRPr="00C25D01" w:rsidRDefault="00AD57C8" w:rsidP="000B05C1">
            <w:pPr>
              <w:jc w:val="both"/>
            </w:pPr>
            <w:proofErr w:type="spellStart"/>
            <w:r w:rsidRPr="00C25D01">
              <w:t>Самофаловское</w:t>
            </w:r>
            <w:proofErr w:type="spellEnd"/>
          </w:p>
        </w:tc>
        <w:tc>
          <w:tcPr>
            <w:tcW w:w="567" w:type="dxa"/>
          </w:tcPr>
          <w:p w:rsidR="00AD57C8" w:rsidRPr="00C25D01" w:rsidRDefault="00AD57C8" w:rsidP="000B05C1">
            <w:pPr>
              <w:jc w:val="center"/>
            </w:pPr>
            <w:r>
              <w:t>59,1</w:t>
            </w:r>
          </w:p>
        </w:tc>
      </w:tr>
    </w:tbl>
    <w:p w:rsidR="00AD57C8" w:rsidRPr="00A76B71" w:rsidRDefault="00AD57C8" w:rsidP="00AD57C8">
      <w:pPr>
        <w:pStyle w:val="af0"/>
        <w:spacing w:after="0"/>
        <w:ind w:firstLine="709"/>
        <w:jc w:val="both"/>
        <w:rPr>
          <w:color w:val="FF0000"/>
          <w:sz w:val="16"/>
          <w:szCs w:val="16"/>
        </w:rPr>
      </w:pPr>
    </w:p>
    <w:p w:rsidR="00AD57C8" w:rsidRDefault="00AD57C8" w:rsidP="00AD57C8">
      <w:pPr>
        <w:ind w:firstLine="709"/>
        <w:jc w:val="both"/>
        <w:rPr>
          <w:sz w:val="28"/>
          <w:szCs w:val="28"/>
        </w:rPr>
      </w:pPr>
      <w:r w:rsidRPr="009E65A7">
        <w:rPr>
          <w:sz w:val="28"/>
          <w:szCs w:val="28"/>
        </w:rPr>
        <w:t xml:space="preserve">По данному показателю в 1 </w:t>
      </w:r>
      <w:r>
        <w:rPr>
          <w:sz w:val="28"/>
          <w:szCs w:val="28"/>
        </w:rPr>
        <w:t>полугодии</w:t>
      </w:r>
      <w:r w:rsidRPr="009E65A7">
        <w:rPr>
          <w:sz w:val="28"/>
          <w:szCs w:val="28"/>
        </w:rPr>
        <w:t xml:space="preserve"> не по всем поселениям наблюдается положительная динамика. Наиболее</w:t>
      </w:r>
      <w:r>
        <w:rPr>
          <w:sz w:val="28"/>
          <w:szCs w:val="28"/>
        </w:rPr>
        <w:t xml:space="preserve"> высокие показатели в </w:t>
      </w:r>
      <w:proofErr w:type="spellStart"/>
      <w:r>
        <w:rPr>
          <w:sz w:val="28"/>
          <w:szCs w:val="28"/>
        </w:rPr>
        <w:t>Россошинском</w:t>
      </w:r>
      <w:proofErr w:type="spellEnd"/>
      <w:r>
        <w:rPr>
          <w:sz w:val="28"/>
          <w:szCs w:val="28"/>
        </w:rPr>
        <w:t xml:space="preserve"> и </w:t>
      </w:r>
      <w:proofErr w:type="gramStart"/>
      <w:r>
        <w:rPr>
          <w:sz w:val="28"/>
          <w:szCs w:val="28"/>
        </w:rPr>
        <w:t>Царицынском</w:t>
      </w:r>
      <w:proofErr w:type="gramEnd"/>
      <w:r w:rsidRPr="009E65A7">
        <w:rPr>
          <w:sz w:val="28"/>
          <w:szCs w:val="28"/>
        </w:rPr>
        <w:t xml:space="preserve"> сельских  поселениях</w:t>
      </w:r>
      <w:r>
        <w:rPr>
          <w:sz w:val="28"/>
          <w:szCs w:val="28"/>
        </w:rPr>
        <w:t>. У</w:t>
      </w:r>
      <w:r w:rsidRPr="008D5A95">
        <w:rPr>
          <w:sz w:val="28"/>
          <w:szCs w:val="28"/>
        </w:rPr>
        <w:t>величение</w:t>
      </w:r>
      <w:r>
        <w:rPr>
          <w:sz w:val="28"/>
          <w:szCs w:val="28"/>
        </w:rPr>
        <w:t xml:space="preserve"> показателя</w:t>
      </w:r>
      <w:r w:rsidRPr="008D5A95">
        <w:rPr>
          <w:sz w:val="28"/>
          <w:szCs w:val="28"/>
        </w:rPr>
        <w:t xml:space="preserve"> </w:t>
      </w:r>
      <w:r>
        <w:rPr>
          <w:sz w:val="28"/>
          <w:szCs w:val="28"/>
        </w:rPr>
        <w:t>произошло за счет поступлений НДФЛ, а именно</w:t>
      </w:r>
      <w:r>
        <w:rPr>
          <w:sz w:val="28"/>
          <w:szCs w:val="28"/>
          <w:shd w:val="clear" w:color="auto" w:fill="FFFFFF"/>
        </w:rPr>
        <w:t xml:space="preserve"> за счет</w:t>
      </w:r>
      <w:r w:rsidRPr="008D5A95">
        <w:rPr>
          <w:sz w:val="28"/>
          <w:szCs w:val="28"/>
          <w:shd w:val="clear" w:color="auto" w:fill="FFFFFF"/>
        </w:rPr>
        <w:t xml:space="preserve">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8D5A95">
        <w:rPr>
          <w:sz w:val="28"/>
          <w:szCs w:val="28"/>
        </w:rPr>
        <w:t>.</w:t>
      </w:r>
    </w:p>
    <w:p w:rsidR="00AD57C8" w:rsidRPr="008D5A95" w:rsidRDefault="00AD57C8" w:rsidP="00AD57C8">
      <w:pPr>
        <w:ind w:firstLine="709"/>
        <w:jc w:val="both"/>
        <w:rPr>
          <w:color w:val="FF0000"/>
          <w:sz w:val="28"/>
          <w:szCs w:val="28"/>
        </w:rPr>
      </w:pPr>
      <w:r>
        <w:rPr>
          <w:sz w:val="28"/>
          <w:szCs w:val="28"/>
        </w:rPr>
        <w:t xml:space="preserve">В Царицынском сельском поселении увеличение показателя произошло за счет поступления сельскохозяйственного налога в сумме 787,02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D57C8" w:rsidRPr="009E65A7" w:rsidRDefault="00AD57C8" w:rsidP="00AD57C8">
      <w:pPr>
        <w:ind w:firstLine="709"/>
        <w:jc w:val="both"/>
        <w:rPr>
          <w:sz w:val="28"/>
          <w:szCs w:val="28"/>
        </w:rPr>
      </w:pPr>
      <w:r w:rsidRPr="009E65A7">
        <w:rPr>
          <w:sz w:val="28"/>
          <w:szCs w:val="28"/>
        </w:rPr>
        <w:t xml:space="preserve">Наиболее низкие показатели –  в </w:t>
      </w:r>
      <w:proofErr w:type="spellStart"/>
      <w:r>
        <w:rPr>
          <w:sz w:val="28"/>
          <w:szCs w:val="28"/>
        </w:rPr>
        <w:t>Самофаловском</w:t>
      </w:r>
      <w:proofErr w:type="spellEnd"/>
      <w:r>
        <w:rPr>
          <w:sz w:val="28"/>
          <w:szCs w:val="28"/>
        </w:rPr>
        <w:t xml:space="preserve"> и</w:t>
      </w:r>
      <w:r w:rsidRPr="009E65A7">
        <w:rPr>
          <w:sz w:val="28"/>
          <w:szCs w:val="28"/>
        </w:rPr>
        <w:t xml:space="preserve"> </w:t>
      </w:r>
      <w:proofErr w:type="spellStart"/>
      <w:r w:rsidRPr="009E65A7">
        <w:rPr>
          <w:sz w:val="28"/>
          <w:szCs w:val="28"/>
        </w:rPr>
        <w:t>Паньшинском</w:t>
      </w:r>
      <w:proofErr w:type="spellEnd"/>
      <w:r w:rsidRPr="009E65A7">
        <w:rPr>
          <w:sz w:val="28"/>
          <w:szCs w:val="28"/>
        </w:rPr>
        <w:t xml:space="preserve"> поселениях, данные поселения должны активизировать работу по пополнению доходной части своих бюджетов.</w:t>
      </w:r>
    </w:p>
    <w:p w:rsidR="00AD57C8" w:rsidRPr="007C48B3" w:rsidRDefault="00AD57C8" w:rsidP="00AD57C8">
      <w:pPr>
        <w:tabs>
          <w:tab w:val="left" w:pos="1418"/>
        </w:tabs>
        <w:jc w:val="both"/>
        <w:rPr>
          <w:b/>
          <w:color w:val="FF0000"/>
          <w:sz w:val="16"/>
          <w:szCs w:val="16"/>
        </w:rPr>
      </w:pPr>
    </w:p>
    <w:p w:rsidR="00AD57C8" w:rsidRPr="00AA0CC0" w:rsidRDefault="00AD57C8" w:rsidP="00AD57C8">
      <w:pPr>
        <w:tabs>
          <w:tab w:val="left" w:pos="1418"/>
        </w:tabs>
        <w:ind w:firstLine="709"/>
        <w:jc w:val="both"/>
        <w:rPr>
          <w:b/>
          <w:sz w:val="28"/>
          <w:szCs w:val="28"/>
        </w:rPr>
      </w:pPr>
      <w:r w:rsidRPr="007C48B3">
        <w:rPr>
          <w:b/>
          <w:color w:val="FF0000"/>
          <w:sz w:val="26"/>
          <w:szCs w:val="26"/>
        </w:rPr>
        <w:t xml:space="preserve"> </w:t>
      </w:r>
      <w:r w:rsidRPr="007C48B3">
        <w:rPr>
          <w:b/>
          <w:color w:val="FF0000"/>
          <w:sz w:val="28"/>
          <w:szCs w:val="28"/>
        </w:rPr>
        <w:t xml:space="preserve">         </w:t>
      </w:r>
      <w:r w:rsidRPr="00AA0CC0">
        <w:rPr>
          <w:b/>
          <w:sz w:val="28"/>
          <w:szCs w:val="28"/>
        </w:rPr>
        <w:t>Показатель 7: Динамика поступлений налога на доходы физических лиц с территории городского, сельского поселения за отчетный период нарастающим итогом с начала года к соответствующему периоду предыдущего года.</w:t>
      </w:r>
    </w:p>
    <w:p w:rsidR="00AD57C8" w:rsidRPr="007C48B3" w:rsidRDefault="00AD57C8" w:rsidP="00AD57C8">
      <w:pPr>
        <w:tabs>
          <w:tab w:val="left" w:pos="1418"/>
        </w:tabs>
        <w:ind w:firstLine="709"/>
        <w:jc w:val="both"/>
        <w:rPr>
          <w:b/>
          <w:color w:val="FF0000"/>
          <w:sz w:val="16"/>
          <w:szCs w:val="16"/>
        </w:rPr>
      </w:pPr>
    </w:p>
    <w:p w:rsidR="00AD57C8" w:rsidRDefault="00AD57C8" w:rsidP="00AD57C8">
      <w:pPr>
        <w:ind w:firstLine="709"/>
        <w:jc w:val="both"/>
        <w:rPr>
          <w:sz w:val="28"/>
          <w:szCs w:val="28"/>
        </w:rPr>
      </w:pPr>
      <w:r w:rsidRPr="00AA0CC0">
        <w:rPr>
          <w:sz w:val="28"/>
          <w:szCs w:val="28"/>
        </w:rPr>
        <w:t xml:space="preserve">Основным доходным источником бюджетов городских, сельских поселений является налог на доходы физических лиц (НДФЛ). Его доля в налоговых и неналоговых доходах консолидированного бюджета за 1 </w:t>
      </w:r>
      <w:r>
        <w:rPr>
          <w:sz w:val="28"/>
          <w:szCs w:val="28"/>
        </w:rPr>
        <w:t>полугодие</w:t>
      </w:r>
      <w:r w:rsidRPr="00AA0CC0">
        <w:rPr>
          <w:sz w:val="28"/>
          <w:szCs w:val="28"/>
        </w:rPr>
        <w:t xml:space="preserve"> 2019 года в среднем </w:t>
      </w:r>
      <w:r w:rsidRPr="00761B1C">
        <w:rPr>
          <w:sz w:val="28"/>
          <w:szCs w:val="28"/>
        </w:rPr>
        <w:t>составила 67,4</w:t>
      </w:r>
      <w:r w:rsidRPr="00AA0CC0">
        <w:rPr>
          <w:sz w:val="28"/>
          <w:szCs w:val="28"/>
        </w:rPr>
        <w:t xml:space="preserve"> процента.</w:t>
      </w:r>
    </w:p>
    <w:p w:rsidR="00AD57C8" w:rsidRPr="00A76B71" w:rsidRDefault="00AD57C8" w:rsidP="00AD57C8">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851"/>
        <w:gridCol w:w="567"/>
        <w:gridCol w:w="1701"/>
        <w:gridCol w:w="708"/>
        <w:gridCol w:w="567"/>
        <w:gridCol w:w="1843"/>
        <w:gridCol w:w="709"/>
      </w:tblGrid>
      <w:tr w:rsidR="00AD57C8" w:rsidRPr="007C48B3" w:rsidTr="000B05C1">
        <w:tc>
          <w:tcPr>
            <w:tcW w:w="567" w:type="dxa"/>
          </w:tcPr>
          <w:p w:rsidR="00AD57C8" w:rsidRPr="00C25D01" w:rsidRDefault="00AD57C8" w:rsidP="000B05C1">
            <w:pPr>
              <w:jc w:val="both"/>
            </w:pPr>
            <w:r w:rsidRPr="00C25D01">
              <w:t>место</w:t>
            </w:r>
          </w:p>
        </w:tc>
        <w:tc>
          <w:tcPr>
            <w:tcW w:w="1843" w:type="dxa"/>
          </w:tcPr>
          <w:p w:rsidR="00AD57C8" w:rsidRPr="00C25D01" w:rsidRDefault="00AD57C8" w:rsidP="000B05C1">
            <w:pPr>
              <w:jc w:val="both"/>
            </w:pPr>
            <w:r w:rsidRPr="00C25D01">
              <w:t>наименование</w:t>
            </w:r>
          </w:p>
        </w:tc>
        <w:tc>
          <w:tcPr>
            <w:tcW w:w="851" w:type="dxa"/>
          </w:tcPr>
          <w:p w:rsidR="00AD57C8" w:rsidRPr="00C25D01" w:rsidRDefault="00AD57C8" w:rsidP="000B05C1">
            <w:pPr>
              <w:jc w:val="both"/>
            </w:pPr>
            <w:r w:rsidRPr="00C25D01">
              <w:t>%</w:t>
            </w:r>
          </w:p>
        </w:tc>
        <w:tc>
          <w:tcPr>
            <w:tcW w:w="567" w:type="dxa"/>
          </w:tcPr>
          <w:p w:rsidR="00AD57C8" w:rsidRPr="00C25D01" w:rsidRDefault="00AD57C8" w:rsidP="000B05C1">
            <w:pPr>
              <w:jc w:val="both"/>
            </w:pPr>
            <w:r w:rsidRPr="00C25D01">
              <w:t>место</w:t>
            </w:r>
          </w:p>
        </w:tc>
        <w:tc>
          <w:tcPr>
            <w:tcW w:w="1701" w:type="dxa"/>
          </w:tcPr>
          <w:p w:rsidR="00AD57C8" w:rsidRPr="00C25D01" w:rsidRDefault="00AD57C8" w:rsidP="000B05C1">
            <w:pPr>
              <w:jc w:val="both"/>
            </w:pPr>
            <w:r w:rsidRPr="00C25D01">
              <w:t>наименование</w:t>
            </w:r>
          </w:p>
        </w:tc>
        <w:tc>
          <w:tcPr>
            <w:tcW w:w="708" w:type="dxa"/>
          </w:tcPr>
          <w:p w:rsidR="00AD57C8" w:rsidRPr="00C25D01" w:rsidRDefault="00AD57C8" w:rsidP="000B05C1">
            <w:pPr>
              <w:jc w:val="both"/>
            </w:pPr>
            <w:r w:rsidRPr="00C25D01">
              <w:t>%</w:t>
            </w:r>
          </w:p>
        </w:tc>
        <w:tc>
          <w:tcPr>
            <w:tcW w:w="567" w:type="dxa"/>
          </w:tcPr>
          <w:p w:rsidR="00AD57C8" w:rsidRPr="00C25D01" w:rsidRDefault="00AD57C8" w:rsidP="000B05C1">
            <w:pPr>
              <w:jc w:val="both"/>
            </w:pPr>
            <w:r w:rsidRPr="00C25D01">
              <w:t>место</w:t>
            </w:r>
          </w:p>
        </w:tc>
        <w:tc>
          <w:tcPr>
            <w:tcW w:w="1843" w:type="dxa"/>
          </w:tcPr>
          <w:p w:rsidR="00AD57C8" w:rsidRPr="00C25D01" w:rsidRDefault="00AD57C8" w:rsidP="000B05C1">
            <w:pPr>
              <w:jc w:val="both"/>
            </w:pPr>
            <w:r w:rsidRPr="00C25D01">
              <w:t>наименование</w:t>
            </w:r>
          </w:p>
        </w:tc>
        <w:tc>
          <w:tcPr>
            <w:tcW w:w="709" w:type="dxa"/>
          </w:tcPr>
          <w:p w:rsidR="00AD57C8" w:rsidRPr="00C25D01" w:rsidRDefault="00AD57C8" w:rsidP="000B05C1">
            <w:pPr>
              <w:jc w:val="both"/>
            </w:pPr>
            <w:r w:rsidRPr="00C25D01">
              <w:t>%</w:t>
            </w:r>
          </w:p>
        </w:tc>
      </w:tr>
      <w:tr w:rsidR="00AD57C8" w:rsidRPr="007C48B3" w:rsidTr="000B05C1">
        <w:trPr>
          <w:trHeight w:val="194"/>
        </w:trPr>
        <w:tc>
          <w:tcPr>
            <w:tcW w:w="567" w:type="dxa"/>
          </w:tcPr>
          <w:p w:rsidR="00AD57C8" w:rsidRPr="00C25D01" w:rsidRDefault="00AD57C8" w:rsidP="000B05C1">
            <w:pPr>
              <w:jc w:val="both"/>
            </w:pPr>
            <w:r w:rsidRPr="00C25D01">
              <w:t>1</w:t>
            </w:r>
          </w:p>
        </w:tc>
        <w:tc>
          <w:tcPr>
            <w:tcW w:w="1843" w:type="dxa"/>
          </w:tcPr>
          <w:p w:rsidR="00AD57C8" w:rsidRPr="00C25D01" w:rsidRDefault="00AD57C8" w:rsidP="000B05C1">
            <w:pPr>
              <w:jc w:val="both"/>
            </w:pPr>
            <w:proofErr w:type="spellStart"/>
            <w:r w:rsidRPr="00C25D01">
              <w:t>К</w:t>
            </w:r>
            <w:r>
              <w:t>отлубань</w:t>
            </w:r>
            <w:proofErr w:type="spellEnd"/>
          </w:p>
          <w:p w:rsidR="00AD57C8" w:rsidRPr="00C25D01" w:rsidRDefault="00AD57C8" w:rsidP="000B05C1">
            <w:pPr>
              <w:jc w:val="both"/>
            </w:pPr>
          </w:p>
        </w:tc>
        <w:tc>
          <w:tcPr>
            <w:tcW w:w="851" w:type="dxa"/>
          </w:tcPr>
          <w:p w:rsidR="00AD57C8" w:rsidRPr="00C25D01" w:rsidRDefault="00AD57C8" w:rsidP="000B05C1">
            <w:pPr>
              <w:jc w:val="both"/>
            </w:pPr>
            <w:r>
              <w:t>124,5</w:t>
            </w:r>
          </w:p>
        </w:tc>
        <w:tc>
          <w:tcPr>
            <w:tcW w:w="567" w:type="dxa"/>
          </w:tcPr>
          <w:p w:rsidR="00AD57C8" w:rsidRPr="00C25D01" w:rsidRDefault="00AD57C8" w:rsidP="000B05C1">
            <w:pPr>
              <w:jc w:val="both"/>
            </w:pPr>
            <w:r w:rsidRPr="00C25D01">
              <w:t>7</w:t>
            </w:r>
          </w:p>
        </w:tc>
        <w:tc>
          <w:tcPr>
            <w:tcW w:w="1701" w:type="dxa"/>
          </w:tcPr>
          <w:p w:rsidR="00AD57C8" w:rsidRPr="00C25D01" w:rsidRDefault="00AD57C8" w:rsidP="000B05C1">
            <w:pPr>
              <w:jc w:val="both"/>
            </w:pPr>
            <w:proofErr w:type="spellStart"/>
            <w:r>
              <w:t>Городищенское</w:t>
            </w:r>
            <w:proofErr w:type="spellEnd"/>
          </w:p>
        </w:tc>
        <w:tc>
          <w:tcPr>
            <w:tcW w:w="708" w:type="dxa"/>
          </w:tcPr>
          <w:p w:rsidR="00AD57C8" w:rsidRPr="00C25D01" w:rsidRDefault="00AD57C8" w:rsidP="000B05C1">
            <w:pPr>
              <w:jc w:val="both"/>
            </w:pPr>
            <w:r>
              <w:t>105,9</w:t>
            </w:r>
          </w:p>
        </w:tc>
        <w:tc>
          <w:tcPr>
            <w:tcW w:w="567" w:type="dxa"/>
          </w:tcPr>
          <w:p w:rsidR="00AD57C8" w:rsidRPr="00C25D01" w:rsidRDefault="00AD57C8" w:rsidP="000B05C1">
            <w:pPr>
              <w:jc w:val="both"/>
            </w:pPr>
            <w:r w:rsidRPr="00C25D01">
              <w:t>13</w:t>
            </w:r>
          </w:p>
        </w:tc>
        <w:tc>
          <w:tcPr>
            <w:tcW w:w="1843" w:type="dxa"/>
          </w:tcPr>
          <w:p w:rsidR="00AD57C8" w:rsidRPr="00C25D01" w:rsidRDefault="00AD57C8" w:rsidP="000B05C1">
            <w:pPr>
              <w:jc w:val="both"/>
            </w:pPr>
            <w:proofErr w:type="spellStart"/>
            <w:r w:rsidRPr="00C25D01">
              <w:t>Н</w:t>
            </w:r>
            <w:r>
              <w:t>.Рогачинское</w:t>
            </w:r>
            <w:proofErr w:type="spellEnd"/>
          </w:p>
        </w:tc>
        <w:tc>
          <w:tcPr>
            <w:tcW w:w="709" w:type="dxa"/>
          </w:tcPr>
          <w:p w:rsidR="00AD57C8" w:rsidRPr="00C25D01" w:rsidRDefault="00AD57C8" w:rsidP="000B05C1">
            <w:pPr>
              <w:jc w:val="both"/>
            </w:pPr>
            <w:r>
              <w:t>101,8</w:t>
            </w:r>
          </w:p>
        </w:tc>
      </w:tr>
      <w:tr w:rsidR="00AD57C8" w:rsidRPr="007C48B3" w:rsidTr="000B05C1">
        <w:trPr>
          <w:trHeight w:val="204"/>
        </w:trPr>
        <w:tc>
          <w:tcPr>
            <w:tcW w:w="567" w:type="dxa"/>
          </w:tcPr>
          <w:p w:rsidR="00AD57C8" w:rsidRPr="00C25D01" w:rsidRDefault="00AD57C8" w:rsidP="000B05C1">
            <w:pPr>
              <w:jc w:val="both"/>
            </w:pPr>
            <w:r w:rsidRPr="00C25D01">
              <w:t>2</w:t>
            </w:r>
          </w:p>
        </w:tc>
        <w:tc>
          <w:tcPr>
            <w:tcW w:w="1843" w:type="dxa"/>
          </w:tcPr>
          <w:p w:rsidR="00AD57C8" w:rsidRPr="00C25D01" w:rsidRDefault="00AD57C8" w:rsidP="000B05C1">
            <w:pPr>
              <w:jc w:val="both"/>
            </w:pPr>
            <w:proofErr w:type="spellStart"/>
            <w:r w:rsidRPr="00C25D01">
              <w:t>Карповское</w:t>
            </w:r>
            <w:proofErr w:type="spellEnd"/>
          </w:p>
          <w:p w:rsidR="00AD57C8" w:rsidRPr="00C25D01" w:rsidRDefault="00AD57C8" w:rsidP="000B05C1">
            <w:pPr>
              <w:jc w:val="both"/>
            </w:pPr>
          </w:p>
        </w:tc>
        <w:tc>
          <w:tcPr>
            <w:tcW w:w="851" w:type="dxa"/>
          </w:tcPr>
          <w:p w:rsidR="00AD57C8" w:rsidRPr="00C25D01" w:rsidRDefault="00AD57C8" w:rsidP="000B05C1">
            <w:pPr>
              <w:jc w:val="both"/>
            </w:pPr>
            <w:r>
              <w:t>118,3</w:t>
            </w:r>
          </w:p>
        </w:tc>
        <w:tc>
          <w:tcPr>
            <w:tcW w:w="567" w:type="dxa"/>
          </w:tcPr>
          <w:p w:rsidR="00AD57C8" w:rsidRPr="00C25D01" w:rsidRDefault="00AD57C8" w:rsidP="000B05C1">
            <w:pPr>
              <w:jc w:val="both"/>
            </w:pPr>
            <w:r w:rsidRPr="00C25D01">
              <w:t>8</w:t>
            </w:r>
          </w:p>
        </w:tc>
        <w:tc>
          <w:tcPr>
            <w:tcW w:w="1701" w:type="dxa"/>
          </w:tcPr>
          <w:p w:rsidR="00AD57C8" w:rsidRPr="00C25D01" w:rsidRDefault="00AD57C8" w:rsidP="000B05C1">
            <w:pPr>
              <w:jc w:val="both"/>
            </w:pPr>
            <w:proofErr w:type="spellStart"/>
            <w:r>
              <w:t>Кузьмичевское</w:t>
            </w:r>
            <w:proofErr w:type="spellEnd"/>
          </w:p>
        </w:tc>
        <w:tc>
          <w:tcPr>
            <w:tcW w:w="708" w:type="dxa"/>
          </w:tcPr>
          <w:p w:rsidR="00AD57C8" w:rsidRPr="00C25D01" w:rsidRDefault="00AD57C8" w:rsidP="000B05C1">
            <w:pPr>
              <w:jc w:val="both"/>
            </w:pPr>
            <w:r w:rsidRPr="00C25D01">
              <w:t>10</w:t>
            </w:r>
            <w:r>
              <w:t>5</w:t>
            </w:r>
            <w:r w:rsidRPr="00C25D01">
              <w:t>,</w:t>
            </w:r>
            <w:r>
              <w:t>5</w:t>
            </w:r>
          </w:p>
        </w:tc>
        <w:tc>
          <w:tcPr>
            <w:tcW w:w="567" w:type="dxa"/>
          </w:tcPr>
          <w:p w:rsidR="00AD57C8" w:rsidRPr="00C25D01" w:rsidRDefault="00AD57C8" w:rsidP="000B05C1">
            <w:pPr>
              <w:jc w:val="both"/>
            </w:pPr>
            <w:r w:rsidRPr="00C25D01">
              <w:t>14</w:t>
            </w:r>
          </w:p>
        </w:tc>
        <w:tc>
          <w:tcPr>
            <w:tcW w:w="1843" w:type="dxa"/>
          </w:tcPr>
          <w:p w:rsidR="00AD57C8" w:rsidRPr="00C25D01" w:rsidRDefault="00AD57C8" w:rsidP="000B05C1">
            <w:pPr>
              <w:jc w:val="both"/>
            </w:pPr>
            <w:r>
              <w:t>Каменское</w:t>
            </w:r>
          </w:p>
        </w:tc>
        <w:tc>
          <w:tcPr>
            <w:tcW w:w="709" w:type="dxa"/>
          </w:tcPr>
          <w:p w:rsidR="00AD57C8" w:rsidRPr="00C25D01" w:rsidRDefault="00AD57C8" w:rsidP="000B05C1">
            <w:pPr>
              <w:jc w:val="both"/>
            </w:pPr>
            <w:r>
              <w:t>99,9</w:t>
            </w:r>
          </w:p>
          <w:p w:rsidR="00AD57C8" w:rsidRPr="00C25D01" w:rsidRDefault="00AD57C8" w:rsidP="000B05C1">
            <w:pPr>
              <w:jc w:val="both"/>
            </w:pPr>
          </w:p>
        </w:tc>
      </w:tr>
      <w:tr w:rsidR="00AD57C8" w:rsidRPr="007C48B3" w:rsidTr="000B05C1">
        <w:trPr>
          <w:trHeight w:val="258"/>
        </w:trPr>
        <w:tc>
          <w:tcPr>
            <w:tcW w:w="567" w:type="dxa"/>
          </w:tcPr>
          <w:p w:rsidR="00AD57C8" w:rsidRPr="00C25D01" w:rsidRDefault="00AD57C8" w:rsidP="000B05C1">
            <w:pPr>
              <w:jc w:val="both"/>
            </w:pPr>
            <w:r w:rsidRPr="00C25D01">
              <w:t>3</w:t>
            </w:r>
          </w:p>
        </w:tc>
        <w:tc>
          <w:tcPr>
            <w:tcW w:w="1843" w:type="dxa"/>
          </w:tcPr>
          <w:p w:rsidR="00AD57C8" w:rsidRPr="00C25D01" w:rsidRDefault="00AD57C8" w:rsidP="000B05C1">
            <w:pPr>
              <w:jc w:val="both"/>
            </w:pPr>
            <w:proofErr w:type="spellStart"/>
            <w:r>
              <w:t>К.Пахаревское</w:t>
            </w:r>
            <w:proofErr w:type="spellEnd"/>
          </w:p>
        </w:tc>
        <w:tc>
          <w:tcPr>
            <w:tcW w:w="851" w:type="dxa"/>
          </w:tcPr>
          <w:p w:rsidR="00AD57C8" w:rsidRPr="00C25D01" w:rsidRDefault="00AD57C8" w:rsidP="000B05C1">
            <w:pPr>
              <w:jc w:val="both"/>
            </w:pPr>
            <w:r w:rsidRPr="00C25D01">
              <w:t>1</w:t>
            </w:r>
            <w:r>
              <w:t>15,1</w:t>
            </w:r>
          </w:p>
        </w:tc>
        <w:tc>
          <w:tcPr>
            <w:tcW w:w="567" w:type="dxa"/>
          </w:tcPr>
          <w:p w:rsidR="00AD57C8" w:rsidRPr="00C25D01" w:rsidRDefault="00AD57C8" w:rsidP="000B05C1">
            <w:pPr>
              <w:jc w:val="both"/>
            </w:pPr>
            <w:r w:rsidRPr="00C25D01">
              <w:t>9</w:t>
            </w:r>
          </w:p>
        </w:tc>
        <w:tc>
          <w:tcPr>
            <w:tcW w:w="1701" w:type="dxa"/>
          </w:tcPr>
          <w:p w:rsidR="00AD57C8" w:rsidRPr="00C25D01" w:rsidRDefault="00AD57C8" w:rsidP="000B05C1">
            <w:pPr>
              <w:jc w:val="both"/>
            </w:pPr>
            <w:proofErr w:type="spellStart"/>
            <w:r>
              <w:t>Россошинское</w:t>
            </w:r>
            <w:proofErr w:type="spellEnd"/>
          </w:p>
        </w:tc>
        <w:tc>
          <w:tcPr>
            <w:tcW w:w="708" w:type="dxa"/>
          </w:tcPr>
          <w:p w:rsidR="00AD57C8" w:rsidRPr="00C25D01" w:rsidRDefault="00AD57C8" w:rsidP="000B05C1">
            <w:pPr>
              <w:jc w:val="both"/>
            </w:pPr>
            <w:r w:rsidRPr="00C25D01">
              <w:t>10</w:t>
            </w:r>
            <w:r>
              <w:t>4</w:t>
            </w:r>
            <w:r w:rsidRPr="00C25D01">
              <w:t>,</w:t>
            </w:r>
            <w:r>
              <w:t>1</w:t>
            </w:r>
          </w:p>
        </w:tc>
        <w:tc>
          <w:tcPr>
            <w:tcW w:w="567" w:type="dxa"/>
          </w:tcPr>
          <w:p w:rsidR="00AD57C8" w:rsidRPr="00C25D01" w:rsidRDefault="00AD57C8" w:rsidP="000B05C1">
            <w:pPr>
              <w:jc w:val="both"/>
            </w:pPr>
            <w:r w:rsidRPr="00C25D01">
              <w:t>15</w:t>
            </w:r>
          </w:p>
        </w:tc>
        <w:tc>
          <w:tcPr>
            <w:tcW w:w="1843" w:type="dxa"/>
          </w:tcPr>
          <w:p w:rsidR="00AD57C8" w:rsidRPr="00C25D01" w:rsidRDefault="00AD57C8" w:rsidP="000B05C1">
            <w:pPr>
              <w:jc w:val="both"/>
            </w:pPr>
            <w:proofErr w:type="spellStart"/>
            <w:r>
              <w:t>Паньшинское</w:t>
            </w:r>
            <w:proofErr w:type="spellEnd"/>
          </w:p>
        </w:tc>
        <w:tc>
          <w:tcPr>
            <w:tcW w:w="709" w:type="dxa"/>
          </w:tcPr>
          <w:p w:rsidR="00AD57C8" w:rsidRPr="00C25D01" w:rsidRDefault="00AD57C8" w:rsidP="000B05C1">
            <w:pPr>
              <w:jc w:val="both"/>
            </w:pPr>
            <w:r>
              <w:t>99,3</w:t>
            </w:r>
          </w:p>
        </w:tc>
      </w:tr>
      <w:tr w:rsidR="00AD57C8" w:rsidRPr="007C48B3" w:rsidTr="000B05C1">
        <w:trPr>
          <w:trHeight w:val="246"/>
        </w:trPr>
        <w:tc>
          <w:tcPr>
            <w:tcW w:w="567" w:type="dxa"/>
          </w:tcPr>
          <w:p w:rsidR="00AD57C8" w:rsidRPr="00C25D01" w:rsidRDefault="00AD57C8" w:rsidP="000B05C1">
            <w:pPr>
              <w:jc w:val="both"/>
            </w:pPr>
            <w:r w:rsidRPr="00C25D01">
              <w:t>4</w:t>
            </w:r>
          </w:p>
        </w:tc>
        <w:tc>
          <w:tcPr>
            <w:tcW w:w="1843" w:type="dxa"/>
          </w:tcPr>
          <w:p w:rsidR="00AD57C8" w:rsidRPr="00C25D01" w:rsidRDefault="00AD57C8" w:rsidP="000B05C1">
            <w:pPr>
              <w:jc w:val="both"/>
            </w:pPr>
            <w:proofErr w:type="spellStart"/>
            <w:r>
              <w:t>Грачевское</w:t>
            </w:r>
            <w:proofErr w:type="spellEnd"/>
          </w:p>
          <w:p w:rsidR="00AD57C8" w:rsidRPr="00C25D01" w:rsidRDefault="00AD57C8" w:rsidP="000B05C1">
            <w:pPr>
              <w:jc w:val="both"/>
            </w:pPr>
          </w:p>
        </w:tc>
        <w:tc>
          <w:tcPr>
            <w:tcW w:w="851" w:type="dxa"/>
          </w:tcPr>
          <w:p w:rsidR="00AD57C8" w:rsidRPr="00C25D01" w:rsidRDefault="00AD57C8" w:rsidP="000B05C1">
            <w:pPr>
              <w:jc w:val="both"/>
            </w:pPr>
            <w:r>
              <w:t>107,6</w:t>
            </w:r>
          </w:p>
        </w:tc>
        <w:tc>
          <w:tcPr>
            <w:tcW w:w="567" w:type="dxa"/>
          </w:tcPr>
          <w:p w:rsidR="00AD57C8" w:rsidRPr="00C25D01" w:rsidRDefault="00AD57C8" w:rsidP="000B05C1">
            <w:pPr>
              <w:jc w:val="both"/>
            </w:pPr>
            <w:r w:rsidRPr="00C25D01">
              <w:t>10</w:t>
            </w:r>
          </w:p>
        </w:tc>
        <w:tc>
          <w:tcPr>
            <w:tcW w:w="1701" w:type="dxa"/>
          </w:tcPr>
          <w:p w:rsidR="00AD57C8" w:rsidRPr="00C25D01" w:rsidRDefault="00AD57C8" w:rsidP="000B05C1">
            <w:pPr>
              <w:jc w:val="both"/>
            </w:pPr>
            <w:proofErr w:type="spellStart"/>
            <w:r>
              <w:t>Н.Надежденское</w:t>
            </w:r>
            <w:proofErr w:type="spellEnd"/>
          </w:p>
        </w:tc>
        <w:tc>
          <w:tcPr>
            <w:tcW w:w="708" w:type="dxa"/>
          </w:tcPr>
          <w:p w:rsidR="00AD57C8" w:rsidRPr="00C25D01" w:rsidRDefault="00AD57C8" w:rsidP="000B05C1">
            <w:pPr>
              <w:jc w:val="both"/>
            </w:pPr>
            <w:r w:rsidRPr="00C25D01">
              <w:t>10</w:t>
            </w:r>
            <w:r>
              <w:t>3</w:t>
            </w:r>
            <w:r w:rsidRPr="00C25D01">
              <w:t>,</w:t>
            </w:r>
            <w:r>
              <w:t>0</w:t>
            </w:r>
          </w:p>
        </w:tc>
        <w:tc>
          <w:tcPr>
            <w:tcW w:w="567" w:type="dxa"/>
          </w:tcPr>
          <w:p w:rsidR="00AD57C8" w:rsidRPr="00C25D01" w:rsidRDefault="00AD57C8" w:rsidP="000B05C1">
            <w:pPr>
              <w:jc w:val="both"/>
            </w:pPr>
            <w:r w:rsidRPr="00C25D01">
              <w:t>16</w:t>
            </w:r>
          </w:p>
        </w:tc>
        <w:tc>
          <w:tcPr>
            <w:tcW w:w="1843" w:type="dxa"/>
          </w:tcPr>
          <w:p w:rsidR="00AD57C8" w:rsidRPr="00C25D01" w:rsidRDefault="00AD57C8" w:rsidP="000B05C1">
            <w:pPr>
              <w:jc w:val="both"/>
            </w:pPr>
            <w:r>
              <w:t>Орловское</w:t>
            </w:r>
          </w:p>
        </w:tc>
        <w:tc>
          <w:tcPr>
            <w:tcW w:w="709" w:type="dxa"/>
          </w:tcPr>
          <w:p w:rsidR="00AD57C8" w:rsidRPr="00C25D01" w:rsidRDefault="00AD57C8" w:rsidP="000B05C1">
            <w:pPr>
              <w:jc w:val="both"/>
            </w:pPr>
            <w:r>
              <w:t>97,9</w:t>
            </w:r>
          </w:p>
        </w:tc>
      </w:tr>
      <w:tr w:rsidR="00AD57C8" w:rsidRPr="007C48B3" w:rsidTr="000B05C1">
        <w:tc>
          <w:tcPr>
            <w:tcW w:w="567" w:type="dxa"/>
          </w:tcPr>
          <w:p w:rsidR="00AD57C8" w:rsidRPr="00C25D01" w:rsidRDefault="00AD57C8" w:rsidP="000B05C1">
            <w:pPr>
              <w:jc w:val="both"/>
            </w:pPr>
            <w:r w:rsidRPr="00C25D01">
              <w:t>5</w:t>
            </w:r>
          </w:p>
        </w:tc>
        <w:tc>
          <w:tcPr>
            <w:tcW w:w="1843" w:type="dxa"/>
          </w:tcPr>
          <w:p w:rsidR="00AD57C8" w:rsidRPr="00C25D01" w:rsidRDefault="00AD57C8" w:rsidP="000B05C1">
            <w:pPr>
              <w:jc w:val="both"/>
            </w:pPr>
            <w:r>
              <w:t>Царицынское</w:t>
            </w:r>
          </w:p>
          <w:p w:rsidR="00AD57C8" w:rsidRPr="00C25D01" w:rsidRDefault="00AD57C8" w:rsidP="000B05C1">
            <w:pPr>
              <w:jc w:val="both"/>
            </w:pPr>
          </w:p>
        </w:tc>
        <w:tc>
          <w:tcPr>
            <w:tcW w:w="851" w:type="dxa"/>
          </w:tcPr>
          <w:p w:rsidR="00AD57C8" w:rsidRPr="00C25D01" w:rsidRDefault="00AD57C8" w:rsidP="000B05C1">
            <w:pPr>
              <w:jc w:val="both"/>
            </w:pPr>
            <w:r>
              <w:t>107,58</w:t>
            </w:r>
          </w:p>
        </w:tc>
        <w:tc>
          <w:tcPr>
            <w:tcW w:w="567" w:type="dxa"/>
          </w:tcPr>
          <w:p w:rsidR="00AD57C8" w:rsidRPr="00C25D01" w:rsidRDefault="00AD57C8" w:rsidP="000B05C1">
            <w:pPr>
              <w:jc w:val="both"/>
            </w:pPr>
            <w:r w:rsidRPr="00C25D01">
              <w:t>11</w:t>
            </w:r>
          </w:p>
        </w:tc>
        <w:tc>
          <w:tcPr>
            <w:tcW w:w="1701" w:type="dxa"/>
          </w:tcPr>
          <w:p w:rsidR="00AD57C8" w:rsidRPr="00C25D01" w:rsidRDefault="00AD57C8" w:rsidP="000B05C1">
            <w:pPr>
              <w:jc w:val="both"/>
            </w:pPr>
            <w:proofErr w:type="spellStart"/>
            <w:r>
              <w:t>Песковатское</w:t>
            </w:r>
            <w:proofErr w:type="spellEnd"/>
          </w:p>
        </w:tc>
        <w:tc>
          <w:tcPr>
            <w:tcW w:w="708" w:type="dxa"/>
          </w:tcPr>
          <w:p w:rsidR="00AD57C8" w:rsidRPr="00C25D01" w:rsidRDefault="00AD57C8" w:rsidP="000B05C1">
            <w:pPr>
              <w:jc w:val="both"/>
            </w:pPr>
            <w:r w:rsidRPr="00C25D01">
              <w:t>10</w:t>
            </w:r>
            <w:r>
              <w:t>2</w:t>
            </w:r>
            <w:r w:rsidRPr="00C25D01">
              <w:t>,</w:t>
            </w:r>
            <w:r>
              <w:t>8</w:t>
            </w:r>
          </w:p>
        </w:tc>
        <w:tc>
          <w:tcPr>
            <w:tcW w:w="567" w:type="dxa"/>
          </w:tcPr>
          <w:p w:rsidR="00AD57C8" w:rsidRPr="00C25D01" w:rsidRDefault="00AD57C8" w:rsidP="000B05C1">
            <w:pPr>
              <w:jc w:val="both"/>
            </w:pPr>
            <w:r w:rsidRPr="00C25D01">
              <w:t>17</w:t>
            </w:r>
          </w:p>
        </w:tc>
        <w:tc>
          <w:tcPr>
            <w:tcW w:w="1843" w:type="dxa"/>
          </w:tcPr>
          <w:p w:rsidR="00AD57C8" w:rsidRPr="00C25D01" w:rsidRDefault="00AD57C8" w:rsidP="000B05C1">
            <w:pPr>
              <w:jc w:val="both"/>
            </w:pPr>
            <w:proofErr w:type="spellStart"/>
            <w:r>
              <w:t>Самофаловское</w:t>
            </w:r>
            <w:proofErr w:type="spellEnd"/>
          </w:p>
        </w:tc>
        <w:tc>
          <w:tcPr>
            <w:tcW w:w="709" w:type="dxa"/>
          </w:tcPr>
          <w:p w:rsidR="00AD57C8" w:rsidRPr="00C25D01" w:rsidRDefault="00AD57C8" w:rsidP="000B05C1">
            <w:pPr>
              <w:jc w:val="both"/>
            </w:pPr>
            <w:r>
              <w:t>89,7</w:t>
            </w:r>
          </w:p>
        </w:tc>
      </w:tr>
      <w:tr w:rsidR="00AD57C8" w:rsidRPr="007C48B3" w:rsidTr="000B05C1">
        <w:tc>
          <w:tcPr>
            <w:tcW w:w="567" w:type="dxa"/>
          </w:tcPr>
          <w:p w:rsidR="00AD57C8" w:rsidRPr="00C25D01" w:rsidRDefault="00AD57C8" w:rsidP="000B05C1">
            <w:pPr>
              <w:jc w:val="both"/>
            </w:pPr>
            <w:r w:rsidRPr="00C25D01">
              <w:t>6</w:t>
            </w:r>
          </w:p>
        </w:tc>
        <w:tc>
          <w:tcPr>
            <w:tcW w:w="1843" w:type="dxa"/>
          </w:tcPr>
          <w:p w:rsidR="00AD57C8" w:rsidRPr="00C25D01" w:rsidRDefault="00AD57C8" w:rsidP="000B05C1">
            <w:pPr>
              <w:jc w:val="both"/>
            </w:pPr>
            <w:proofErr w:type="spellStart"/>
            <w:r>
              <w:t>Ерзовское</w:t>
            </w:r>
            <w:proofErr w:type="spellEnd"/>
          </w:p>
          <w:p w:rsidR="00AD57C8" w:rsidRPr="00C25D01" w:rsidRDefault="00AD57C8" w:rsidP="000B05C1">
            <w:pPr>
              <w:jc w:val="both"/>
            </w:pPr>
          </w:p>
        </w:tc>
        <w:tc>
          <w:tcPr>
            <w:tcW w:w="851" w:type="dxa"/>
          </w:tcPr>
          <w:p w:rsidR="00AD57C8" w:rsidRPr="00C25D01" w:rsidRDefault="00AD57C8" w:rsidP="000B05C1">
            <w:pPr>
              <w:jc w:val="both"/>
            </w:pPr>
            <w:r>
              <w:t>106,3</w:t>
            </w:r>
          </w:p>
        </w:tc>
        <w:tc>
          <w:tcPr>
            <w:tcW w:w="567" w:type="dxa"/>
          </w:tcPr>
          <w:p w:rsidR="00AD57C8" w:rsidRPr="00C25D01" w:rsidRDefault="00AD57C8" w:rsidP="000B05C1">
            <w:pPr>
              <w:jc w:val="both"/>
            </w:pPr>
            <w:r w:rsidRPr="00C25D01">
              <w:t>12</w:t>
            </w:r>
          </w:p>
        </w:tc>
        <w:tc>
          <w:tcPr>
            <w:tcW w:w="1701" w:type="dxa"/>
          </w:tcPr>
          <w:p w:rsidR="00AD57C8" w:rsidRPr="00C25D01" w:rsidRDefault="00AD57C8" w:rsidP="000B05C1">
            <w:pPr>
              <w:jc w:val="both"/>
            </w:pPr>
            <w:proofErr w:type="spellStart"/>
            <w:r w:rsidRPr="00C25D01">
              <w:t>Н</w:t>
            </w:r>
            <w:r>
              <w:t>овожизненское</w:t>
            </w:r>
            <w:proofErr w:type="spellEnd"/>
          </w:p>
        </w:tc>
        <w:tc>
          <w:tcPr>
            <w:tcW w:w="708" w:type="dxa"/>
          </w:tcPr>
          <w:p w:rsidR="00AD57C8" w:rsidRPr="00C25D01" w:rsidRDefault="00AD57C8" w:rsidP="000B05C1">
            <w:pPr>
              <w:jc w:val="both"/>
            </w:pPr>
            <w:r>
              <w:t>102</w:t>
            </w:r>
            <w:r w:rsidRPr="00C25D01">
              <w:t>,5</w:t>
            </w:r>
          </w:p>
        </w:tc>
        <w:tc>
          <w:tcPr>
            <w:tcW w:w="567" w:type="dxa"/>
          </w:tcPr>
          <w:p w:rsidR="00AD57C8" w:rsidRPr="00C25D01" w:rsidRDefault="00AD57C8" w:rsidP="000B05C1">
            <w:pPr>
              <w:jc w:val="both"/>
            </w:pPr>
            <w:r w:rsidRPr="00C25D01">
              <w:t>18</w:t>
            </w:r>
          </w:p>
        </w:tc>
        <w:tc>
          <w:tcPr>
            <w:tcW w:w="1843" w:type="dxa"/>
          </w:tcPr>
          <w:p w:rsidR="00AD57C8" w:rsidRPr="00C25D01" w:rsidRDefault="00AD57C8" w:rsidP="000B05C1">
            <w:pPr>
              <w:jc w:val="both"/>
            </w:pPr>
            <w:proofErr w:type="spellStart"/>
            <w:r>
              <w:t>Вертячинское</w:t>
            </w:r>
            <w:proofErr w:type="spellEnd"/>
          </w:p>
        </w:tc>
        <w:tc>
          <w:tcPr>
            <w:tcW w:w="709" w:type="dxa"/>
          </w:tcPr>
          <w:p w:rsidR="00AD57C8" w:rsidRPr="00C25D01" w:rsidRDefault="00AD57C8" w:rsidP="000B05C1">
            <w:pPr>
              <w:jc w:val="both"/>
            </w:pPr>
            <w:r>
              <w:t>74,8</w:t>
            </w:r>
          </w:p>
        </w:tc>
      </w:tr>
    </w:tbl>
    <w:p w:rsidR="00AD57C8" w:rsidRPr="00761B1C" w:rsidRDefault="00AD57C8" w:rsidP="00AD57C8">
      <w:pPr>
        <w:ind w:firstLine="709"/>
        <w:jc w:val="both"/>
        <w:rPr>
          <w:sz w:val="28"/>
          <w:szCs w:val="28"/>
        </w:rPr>
      </w:pPr>
      <w:r w:rsidRPr="00761B1C">
        <w:rPr>
          <w:sz w:val="28"/>
          <w:szCs w:val="28"/>
        </w:rPr>
        <w:t xml:space="preserve">Наиболее высокий рост поступления налога на доходы физических лиц, по сравнению с соответствующим периодом прошлого года, в  </w:t>
      </w:r>
      <w:proofErr w:type="spellStart"/>
      <w:r w:rsidRPr="00761B1C">
        <w:rPr>
          <w:sz w:val="28"/>
          <w:szCs w:val="28"/>
        </w:rPr>
        <w:t>Котлубанском</w:t>
      </w:r>
      <w:proofErr w:type="spellEnd"/>
      <w:r w:rsidRPr="00761B1C">
        <w:rPr>
          <w:sz w:val="28"/>
          <w:szCs w:val="28"/>
        </w:rPr>
        <w:t xml:space="preserve"> сельском поселении (124,5%). </w:t>
      </w:r>
    </w:p>
    <w:p w:rsidR="00AD57C8" w:rsidRPr="00FF2F5C" w:rsidRDefault="00AD57C8" w:rsidP="00AD57C8">
      <w:pPr>
        <w:ind w:firstLine="709"/>
        <w:jc w:val="both"/>
        <w:rPr>
          <w:sz w:val="28"/>
          <w:szCs w:val="28"/>
        </w:rPr>
      </w:pPr>
      <w:r w:rsidRPr="00FF2F5C">
        <w:rPr>
          <w:sz w:val="28"/>
          <w:szCs w:val="28"/>
        </w:rPr>
        <w:t xml:space="preserve">Уменьшение показателя в </w:t>
      </w:r>
      <w:proofErr w:type="spellStart"/>
      <w:r w:rsidRPr="00FF2F5C">
        <w:rPr>
          <w:sz w:val="28"/>
          <w:szCs w:val="28"/>
        </w:rPr>
        <w:t>сельскихм</w:t>
      </w:r>
      <w:proofErr w:type="spellEnd"/>
      <w:r w:rsidRPr="00FF2F5C">
        <w:rPr>
          <w:sz w:val="28"/>
          <w:szCs w:val="28"/>
        </w:rPr>
        <w:t xml:space="preserve"> поселениях произошло за счет ограничения работников, являющихся иностранными гражданами в соответствии Постановлением Правительства РФ от 14.11.2018г № 1365 «Об ограничении на 2019 год допустимой доли иностранных работников, используемых хозяйствующими субъектами, осуществляющими на территории РФ отдельные виды экономической деятельности».</w:t>
      </w:r>
    </w:p>
    <w:p w:rsidR="00AD57C8" w:rsidRPr="00FF2F5C" w:rsidRDefault="00AD57C8" w:rsidP="00AD57C8">
      <w:pPr>
        <w:ind w:firstLine="709"/>
        <w:jc w:val="both"/>
        <w:rPr>
          <w:sz w:val="28"/>
          <w:szCs w:val="28"/>
        </w:rPr>
      </w:pPr>
      <w:r w:rsidRPr="00FF2F5C">
        <w:rPr>
          <w:sz w:val="28"/>
          <w:szCs w:val="28"/>
        </w:rPr>
        <w:t xml:space="preserve">Наиболее низкие показатели в Каменском (99,9%), </w:t>
      </w:r>
      <w:proofErr w:type="spellStart"/>
      <w:r w:rsidRPr="00FF2F5C">
        <w:rPr>
          <w:sz w:val="28"/>
          <w:szCs w:val="28"/>
        </w:rPr>
        <w:t>Паньшинском</w:t>
      </w:r>
      <w:proofErr w:type="spellEnd"/>
      <w:r w:rsidRPr="00FF2F5C">
        <w:rPr>
          <w:sz w:val="28"/>
          <w:szCs w:val="28"/>
        </w:rPr>
        <w:t xml:space="preserve"> (99,3), Орловском (97,9), </w:t>
      </w:r>
      <w:proofErr w:type="spellStart"/>
      <w:r w:rsidRPr="00FF2F5C">
        <w:rPr>
          <w:sz w:val="28"/>
          <w:szCs w:val="28"/>
        </w:rPr>
        <w:t>Самофаловском</w:t>
      </w:r>
      <w:proofErr w:type="spellEnd"/>
      <w:r w:rsidRPr="00FF2F5C">
        <w:rPr>
          <w:sz w:val="28"/>
          <w:szCs w:val="28"/>
        </w:rPr>
        <w:t xml:space="preserve"> (89,7%), </w:t>
      </w:r>
      <w:proofErr w:type="spellStart"/>
      <w:r w:rsidRPr="00FF2F5C">
        <w:rPr>
          <w:sz w:val="28"/>
          <w:szCs w:val="28"/>
        </w:rPr>
        <w:t>Вертячинском</w:t>
      </w:r>
      <w:proofErr w:type="spellEnd"/>
      <w:r w:rsidRPr="00FF2F5C">
        <w:rPr>
          <w:sz w:val="28"/>
          <w:szCs w:val="28"/>
        </w:rPr>
        <w:t xml:space="preserve"> (74,8%), поселениях. </w:t>
      </w:r>
    </w:p>
    <w:p w:rsidR="00AD57C8" w:rsidRPr="00A64C6E" w:rsidRDefault="00AD57C8" w:rsidP="00AD57C8">
      <w:pPr>
        <w:jc w:val="both"/>
        <w:rPr>
          <w:sz w:val="16"/>
          <w:szCs w:val="16"/>
        </w:rPr>
      </w:pPr>
    </w:p>
    <w:p w:rsidR="00AD57C8" w:rsidRPr="007C48B3" w:rsidRDefault="00AD57C8" w:rsidP="00AD57C8">
      <w:pPr>
        <w:jc w:val="both"/>
        <w:rPr>
          <w:color w:val="FF0000"/>
          <w:sz w:val="16"/>
          <w:szCs w:val="16"/>
        </w:rPr>
      </w:pPr>
    </w:p>
    <w:p w:rsidR="00AD57C8" w:rsidRPr="007D5E1D" w:rsidRDefault="00AD57C8" w:rsidP="00AD57C8">
      <w:pPr>
        <w:ind w:firstLine="720"/>
        <w:jc w:val="both"/>
        <w:rPr>
          <w:b/>
          <w:sz w:val="28"/>
          <w:szCs w:val="28"/>
        </w:rPr>
      </w:pPr>
      <w:r w:rsidRPr="007D5E1D">
        <w:rPr>
          <w:b/>
          <w:i/>
          <w:sz w:val="28"/>
          <w:szCs w:val="28"/>
        </w:rPr>
        <w:t xml:space="preserve">           </w:t>
      </w:r>
      <w:r w:rsidRPr="007D5E1D">
        <w:rPr>
          <w:b/>
          <w:sz w:val="28"/>
          <w:szCs w:val="28"/>
        </w:rPr>
        <w:t>Показатель 8: Динамика поступлений налога на имущество физических лиц в бюджет городского, сельского поселения Городищенского муниципального района Волгоградской области за отчетный период нарастающим итогом с начала года к соответствующему периоду предыдущего года (процентов).</w:t>
      </w:r>
    </w:p>
    <w:p w:rsidR="00AD57C8" w:rsidRPr="007C48B3" w:rsidRDefault="00AD57C8" w:rsidP="00AD57C8">
      <w:pPr>
        <w:ind w:firstLine="720"/>
        <w:jc w:val="both"/>
        <w:rPr>
          <w:b/>
          <w:color w:val="FF0000"/>
          <w:sz w:val="16"/>
          <w:szCs w:val="16"/>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832"/>
        <w:gridCol w:w="851"/>
        <w:gridCol w:w="567"/>
        <w:gridCol w:w="1701"/>
        <w:gridCol w:w="708"/>
        <w:gridCol w:w="567"/>
        <w:gridCol w:w="1843"/>
        <w:gridCol w:w="715"/>
      </w:tblGrid>
      <w:tr w:rsidR="00AD57C8" w:rsidRPr="007C48B3" w:rsidTr="000B05C1">
        <w:trPr>
          <w:trHeight w:val="463"/>
        </w:trPr>
        <w:tc>
          <w:tcPr>
            <w:tcW w:w="578" w:type="dxa"/>
          </w:tcPr>
          <w:p w:rsidR="00AD57C8" w:rsidRPr="00C25D01" w:rsidRDefault="00AD57C8" w:rsidP="000B05C1">
            <w:pPr>
              <w:jc w:val="both"/>
            </w:pPr>
            <w:r w:rsidRPr="00C25D01">
              <w:t>место</w:t>
            </w:r>
          </w:p>
        </w:tc>
        <w:tc>
          <w:tcPr>
            <w:tcW w:w="1832" w:type="dxa"/>
          </w:tcPr>
          <w:p w:rsidR="00AD57C8" w:rsidRPr="00C25D01" w:rsidRDefault="00AD57C8" w:rsidP="000B05C1">
            <w:pPr>
              <w:jc w:val="both"/>
            </w:pPr>
            <w:r w:rsidRPr="00C25D01">
              <w:t>наименование</w:t>
            </w:r>
          </w:p>
        </w:tc>
        <w:tc>
          <w:tcPr>
            <w:tcW w:w="851" w:type="dxa"/>
          </w:tcPr>
          <w:p w:rsidR="00AD57C8" w:rsidRPr="00C25D01" w:rsidRDefault="00AD57C8" w:rsidP="000B05C1">
            <w:pPr>
              <w:jc w:val="both"/>
            </w:pPr>
            <w:r w:rsidRPr="00C25D01">
              <w:t>%</w:t>
            </w:r>
          </w:p>
        </w:tc>
        <w:tc>
          <w:tcPr>
            <w:tcW w:w="567" w:type="dxa"/>
          </w:tcPr>
          <w:p w:rsidR="00AD57C8" w:rsidRPr="00C25D01" w:rsidRDefault="00AD57C8" w:rsidP="000B05C1">
            <w:pPr>
              <w:jc w:val="both"/>
            </w:pPr>
            <w:r w:rsidRPr="00C25D01">
              <w:t>место</w:t>
            </w:r>
          </w:p>
        </w:tc>
        <w:tc>
          <w:tcPr>
            <w:tcW w:w="1701" w:type="dxa"/>
          </w:tcPr>
          <w:p w:rsidR="00AD57C8" w:rsidRPr="00C25D01" w:rsidRDefault="00AD57C8" w:rsidP="000B05C1">
            <w:pPr>
              <w:jc w:val="both"/>
            </w:pPr>
            <w:r w:rsidRPr="00C25D01">
              <w:t>наименование</w:t>
            </w:r>
          </w:p>
        </w:tc>
        <w:tc>
          <w:tcPr>
            <w:tcW w:w="708" w:type="dxa"/>
          </w:tcPr>
          <w:p w:rsidR="00AD57C8" w:rsidRPr="00C25D01" w:rsidRDefault="00AD57C8" w:rsidP="000B05C1">
            <w:pPr>
              <w:jc w:val="both"/>
            </w:pPr>
            <w:r w:rsidRPr="00C25D01">
              <w:t>%</w:t>
            </w:r>
          </w:p>
        </w:tc>
        <w:tc>
          <w:tcPr>
            <w:tcW w:w="567" w:type="dxa"/>
          </w:tcPr>
          <w:p w:rsidR="00AD57C8" w:rsidRPr="00C25D01" w:rsidRDefault="00AD57C8" w:rsidP="000B05C1">
            <w:pPr>
              <w:jc w:val="both"/>
            </w:pPr>
            <w:r w:rsidRPr="00C25D01">
              <w:t>место</w:t>
            </w:r>
          </w:p>
        </w:tc>
        <w:tc>
          <w:tcPr>
            <w:tcW w:w="1843" w:type="dxa"/>
          </w:tcPr>
          <w:p w:rsidR="00AD57C8" w:rsidRPr="00C25D01" w:rsidRDefault="00AD57C8" w:rsidP="000B05C1">
            <w:pPr>
              <w:jc w:val="both"/>
            </w:pPr>
            <w:r w:rsidRPr="00C25D01">
              <w:t>наименование</w:t>
            </w:r>
          </w:p>
        </w:tc>
        <w:tc>
          <w:tcPr>
            <w:tcW w:w="715" w:type="dxa"/>
          </w:tcPr>
          <w:p w:rsidR="00AD57C8" w:rsidRPr="00C25D01" w:rsidRDefault="00AD57C8" w:rsidP="000B05C1">
            <w:pPr>
              <w:jc w:val="both"/>
            </w:pPr>
            <w:r w:rsidRPr="00C25D01">
              <w:t>%</w:t>
            </w:r>
          </w:p>
        </w:tc>
      </w:tr>
      <w:tr w:rsidR="00AD57C8" w:rsidRPr="007C48B3" w:rsidTr="000B05C1">
        <w:trPr>
          <w:trHeight w:val="197"/>
        </w:trPr>
        <w:tc>
          <w:tcPr>
            <w:tcW w:w="578" w:type="dxa"/>
          </w:tcPr>
          <w:p w:rsidR="00AD57C8" w:rsidRPr="00C25D01" w:rsidRDefault="00AD57C8" w:rsidP="000B05C1">
            <w:pPr>
              <w:jc w:val="both"/>
            </w:pPr>
            <w:r w:rsidRPr="00C25D01">
              <w:t>1</w:t>
            </w:r>
          </w:p>
        </w:tc>
        <w:tc>
          <w:tcPr>
            <w:tcW w:w="1832" w:type="dxa"/>
          </w:tcPr>
          <w:p w:rsidR="00AD57C8" w:rsidRPr="00C25D01" w:rsidRDefault="00AD57C8" w:rsidP="000B05C1">
            <w:pPr>
              <w:jc w:val="both"/>
            </w:pPr>
            <w:r>
              <w:t>Царицынское</w:t>
            </w:r>
          </w:p>
        </w:tc>
        <w:tc>
          <w:tcPr>
            <w:tcW w:w="851" w:type="dxa"/>
          </w:tcPr>
          <w:p w:rsidR="00AD57C8" w:rsidRPr="00C25D01" w:rsidRDefault="00AD57C8" w:rsidP="000B05C1">
            <w:pPr>
              <w:jc w:val="both"/>
            </w:pPr>
            <w:r>
              <w:t>5443,6</w:t>
            </w:r>
          </w:p>
        </w:tc>
        <w:tc>
          <w:tcPr>
            <w:tcW w:w="567" w:type="dxa"/>
          </w:tcPr>
          <w:p w:rsidR="00AD57C8" w:rsidRPr="00C25D01" w:rsidRDefault="00AD57C8" w:rsidP="000B05C1">
            <w:pPr>
              <w:jc w:val="both"/>
            </w:pPr>
            <w:r w:rsidRPr="00C25D01">
              <w:t>7</w:t>
            </w:r>
          </w:p>
        </w:tc>
        <w:tc>
          <w:tcPr>
            <w:tcW w:w="1701" w:type="dxa"/>
          </w:tcPr>
          <w:p w:rsidR="00AD57C8" w:rsidRPr="00C25D01" w:rsidRDefault="00AD57C8" w:rsidP="000B05C1">
            <w:pPr>
              <w:jc w:val="both"/>
            </w:pPr>
            <w:r>
              <w:t>Каменское</w:t>
            </w:r>
          </w:p>
          <w:p w:rsidR="00AD57C8" w:rsidRPr="00C25D01" w:rsidRDefault="00AD57C8" w:rsidP="000B05C1">
            <w:pPr>
              <w:jc w:val="both"/>
            </w:pPr>
          </w:p>
        </w:tc>
        <w:tc>
          <w:tcPr>
            <w:tcW w:w="708" w:type="dxa"/>
          </w:tcPr>
          <w:p w:rsidR="00AD57C8" w:rsidRPr="00C25D01" w:rsidRDefault="00AD57C8" w:rsidP="000B05C1">
            <w:pPr>
              <w:jc w:val="both"/>
            </w:pPr>
            <w:r>
              <w:t>263,4</w:t>
            </w:r>
          </w:p>
        </w:tc>
        <w:tc>
          <w:tcPr>
            <w:tcW w:w="567" w:type="dxa"/>
          </w:tcPr>
          <w:p w:rsidR="00AD57C8" w:rsidRPr="00C25D01" w:rsidRDefault="00AD57C8" w:rsidP="000B05C1">
            <w:pPr>
              <w:jc w:val="both"/>
            </w:pPr>
            <w:r w:rsidRPr="00C25D01">
              <w:t>13</w:t>
            </w:r>
          </w:p>
        </w:tc>
        <w:tc>
          <w:tcPr>
            <w:tcW w:w="1843" w:type="dxa"/>
          </w:tcPr>
          <w:p w:rsidR="00AD57C8" w:rsidRPr="00C25D01" w:rsidRDefault="00AD57C8" w:rsidP="000B05C1">
            <w:pPr>
              <w:jc w:val="both"/>
            </w:pPr>
            <w:proofErr w:type="spellStart"/>
            <w:r>
              <w:t>Самофаловское</w:t>
            </w:r>
            <w:proofErr w:type="spellEnd"/>
          </w:p>
        </w:tc>
        <w:tc>
          <w:tcPr>
            <w:tcW w:w="715" w:type="dxa"/>
          </w:tcPr>
          <w:p w:rsidR="00AD57C8" w:rsidRPr="00C25D01" w:rsidRDefault="00AD57C8" w:rsidP="000B05C1">
            <w:pPr>
              <w:jc w:val="both"/>
            </w:pPr>
            <w:r>
              <w:t>87,7</w:t>
            </w:r>
          </w:p>
        </w:tc>
      </w:tr>
      <w:tr w:rsidR="00AD57C8" w:rsidRPr="007C48B3" w:rsidTr="000B05C1">
        <w:trPr>
          <w:trHeight w:val="207"/>
        </w:trPr>
        <w:tc>
          <w:tcPr>
            <w:tcW w:w="578" w:type="dxa"/>
          </w:tcPr>
          <w:p w:rsidR="00AD57C8" w:rsidRPr="00C25D01" w:rsidRDefault="00AD57C8" w:rsidP="000B05C1">
            <w:pPr>
              <w:jc w:val="both"/>
            </w:pPr>
            <w:r w:rsidRPr="00C25D01">
              <w:t>2</w:t>
            </w:r>
          </w:p>
        </w:tc>
        <w:tc>
          <w:tcPr>
            <w:tcW w:w="1832" w:type="dxa"/>
          </w:tcPr>
          <w:p w:rsidR="00AD57C8" w:rsidRPr="00C25D01" w:rsidRDefault="00AD57C8" w:rsidP="000B05C1">
            <w:pPr>
              <w:jc w:val="both"/>
            </w:pPr>
            <w:r w:rsidRPr="00C25D01">
              <w:t>Орловское</w:t>
            </w:r>
          </w:p>
          <w:p w:rsidR="00AD57C8" w:rsidRPr="00C25D01" w:rsidRDefault="00AD57C8" w:rsidP="000B05C1">
            <w:pPr>
              <w:jc w:val="both"/>
            </w:pPr>
          </w:p>
        </w:tc>
        <w:tc>
          <w:tcPr>
            <w:tcW w:w="851" w:type="dxa"/>
          </w:tcPr>
          <w:p w:rsidR="00AD57C8" w:rsidRPr="00C25D01" w:rsidRDefault="00AD57C8" w:rsidP="000B05C1">
            <w:pPr>
              <w:jc w:val="both"/>
            </w:pPr>
            <w:r>
              <w:t>3295,1</w:t>
            </w:r>
          </w:p>
        </w:tc>
        <w:tc>
          <w:tcPr>
            <w:tcW w:w="567" w:type="dxa"/>
          </w:tcPr>
          <w:p w:rsidR="00AD57C8" w:rsidRPr="00C25D01" w:rsidRDefault="00AD57C8" w:rsidP="000B05C1">
            <w:pPr>
              <w:jc w:val="both"/>
            </w:pPr>
            <w:r w:rsidRPr="00C25D01">
              <w:t>8</w:t>
            </w:r>
          </w:p>
        </w:tc>
        <w:tc>
          <w:tcPr>
            <w:tcW w:w="1701" w:type="dxa"/>
          </w:tcPr>
          <w:p w:rsidR="00AD57C8" w:rsidRPr="00C25D01" w:rsidRDefault="00AD57C8" w:rsidP="000B05C1">
            <w:pPr>
              <w:jc w:val="both"/>
            </w:pPr>
            <w:proofErr w:type="spellStart"/>
            <w:r>
              <w:t>Грачевское</w:t>
            </w:r>
            <w:proofErr w:type="spellEnd"/>
          </w:p>
        </w:tc>
        <w:tc>
          <w:tcPr>
            <w:tcW w:w="708" w:type="dxa"/>
          </w:tcPr>
          <w:p w:rsidR="00AD57C8" w:rsidRPr="00C25D01" w:rsidRDefault="00AD57C8" w:rsidP="000B05C1">
            <w:pPr>
              <w:jc w:val="both"/>
            </w:pPr>
            <w:r>
              <w:t>249,2</w:t>
            </w:r>
          </w:p>
        </w:tc>
        <w:tc>
          <w:tcPr>
            <w:tcW w:w="567" w:type="dxa"/>
          </w:tcPr>
          <w:p w:rsidR="00AD57C8" w:rsidRPr="00C25D01" w:rsidRDefault="00AD57C8" w:rsidP="000B05C1">
            <w:pPr>
              <w:jc w:val="both"/>
            </w:pPr>
            <w:r w:rsidRPr="00C25D01">
              <w:t>14</w:t>
            </w:r>
          </w:p>
        </w:tc>
        <w:tc>
          <w:tcPr>
            <w:tcW w:w="1843" w:type="dxa"/>
          </w:tcPr>
          <w:p w:rsidR="00AD57C8" w:rsidRPr="00C25D01" w:rsidRDefault="00AD57C8" w:rsidP="000B05C1">
            <w:pPr>
              <w:jc w:val="both"/>
            </w:pPr>
            <w:proofErr w:type="spellStart"/>
            <w:r>
              <w:t>Кр</w:t>
            </w:r>
            <w:proofErr w:type="gramStart"/>
            <w:r>
              <w:t>.П</w:t>
            </w:r>
            <w:proofErr w:type="gramEnd"/>
            <w:r>
              <w:t>ахаревское</w:t>
            </w:r>
            <w:proofErr w:type="spellEnd"/>
          </w:p>
        </w:tc>
        <w:tc>
          <w:tcPr>
            <w:tcW w:w="715" w:type="dxa"/>
          </w:tcPr>
          <w:p w:rsidR="00AD57C8" w:rsidRPr="00C25D01" w:rsidRDefault="00AD57C8" w:rsidP="000B05C1">
            <w:pPr>
              <w:jc w:val="both"/>
            </w:pPr>
            <w:r>
              <w:t>67,3</w:t>
            </w:r>
          </w:p>
        </w:tc>
      </w:tr>
      <w:tr w:rsidR="00AD57C8" w:rsidRPr="007C48B3" w:rsidTr="000B05C1">
        <w:trPr>
          <w:trHeight w:val="207"/>
        </w:trPr>
        <w:tc>
          <w:tcPr>
            <w:tcW w:w="578" w:type="dxa"/>
          </w:tcPr>
          <w:p w:rsidR="00AD57C8" w:rsidRPr="00C25D01" w:rsidRDefault="00AD57C8" w:rsidP="000B05C1">
            <w:pPr>
              <w:jc w:val="both"/>
            </w:pPr>
            <w:r w:rsidRPr="00C25D01">
              <w:t>3</w:t>
            </w:r>
          </w:p>
        </w:tc>
        <w:tc>
          <w:tcPr>
            <w:tcW w:w="1832" w:type="dxa"/>
          </w:tcPr>
          <w:p w:rsidR="00AD57C8" w:rsidRPr="00C25D01" w:rsidRDefault="00AD57C8" w:rsidP="000B05C1">
            <w:pPr>
              <w:jc w:val="both"/>
            </w:pPr>
            <w:proofErr w:type="spellStart"/>
            <w:r>
              <w:t>Вертячинское</w:t>
            </w:r>
            <w:proofErr w:type="spellEnd"/>
          </w:p>
        </w:tc>
        <w:tc>
          <w:tcPr>
            <w:tcW w:w="851" w:type="dxa"/>
          </w:tcPr>
          <w:p w:rsidR="00AD57C8" w:rsidRPr="00C25D01" w:rsidRDefault="00AD57C8" w:rsidP="000B05C1">
            <w:pPr>
              <w:jc w:val="both"/>
            </w:pPr>
            <w:r>
              <w:t>1000,0</w:t>
            </w:r>
          </w:p>
        </w:tc>
        <w:tc>
          <w:tcPr>
            <w:tcW w:w="567" w:type="dxa"/>
          </w:tcPr>
          <w:p w:rsidR="00AD57C8" w:rsidRPr="00C25D01" w:rsidRDefault="00AD57C8" w:rsidP="000B05C1">
            <w:pPr>
              <w:jc w:val="both"/>
            </w:pPr>
            <w:r w:rsidRPr="00C25D01">
              <w:t>9</w:t>
            </w:r>
          </w:p>
        </w:tc>
        <w:tc>
          <w:tcPr>
            <w:tcW w:w="1701" w:type="dxa"/>
          </w:tcPr>
          <w:p w:rsidR="00AD57C8" w:rsidRDefault="00AD57C8" w:rsidP="000B05C1">
            <w:pPr>
              <w:jc w:val="both"/>
            </w:pPr>
            <w:proofErr w:type="spellStart"/>
            <w:r>
              <w:t>Ерзовское</w:t>
            </w:r>
            <w:proofErr w:type="spellEnd"/>
          </w:p>
        </w:tc>
        <w:tc>
          <w:tcPr>
            <w:tcW w:w="708" w:type="dxa"/>
          </w:tcPr>
          <w:p w:rsidR="00AD57C8" w:rsidRDefault="00AD57C8" w:rsidP="000B05C1">
            <w:pPr>
              <w:jc w:val="both"/>
            </w:pPr>
            <w:r>
              <w:t>150,2</w:t>
            </w:r>
          </w:p>
        </w:tc>
        <w:tc>
          <w:tcPr>
            <w:tcW w:w="567" w:type="dxa"/>
          </w:tcPr>
          <w:p w:rsidR="00AD57C8" w:rsidRPr="00C25D01" w:rsidRDefault="00AD57C8" w:rsidP="000B05C1">
            <w:pPr>
              <w:jc w:val="both"/>
            </w:pPr>
            <w:r w:rsidRPr="00C25D01">
              <w:t>15</w:t>
            </w:r>
          </w:p>
        </w:tc>
        <w:tc>
          <w:tcPr>
            <w:tcW w:w="1843" w:type="dxa"/>
          </w:tcPr>
          <w:p w:rsidR="00AD57C8" w:rsidRPr="00C25D01" w:rsidRDefault="00AD57C8" w:rsidP="000B05C1">
            <w:pPr>
              <w:jc w:val="both"/>
            </w:pPr>
            <w:proofErr w:type="spellStart"/>
            <w:r>
              <w:t>Песковатское</w:t>
            </w:r>
            <w:proofErr w:type="spellEnd"/>
          </w:p>
        </w:tc>
        <w:tc>
          <w:tcPr>
            <w:tcW w:w="715" w:type="dxa"/>
          </w:tcPr>
          <w:p w:rsidR="00AD57C8" w:rsidRPr="00C25D01" w:rsidRDefault="00AD57C8" w:rsidP="000B05C1">
            <w:pPr>
              <w:jc w:val="both"/>
            </w:pPr>
            <w:r>
              <w:t>64,9</w:t>
            </w:r>
          </w:p>
        </w:tc>
      </w:tr>
      <w:tr w:rsidR="00AD57C8" w:rsidRPr="007C48B3" w:rsidTr="000B05C1">
        <w:trPr>
          <w:trHeight w:val="207"/>
        </w:trPr>
        <w:tc>
          <w:tcPr>
            <w:tcW w:w="578" w:type="dxa"/>
          </w:tcPr>
          <w:p w:rsidR="00AD57C8" w:rsidRPr="00C25D01" w:rsidRDefault="00AD57C8" w:rsidP="000B05C1">
            <w:pPr>
              <w:jc w:val="both"/>
            </w:pPr>
            <w:r w:rsidRPr="00C25D01">
              <w:t>4</w:t>
            </w:r>
          </w:p>
        </w:tc>
        <w:tc>
          <w:tcPr>
            <w:tcW w:w="1832" w:type="dxa"/>
          </w:tcPr>
          <w:p w:rsidR="00AD57C8" w:rsidRPr="00C25D01" w:rsidRDefault="00AD57C8" w:rsidP="000B05C1">
            <w:pPr>
              <w:jc w:val="both"/>
            </w:pPr>
            <w:proofErr w:type="spellStart"/>
            <w:r>
              <w:t>Котлубанское</w:t>
            </w:r>
            <w:proofErr w:type="spellEnd"/>
          </w:p>
          <w:p w:rsidR="00AD57C8" w:rsidRPr="00C25D01" w:rsidRDefault="00AD57C8" w:rsidP="000B05C1">
            <w:pPr>
              <w:jc w:val="both"/>
            </w:pPr>
          </w:p>
        </w:tc>
        <w:tc>
          <w:tcPr>
            <w:tcW w:w="851" w:type="dxa"/>
          </w:tcPr>
          <w:p w:rsidR="00AD57C8" w:rsidRPr="00C25D01" w:rsidRDefault="00AD57C8" w:rsidP="000B05C1">
            <w:pPr>
              <w:jc w:val="both"/>
            </w:pPr>
            <w:r>
              <w:t>420,0</w:t>
            </w:r>
          </w:p>
        </w:tc>
        <w:tc>
          <w:tcPr>
            <w:tcW w:w="567" w:type="dxa"/>
          </w:tcPr>
          <w:p w:rsidR="00AD57C8" w:rsidRPr="00C25D01" w:rsidRDefault="00AD57C8" w:rsidP="000B05C1">
            <w:pPr>
              <w:jc w:val="both"/>
            </w:pPr>
            <w:r w:rsidRPr="00C25D01">
              <w:t>10</w:t>
            </w:r>
          </w:p>
        </w:tc>
        <w:tc>
          <w:tcPr>
            <w:tcW w:w="1701" w:type="dxa"/>
          </w:tcPr>
          <w:p w:rsidR="00AD57C8" w:rsidRDefault="00AD57C8" w:rsidP="000B05C1">
            <w:pPr>
              <w:jc w:val="both"/>
            </w:pPr>
            <w:proofErr w:type="spellStart"/>
            <w:r>
              <w:t>Паньшинское</w:t>
            </w:r>
            <w:proofErr w:type="spellEnd"/>
          </w:p>
        </w:tc>
        <w:tc>
          <w:tcPr>
            <w:tcW w:w="708" w:type="dxa"/>
          </w:tcPr>
          <w:p w:rsidR="00AD57C8" w:rsidRDefault="00AD57C8" w:rsidP="000B05C1">
            <w:pPr>
              <w:jc w:val="both"/>
            </w:pPr>
            <w:r>
              <w:t>133,2</w:t>
            </w:r>
          </w:p>
        </w:tc>
        <w:tc>
          <w:tcPr>
            <w:tcW w:w="567" w:type="dxa"/>
          </w:tcPr>
          <w:p w:rsidR="00AD57C8" w:rsidRPr="00C25D01" w:rsidRDefault="00AD57C8" w:rsidP="000B05C1">
            <w:pPr>
              <w:jc w:val="both"/>
            </w:pPr>
            <w:r w:rsidRPr="00C25D01">
              <w:t>16</w:t>
            </w:r>
          </w:p>
        </w:tc>
        <w:tc>
          <w:tcPr>
            <w:tcW w:w="1843" w:type="dxa"/>
          </w:tcPr>
          <w:p w:rsidR="00AD57C8" w:rsidRPr="00C25D01" w:rsidRDefault="00AD57C8" w:rsidP="000B05C1">
            <w:pPr>
              <w:ind w:hanging="108"/>
              <w:jc w:val="both"/>
            </w:pPr>
            <w:r>
              <w:t xml:space="preserve">  </w:t>
            </w:r>
            <w:proofErr w:type="spellStart"/>
            <w:r w:rsidRPr="00C25D01">
              <w:t>Кузьмичевское</w:t>
            </w:r>
            <w:proofErr w:type="spellEnd"/>
          </w:p>
        </w:tc>
        <w:tc>
          <w:tcPr>
            <w:tcW w:w="715" w:type="dxa"/>
          </w:tcPr>
          <w:p w:rsidR="00AD57C8" w:rsidRPr="00C25D01" w:rsidRDefault="00AD57C8" w:rsidP="000B05C1">
            <w:pPr>
              <w:jc w:val="both"/>
            </w:pPr>
            <w:r>
              <w:t>46,2</w:t>
            </w:r>
          </w:p>
        </w:tc>
      </w:tr>
      <w:tr w:rsidR="00AD57C8" w:rsidRPr="007C48B3" w:rsidTr="000B05C1">
        <w:trPr>
          <w:trHeight w:val="207"/>
        </w:trPr>
        <w:tc>
          <w:tcPr>
            <w:tcW w:w="578" w:type="dxa"/>
          </w:tcPr>
          <w:p w:rsidR="00AD57C8" w:rsidRPr="00C25D01" w:rsidRDefault="00AD57C8" w:rsidP="000B05C1">
            <w:pPr>
              <w:jc w:val="both"/>
            </w:pPr>
            <w:r w:rsidRPr="00C25D01">
              <w:t>5</w:t>
            </w:r>
          </w:p>
        </w:tc>
        <w:tc>
          <w:tcPr>
            <w:tcW w:w="1832" w:type="dxa"/>
          </w:tcPr>
          <w:p w:rsidR="00AD57C8" w:rsidRPr="00C25D01" w:rsidRDefault="00AD57C8" w:rsidP="000B05C1">
            <w:pPr>
              <w:jc w:val="both"/>
            </w:pPr>
            <w:proofErr w:type="spellStart"/>
            <w:r>
              <w:t>Карповское</w:t>
            </w:r>
            <w:proofErr w:type="spellEnd"/>
            <w:r w:rsidRPr="00C25D01">
              <w:t xml:space="preserve"> </w:t>
            </w:r>
          </w:p>
          <w:p w:rsidR="00AD57C8" w:rsidRPr="00C25D01" w:rsidRDefault="00AD57C8" w:rsidP="000B05C1">
            <w:pPr>
              <w:jc w:val="both"/>
            </w:pPr>
          </w:p>
        </w:tc>
        <w:tc>
          <w:tcPr>
            <w:tcW w:w="851" w:type="dxa"/>
          </w:tcPr>
          <w:p w:rsidR="00AD57C8" w:rsidRPr="00C25D01" w:rsidRDefault="00AD57C8" w:rsidP="000B05C1">
            <w:pPr>
              <w:jc w:val="both"/>
            </w:pPr>
            <w:r>
              <w:t>364,3</w:t>
            </w:r>
          </w:p>
        </w:tc>
        <w:tc>
          <w:tcPr>
            <w:tcW w:w="567" w:type="dxa"/>
          </w:tcPr>
          <w:p w:rsidR="00AD57C8" w:rsidRPr="00C25D01" w:rsidRDefault="00AD57C8" w:rsidP="000B05C1">
            <w:pPr>
              <w:jc w:val="both"/>
            </w:pPr>
            <w:r w:rsidRPr="00C25D01">
              <w:t>11</w:t>
            </w:r>
          </w:p>
        </w:tc>
        <w:tc>
          <w:tcPr>
            <w:tcW w:w="1701" w:type="dxa"/>
          </w:tcPr>
          <w:p w:rsidR="00AD57C8" w:rsidRDefault="00AD57C8" w:rsidP="000B05C1">
            <w:pPr>
              <w:jc w:val="both"/>
            </w:pPr>
            <w:r>
              <w:t>Городище</w:t>
            </w:r>
          </w:p>
        </w:tc>
        <w:tc>
          <w:tcPr>
            <w:tcW w:w="708" w:type="dxa"/>
          </w:tcPr>
          <w:p w:rsidR="00AD57C8" w:rsidRDefault="00AD57C8" w:rsidP="000B05C1">
            <w:pPr>
              <w:jc w:val="both"/>
            </w:pPr>
            <w:r>
              <w:t>114,6</w:t>
            </w:r>
          </w:p>
        </w:tc>
        <w:tc>
          <w:tcPr>
            <w:tcW w:w="567" w:type="dxa"/>
          </w:tcPr>
          <w:p w:rsidR="00AD57C8" w:rsidRPr="00C25D01" w:rsidRDefault="00AD57C8" w:rsidP="000B05C1">
            <w:pPr>
              <w:jc w:val="both"/>
            </w:pPr>
            <w:r w:rsidRPr="00C25D01">
              <w:t>17</w:t>
            </w:r>
          </w:p>
        </w:tc>
        <w:tc>
          <w:tcPr>
            <w:tcW w:w="1843" w:type="dxa"/>
          </w:tcPr>
          <w:p w:rsidR="00AD57C8" w:rsidRPr="00C25D01" w:rsidRDefault="00AD57C8" w:rsidP="000B05C1">
            <w:pPr>
              <w:ind w:hanging="108"/>
              <w:jc w:val="both"/>
            </w:pPr>
            <w:r>
              <w:t xml:space="preserve">  </w:t>
            </w:r>
            <w:proofErr w:type="spellStart"/>
            <w:r>
              <w:t>Россошинское</w:t>
            </w:r>
            <w:proofErr w:type="spellEnd"/>
          </w:p>
        </w:tc>
        <w:tc>
          <w:tcPr>
            <w:tcW w:w="715" w:type="dxa"/>
          </w:tcPr>
          <w:p w:rsidR="00AD57C8" w:rsidRPr="00C25D01" w:rsidRDefault="00AD57C8" w:rsidP="000B05C1">
            <w:pPr>
              <w:jc w:val="both"/>
            </w:pPr>
            <w:r>
              <w:t>26,8</w:t>
            </w:r>
          </w:p>
        </w:tc>
      </w:tr>
      <w:tr w:rsidR="00AD57C8" w:rsidRPr="007C48B3" w:rsidTr="000B05C1">
        <w:trPr>
          <w:trHeight w:val="225"/>
        </w:trPr>
        <w:tc>
          <w:tcPr>
            <w:tcW w:w="578" w:type="dxa"/>
          </w:tcPr>
          <w:p w:rsidR="00AD57C8" w:rsidRPr="00C25D01" w:rsidRDefault="00AD57C8" w:rsidP="000B05C1">
            <w:pPr>
              <w:jc w:val="both"/>
            </w:pPr>
            <w:r w:rsidRPr="00C25D01">
              <w:t>6</w:t>
            </w:r>
          </w:p>
        </w:tc>
        <w:tc>
          <w:tcPr>
            <w:tcW w:w="1832" w:type="dxa"/>
          </w:tcPr>
          <w:p w:rsidR="00AD57C8" w:rsidRPr="00C25D01" w:rsidRDefault="00AD57C8" w:rsidP="000B05C1">
            <w:pPr>
              <w:jc w:val="both"/>
            </w:pPr>
            <w:proofErr w:type="spellStart"/>
            <w:r>
              <w:t>Н.Рогачинское</w:t>
            </w:r>
            <w:proofErr w:type="spellEnd"/>
          </w:p>
        </w:tc>
        <w:tc>
          <w:tcPr>
            <w:tcW w:w="851" w:type="dxa"/>
          </w:tcPr>
          <w:p w:rsidR="00AD57C8" w:rsidRPr="00C25D01" w:rsidRDefault="00AD57C8" w:rsidP="000B05C1">
            <w:pPr>
              <w:jc w:val="both"/>
            </w:pPr>
            <w:r>
              <w:t>268,4</w:t>
            </w:r>
          </w:p>
        </w:tc>
        <w:tc>
          <w:tcPr>
            <w:tcW w:w="567" w:type="dxa"/>
          </w:tcPr>
          <w:p w:rsidR="00AD57C8" w:rsidRPr="00C25D01" w:rsidRDefault="00AD57C8" w:rsidP="000B05C1">
            <w:pPr>
              <w:jc w:val="both"/>
            </w:pPr>
            <w:r w:rsidRPr="00C25D01">
              <w:t>12</w:t>
            </w:r>
          </w:p>
        </w:tc>
        <w:tc>
          <w:tcPr>
            <w:tcW w:w="1701" w:type="dxa"/>
          </w:tcPr>
          <w:p w:rsidR="00AD57C8" w:rsidRPr="00C25D01" w:rsidRDefault="00AD57C8" w:rsidP="000B05C1">
            <w:pPr>
              <w:jc w:val="both"/>
            </w:pPr>
            <w:proofErr w:type="spellStart"/>
            <w:r>
              <w:t>Новожизненское</w:t>
            </w:r>
            <w:proofErr w:type="spellEnd"/>
          </w:p>
        </w:tc>
        <w:tc>
          <w:tcPr>
            <w:tcW w:w="708" w:type="dxa"/>
          </w:tcPr>
          <w:p w:rsidR="00AD57C8" w:rsidRPr="00C25D01" w:rsidRDefault="00AD57C8" w:rsidP="000B05C1">
            <w:pPr>
              <w:jc w:val="both"/>
            </w:pPr>
            <w:r>
              <w:t>91,1</w:t>
            </w:r>
          </w:p>
        </w:tc>
        <w:tc>
          <w:tcPr>
            <w:tcW w:w="567" w:type="dxa"/>
          </w:tcPr>
          <w:p w:rsidR="00AD57C8" w:rsidRPr="00C25D01" w:rsidRDefault="00AD57C8" w:rsidP="000B05C1">
            <w:pPr>
              <w:jc w:val="both"/>
            </w:pPr>
            <w:r w:rsidRPr="00C25D01">
              <w:t>18</w:t>
            </w:r>
          </w:p>
        </w:tc>
        <w:tc>
          <w:tcPr>
            <w:tcW w:w="1843" w:type="dxa"/>
          </w:tcPr>
          <w:p w:rsidR="00AD57C8" w:rsidRPr="00C25D01" w:rsidRDefault="00AD57C8" w:rsidP="000B05C1">
            <w:pPr>
              <w:ind w:hanging="108"/>
              <w:jc w:val="both"/>
            </w:pPr>
            <w:r>
              <w:t xml:space="preserve"> </w:t>
            </w:r>
            <w:proofErr w:type="spellStart"/>
            <w:r w:rsidRPr="00C25D01">
              <w:t>Новонадежденское</w:t>
            </w:r>
            <w:proofErr w:type="spellEnd"/>
          </w:p>
        </w:tc>
        <w:tc>
          <w:tcPr>
            <w:tcW w:w="715" w:type="dxa"/>
          </w:tcPr>
          <w:p w:rsidR="00AD57C8" w:rsidRPr="00C25D01" w:rsidRDefault="00AD57C8" w:rsidP="000B05C1">
            <w:pPr>
              <w:jc w:val="both"/>
            </w:pPr>
            <w:r>
              <w:t>23,4</w:t>
            </w:r>
          </w:p>
        </w:tc>
      </w:tr>
    </w:tbl>
    <w:p w:rsidR="00AD57C8" w:rsidRPr="007C48B3" w:rsidRDefault="00AD57C8" w:rsidP="00AD57C8">
      <w:pPr>
        <w:tabs>
          <w:tab w:val="left" w:pos="709"/>
        </w:tabs>
        <w:jc w:val="both"/>
        <w:rPr>
          <w:b/>
          <w:color w:val="FF0000"/>
          <w:sz w:val="16"/>
          <w:szCs w:val="16"/>
        </w:rPr>
      </w:pPr>
      <w:r w:rsidRPr="007C48B3">
        <w:rPr>
          <w:b/>
          <w:color w:val="FF0000"/>
          <w:sz w:val="26"/>
          <w:szCs w:val="26"/>
        </w:rPr>
        <w:tab/>
      </w:r>
    </w:p>
    <w:p w:rsidR="00AD57C8" w:rsidRPr="00761B1C" w:rsidRDefault="00AD57C8" w:rsidP="00AD57C8">
      <w:pPr>
        <w:tabs>
          <w:tab w:val="left" w:pos="709"/>
        </w:tabs>
        <w:ind w:firstLine="709"/>
        <w:jc w:val="both"/>
        <w:rPr>
          <w:sz w:val="28"/>
          <w:szCs w:val="28"/>
        </w:rPr>
      </w:pPr>
      <w:r w:rsidRPr="00761B1C">
        <w:rPr>
          <w:sz w:val="28"/>
          <w:szCs w:val="28"/>
        </w:rPr>
        <w:t xml:space="preserve">Налог на имущество физических лиц является местным налогом. Каждое поселение заинтересовано в наиболее полном поступлении данного налога. В Царицынском, Орловском, </w:t>
      </w:r>
      <w:proofErr w:type="spellStart"/>
      <w:r w:rsidRPr="00761B1C">
        <w:rPr>
          <w:sz w:val="28"/>
          <w:szCs w:val="28"/>
        </w:rPr>
        <w:t>Вертячинском</w:t>
      </w:r>
      <w:proofErr w:type="spellEnd"/>
      <w:r w:rsidRPr="00761B1C">
        <w:rPr>
          <w:sz w:val="28"/>
          <w:szCs w:val="28"/>
        </w:rPr>
        <w:t xml:space="preserve">  и </w:t>
      </w:r>
      <w:proofErr w:type="spellStart"/>
      <w:r w:rsidRPr="00761B1C">
        <w:rPr>
          <w:sz w:val="28"/>
          <w:szCs w:val="28"/>
        </w:rPr>
        <w:t>Котлубанском</w:t>
      </w:r>
      <w:proofErr w:type="spellEnd"/>
      <w:r w:rsidRPr="00761B1C">
        <w:rPr>
          <w:sz w:val="28"/>
          <w:szCs w:val="28"/>
        </w:rPr>
        <w:t xml:space="preserve"> поселениях высокий темп роста поступлений по налогу на имущество физических лиц произошел за счет оплаты населением задолженности прошлых лет.</w:t>
      </w:r>
    </w:p>
    <w:p w:rsidR="00AD57C8" w:rsidRPr="00761B1C" w:rsidRDefault="00AD57C8" w:rsidP="00AD57C8">
      <w:pPr>
        <w:tabs>
          <w:tab w:val="left" w:pos="567"/>
          <w:tab w:val="left" w:pos="709"/>
        </w:tabs>
        <w:ind w:firstLine="709"/>
        <w:jc w:val="both"/>
        <w:rPr>
          <w:sz w:val="28"/>
          <w:szCs w:val="28"/>
        </w:rPr>
      </w:pPr>
      <w:r w:rsidRPr="00761B1C">
        <w:rPr>
          <w:sz w:val="28"/>
          <w:szCs w:val="28"/>
        </w:rPr>
        <w:lastRenderedPageBreak/>
        <w:t xml:space="preserve">Отрицательная динамика, с показателем менее 100%, сложилась в 7  поселениях. Наименьший показатель, в </w:t>
      </w:r>
      <w:proofErr w:type="spellStart"/>
      <w:r w:rsidRPr="00761B1C">
        <w:rPr>
          <w:sz w:val="28"/>
          <w:szCs w:val="28"/>
        </w:rPr>
        <w:t>Россошинском</w:t>
      </w:r>
      <w:proofErr w:type="spellEnd"/>
      <w:r w:rsidRPr="00761B1C">
        <w:rPr>
          <w:sz w:val="28"/>
          <w:szCs w:val="28"/>
        </w:rPr>
        <w:t xml:space="preserve"> (26,8%), </w:t>
      </w:r>
      <w:proofErr w:type="spellStart"/>
      <w:r w:rsidRPr="00761B1C">
        <w:rPr>
          <w:sz w:val="28"/>
          <w:szCs w:val="28"/>
        </w:rPr>
        <w:t>Новонадежденском</w:t>
      </w:r>
      <w:proofErr w:type="spellEnd"/>
      <w:r w:rsidRPr="00761B1C">
        <w:rPr>
          <w:sz w:val="28"/>
          <w:szCs w:val="28"/>
        </w:rPr>
        <w:t xml:space="preserve"> (23,4%) сельских поселениях. Снижение показателя  по сравнению с аналогичным периодом 2018 года произошло в связи  с низкой платежной активность</w:t>
      </w:r>
      <w:r>
        <w:rPr>
          <w:sz w:val="28"/>
          <w:szCs w:val="28"/>
        </w:rPr>
        <w:t>ю</w:t>
      </w:r>
      <w:r w:rsidRPr="00761B1C">
        <w:rPr>
          <w:sz w:val="28"/>
          <w:szCs w:val="28"/>
        </w:rPr>
        <w:t xml:space="preserve"> населения.</w:t>
      </w:r>
    </w:p>
    <w:p w:rsidR="00AD57C8" w:rsidRPr="00885924" w:rsidRDefault="00AD57C8" w:rsidP="00AD57C8">
      <w:pPr>
        <w:tabs>
          <w:tab w:val="left" w:pos="709"/>
        </w:tabs>
        <w:ind w:firstLine="567"/>
        <w:jc w:val="both"/>
        <w:rPr>
          <w:b/>
          <w:color w:val="FF0000"/>
          <w:sz w:val="28"/>
          <w:szCs w:val="28"/>
        </w:rPr>
      </w:pPr>
      <w:r w:rsidRPr="00761B1C">
        <w:rPr>
          <w:sz w:val="28"/>
          <w:szCs w:val="28"/>
        </w:rPr>
        <w:t xml:space="preserve">  С целью увеличения поступлений налога на имущество физических лиц проводится  работа органами  местного самоуправления по постановке   на налоговый учет  строений, помещений. За 1 полугодие 2019 года  занесено в базу налогового органа в результате работы органов местного самоуправления – 149 объект</w:t>
      </w:r>
      <w:r>
        <w:rPr>
          <w:sz w:val="28"/>
          <w:szCs w:val="28"/>
        </w:rPr>
        <w:t>ов</w:t>
      </w:r>
      <w:r w:rsidRPr="00761B1C">
        <w:rPr>
          <w:sz w:val="28"/>
          <w:szCs w:val="28"/>
        </w:rPr>
        <w:t xml:space="preserve"> строений, помещений и сооружений.</w:t>
      </w:r>
      <w:r w:rsidRPr="00885924">
        <w:rPr>
          <w:b/>
          <w:color w:val="FF0000"/>
          <w:sz w:val="28"/>
          <w:szCs w:val="28"/>
        </w:rPr>
        <w:t xml:space="preserve">   </w:t>
      </w:r>
    </w:p>
    <w:p w:rsidR="00AD57C8" w:rsidRPr="007C48B3" w:rsidRDefault="00AD57C8" w:rsidP="00AD57C8">
      <w:pPr>
        <w:tabs>
          <w:tab w:val="left" w:pos="709"/>
        </w:tabs>
        <w:ind w:firstLine="567"/>
        <w:jc w:val="both"/>
        <w:rPr>
          <w:b/>
          <w:color w:val="FF0000"/>
          <w:sz w:val="16"/>
          <w:szCs w:val="16"/>
        </w:rPr>
      </w:pPr>
    </w:p>
    <w:p w:rsidR="00AD57C8" w:rsidRPr="007C48B3" w:rsidRDefault="00AD57C8" w:rsidP="00AD57C8">
      <w:pPr>
        <w:tabs>
          <w:tab w:val="left" w:pos="709"/>
        </w:tabs>
        <w:ind w:firstLine="567"/>
        <w:jc w:val="both"/>
        <w:rPr>
          <w:b/>
          <w:color w:val="FF0000"/>
          <w:sz w:val="16"/>
          <w:szCs w:val="16"/>
        </w:rPr>
      </w:pPr>
    </w:p>
    <w:p w:rsidR="00AD57C8" w:rsidRPr="003607FF" w:rsidRDefault="00AD57C8" w:rsidP="00AD57C8">
      <w:pPr>
        <w:ind w:firstLine="720"/>
        <w:jc w:val="both"/>
        <w:rPr>
          <w:b/>
          <w:sz w:val="28"/>
          <w:szCs w:val="28"/>
        </w:rPr>
      </w:pPr>
      <w:r w:rsidRPr="007C48B3">
        <w:rPr>
          <w:color w:val="FF0000"/>
          <w:sz w:val="28"/>
          <w:szCs w:val="28"/>
        </w:rPr>
        <w:t xml:space="preserve">         </w:t>
      </w:r>
      <w:r w:rsidRPr="003607FF">
        <w:rPr>
          <w:b/>
          <w:sz w:val="28"/>
          <w:szCs w:val="28"/>
        </w:rPr>
        <w:t>Показатель 9: Динамика поступлений земельного налога  в бюджет городского, сельского поселения Городищенского муниципального района Волгоградской области за отчетный период нарастающим итогом с начала года к соответствующему периоду предыдущего года (процентов).</w:t>
      </w:r>
    </w:p>
    <w:p w:rsidR="00AD57C8" w:rsidRPr="007C48B3" w:rsidRDefault="00AD57C8" w:rsidP="00AD57C8">
      <w:pPr>
        <w:ind w:firstLine="720"/>
        <w:jc w:val="both"/>
        <w:rPr>
          <w:b/>
          <w:color w:val="FF0000"/>
          <w:sz w:val="16"/>
          <w:szCs w:val="16"/>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1"/>
        <w:gridCol w:w="425"/>
        <w:gridCol w:w="2016"/>
        <w:gridCol w:w="712"/>
        <w:gridCol w:w="532"/>
        <w:gridCol w:w="1892"/>
        <w:gridCol w:w="712"/>
      </w:tblGrid>
      <w:tr w:rsidR="00AD57C8" w:rsidRPr="007C48B3" w:rsidTr="000B05C1">
        <w:trPr>
          <w:trHeight w:val="553"/>
        </w:trPr>
        <w:tc>
          <w:tcPr>
            <w:tcW w:w="567" w:type="dxa"/>
          </w:tcPr>
          <w:p w:rsidR="00AD57C8" w:rsidRPr="0002688A" w:rsidRDefault="00AD57C8" w:rsidP="000B05C1">
            <w:pPr>
              <w:jc w:val="both"/>
            </w:pPr>
            <w:r w:rsidRPr="0002688A">
              <w:t>место</w:t>
            </w:r>
          </w:p>
        </w:tc>
        <w:tc>
          <w:tcPr>
            <w:tcW w:w="1701" w:type="dxa"/>
          </w:tcPr>
          <w:p w:rsidR="00AD57C8" w:rsidRPr="0002688A" w:rsidRDefault="00AD57C8" w:rsidP="000B05C1">
            <w:pPr>
              <w:jc w:val="both"/>
            </w:pPr>
            <w:r w:rsidRPr="0002688A">
              <w:t>наименование</w:t>
            </w:r>
          </w:p>
        </w:tc>
        <w:tc>
          <w:tcPr>
            <w:tcW w:w="851" w:type="dxa"/>
          </w:tcPr>
          <w:p w:rsidR="00AD57C8" w:rsidRPr="0002688A" w:rsidRDefault="00AD57C8" w:rsidP="000B05C1">
            <w:pPr>
              <w:jc w:val="both"/>
            </w:pPr>
            <w:r w:rsidRPr="0002688A">
              <w:t>%</w:t>
            </w:r>
          </w:p>
        </w:tc>
        <w:tc>
          <w:tcPr>
            <w:tcW w:w="425" w:type="dxa"/>
          </w:tcPr>
          <w:p w:rsidR="00AD57C8" w:rsidRPr="0002688A" w:rsidRDefault="00AD57C8" w:rsidP="000B05C1">
            <w:pPr>
              <w:jc w:val="both"/>
            </w:pPr>
            <w:r w:rsidRPr="0002688A">
              <w:t>место</w:t>
            </w:r>
          </w:p>
        </w:tc>
        <w:tc>
          <w:tcPr>
            <w:tcW w:w="2016" w:type="dxa"/>
          </w:tcPr>
          <w:p w:rsidR="00AD57C8" w:rsidRPr="0002688A" w:rsidRDefault="00AD57C8" w:rsidP="000B05C1">
            <w:pPr>
              <w:jc w:val="both"/>
            </w:pPr>
            <w:r w:rsidRPr="0002688A">
              <w:t>наименование</w:t>
            </w:r>
          </w:p>
        </w:tc>
        <w:tc>
          <w:tcPr>
            <w:tcW w:w="712" w:type="dxa"/>
          </w:tcPr>
          <w:p w:rsidR="00AD57C8" w:rsidRPr="0002688A" w:rsidRDefault="00AD57C8" w:rsidP="000B05C1">
            <w:pPr>
              <w:jc w:val="both"/>
            </w:pPr>
            <w:r w:rsidRPr="0002688A">
              <w:t>%</w:t>
            </w:r>
          </w:p>
        </w:tc>
        <w:tc>
          <w:tcPr>
            <w:tcW w:w="532" w:type="dxa"/>
          </w:tcPr>
          <w:p w:rsidR="00AD57C8" w:rsidRPr="0002688A" w:rsidRDefault="00AD57C8" w:rsidP="000B05C1">
            <w:pPr>
              <w:jc w:val="both"/>
            </w:pPr>
            <w:r w:rsidRPr="0002688A">
              <w:t>место</w:t>
            </w:r>
          </w:p>
        </w:tc>
        <w:tc>
          <w:tcPr>
            <w:tcW w:w="1892" w:type="dxa"/>
          </w:tcPr>
          <w:p w:rsidR="00AD57C8" w:rsidRPr="0002688A" w:rsidRDefault="00AD57C8" w:rsidP="000B05C1">
            <w:pPr>
              <w:jc w:val="both"/>
            </w:pPr>
            <w:r w:rsidRPr="0002688A">
              <w:t>наименование</w:t>
            </w:r>
          </w:p>
        </w:tc>
        <w:tc>
          <w:tcPr>
            <w:tcW w:w="712" w:type="dxa"/>
          </w:tcPr>
          <w:p w:rsidR="00AD57C8" w:rsidRPr="0002688A" w:rsidRDefault="00AD57C8" w:rsidP="000B05C1">
            <w:pPr>
              <w:jc w:val="both"/>
            </w:pPr>
            <w:r w:rsidRPr="0002688A">
              <w:t>%</w:t>
            </w:r>
          </w:p>
        </w:tc>
      </w:tr>
      <w:tr w:rsidR="00AD57C8" w:rsidRPr="007C48B3" w:rsidTr="000B05C1">
        <w:trPr>
          <w:trHeight w:val="158"/>
        </w:trPr>
        <w:tc>
          <w:tcPr>
            <w:tcW w:w="567" w:type="dxa"/>
          </w:tcPr>
          <w:p w:rsidR="00AD57C8" w:rsidRPr="0002688A" w:rsidRDefault="00AD57C8" w:rsidP="000B05C1">
            <w:pPr>
              <w:jc w:val="both"/>
            </w:pPr>
            <w:r w:rsidRPr="0002688A">
              <w:t>1</w:t>
            </w:r>
          </w:p>
        </w:tc>
        <w:tc>
          <w:tcPr>
            <w:tcW w:w="1701" w:type="dxa"/>
          </w:tcPr>
          <w:p w:rsidR="00AD57C8" w:rsidRPr="0002688A" w:rsidRDefault="00AD57C8" w:rsidP="000B05C1">
            <w:pPr>
              <w:jc w:val="both"/>
            </w:pPr>
            <w:proofErr w:type="spellStart"/>
            <w:r>
              <w:t>Котлубанское</w:t>
            </w:r>
            <w:proofErr w:type="spellEnd"/>
          </w:p>
        </w:tc>
        <w:tc>
          <w:tcPr>
            <w:tcW w:w="851" w:type="dxa"/>
          </w:tcPr>
          <w:p w:rsidR="00AD57C8" w:rsidRPr="0002688A" w:rsidRDefault="00AD57C8" w:rsidP="000B05C1">
            <w:pPr>
              <w:jc w:val="both"/>
            </w:pPr>
            <w:r>
              <w:t>187,7</w:t>
            </w:r>
          </w:p>
          <w:p w:rsidR="00AD57C8" w:rsidRPr="0002688A" w:rsidRDefault="00AD57C8" w:rsidP="000B05C1">
            <w:pPr>
              <w:jc w:val="both"/>
            </w:pPr>
          </w:p>
        </w:tc>
        <w:tc>
          <w:tcPr>
            <w:tcW w:w="425" w:type="dxa"/>
          </w:tcPr>
          <w:p w:rsidR="00AD57C8" w:rsidRPr="0002688A" w:rsidRDefault="00AD57C8" w:rsidP="000B05C1">
            <w:pPr>
              <w:jc w:val="both"/>
            </w:pPr>
            <w:r w:rsidRPr="0002688A">
              <w:t>6</w:t>
            </w:r>
          </w:p>
        </w:tc>
        <w:tc>
          <w:tcPr>
            <w:tcW w:w="2016" w:type="dxa"/>
          </w:tcPr>
          <w:p w:rsidR="00AD57C8" w:rsidRPr="0002688A" w:rsidRDefault="00AD57C8" w:rsidP="000B05C1">
            <w:pPr>
              <w:jc w:val="both"/>
            </w:pPr>
            <w:proofErr w:type="spellStart"/>
            <w:r>
              <w:t>Грачевское</w:t>
            </w:r>
            <w:proofErr w:type="spellEnd"/>
          </w:p>
        </w:tc>
        <w:tc>
          <w:tcPr>
            <w:tcW w:w="712" w:type="dxa"/>
          </w:tcPr>
          <w:p w:rsidR="00AD57C8" w:rsidRPr="0002688A" w:rsidRDefault="00AD57C8" w:rsidP="000B05C1">
            <w:pPr>
              <w:jc w:val="both"/>
            </w:pPr>
            <w:r>
              <w:t>99,9</w:t>
            </w:r>
          </w:p>
        </w:tc>
        <w:tc>
          <w:tcPr>
            <w:tcW w:w="532" w:type="dxa"/>
          </w:tcPr>
          <w:p w:rsidR="00AD57C8" w:rsidRPr="0002688A" w:rsidRDefault="00AD57C8" w:rsidP="000B05C1">
            <w:pPr>
              <w:jc w:val="both"/>
            </w:pPr>
            <w:r w:rsidRPr="0002688A">
              <w:t>12</w:t>
            </w:r>
          </w:p>
        </w:tc>
        <w:tc>
          <w:tcPr>
            <w:tcW w:w="1892" w:type="dxa"/>
          </w:tcPr>
          <w:p w:rsidR="00AD57C8" w:rsidRPr="0002688A" w:rsidRDefault="00AD57C8" w:rsidP="000B05C1">
            <w:pPr>
              <w:jc w:val="both"/>
            </w:pPr>
            <w:proofErr w:type="spellStart"/>
            <w:r>
              <w:t>Н.Рогачинское</w:t>
            </w:r>
            <w:proofErr w:type="spellEnd"/>
          </w:p>
        </w:tc>
        <w:tc>
          <w:tcPr>
            <w:tcW w:w="712" w:type="dxa"/>
          </w:tcPr>
          <w:p w:rsidR="00AD57C8" w:rsidRPr="0002688A" w:rsidRDefault="00AD57C8" w:rsidP="000B05C1">
            <w:pPr>
              <w:jc w:val="both"/>
            </w:pPr>
            <w:r w:rsidRPr="0002688A">
              <w:t>9</w:t>
            </w:r>
            <w:r>
              <w:t>0,9</w:t>
            </w:r>
          </w:p>
        </w:tc>
      </w:tr>
      <w:tr w:rsidR="00AD57C8" w:rsidRPr="007C48B3" w:rsidTr="000B05C1">
        <w:trPr>
          <w:trHeight w:val="165"/>
        </w:trPr>
        <w:tc>
          <w:tcPr>
            <w:tcW w:w="567" w:type="dxa"/>
          </w:tcPr>
          <w:p w:rsidR="00AD57C8" w:rsidRPr="0002688A" w:rsidRDefault="00AD57C8" w:rsidP="000B05C1">
            <w:pPr>
              <w:jc w:val="both"/>
            </w:pPr>
            <w:r w:rsidRPr="0002688A">
              <w:t>2</w:t>
            </w:r>
          </w:p>
        </w:tc>
        <w:tc>
          <w:tcPr>
            <w:tcW w:w="1701" w:type="dxa"/>
          </w:tcPr>
          <w:p w:rsidR="00AD57C8" w:rsidRPr="0002688A" w:rsidRDefault="00AD57C8" w:rsidP="000B05C1">
            <w:pPr>
              <w:jc w:val="both"/>
            </w:pPr>
            <w:proofErr w:type="spellStart"/>
            <w:r>
              <w:t>Н.Надежденское</w:t>
            </w:r>
            <w:proofErr w:type="spellEnd"/>
          </w:p>
        </w:tc>
        <w:tc>
          <w:tcPr>
            <w:tcW w:w="851" w:type="dxa"/>
          </w:tcPr>
          <w:p w:rsidR="00AD57C8" w:rsidRPr="0002688A" w:rsidRDefault="00AD57C8" w:rsidP="000B05C1">
            <w:pPr>
              <w:jc w:val="both"/>
            </w:pPr>
            <w:r>
              <w:t>165,2</w:t>
            </w:r>
          </w:p>
          <w:p w:rsidR="00AD57C8" w:rsidRPr="0002688A" w:rsidRDefault="00AD57C8" w:rsidP="000B05C1">
            <w:pPr>
              <w:jc w:val="both"/>
            </w:pPr>
          </w:p>
        </w:tc>
        <w:tc>
          <w:tcPr>
            <w:tcW w:w="425" w:type="dxa"/>
          </w:tcPr>
          <w:p w:rsidR="00AD57C8" w:rsidRPr="0002688A" w:rsidRDefault="00AD57C8" w:rsidP="000B05C1">
            <w:pPr>
              <w:jc w:val="both"/>
            </w:pPr>
            <w:r w:rsidRPr="0002688A">
              <w:t>7</w:t>
            </w:r>
          </w:p>
        </w:tc>
        <w:tc>
          <w:tcPr>
            <w:tcW w:w="2016" w:type="dxa"/>
          </w:tcPr>
          <w:p w:rsidR="00AD57C8" w:rsidRPr="0002688A" w:rsidRDefault="00AD57C8" w:rsidP="000B05C1">
            <w:pPr>
              <w:jc w:val="both"/>
            </w:pPr>
            <w:proofErr w:type="spellStart"/>
            <w:r>
              <w:t>Кр</w:t>
            </w:r>
            <w:proofErr w:type="gramStart"/>
            <w:r>
              <w:t>.П</w:t>
            </w:r>
            <w:proofErr w:type="gramEnd"/>
            <w:r>
              <w:t>ахаревское</w:t>
            </w:r>
            <w:proofErr w:type="spellEnd"/>
          </w:p>
        </w:tc>
        <w:tc>
          <w:tcPr>
            <w:tcW w:w="712" w:type="dxa"/>
          </w:tcPr>
          <w:p w:rsidR="00AD57C8" w:rsidRPr="0002688A" w:rsidRDefault="00AD57C8" w:rsidP="000B05C1">
            <w:pPr>
              <w:jc w:val="both"/>
            </w:pPr>
            <w:r>
              <w:t>99,1</w:t>
            </w:r>
          </w:p>
        </w:tc>
        <w:tc>
          <w:tcPr>
            <w:tcW w:w="532" w:type="dxa"/>
          </w:tcPr>
          <w:p w:rsidR="00AD57C8" w:rsidRPr="0002688A" w:rsidRDefault="00AD57C8" w:rsidP="000B05C1">
            <w:pPr>
              <w:jc w:val="both"/>
            </w:pPr>
            <w:r w:rsidRPr="0002688A">
              <w:t>13</w:t>
            </w:r>
          </w:p>
        </w:tc>
        <w:tc>
          <w:tcPr>
            <w:tcW w:w="1892" w:type="dxa"/>
          </w:tcPr>
          <w:p w:rsidR="00AD57C8" w:rsidRPr="0002688A" w:rsidRDefault="00AD57C8" w:rsidP="000B05C1">
            <w:pPr>
              <w:jc w:val="both"/>
            </w:pPr>
            <w:proofErr w:type="spellStart"/>
            <w:r>
              <w:t>Вертячинское</w:t>
            </w:r>
            <w:proofErr w:type="spellEnd"/>
          </w:p>
        </w:tc>
        <w:tc>
          <w:tcPr>
            <w:tcW w:w="712" w:type="dxa"/>
          </w:tcPr>
          <w:p w:rsidR="00AD57C8" w:rsidRPr="0002688A" w:rsidRDefault="00AD57C8" w:rsidP="000B05C1">
            <w:pPr>
              <w:jc w:val="both"/>
            </w:pPr>
            <w:r>
              <w:t>77,3</w:t>
            </w:r>
          </w:p>
        </w:tc>
      </w:tr>
      <w:tr w:rsidR="00AD57C8" w:rsidRPr="007C48B3" w:rsidTr="000B05C1">
        <w:trPr>
          <w:trHeight w:val="373"/>
        </w:trPr>
        <w:tc>
          <w:tcPr>
            <w:tcW w:w="567" w:type="dxa"/>
          </w:tcPr>
          <w:p w:rsidR="00AD57C8" w:rsidRPr="0002688A" w:rsidRDefault="00AD57C8" w:rsidP="000B05C1">
            <w:pPr>
              <w:jc w:val="both"/>
            </w:pPr>
            <w:r w:rsidRPr="0002688A">
              <w:t>3</w:t>
            </w:r>
          </w:p>
        </w:tc>
        <w:tc>
          <w:tcPr>
            <w:tcW w:w="1701" w:type="dxa"/>
          </w:tcPr>
          <w:p w:rsidR="00AD57C8" w:rsidRPr="0002688A" w:rsidRDefault="00AD57C8" w:rsidP="000B05C1">
            <w:pPr>
              <w:jc w:val="both"/>
            </w:pPr>
            <w:proofErr w:type="spellStart"/>
            <w:r w:rsidRPr="0002688A">
              <w:t>Россошинское</w:t>
            </w:r>
            <w:proofErr w:type="spellEnd"/>
          </w:p>
        </w:tc>
        <w:tc>
          <w:tcPr>
            <w:tcW w:w="851" w:type="dxa"/>
          </w:tcPr>
          <w:p w:rsidR="00AD57C8" w:rsidRPr="0002688A" w:rsidRDefault="00AD57C8" w:rsidP="000B05C1">
            <w:pPr>
              <w:jc w:val="both"/>
            </w:pPr>
            <w:r>
              <w:t>163</w:t>
            </w:r>
          </w:p>
          <w:p w:rsidR="00AD57C8" w:rsidRPr="0002688A" w:rsidRDefault="00AD57C8" w:rsidP="000B05C1">
            <w:pPr>
              <w:jc w:val="both"/>
            </w:pPr>
          </w:p>
        </w:tc>
        <w:tc>
          <w:tcPr>
            <w:tcW w:w="425" w:type="dxa"/>
          </w:tcPr>
          <w:p w:rsidR="00AD57C8" w:rsidRPr="0002688A" w:rsidRDefault="00AD57C8" w:rsidP="000B05C1">
            <w:pPr>
              <w:jc w:val="both"/>
            </w:pPr>
            <w:r w:rsidRPr="0002688A">
              <w:t>8</w:t>
            </w:r>
          </w:p>
        </w:tc>
        <w:tc>
          <w:tcPr>
            <w:tcW w:w="2016" w:type="dxa"/>
          </w:tcPr>
          <w:p w:rsidR="00AD57C8" w:rsidRPr="0002688A" w:rsidRDefault="00AD57C8" w:rsidP="000B05C1">
            <w:pPr>
              <w:jc w:val="both"/>
            </w:pPr>
            <w:proofErr w:type="spellStart"/>
            <w:r>
              <w:t>Карповское</w:t>
            </w:r>
            <w:proofErr w:type="spellEnd"/>
          </w:p>
        </w:tc>
        <w:tc>
          <w:tcPr>
            <w:tcW w:w="712" w:type="dxa"/>
          </w:tcPr>
          <w:p w:rsidR="00AD57C8" w:rsidRPr="0002688A" w:rsidRDefault="00AD57C8" w:rsidP="000B05C1">
            <w:pPr>
              <w:jc w:val="both"/>
            </w:pPr>
            <w:r w:rsidRPr="0002688A">
              <w:t>9</w:t>
            </w:r>
            <w:r>
              <w:t>8,</w:t>
            </w:r>
            <w:r w:rsidRPr="0002688A">
              <w:t>7</w:t>
            </w:r>
          </w:p>
        </w:tc>
        <w:tc>
          <w:tcPr>
            <w:tcW w:w="532" w:type="dxa"/>
          </w:tcPr>
          <w:p w:rsidR="00AD57C8" w:rsidRPr="0002688A" w:rsidRDefault="00AD57C8" w:rsidP="000B05C1">
            <w:pPr>
              <w:jc w:val="both"/>
            </w:pPr>
            <w:r w:rsidRPr="0002688A">
              <w:t>14</w:t>
            </w:r>
          </w:p>
        </w:tc>
        <w:tc>
          <w:tcPr>
            <w:tcW w:w="1892" w:type="dxa"/>
          </w:tcPr>
          <w:p w:rsidR="00AD57C8" w:rsidRPr="0002688A" w:rsidRDefault="00AD57C8" w:rsidP="000B05C1">
            <w:pPr>
              <w:jc w:val="both"/>
            </w:pPr>
            <w:r w:rsidRPr="0002688A">
              <w:t>Каменское</w:t>
            </w:r>
          </w:p>
        </w:tc>
        <w:tc>
          <w:tcPr>
            <w:tcW w:w="712" w:type="dxa"/>
          </w:tcPr>
          <w:p w:rsidR="00AD57C8" w:rsidRPr="0002688A" w:rsidRDefault="00AD57C8" w:rsidP="000B05C1">
            <w:pPr>
              <w:jc w:val="both"/>
            </w:pPr>
            <w:r>
              <w:t>73,3</w:t>
            </w:r>
          </w:p>
        </w:tc>
      </w:tr>
      <w:tr w:rsidR="00AD57C8" w:rsidRPr="007C48B3" w:rsidTr="000B05C1">
        <w:trPr>
          <w:trHeight w:val="373"/>
        </w:trPr>
        <w:tc>
          <w:tcPr>
            <w:tcW w:w="567" w:type="dxa"/>
          </w:tcPr>
          <w:p w:rsidR="00AD57C8" w:rsidRPr="0002688A" w:rsidRDefault="00AD57C8" w:rsidP="000B05C1">
            <w:pPr>
              <w:jc w:val="both"/>
            </w:pPr>
            <w:r w:rsidRPr="0002688A">
              <w:t>4</w:t>
            </w:r>
          </w:p>
        </w:tc>
        <w:tc>
          <w:tcPr>
            <w:tcW w:w="1701" w:type="dxa"/>
          </w:tcPr>
          <w:p w:rsidR="00AD57C8" w:rsidRPr="0002688A" w:rsidRDefault="00AD57C8" w:rsidP="000B05C1">
            <w:pPr>
              <w:jc w:val="both"/>
            </w:pPr>
            <w:proofErr w:type="spellStart"/>
            <w:r>
              <w:t>Городищенское</w:t>
            </w:r>
            <w:proofErr w:type="spellEnd"/>
          </w:p>
        </w:tc>
        <w:tc>
          <w:tcPr>
            <w:tcW w:w="851" w:type="dxa"/>
          </w:tcPr>
          <w:p w:rsidR="00AD57C8" w:rsidRPr="0002688A" w:rsidRDefault="00AD57C8" w:rsidP="000B05C1">
            <w:pPr>
              <w:jc w:val="both"/>
            </w:pPr>
            <w:r>
              <w:t>155,3</w:t>
            </w:r>
          </w:p>
        </w:tc>
        <w:tc>
          <w:tcPr>
            <w:tcW w:w="425" w:type="dxa"/>
          </w:tcPr>
          <w:p w:rsidR="00AD57C8" w:rsidRPr="0002688A" w:rsidRDefault="00AD57C8" w:rsidP="000B05C1">
            <w:pPr>
              <w:jc w:val="both"/>
            </w:pPr>
            <w:r w:rsidRPr="0002688A">
              <w:t>9</w:t>
            </w:r>
          </w:p>
        </w:tc>
        <w:tc>
          <w:tcPr>
            <w:tcW w:w="2016" w:type="dxa"/>
          </w:tcPr>
          <w:p w:rsidR="00AD57C8" w:rsidRPr="0002688A" w:rsidRDefault="00AD57C8" w:rsidP="000B05C1">
            <w:pPr>
              <w:jc w:val="both"/>
            </w:pPr>
            <w:proofErr w:type="spellStart"/>
            <w:r>
              <w:t>Кузьмичевское</w:t>
            </w:r>
            <w:proofErr w:type="spellEnd"/>
          </w:p>
        </w:tc>
        <w:tc>
          <w:tcPr>
            <w:tcW w:w="712" w:type="dxa"/>
          </w:tcPr>
          <w:p w:rsidR="00AD57C8" w:rsidRPr="0002688A" w:rsidRDefault="00AD57C8" w:rsidP="000B05C1">
            <w:pPr>
              <w:jc w:val="both"/>
            </w:pPr>
            <w:r>
              <w:t>98,4</w:t>
            </w:r>
          </w:p>
        </w:tc>
        <w:tc>
          <w:tcPr>
            <w:tcW w:w="532" w:type="dxa"/>
          </w:tcPr>
          <w:p w:rsidR="00AD57C8" w:rsidRPr="0002688A" w:rsidRDefault="00AD57C8" w:rsidP="000B05C1">
            <w:pPr>
              <w:jc w:val="both"/>
            </w:pPr>
            <w:r w:rsidRPr="0002688A">
              <w:t>15</w:t>
            </w:r>
          </w:p>
        </w:tc>
        <w:tc>
          <w:tcPr>
            <w:tcW w:w="1892" w:type="dxa"/>
          </w:tcPr>
          <w:p w:rsidR="00AD57C8" w:rsidRPr="0002688A" w:rsidRDefault="00AD57C8" w:rsidP="000B05C1">
            <w:pPr>
              <w:jc w:val="both"/>
            </w:pPr>
            <w:proofErr w:type="spellStart"/>
            <w:r w:rsidRPr="0002688A">
              <w:t>Н</w:t>
            </w:r>
            <w:r>
              <w:t>овожизненское</w:t>
            </w:r>
            <w:proofErr w:type="spellEnd"/>
          </w:p>
        </w:tc>
        <w:tc>
          <w:tcPr>
            <w:tcW w:w="712" w:type="dxa"/>
          </w:tcPr>
          <w:p w:rsidR="00AD57C8" w:rsidRPr="0002688A" w:rsidRDefault="00AD57C8" w:rsidP="000B05C1">
            <w:pPr>
              <w:jc w:val="both"/>
            </w:pPr>
            <w:r>
              <w:t>53,0</w:t>
            </w:r>
          </w:p>
        </w:tc>
      </w:tr>
      <w:tr w:rsidR="00AD57C8" w:rsidRPr="007C48B3" w:rsidTr="000B05C1">
        <w:trPr>
          <w:trHeight w:val="385"/>
        </w:trPr>
        <w:tc>
          <w:tcPr>
            <w:tcW w:w="567" w:type="dxa"/>
          </w:tcPr>
          <w:p w:rsidR="00AD57C8" w:rsidRPr="0002688A" w:rsidRDefault="00AD57C8" w:rsidP="000B05C1">
            <w:pPr>
              <w:jc w:val="both"/>
            </w:pPr>
            <w:r w:rsidRPr="0002688A">
              <w:t>5</w:t>
            </w:r>
          </w:p>
        </w:tc>
        <w:tc>
          <w:tcPr>
            <w:tcW w:w="1701" w:type="dxa"/>
          </w:tcPr>
          <w:p w:rsidR="00AD57C8" w:rsidRPr="0002688A" w:rsidRDefault="00AD57C8" w:rsidP="000B05C1">
            <w:pPr>
              <w:jc w:val="both"/>
            </w:pPr>
            <w:proofErr w:type="spellStart"/>
            <w:r w:rsidRPr="0002688A">
              <w:t>Ерзовское</w:t>
            </w:r>
            <w:proofErr w:type="spellEnd"/>
          </w:p>
        </w:tc>
        <w:tc>
          <w:tcPr>
            <w:tcW w:w="851" w:type="dxa"/>
          </w:tcPr>
          <w:p w:rsidR="00AD57C8" w:rsidRPr="0002688A" w:rsidRDefault="00AD57C8" w:rsidP="000B05C1">
            <w:pPr>
              <w:jc w:val="both"/>
            </w:pPr>
            <w:r>
              <w:t>134,5</w:t>
            </w:r>
          </w:p>
        </w:tc>
        <w:tc>
          <w:tcPr>
            <w:tcW w:w="425" w:type="dxa"/>
          </w:tcPr>
          <w:p w:rsidR="00AD57C8" w:rsidRPr="0002688A" w:rsidRDefault="00AD57C8" w:rsidP="000B05C1">
            <w:pPr>
              <w:jc w:val="both"/>
            </w:pPr>
            <w:r w:rsidRPr="0002688A">
              <w:t>10</w:t>
            </w:r>
          </w:p>
        </w:tc>
        <w:tc>
          <w:tcPr>
            <w:tcW w:w="2016" w:type="dxa"/>
          </w:tcPr>
          <w:p w:rsidR="00AD57C8" w:rsidRPr="0002688A" w:rsidRDefault="00AD57C8" w:rsidP="000B05C1">
            <w:pPr>
              <w:jc w:val="both"/>
            </w:pPr>
            <w:r>
              <w:t>Орловское</w:t>
            </w:r>
          </w:p>
        </w:tc>
        <w:tc>
          <w:tcPr>
            <w:tcW w:w="712" w:type="dxa"/>
          </w:tcPr>
          <w:p w:rsidR="00AD57C8" w:rsidRPr="0002688A" w:rsidRDefault="00AD57C8" w:rsidP="000B05C1">
            <w:pPr>
              <w:jc w:val="both"/>
            </w:pPr>
            <w:r>
              <w:t>93,9</w:t>
            </w:r>
          </w:p>
        </w:tc>
        <w:tc>
          <w:tcPr>
            <w:tcW w:w="532" w:type="dxa"/>
          </w:tcPr>
          <w:p w:rsidR="00AD57C8" w:rsidRPr="0002688A" w:rsidRDefault="00AD57C8" w:rsidP="000B05C1">
            <w:pPr>
              <w:jc w:val="both"/>
            </w:pPr>
            <w:r w:rsidRPr="0002688A">
              <w:t>16</w:t>
            </w:r>
          </w:p>
        </w:tc>
        <w:tc>
          <w:tcPr>
            <w:tcW w:w="1892" w:type="dxa"/>
          </w:tcPr>
          <w:p w:rsidR="00AD57C8" w:rsidRPr="0002688A" w:rsidRDefault="00AD57C8" w:rsidP="000B05C1">
            <w:pPr>
              <w:jc w:val="both"/>
            </w:pPr>
            <w:proofErr w:type="spellStart"/>
            <w:r>
              <w:t>Песковатское</w:t>
            </w:r>
            <w:proofErr w:type="spellEnd"/>
          </w:p>
        </w:tc>
        <w:tc>
          <w:tcPr>
            <w:tcW w:w="712" w:type="dxa"/>
          </w:tcPr>
          <w:p w:rsidR="00AD57C8" w:rsidRPr="0002688A" w:rsidRDefault="00AD57C8" w:rsidP="000B05C1">
            <w:pPr>
              <w:jc w:val="both"/>
            </w:pPr>
            <w:r>
              <w:t>39,4</w:t>
            </w:r>
          </w:p>
        </w:tc>
      </w:tr>
      <w:tr w:rsidR="00AD57C8" w:rsidRPr="007C48B3" w:rsidTr="000B05C1">
        <w:trPr>
          <w:trHeight w:val="385"/>
        </w:trPr>
        <w:tc>
          <w:tcPr>
            <w:tcW w:w="567" w:type="dxa"/>
          </w:tcPr>
          <w:p w:rsidR="00AD57C8" w:rsidRPr="0002688A" w:rsidRDefault="00AD57C8" w:rsidP="000B05C1">
            <w:pPr>
              <w:jc w:val="both"/>
            </w:pPr>
            <w:r w:rsidRPr="0002688A">
              <w:t>6</w:t>
            </w:r>
          </w:p>
        </w:tc>
        <w:tc>
          <w:tcPr>
            <w:tcW w:w="1701" w:type="dxa"/>
          </w:tcPr>
          <w:p w:rsidR="00AD57C8" w:rsidRPr="0002688A" w:rsidRDefault="00AD57C8" w:rsidP="000B05C1">
            <w:pPr>
              <w:jc w:val="both"/>
            </w:pPr>
            <w:r>
              <w:t>Царицынское</w:t>
            </w:r>
          </w:p>
        </w:tc>
        <w:tc>
          <w:tcPr>
            <w:tcW w:w="851" w:type="dxa"/>
          </w:tcPr>
          <w:p w:rsidR="00AD57C8" w:rsidRPr="0002688A" w:rsidRDefault="00AD57C8" w:rsidP="000B05C1">
            <w:pPr>
              <w:jc w:val="both"/>
            </w:pPr>
            <w:r>
              <w:t>127,7</w:t>
            </w:r>
          </w:p>
        </w:tc>
        <w:tc>
          <w:tcPr>
            <w:tcW w:w="425" w:type="dxa"/>
          </w:tcPr>
          <w:p w:rsidR="00AD57C8" w:rsidRPr="0002688A" w:rsidRDefault="00AD57C8" w:rsidP="000B05C1">
            <w:pPr>
              <w:jc w:val="both"/>
            </w:pPr>
            <w:r w:rsidRPr="0002688A">
              <w:t>11</w:t>
            </w:r>
          </w:p>
        </w:tc>
        <w:tc>
          <w:tcPr>
            <w:tcW w:w="2016" w:type="dxa"/>
          </w:tcPr>
          <w:p w:rsidR="00AD57C8" w:rsidRPr="0002688A" w:rsidRDefault="00AD57C8" w:rsidP="000B05C1">
            <w:pPr>
              <w:jc w:val="both"/>
            </w:pPr>
            <w:proofErr w:type="spellStart"/>
            <w:r>
              <w:t>Паньшинское</w:t>
            </w:r>
            <w:proofErr w:type="spellEnd"/>
          </w:p>
        </w:tc>
        <w:tc>
          <w:tcPr>
            <w:tcW w:w="712" w:type="dxa"/>
          </w:tcPr>
          <w:p w:rsidR="00AD57C8" w:rsidRPr="0002688A" w:rsidRDefault="00AD57C8" w:rsidP="000B05C1">
            <w:pPr>
              <w:jc w:val="both"/>
            </w:pPr>
            <w:r>
              <w:t>92,7</w:t>
            </w:r>
          </w:p>
        </w:tc>
        <w:tc>
          <w:tcPr>
            <w:tcW w:w="532" w:type="dxa"/>
          </w:tcPr>
          <w:p w:rsidR="00AD57C8" w:rsidRPr="0002688A" w:rsidRDefault="00AD57C8" w:rsidP="000B05C1">
            <w:pPr>
              <w:jc w:val="both"/>
            </w:pPr>
            <w:r w:rsidRPr="0002688A">
              <w:t>17</w:t>
            </w:r>
          </w:p>
        </w:tc>
        <w:tc>
          <w:tcPr>
            <w:tcW w:w="1892" w:type="dxa"/>
          </w:tcPr>
          <w:p w:rsidR="00AD57C8" w:rsidRPr="0002688A" w:rsidRDefault="00AD57C8" w:rsidP="000B05C1">
            <w:pPr>
              <w:jc w:val="both"/>
            </w:pPr>
            <w:proofErr w:type="spellStart"/>
            <w:r w:rsidRPr="0002688A">
              <w:t>Самофаловское</w:t>
            </w:r>
            <w:proofErr w:type="spellEnd"/>
          </w:p>
        </w:tc>
        <w:tc>
          <w:tcPr>
            <w:tcW w:w="712" w:type="dxa"/>
          </w:tcPr>
          <w:p w:rsidR="00AD57C8" w:rsidRPr="0002688A" w:rsidRDefault="00AD57C8" w:rsidP="000B05C1">
            <w:pPr>
              <w:jc w:val="both"/>
            </w:pPr>
            <w:r>
              <w:t>-</w:t>
            </w:r>
            <w:r w:rsidRPr="0002688A">
              <w:t>3</w:t>
            </w:r>
            <w:r>
              <w:t>9</w:t>
            </w:r>
            <w:r w:rsidRPr="0002688A">
              <w:t>,</w:t>
            </w:r>
            <w:r>
              <w:t>1</w:t>
            </w:r>
          </w:p>
          <w:p w:rsidR="00AD57C8" w:rsidRPr="0002688A" w:rsidRDefault="00AD57C8" w:rsidP="000B05C1">
            <w:pPr>
              <w:jc w:val="both"/>
            </w:pPr>
          </w:p>
        </w:tc>
      </w:tr>
    </w:tbl>
    <w:p w:rsidR="00AD57C8" w:rsidRPr="007C48B3" w:rsidRDefault="00AD57C8" w:rsidP="00AD57C8">
      <w:pPr>
        <w:tabs>
          <w:tab w:val="left" w:pos="567"/>
        </w:tabs>
        <w:jc w:val="both"/>
        <w:rPr>
          <w:color w:val="FF0000"/>
          <w:sz w:val="16"/>
          <w:szCs w:val="16"/>
        </w:rPr>
      </w:pPr>
      <w:r w:rsidRPr="007C48B3">
        <w:rPr>
          <w:color w:val="FF0000"/>
          <w:sz w:val="24"/>
          <w:szCs w:val="24"/>
        </w:rPr>
        <w:t xml:space="preserve">          </w:t>
      </w:r>
    </w:p>
    <w:p w:rsidR="00AD57C8" w:rsidRPr="00761B1C" w:rsidRDefault="00AD57C8" w:rsidP="00AD57C8">
      <w:pPr>
        <w:tabs>
          <w:tab w:val="left" w:pos="567"/>
          <w:tab w:val="left" w:pos="709"/>
        </w:tabs>
        <w:ind w:firstLine="709"/>
        <w:jc w:val="both"/>
        <w:rPr>
          <w:sz w:val="28"/>
          <w:szCs w:val="28"/>
        </w:rPr>
      </w:pPr>
      <w:r w:rsidRPr="00761B1C">
        <w:rPr>
          <w:sz w:val="28"/>
          <w:szCs w:val="28"/>
        </w:rPr>
        <w:t xml:space="preserve">Земельный налог относится к местным налогам и полностью поступает  в бюджет поселения.  Увеличение поступления налога на землю в </w:t>
      </w:r>
      <w:proofErr w:type="spellStart"/>
      <w:r w:rsidRPr="00761B1C">
        <w:rPr>
          <w:sz w:val="28"/>
          <w:szCs w:val="28"/>
        </w:rPr>
        <w:t>Новонадежденском</w:t>
      </w:r>
      <w:proofErr w:type="spellEnd"/>
      <w:r w:rsidRPr="00761B1C">
        <w:rPr>
          <w:sz w:val="28"/>
          <w:szCs w:val="28"/>
        </w:rPr>
        <w:t xml:space="preserve"> (187,7%), </w:t>
      </w:r>
      <w:proofErr w:type="spellStart"/>
      <w:r w:rsidRPr="00761B1C">
        <w:rPr>
          <w:sz w:val="28"/>
          <w:szCs w:val="28"/>
        </w:rPr>
        <w:t>Н.Надежденском</w:t>
      </w:r>
      <w:proofErr w:type="spellEnd"/>
      <w:r w:rsidRPr="00761B1C">
        <w:rPr>
          <w:sz w:val="28"/>
          <w:szCs w:val="28"/>
        </w:rPr>
        <w:t xml:space="preserve"> (165,2%), </w:t>
      </w:r>
      <w:proofErr w:type="spellStart"/>
      <w:r w:rsidRPr="00761B1C">
        <w:rPr>
          <w:sz w:val="28"/>
          <w:szCs w:val="28"/>
        </w:rPr>
        <w:t>Россошинском</w:t>
      </w:r>
      <w:proofErr w:type="spellEnd"/>
      <w:r w:rsidRPr="00761B1C">
        <w:rPr>
          <w:sz w:val="28"/>
          <w:szCs w:val="28"/>
        </w:rPr>
        <w:t xml:space="preserve"> (158,7%) сельских поселениях, </w:t>
      </w:r>
      <w:proofErr w:type="spellStart"/>
      <w:r w:rsidRPr="00761B1C">
        <w:rPr>
          <w:sz w:val="28"/>
          <w:szCs w:val="28"/>
        </w:rPr>
        <w:t>Городищенском</w:t>
      </w:r>
      <w:proofErr w:type="spellEnd"/>
      <w:r w:rsidRPr="00761B1C">
        <w:rPr>
          <w:sz w:val="28"/>
          <w:szCs w:val="28"/>
        </w:rPr>
        <w:t xml:space="preserve"> городском поселении (155,3%) произошло за счет адресной работы с налогоплательщиками по взысканию задолженности.</w:t>
      </w:r>
    </w:p>
    <w:p w:rsidR="00AD57C8" w:rsidRPr="00761B1C" w:rsidRDefault="00AD57C8" w:rsidP="00AD57C8">
      <w:pPr>
        <w:tabs>
          <w:tab w:val="left" w:pos="567"/>
          <w:tab w:val="left" w:pos="709"/>
        </w:tabs>
        <w:ind w:firstLine="709"/>
        <w:jc w:val="both"/>
        <w:rPr>
          <w:sz w:val="28"/>
          <w:szCs w:val="28"/>
        </w:rPr>
      </w:pPr>
      <w:r w:rsidRPr="00761B1C">
        <w:rPr>
          <w:sz w:val="28"/>
          <w:szCs w:val="28"/>
        </w:rPr>
        <w:t>Отрицательная динамика наблюдается в 12-и сельских и городских поселениях. Снижение показателя  по сравнению с аналогичным периодом 2018 года произошло в связи со своевременной оплатой физическими и юридическими лицами (декабрь 2018г.) налога на землю.</w:t>
      </w:r>
    </w:p>
    <w:p w:rsidR="00AD57C8" w:rsidRPr="00761B1C" w:rsidRDefault="00AD57C8" w:rsidP="00AD57C8">
      <w:pPr>
        <w:tabs>
          <w:tab w:val="left" w:pos="567"/>
          <w:tab w:val="left" w:pos="709"/>
        </w:tabs>
        <w:ind w:firstLine="709"/>
        <w:jc w:val="both"/>
        <w:rPr>
          <w:sz w:val="28"/>
          <w:szCs w:val="28"/>
        </w:rPr>
      </w:pPr>
      <w:r w:rsidRPr="00761B1C">
        <w:rPr>
          <w:sz w:val="28"/>
          <w:szCs w:val="28"/>
        </w:rPr>
        <w:t>С целью увеличения поступлений налога на землю органами  местного самоуправления проводится  работа по постановке   на налоговый учет  земельных участков, в результате за 1 полугодие 2019 года  поставлено на учет 89 земельных участков.</w:t>
      </w:r>
    </w:p>
    <w:p w:rsidR="00AD57C8" w:rsidRPr="007C48B3" w:rsidRDefault="00AD57C8" w:rsidP="00AD57C8">
      <w:pPr>
        <w:tabs>
          <w:tab w:val="left" w:pos="426"/>
        </w:tabs>
        <w:jc w:val="both"/>
        <w:rPr>
          <w:color w:val="FF0000"/>
          <w:sz w:val="16"/>
          <w:szCs w:val="16"/>
        </w:rPr>
      </w:pPr>
    </w:p>
    <w:p w:rsidR="00AD57C8" w:rsidRPr="007C48B3" w:rsidRDefault="00AD57C8" w:rsidP="00AD57C8">
      <w:pPr>
        <w:tabs>
          <w:tab w:val="left" w:pos="426"/>
        </w:tabs>
        <w:jc w:val="both"/>
        <w:rPr>
          <w:color w:val="FF0000"/>
          <w:sz w:val="16"/>
          <w:szCs w:val="16"/>
        </w:rPr>
      </w:pPr>
    </w:p>
    <w:p w:rsidR="00AD57C8" w:rsidRDefault="00AD57C8" w:rsidP="00AD57C8">
      <w:pPr>
        <w:tabs>
          <w:tab w:val="left" w:pos="708"/>
          <w:tab w:val="left" w:pos="851"/>
          <w:tab w:val="left" w:pos="1134"/>
          <w:tab w:val="left" w:pos="1416"/>
          <w:tab w:val="left" w:pos="2124"/>
          <w:tab w:val="left" w:pos="2832"/>
          <w:tab w:val="left" w:pos="3540"/>
          <w:tab w:val="left" w:pos="4248"/>
          <w:tab w:val="left" w:pos="6020"/>
        </w:tabs>
        <w:ind w:firstLine="1418"/>
        <w:jc w:val="both"/>
        <w:rPr>
          <w:b/>
          <w:sz w:val="28"/>
          <w:szCs w:val="28"/>
        </w:rPr>
      </w:pPr>
      <w:r w:rsidRPr="003607FF">
        <w:rPr>
          <w:b/>
          <w:sz w:val="28"/>
          <w:szCs w:val="28"/>
        </w:rPr>
        <w:t xml:space="preserve">Показатель 10: </w:t>
      </w:r>
      <w:r w:rsidRPr="003607FF">
        <w:rPr>
          <w:b/>
          <w:bCs/>
          <w:sz w:val="28"/>
          <w:szCs w:val="28"/>
        </w:rPr>
        <w:t xml:space="preserve">Динамика поступлений единого сельскохозяйственного налога  в бюджет городского, сельского </w:t>
      </w:r>
      <w:r w:rsidRPr="003607FF">
        <w:rPr>
          <w:b/>
          <w:bCs/>
          <w:sz w:val="28"/>
          <w:szCs w:val="28"/>
        </w:rPr>
        <w:lastRenderedPageBreak/>
        <w:t>поселения Городищенского муниципального района Волгоградской области за отчетный период нарастающим итогом с начала года к соответствующему периоду предыдущего года</w:t>
      </w:r>
      <w:r w:rsidRPr="003607FF">
        <w:rPr>
          <w:b/>
          <w:sz w:val="28"/>
          <w:szCs w:val="28"/>
        </w:rPr>
        <w:t xml:space="preserve"> (процентов).</w:t>
      </w:r>
    </w:p>
    <w:p w:rsidR="00AD57C8" w:rsidRPr="003607FF" w:rsidRDefault="00AD57C8" w:rsidP="00AD57C8">
      <w:pPr>
        <w:tabs>
          <w:tab w:val="left" w:pos="708"/>
          <w:tab w:val="left" w:pos="851"/>
          <w:tab w:val="left" w:pos="1134"/>
          <w:tab w:val="left" w:pos="1416"/>
          <w:tab w:val="left" w:pos="2124"/>
          <w:tab w:val="left" w:pos="2832"/>
          <w:tab w:val="left" w:pos="3540"/>
          <w:tab w:val="left" w:pos="4248"/>
          <w:tab w:val="left" w:pos="6020"/>
        </w:tabs>
        <w:ind w:firstLine="1418"/>
        <w:jc w:val="both"/>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850"/>
        <w:gridCol w:w="567"/>
        <w:gridCol w:w="1701"/>
        <w:gridCol w:w="709"/>
        <w:gridCol w:w="567"/>
        <w:gridCol w:w="1843"/>
        <w:gridCol w:w="567"/>
      </w:tblGrid>
      <w:tr w:rsidR="00AD57C8" w:rsidRPr="007C48B3" w:rsidTr="000B05C1">
        <w:trPr>
          <w:trHeight w:val="465"/>
        </w:trPr>
        <w:tc>
          <w:tcPr>
            <w:tcW w:w="567" w:type="dxa"/>
          </w:tcPr>
          <w:p w:rsidR="00AD57C8" w:rsidRPr="0002688A" w:rsidRDefault="00AD57C8" w:rsidP="000B05C1">
            <w:pPr>
              <w:jc w:val="both"/>
            </w:pPr>
            <w:r w:rsidRPr="0002688A">
              <w:t>место</w:t>
            </w:r>
          </w:p>
        </w:tc>
        <w:tc>
          <w:tcPr>
            <w:tcW w:w="1985" w:type="dxa"/>
          </w:tcPr>
          <w:p w:rsidR="00AD57C8" w:rsidRPr="0002688A" w:rsidRDefault="00AD57C8" w:rsidP="000B05C1">
            <w:pPr>
              <w:jc w:val="both"/>
            </w:pPr>
            <w:r w:rsidRPr="0002688A">
              <w:t>наименование</w:t>
            </w:r>
          </w:p>
        </w:tc>
        <w:tc>
          <w:tcPr>
            <w:tcW w:w="850" w:type="dxa"/>
          </w:tcPr>
          <w:p w:rsidR="00AD57C8" w:rsidRPr="0002688A" w:rsidRDefault="00AD57C8" w:rsidP="000B05C1">
            <w:pPr>
              <w:jc w:val="both"/>
            </w:pPr>
            <w:r w:rsidRPr="0002688A">
              <w:t>%</w:t>
            </w:r>
          </w:p>
        </w:tc>
        <w:tc>
          <w:tcPr>
            <w:tcW w:w="567" w:type="dxa"/>
          </w:tcPr>
          <w:p w:rsidR="00AD57C8" w:rsidRPr="0002688A" w:rsidRDefault="00AD57C8" w:rsidP="000B05C1">
            <w:pPr>
              <w:jc w:val="both"/>
            </w:pPr>
            <w:r w:rsidRPr="0002688A">
              <w:t>место</w:t>
            </w:r>
          </w:p>
        </w:tc>
        <w:tc>
          <w:tcPr>
            <w:tcW w:w="1701" w:type="dxa"/>
          </w:tcPr>
          <w:p w:rsidR="00AD57C8" w:rsidRPr="0002688A" w:rsidRDefault="00AD57C8" w:rsidP="000B05C1">
            <w:pPr>
              <w:jc w:val="both"/>
            </w:pPr>
            <w:r w:rsidRPr="0002688A">
              <w:t>наименование</w:t>
            </w:r>
          </w:p>
        </w:tc>
        <w:tc>
          <w:tcPr>
            <w:tcW w:w="709" w:type="dxa"/>
          </w:tcPr>
          <w:p w:rsidR="00AD57C8" w:rsidRPr="0002688A" w:rsidRDefault="00AD57C8" w:rsidP="000B05C1">
            <w:pPr>
              <w:jc w:val="both"/>
            </w:pPr>
            <w:r w:rsidRPr="0002688A">
              <w:t>%</w:t>
            </w:r>
          </w:p>
        </w:tc>
        <w:tc>
          <w:tcPr>
            <w:tcW w:w="567" w:type="dxa"/>
          </w:tcPr>
          <w:p w:rsidR="00AD57C8" w:rsidRPr="0002688A" w:rsidRDefault="00AD57C8" w:rsidP="000B05C1">
            <w:pPr>
              <w:jc w:val="both"/>
            </w:pPr>
            <w:r w:rsidRPr="0002688A">
              <w:t>место</w:t>
            </w:r>
          </w:p>
        </w:tc>
        <w:tc>
          <w:tcPr>
            <w:tcW w:w="1843" w:type="dxa"/>
          </w:tcPr>
          <w:p w:rsidR="00AD57C8" w:rsidRPr="0002688A" w:rsidRDefault="00AD57C8" w:rsidP="000B05C1">
            <w:pPr>
              <w:jc w:val="both"/>
            </w:pPr>
            <w:r w:rsidRPr="0002688A">
              <w:t>наименование</w:t>
            </w:r>
          </w:p>
        </w:tc>
        <w:tc>
          <w:tcPr>
            <w:tcW w:w="567" w:type="dxa"/>
          </w:tcPr>
          <w:p w:rsidR="00AD57C8" w:rsidRPr="0002688A" w:rsidRDefault="00AD57C8" w:rsidP="000B05C1">
            <w:pPr>
              <w:jc w:val="both"/>
            </w:pPr>
            <w:r w:rsidRPr="0002688A">
              <w:t>%</w:t>
            </w:r>
          </w:p>
        </w:tc>
      </w:tr>
      <w:tr w:rsidR="00AD57C8" w:rsidRPr="007C48B3" w:rsidTr="000B05C1">
        <w:trPr>
          <w:trHeight w:val="350"/>
        </w:trPr>
        <w:tc>
          <w:tcPr>
            <w:tcW w:w="567" w:type="dxa"/>
          </w:tcPr>
          <w:p w:rsidR="00AD57C8" w:rsidRPr="0002688A" w:rsidRDefault="00AD57C8" w:rsidP="000B05C1">
            <w:pPr>
              <w:jc w:val="both"/>
            </w:pPr>
            <w:r w:rsidRPr="0002688A">
              <w:t>1</w:t>
            </w:r>
          </w:p>
        </w:tc>
        <w:tc>
          <w:tcPr>
            <w:tcW w:w="1985" w:type="dxa"/>
          </w:tcPr>
          <w:p w:rsidR="00AD57C8" w:rsidRPr="0002688A" w:rsidRDefault="00AD57C8" w:rsidP="000B05C1">
            <w:pPr>
              <w:ind w:hanging="108"/>
              <w:jc w:val="both"/>
            </w:pPr>
            <w:proofErr w:type="spellStart"/>
            <w:r>
              <w:t>Россошинское</w:t>
            </w:r>
            <w:proofErr w:type="spellEnd"/>
          </w:p>
          <w:p w:rsidR="00AD57C8" w:rsidRPr="0002688A" w:rsidRDefault="00AD57C8" w:rsidP="000B05C1">
            <w:pPr>
              <w:ind w:hanging="108"/>
              <w:jc w:val="both"/>
            </w:pPr>
          </w:p>
        </w:tc>
        <w:tc>
          <w:tcPr>
            <w:tcW w:w="850" w:type="dxa"/>
          </w:tcPr>
          <w:p w:rsidR="00AD57C8" w:rsidRPr="0002688A" w:rsidRDefault="00AD57C8" w:rsidP="000B05C1">
            <w:pPr>
              <w:jc w:val="center"/>
            </w:pPr>
            <w:r>
              <w:t>712,9</w:t>
            </w:r>
          </w:p>
        </w:tc>
        <w:tc>
          <w:tcPr>
            <w:tcW w:w="567" w:type="dxa"/>
          </w:tcPr>
          <w:p w:rsidR="00AD57C8" w:rsidRPr="0002688A" w:rsidRDefault="00AD57C8" w:rsidP="000B05C1">
            <w:pPr>
              <w:jc w:val="both"/>
            </w:pPr>
            <w:r w:rsidRPr="0002688A">
              <w:t>7</w:t>
            </w:r>
          </w:p>
        </w:tc>
        <w:tc>
          <w:tcPr>
            <w:tcW w:w="1701" w:type="dxa"/>
          </w:tcPr>
          <w:p w:rsidR="00AD57C8" w:rsidRPr="0002688A" w:rsidRDefault="00AD57C8" w:rsidP="000B05C1">
            <w:pPr>
              <w:ind w:hanging="108"/>
              <w:jc w:val="both"/>
            </w:pPr>
            <w:proofErr w:type="spellStart"/>
            <w:r>
              <w:t>Н.Надежденское</w:t>
            </w:r>
            <w:proofErr w:type="spellEnd"/>
          </w:p>
        </w:tc>
        <w:tc>
          <w:tcPr>
            <w:tcW w:w="709" w:type="dxa"/>
          </w:tcPr>
          <w:p w:rsidR="00AD57C8" w:rsidRPr="0002688A" w:rsidRDefault="00AD57C8" w:rsidP="000B05C1">
            <w:pPr>
              <w:jc w:val="center"/>
            </w:pPr>
            <w:r>
              <w:t>113,2</w:t>
            </w:r>
          </w:p>
        </w:tc>
        <w:tc>
          <w:tcPr>
            <w:tcW w:w="567" w:type="dxa"/>
          </w:tcPr>
          <w:p w:rsidR="00AD57C8" w:rsidRPr="0002688A" w:rsidRDefault="00AD57C8" w:rsidP="000B05C1">
            <w:pPr>
              <w:jc w:val="both"/>
            </w:pPr>
            <w:r w:rsidRPr="0002688A">
              <w:t>13</w:t>
            </w:r>
          </w:p>
        </w:tc>
        <w:tc>
          <w:tcPr>
            <w:tcW w:w="1843" w:type="dxa"/>
          </w:tcPr>
          <w:p w:rsidR="00AD57C8" w:rsidRPr="0002688A" w:rsidRDefault="00AD57C8" w:rsidP="000B05C1">
            <w:pPr>
              <w:ind w:hanging="108"/>
              <w:jc w:val="both"/>
            </w:pPr>
            <w:proofErr w:type="spellStart"/>
            <w:r>
              <w:t>Новожизненское</w:t>
            </w:r>
            <w:proofErr w:type="spellEnd"/>
          </w:p>
        </w:tc>
        <w:tc>
          <w:tcPr>
            <w:tcW w:w="567" w:type="dxa"/>
          </w:tcPr>
          <w:p w:rsidR="00AD57C8" w:rsidRPr="0002688A" w:rsidRDefault="00AD57C8" w:rsidP="000B05C1">
            <w:pPr>
              <w:jc w:val="center"/>
            </w:pPr>
            <w:r>
              <w:t>30,1</w:t>
            </w:r>
          </w:p>
        </w:tc>
      </w:tr>
      <w:tr w:rsidR="00AD57C8" w:rsidRPr="007C48B3" w:rsidTr="000B05C1">
        <w:trPr>
          <w:trHeight w:val="155"/>
        </w:trPr>
        <w:tc>
          <w:tcPr>
            <w:tcW w:w="567" w:type="dxa"/>
          </w:tcPr>
          <w:p w:rsidR="00AD57C8" w:rsidRPr="0002688A" w:rsidRDefault="00AD57C8" w:rsidP="000B05C1">
            <w:pPr>
              <w:jc w:val="both"/>
            </w:pPr>
            <w:r w:rsidRPr="0002688A">
              <w:t>2</w:t>
            </w:r>
          </w:p>
        </w:tc>
        <w:tc>
          <w:tcPr>
            <w:tcW w:w="1985" w:type="dxa"/>
          </w:tcPr>
          <w:p w:rsidR="00AD57C8" w:rsidRPr="0002688A" w:rsidRDefault="00AD57C8" w:rsidP="000B05C1">
            <w:pPr>
              <w:ind w:hanging="108"/>
              <w:jc w:val="both"/>
            </w:pPr>
            <w:proofErr w:type="spellStart"/>
            <w:r>
              <w:t>Самофаловское</w:t>
            </w:r>
            <w:proofErr w:type="spellEnd"/>
          </w:p>
        </w:tc>
        <w:tc>
          <w:tcPr>
            <w:tcW w:w="850" w:type="dxa"/>
          </w:tcPr>
          <w:p w:rsidR="00AD57C8" w:rsidRPr="0002688A" w:rsidRDefault="00AD57C8" w:rsidP="000B05C1">
            <w:pPr>
              <w:jc w:val="center"/>
            </w:pPr>
            <w:r>
              <w:t>577,7</w:t>
            </w:r>
          </w:p>
        </w:tc>
        <w:tc>
          <w:tcPr>
            <w:tcW w:w="567" w:type="dxa"/>
          </w:tcPr>
          <w:p w:rsidR="00AD57C8" w:rsidRPr="0002688A" w:rsidRDefault="00AD57C8" w:rsidP="000B05C1">
            <w:pPr>
              <w:jc w:val="both"/>
            </w:pPr>
            <w:r w:rsidRPr="0002688A">
              <w:t>8</w:t>
            </w:r>
          </w:p>
        </w:tc>
        <w:tc>
          <w:tcPr>
            <w:tcW w:w="1701" w:type="dxa"/>
          </w:tcPr>
          <w:p w:rsidR="00AD57C8" w:rsidRDefault="00AD57C8" w:rsidP="000B05C1">
            <w:pPr>
              <w:ind w:hanging="108"/>
              <w:jc w:val="both"/>
            </w:pPr>
            <w:proofErr w:type="spellStart"/>
            <w:r>
              <w:t>Ерзовское</w:t>
            </w:r>
            <w:proofErr w:type="spellEnd"/>
          </w:p>
          <w:p w:rsidR="00AD57C8" w:rsidRPr="0002688A" w:rsidRDefault="00AD57C8" w:rsidP="000B05C1">
            <w:pPr>
              <w:ind w:hanging="108"/>
              <w:jc w:val="both"/>
            </w:pPr>
          </w:p>
        </w:tc>
        <w:tc>
          <w:tcPr>
            <w:tcW w:w="709" w:type="dxa"/>
          </w:tcPr>
          <w:p w:rsidR="00AD57C8" w:rsidRPr="0002688A" w:rsidRDefault="00AD57C8" w:rsidP="000B05C1">
            <w:pPr>
              <w:jc w:val="center"/>
            </w:pPr>
            <w:r>
              <w:t>83,7</w:t>
            </w:r>
          </w:p>
        </w:tc>
        <w:tc>
          <w:tcPr>
            <w:tcW w:w="567" w:type="dxa"/>
          </w:tcPr>
          <w:p w:rsidR="00AD57C8" w:rsidRPr="0002688A" w:rsidRDefault="00AD57C8" w:rsidP="000B05C1">
            <w:pPr>
              <w:jc w:val="both"/>
            </w:pPr>
            <w:r w:rsidRPr="0002688A">
              <w:t>14</w:t>
            </w:r>
          </w:p>
        </w:tc>
        <w:tc>
          <w:tcPr>
            <w:tcW w:w="1843" w:type="dxa"/>
          </w:tcPr>
          <w:p w:rsidR="00AD57C8" w:rsidRPr="0002688A" w:rsidRDefault="00AD57C8" w:rsidP="000B05C1">
            <w:pPr>
              <w:ind w:hanging="108"/>
              <w:jc w:val="both"/>
            </w:pPr>
            <w:r>
              <w:t>Каменское</w:t>
            </w:r>
          </w:p>
        </w:tc>
        <w:tc>
          <w:tcPr>
            <w:tcW w:w="567" w:type="dxa"/>
          </w:tcPr>
          <w:p w:rsidR="00AD57C8" w:rsidRPr="0002688A" w:rsidRDefault="00AD57C8" w:rsidP="000B05C1">
            <w:pPr>
              <w:jc w:val="center"/>
            </w:pPr>
            <w:r>
              <w:t>19,0</w:t>
            </w:r>
          </w:p>
        </w:tc>
      </w:tr>
      <w:tr w:rsidR="00AD57C8" w:rsidRPr="007C48B3" w:rsidTr="000B05C1">
        <w:trPr>
          <w:trHeight w:val="263"/>
        </w:trPr>
        <w:tc>
          <w:tcPr>
            <w:tcW w:w="567" w:type="dxa"/>
          </w:tcPr>
          <w:p w:rsidR="00AD57C8" w:rsidRPr="0002688A" w:rsidRDefault="00AD57C8" w:rsidP="000B05C1">
            <w:pPr>
              <w:jc w:val="both"/>
            </w:pPr>
            <w:r w:rsidRPr="0002688A">
              <w:t>3</w:t>
            </w:r>
          </w:p>
        </w:tc>
        <w:tc>
          <w:tcPr>
            <w:tcW w:w="1985" w:type="dxa"/>
          </w:tcPr>
          <w:p w:rsidR="00AD57C8" w:rsidRPr="0002688A" w:rsidRDefault="00AD57C8" w:rsidP="000B05C1">
            <w:pPr>
              <w:ind w:hanging="108"/>
              <w:jc w:val="both"/>
            </w:pPr>
            <w:proofErr w:type="spellStart"/>
            <w:r>
              <w:t>Грачевское</w:t>
            </w:r>
            <w:proofErr w:type="spellEnd"/>
          </w:p>
          <w:p w:rsidR="00AD57C8" w:rsidRPr="0002688A" w:rsidRDefault="00AD57C8" w:rsidP="000B05C1">
            <w:pPr>
              <w:ind w:hanging="108"/>
              <w:jc w:val="both"/>
            </w:pPr>
          </w:p>
        </w:tc>
        <w:tc>
          <w:tcPr>
            <w:tcW w:w="850" w:type="dxa"/>
          </w:tcPr>
          <w:p w:rsidR="00AD57C8" w:rsidRPr="0002688A" w:rsidRDefault="00AD57C8" w:rsidP="000B05C1">
            <w:pPr>
              <w:jc w:val="center"/>
            </w:pPr>
            <w:r>
              <w:t>306,8</w:t>
            </w:r>
          </w:p>
        </w:tc>
        <w:tc>
          <w:tcPr>
            <w:tcW w:w="567" w:type="dxa"/>
          </w:tcPr>
          <w:p w:rsidR="00AD57C8" w:rsidRPr="0002688A" w:rsidRDefault="00AD57C8" w:rsidP="000B05C1">
            <w:pPr>
              <w:jc w:val="both"/>
            </w:pPr>
            <w:r w:rsidRPr="0002688A">
              <w:t>9</w:t>
            </w:r>
          </w:p>
        </w:tc>
        <w:tc>
          <w:tcPr>
            <w:tcW w:w="1701" w:type="dxa"/>
          </w:tcPr>
          <w:p w:rsidR="00AD57C8" w:rsidRPr="0002688A" w:rsidRDefault="00AD57C8" w:rsidP="000B05C1">
            <w:pPr>
              <w:ind w:hanging="108"/>
              <w:jc w:val="both"/>
            </w:pPr>
            <w:proofErr w:type="spellStart"/>
            <w:r>
              <w:t>Песковатское</w:t>
            </w:r>
            <w:proofErr w:type="spellEnd"/>
          </w:p>
        </w:tc>
        <w:tc>
          <w:tcPr>
            <w:tcW w:w="709" w:type="dxa"/>
          </w:tcPr>
          <w:p w:rsidR="00AD57C8" w:rsidRPr="0002688A" w:rsidRDefault="00AD57C8" w:rsidP="000B05C1">
            <w:pPr>
              <w:jc w:val="center"/>
            </w:pPr>
            <w:r>
              <w:t>66,6</w:t>
            </w:r>
          </w:p>
        </w:tc>
        <w:tc>
          <w:tcPr>
            <w:tcW w:w="567" w:type="dxa"/>
          </w:tcPr>
          <w:p w:rsidR="00AD57C8" w:rsidRPr="0002688A" w:rsidRDefault="00AD57C8" w:rsidP="000B05C1">
            <w:pPr>
              <w:jc w:val="both"/>
            </w:pPr>
            <w:r w:rsidRPr="0002688A">
              <w:t>15</w:t>
            </w:r>
          </w:p>
        </w:tc>
        <w:tc>
          <w:tcPr>
            <w:tcW w:w="1843" w:type="dxa"/>
          </w:tcPr>
          <w:p w:rsidR="00AD57C8" w:rsidRPr="0002688A" w:rsidRDefault="00AD57C8" w:rsidP="000B05C1">
            <w:pPr>
              <w:ind w:hanging="108"/>
              <w:jc w:val="both"/>
            </w:pPr>
            <w:proofErr w:type="spellStart"/>
            <w:r>
              <w:t>Краснопахаревское</w:t>
            </w:r>
            <w:proofErr w:type="spellEnd"/>
          </w:p>
        </w:tc>
        <w:tc>
          <w:tcPr>
            <w:tcW w:w="567" w:type="dxa"/>
          </w:tcPr>
          <w:p w:rsidR="00AD57C8" w:rsidRPr="0002688A" w:rsidRDefault="00AD57C8" w:rsidP="000B05C1">
            <w:pPr>
              <w:jc w:val="center"/>
            </w:pPr>
            <w:r>
              <w:t>13,0</w:t>
            </w:r>
          </w:p>
        </w:tc>
      </w:tr>
      <w:tr w:rsidR="00AD57C8" w:rsidRPr="007C48B3" w:rsidTr="000B05C1">
        <w:trPr>
          <w:trHeight w:val="281"/>
        </w:trPr>
        <w:tc>
          <w:tcPr>
            <w:tcW w:w="567" w:type="dxa"/>
          </w:tcPr>
          <w:p w:rsidR="00AD57C8" w:rsidRPr="0002688A" w:rsidRDefault="00AD57C8" w:rsidP="000B05C1">
            <w:pPr>
              <w:jc w:val="both"/>
            </w:pPr>
            <w:r w:rsidRPr="0002688A">
              <w:t>4</w:t>
            </w:r>
          </w:p>
        </w:tc>
        <w:tc>
          <w:tcPr>
            <w:tcW w:w="1985" w:type="dxa"/>
          </w:tcPr>
          <w:p w:rsidR="00AD57C8" w:rsidRDefault="00AD57C8" w:rsidP="000B05C1">
            <w:pPr>
              <w:ind w:hanging="108"/>
              <w:jc w:val="both"/>
            </w:pPr>
            <w:proofErr w:type="spellStart"/>
            <w:r>
              <w:t>Городщенское</w:t>
            </w:r>
            <w:proofErr w:type="spellEnd"/>
          </w:p>
          <w:p w:rsidR="00AD57C8" w:rsidRPr="0002688A" w:rsidRDefault="00AD57C8" w:rsidP="000B05C1">
            <w:pPr>
              <w:ind w:hanging="108"/>
              <w:jc w:val="both"/>
            </w:pPr>
          </w:p>
        </w:tc>
        <w:tc>
          <w:tcPr>
            <w:tcW w:w="850" w:type="dxa"/>
          </w:tcPr>
          <w:p w:rsidR="00AD57C8" w:rsidRPr="0002688A" w:rsidRDefault="00AD57C8" w:rsidP="000B05C1">
            <w:pPr>
              <w:jc w:val="center"/>
            </w:pPr>
            <w:r>
              <w:t>192</w:t>
            </w:r>
          </w:p>
          <w:p w:rsidR="00AD57C8" w:rsidRPr="0002688A" w:rsidRDefault="00AD57C8" w:rsidP="000B05C1">
            <w:pPr>
              <w:jc w:val="center"/>
            </w:pPr>
          </w:p>
        </w:tc>
        <w:tc>
          <w:tcPr>
            <w:tcW w:w="567" w:type="dxa"/>
          </w:tcPr>
          <w:p w:rsidR="00AD57C8" w:rsidRPr="0002688A" w:rsidRDefault="00AD57C8" w:rsidP="000B05C1">
            <w:pPr>
              <w:jc w:val="both"/>
            </w:pPr>
            <w:r w:rsidRPr="0002688A">
              <w:t>10</w:t>
            </w:r>
          </w:p>
        </w:tc>
        <w:tc>
          <w:tcPr>
            <w:tcW w:w="1701" w:type="dxa"/>
          </w:tcPr>
          <w:p w:rsidR="00AD57C8" w:rsidRPr="0002688A" w:rsidRDefault="00AD57C8" w:rsidP="000B05C1">
            <w:pPr>
              <w:ind w:hanging="108"/>
              <w:jc w:val="both"/>
            </w:pPr>
            <w:proofErr w:type="spellStart"/>
            <w:r>
              <w:t>Паньшинское</w:t>
            </w:r>
            <w:proofErr w:type="spellEnd"/>
          </w:p>
        </w:tc>
        <w:tc>
          <w:tcPr>
            <w:tcW w:w="709" w:type="dxa"/>
          </w:tcPr>
          <w:p w:rsidR="00AD57C8" w:rsidRPr="0002688A" w:rsidRDefault="00AD57C8" w:rsidP="000B05C1">
            <w:pPr>
              <w:jc w:val="center"/>
            </w:pPr>
            <w:r>
              <w:t>54,0</w:t>
            </w:r>
          </w:p>
        </w:tc>
        <w:tc>
          <w:tcPr>
            <w:tcW w:w="567" w:type="dxa"/>
          </w:tcPr>
          <w:p w:rsidR="00AD57C8" w:rsidRPr="0002688A" w:rsidRDefault="00AD57C8" w:rsidP="000B05C1">
            <w:pPr>
              <w:jc w:val="both"/>
            </w:pPr>
            <w:r>
              <w:t>16</w:t>
            </w:r>
          </w:p>
        </w:tc>
        <w:tc>
          <w:tcPr>
            <w:tcW w:w="1843" w:type="dxa"/>
          </w:tcPr>
          <w:p w:rsidR="00AD57C8" w:rsidRPr="0002688A" w:rsidRDefault="00AD57C8" w:rsidP="000B05C1">
            <w:pPr>
              <w:ind w:hanging="108"/>
              <w:jc w:val="both"/>
            </w:pPr>
            <w:proofErr w:type="spellStart"/>
            <w:r>
              <w:t>Н.Рогачинское</w:t>
            </w:r>
            <w:proofErr w:type="spellEnd"/>
          </w:p>
        </w:tc>
        <w:tc>
          <w:tcPr>
            <w:tcW w:w="567" w:type="dxa"/>
          </w:tcPr>
          <w:p w:rsidR="00AD57C8" w:rsidRPr="0002688A" w:rsidRDefault="00AD57C8" w:rsidP="000B05C1">
            <w:pPr>
              <w:jc w:val="center"/>
            </w:pPr>
            <w:r>
              <w:t>7,1</w:t>
            </w:r>
          </w:p>
        </w:tc>
      </w:tr>
      <w:tr w:rsidR="00AD57C8" w:rsidRPr="007C48B3" w:rsidTr="000B05C1">
        <w:trPr>
          <w:trHeight w:val="272"/>
        </w:trPr>
        <w:tc>
          <w:tcPr>
            <w:tcW w:w="567" w:type="dxa"/>
          </w:tcPr>
          <w:p w:rsidR="00AD57C8" w:rsidRPr="0002688A" w:rsidRDefault="00AD57C8" w:rsidP="000B05C1">
            <w:pPr>
              <w:jc w:val="both"/>
            </w:pPr>
            <w:r w:rsidRPr="0002688A">
              <w:t>5</w:t>
            </w:r>
          </w:p>
        </w:tc>
        <w:tc>
          <w:tcPr>
            <w:tcW w:w="1985" w:type="dxa"/>
          </w:tcPr>
          <w:p w:rsidR="00AD57C8" w:rsidRPr="0002688A" w:rsidRDefault="00AD57C8" w:rsidP="000B05C1">
            <w:pPr>
              <w:ind w:hanging="108"/>
              <w:jc w:val="both"/>
            </w:pPr>
            <w:r>
              <w:t>Орловское</w:t>
            </w:r>
          </w:p>
        </w:tc>
        <w:tc>
          <w:tcPr>
            <w:tcW w:w="850" w:type="dxa"/>
          </w:tcPr>
          <w:p w:rsidR="00AD57C8" w:rsidRPr="0002688A" w:rsidRDefault="00AD57C8" w:rsidP="000B05C1">
            <w:pPr>
              <w:jc w:val="center"/>
            </w:pPr>
            <w:r>
              <w:t>164,4</w:t>
            </w:r>
          </w:p>
        </w:tc>
        <w:tc>
          <w:tcPr>
            <w:tcW w:w="567" w:type="dxa"/>
          </w:tcPr>
          <w:p w:rsidR="00AD57C8" w:rsidRPr="0002688A" w:rsidRDefault="00AD57C8" w:rsidP="000B05C1">
            <w:pPr>
              <w:jc w:val="both"/>
            </w:pPr>
            <w:r w:rsidRPr="0002688A">
              <w:t>11</w:t>
            </w:r>
          </w:p>
        </w:tc>
        <w:tc>
          <w:tcPr>
            <w:tcW w:w="1701" w:type="dxa"/>
          </w:tcPr>
          <w:p w:rsidR="00AD57C8" w:rsidRDefault="00AD57C8" w:rsidP="000B05C1">
            <w:pPr>
              <w:ind w:hanging="108"/>
              <w:jc w:val="both"/>
            </w:pPr>
            <w:proofErr w:type="spellStart"/>
            <w:r>
              <w:t>Вертячинское</w:t>
            </w:r>
            <w:proofErr w:type="spellEnd"/>
          </w:p>
          <w:p w:rsidR="00AD57C8" w:rsidRPr="0002688A" w:rsidRDefault="00AD57C8" w:rsidP="000B05C1">
            <w:pPr>
              <w:ind w:hanging="108"/>
              <w:jc w:val="both"/>
            </w:pPr>
          </w:p>
        </w:tc>
        <w:tc>
          <w:tcPr>
            <w:tcW w:w="709" w:type="dxa"/>
          </w:tcPr>
          <w:p w:rsidR="00AD57C8" w:rsidRPr="0002688A" w:rsidRDefault="00AD57C8" w:rsidP="000B05C1">
            <w:pPr>
              <w:jc w:val="center"/>
            </w:pPr>
            <w:r>
              <w:t>48,2</w:t>
            </w:r>
          </w:p>
        </w:tc>
        <w:tc>
          <w:tcPr>
            <w:tcW w:w="567" w:type="dxa"/>
          </w:tcPr>
          <w:p w:rsidR="00AD57C8" w:rsidRPr="0002688A" w:rsidRDefault="00AD57C8" w:rsidP="000B05C1">
            <w:pPr>
              <w:jc w:val="both"/>
            </w:pPr>
            <w:r>
              <w:t>17</w:t>
            </w:r>
          </w:p>
        </w:tc>
        <w:tc>
          <w:tcPr>
            <w:tcW w:w="1843" w:type="dxa"/>
          </w:tcPr>
          <w:p w:rsidR="00AD57C8" w:rsidRPr="0002688A" w:rsidRDefault="00AD57C8" w:rsidP="000B05C1">
            <w:pPr>
              <w:ind w:hanging="108"/>
              <w:jc w:val="both"/>
            </w:pPr>
            <w:proofErr w:type="spellStart"/>
            <w:r>
              <w:t>Карповское</w:t>
            </w:r>
            <w:proofErr w:type="spellEnd"/>
          </w:p>
        </w:tc>
        <w:tc>
          <w:tcPr>
            <w:tcW w:w="567" w:type="dxa"/>
          </w:tcPr>
          <w:p w:rsidR="00AD57C8" w:rsidRPr="0002688A" w:rsidRDefault="00AD57C8" w:rsidP="000B05C1">
            <w:pPr>
              <w:jc w:val="center"/>
            </w:pPr>
            <w:r w:rsidRPr="0002688A">
              <w:t>0</w:t>
            </w:r>
          </w:p>
        </w:tc>
      </w:tr>
      <w:tr w:rsidR="00AD57C8" w:rsidRPr="007C48B3" w:rsidTr="000B05C1">
        <w:trPr>
          <w:trHeight w:val="479"/>
        </w:trPr>
        <w:tc>
          <w:tcPr>
            <w:tcW w:w="567" w:type="dxa"/>
          </w:tcPr>
          <w:p w:rsidR="00AD57C8" w:rsidRPr="0002688A" w:rsidRDefault="00AD57C8" w:rsidP="000B05C1">
            <w:pPr>
              <w:jc w:val="both"/>
            </w:pPr>
            <w:r w:rsidRPr="0002688A">
              <w:t>6</w:t>
            </w:r>
          </w:p>
        </w:tc>
        <w:tc>
          <w:tcPr>
            <w:tcW w:w="1985" w:type="dxa"/>
          </w:tcPr>
          <w:p w:rsidR="00AD57C8" w:rsidRPr="0002688A" w:rsidRDefault="00AD57C8" w:rsidP="000B05C1">
            <w:pPr>
              <w:ind w:hanging="108"/>
              <w:jc w:val="both"/>
            </w:pPr>
            <w:proofErr w:type="spellStart"/>
            <w:r>
              <w:t>Кузьмичевское</w:t>
            </w:r>
            <w:proofErr w:type="spellEnd"/>
          </w:p>
        </w:tc>
        <w:tc>
          <w:tcPr>
            <w:tcW w:w="850" w:type="dxa"/>
          </w:tcPr>
          <w:p w:rsidR="00AD57C8" w:rsidRPr="0002688A" w:rsidRDefault="00AD57C8" w:rsidP="000B05C1">
            <w:pPr>
              <w:jc w:val="center"/>
            </w:pPr>
            <w:r>
              <w:t>154,6</w:t>
            </w:r>
          </w:p>
        </w:tc>
        <w:tc>
          <w:tcPr>
            <w:tcW w:w="567" w:type="dxa"/>
          </w:tcPr>
          <w:p w:rsidR="00AD57C8" w:rsidRPr="0002688A" w:rsidRDefault="00AD57C8" w:rsidP="000B05C1">
            <w:pPr>
              <w:jc w:val="both"/>
            </w:pPr>
            <w:r>
              <w:t>12</w:t>
            </w:r>
          </w:p>
        </w:tc>
        <w:tc>
          <w:tcPr>
            <w:tcW w:w="1701" w:type="dxa"/>
          </w:tcPr>
          <w:p w:rsidR="00AD57C8" w:rsidRPr="0002688A" w:rsidRDefault="00AD57C8" w:rsidP="000B05C1">
            <w:pPr>
              <w:ind w:hanging="108"/>
              <w:jc w:val="both"/>
            </w:pPr>
            <w:proofErr w:type="spellStart"/>
            <w:r>
              <w:t>Котлубанское</w:t>
            </w:r>
            <w:proofErr w:type="spellEnd"/>
          </w:p>
        </w:tc>
        <w:tc>
          <w:tcPr>
            <w:tcW w:w="709" w:type="dxa"/>
          </w:tcPr>
          <w:p w:rsidR="00AD57C8" w:rsidRPr="0002688A" w:rsidRDefault="00AD57C8" w:rsidP="000B05C1">
            <w:pPr>
              <w:jc w:val="center"/>
            </w:pPr>
            <w:r>
              <w:t>43,2</w:t>
            </w:r>
          </w:p>
        </w:tc>
        <w:tc>
          <w:tcPr>
            <w:tcW w:w="567" w:type="dxa"/>
          </w:tcPr>
          <w:p w:rsidR="00AD57C8" w:rsidRPr="0002688A" w:rsidRDefault="00AD57C8" w:rsidP="000B05C1">
            <w:pPr>
              <w:jc w:val="both"/>
            </w:pPr>
            <w:r>
              <w:t>17</w:t>
            </w:r>
          </w:p>
        </w:tc>
        <w:tc>
          <w:tcPr>
            <w:tcW w:w="1843" w:type="dxa"/>
          </w:tcPr>
          <w:p w:rsidR="00AD57C8" w:rsidRPr="0002688A" w:rsidRDefault="00AD57C8" w:rsidP="000B05C1">
            <w:pPr>
              <w:ind w:hanging="108"/>
              <w:jc w:val="both"/>
            </w:pPr>
            <w:r>
              <w:t>Царицынское</w:t>
            </w:r>
          </w:p>
        </w:tc>
        <w:tc>
          <w:tcPr>
            <w:tcW w:w="567" w:type="dxa"/>
          </w:tcPr>
          <w:p w:rsidR="00AD57C8" w:rsidRPr="0002688A" w:rsidRDefault="00AD57C8" w:rsidP="000B05C1">
            <w:pPr>
              <w:jc w:val="center"/>
            </w:pPr>
            <w:r w:rsidRPr="0002688A">
              <w:t>0</w:t>
            </w:r>
          </w:p>
        </w:tc>
      </w:tr>
    </w:tbl>
    <w:p w:rsidR="00AD57C8" w:rsidRDefault="00AD57C8" w:rsidP="00AD57C8">
      <w:pPr>
        <w:tabs>
          <w:tab w:val="left" w:pos="567"/>
          <w:tab w:val="left" w:pos="709"/>
        </w:tabs>
        <w:ind w:firstLine="709"/>
        <w:jc w:val="both"/>
        <w:rPr>
          <w:sz w:val="28"/>
          <w:szCs w:val="28"/>
        </w:rPr>
      </w:pPr>
    </w:p>
    <w:p w:rsidR="00AD57C8" w:rsidRDefault="00AD57C8" w:rsidP="00AD57C8">
      <w:pPr>
        <w:tabs>
          <w:tab w:val="left" w:pos="567"/>
          <w:tab w:val="left" w:pos="709"/>
        </w:tabs>
        <w:ind w:firstLine="709"/>
        <w:jc w:val="both"/>
        <w:rPr>
          <w:sz w:val="28"/>
          <w:szCs w:val="28"/>
        </w:rPr>
      </w:pPr>
      <w:r w:rsidRPr="00D6172F">
        <w:rPr>
          <w:sz w:val="28"/>
          <w:szCs w:val="28"/>
        </w:rPr>
        <w:t xml:space="preserve">Наиболее высокие показатели в </w:t>
      </w:r>
      <w:proofErr w:type="spellStart"/>
      <w:r w:rsidRPr="00D6172F">
        <w:rPr>
          <w:sz w:val="28"/>
          <w:szCs w:val="28"/>
        </w:rPr>
        <w:t>Россошинском</w:t>
      </w:r>
      <w:proofErr w:type="spellEnd"/>
      <w:r w:rsidRPr="00D6172F">
        <w:rPr>
          <w:sz w:val="28"/>
          <w:szCs w:val="28"/>
        </w:rPr>
        <w:t xml:space="preserve"> (712,9%) </w:t>
      </w:r>
      <w:proofErr w:type="spellStart"/>
      <w:r w:rsidRPr="00D6172F">
        <w:rPr>
          <w:sz w:val="28"/>
          <w:szCs w:val="28"/>
        </w:rPr>
        <w:t>Самофаловском</w:t>
      </w:r>
      <w:proofErr w:type="spellEnd"/>
      <w:r w:rsidRPr="00D6172F">
        <w:rPr>
          <w:sz w:val="28"/>
          <w:szCs w:val="28"/>
        </w:rPr>
        <w:t xml:space="preserve"> (577,7%), </w:t>
      </w:r>
      <w:proofErr w:type="spellStart"/>
      <w:r w:rsidRPr="00D6172F">
        <w:rPr>
          <w:sz w:val="28"/>
          <w:szCs w:val="28"/>
        </w:rPr>
        <w:t>Грачевском</w:t>
      </w:r>
      <w:proofErr w:type="spellEnd"/>
      <w:r w:rsidRPr="00D6172F">
        <w:rPr>
          <w:sz w:val="28"/>
          <w:szCs w:val="28"/>
        </w:rPr>
        <w:t xml:space="preserve"> (376,2%) сельских поселениях. В </w:t>
      </w:r>
      <w:proofErr w:type="spellStart"/>
      <w:r w:rsidRPr="00D6172F">
        <w:rPr>
          <w:sz w:val="28"/>
          <w:szCs w:val="28"/>
        </w:rPr>
        <w:t>Карповском</w:t>
      </w:r>
      <w:proofErr w:type="spellEnd"/>
      <w:r w:rsidRPr="00D6172F">
        <w:rPr>
          <w:sz w:val="28"/>
          <w:szCs w:val="28"/>
        </w:rPr>
        <w:t xml:space="preserve"> и </w:t>
      </w:r>
      <w:proofErr w:type="gramStart"/>
      <w:r w:rsidRPr="00D6172F">
        <w:rPr>
          <w:sz w:val="28"/>
          <w:szCs w:val="28"/>
        </w:rPr>
        <w:t>Царицынском</w:t>
      </w:r>
      <w:proofErr w:type="gramEnd"/>
      <w:r w:rsidRPr="00D6172F">
        <w:rPr>
          <w:sz w:val="28"/>
          <w:szCs w:val="28"/>
        </w:rPr>
        <w:t xml:space="preserve"> поселениях  поступления единого сельскохозяйственного налога  в доходы бюджетов не было.</w:t>
      </w:r>
    </w:p>
    <w:p w:rsidR="00AD57C8" w:rsidRPr="00D6172F" w:rsidRDefault="00AD57C8" w:rsidP="00AD57C8">
      <w:pPr>
        <w:tabs>
          <w:tab w:val="left" w:pos="567"/>
          <w:tab w:val="left" w:pos="709"/>
        </w:tabs>
        <w:ind w:firstLine="709"/>
        <w:jc w:val="both"/>
        <w:rPr>
          <w:sz w:val="28"/>
          <w:szCs w:val="28"/>
        </w:rPr>
      </w:pPr>
      <w:r>
        <w:rPr>
          <w:sz w:val="28"/>
          <w:szCs w:val="28"/>
        </w:rPr>
        <w:t>В Каменском сельском поселении сумма налога сократилась за счет прекращения деятельности ИП КФХ Семененко в марте текущего года.</w:t>
      </w:r>
    </w:p>
    <w:p w:rsidR="00AD57C8" w:rsidRPr="00123A23" w:rsidRDefault="00AD57C8" w:rsidP="00AD57C8">
      <w:pPr>
        <w:tabs>
          <w:tab w:val="left" w:pos="0"/>
          <w:tab w:val="left" w:pos="567"/>
        </w:tabs>
        <w:ind w:firstLine="709"/>
        <w:contextualSpacing/>
        <w:jc w:val="both"/>
        <w:rPr>
          <w:rFonts w:eastAsia="Calibri"/>
          <w:sz w:val="28"/>
          <w:szCs w:val="28"/>
          <w:lang w:eastAsia="en-US"/>
        </w:rPr>
      </w:pPr>
      <w:r w:rsidRPr="00123A23">
        <w:rPr>
          <w:rFonts w:eastAsia="Calibri"/>
          <w:sz w:val="28"/>
          <w:szCs w:val="28"/>
          <w:lang w:eastAsia="en-US"/>
        </w:rPr>
        <w:t xml:space="preserve">В </w:t>
      </w:r>
      <w:proofErr w:type="spellStart"/>
      <w:r w:rsidRPr="00123A23">
        <w:rPr>
          <w:rFonts w:eastAsia="Calibri"/>
          <w:sz w:val="28"/>
          <w:szCs w:val="28"/>
          <w:lang w:eastAsia="en-US"/>
        </w:rPr>
        <w:t>Паньшинском</w:t>
      </w:r>
      <w:proofErr w:type="spellEnd"/>
      <w:r w:rsidRPr="00123A23">
        <w:rPr>
          <w:rFonts w:eastAsia="Calibri"/>
          <w:sz w:val="28"/>
          <w:szCs w:val="28"/>
          <w:lang w:eastAsia="en-US"/>
        </w:rPr>
        <w:t xml:space="preserve">, </w:t>
      </w:r>
      <w:proofErr w:type="spellStart"/>
      <w:r w:rsidRPr="00123A23">
        <w:rPr>
          <w:rFonts w:eastAsia="Calibri"/>
          <w:sz w:val="28"/>
          <w:szCs w:val="28"/>
          <w:lang w:eastAsia="en-US"/>
        </w:rPr>
        <w:t>Новорогачинском</w:t>
      </w:r>
      <w:proofErr w:type="spellEnd"/>
      <w:r w:rsidRPr="00123A23">
        <w:rPr>
          <w:rFonts w:eastAsia="Calibri"/>
          <w:sz w:val="28"/>
          <w:szCs w:val="28"/>
          <w:lang w:eastAsia="en-US"/>
        </w:rPr>
        <w:t xml:space="preserve">, </w:t>
      </w:r>
      <w:proofErr w:type="spellStart"/>
      <w:r w:rsidRPr="00123A23">
        <w:rPr>
          <w:rFonts w:eastAsia="Calibri"/>
          <w:sz w:val="28"/>
          <w:szCs w:val="28"/>
          <w:lang w:eastAsia="en-US"/>
        </w:rPr>
        <w:t>Котлубанском</w:t>
      </w:r>
      <w:proofErr w:type="spellEnd"/>
      <w:r w:rsidRPr="00123A23">
        <w:rPr>
          <w:rFonts w:eastAsia="Calibri"/>
          <w:sz w:val="28"/>
          <w:szCs w:val="28"/>
          <w:lang w:eastAsia="en-US"/>
        </w:rPr>
        <w:t xml:space="preserve"> поселениях снижение налога произошло за счет увеличения расходов на инвестиционные проекты в организациях плательщиках налога ЕСХН. (ОАО Сады </w:t>
      </w:r>
      <w:proofErr w:type="spellStart"/>
      <w:r w:rsidRPr="00123A23">
        <w:rPr>
          <w:rFonts w:eastAsia="Calibri"/>
          <w:sz w:val="28"/>
          <w:szCs w:val="28"/>
          <w:lang w:eastAsia="en-US"/>
        </w:rPr>
        <w:t>Придонья</w:t>
      </w:r>
      <w:proofErr w:type="spellEnd"/>
      <w:r w:rsidRPr="00123A23">
        <w:rPr>
          <w:rFonts w:eastAsia="Calibri"/>
          <w:sz w:val="28"/>
          <w:szCs w:val="28"/>
          <w:lang w:eastAsia="en-US"/>
        </w:rPr>
        <w:t>, ООО Заря, ООО Русь)</w:t>
      </w:r>
      <w:r>
        <w:rPr>
          <w:rFonts w:eastAsia="Calibri"/>
          <w:sz w:val="28"/>
          <w:szCs w:val="28"/>
          <w:lang w:eastAsia="en-US"/>
        </w:rPr>
        <w:t>.</w:t>
      </w:r>
    </w:p>
    <w:p w:rsidR="00AD57C8" w:rsidRPr="00590F97" w:rsidRDefault="00AD57C8" w:rsidP="00AD57C8">
      <w:pPr>
        <w:jc w:val="both"/>
        <w:rPr>
          <w:color w:val="FF0000"/>
          <w:sz w:val="28"/>
          <w:szCs w:val="28"/>
        </w:rPr>
      </w:pPr>
      <w:r w:rsidRPr="00590F97">
        <w:rPr>
          <w:color w:val="FF0000"/>
          <w:sz w:val="28"/>
          <w:szCs w:val="28"/>
        </w:rPr>
        <w:tab/>
      </w:r>
    </w:p>
    <w:p w:rsidR="00AD57C8" w:rsidRPr="009E65A7" w:rsidRDefault="00AD57C8" w:rsidP="00AD57C8">
      <w:pPr>
        <w:ind w:firstLine="720"/>
        <w:jc w:val="both"/>
        <w:rPr>
          <w:rFonts w:eastAsia="Calibri"/>
          <w:b/>
          <w:bCs/>
          <w:sz w:val="28"/>
          <w:szCs w:val="28"/>
        </w:rPr>
      </w:pPr>
      <w:r w:rsidRPr="009E65A7">
        <w:rPr>
          <w:b/>
          <w:sz w:val="26"/>
          <w:szCs w:val="26"/>
        </w:rPr>
        <w:t xml:space="preserve">          </w:t>
      </w:r>
      <w:r w:rsidRPr="009E65A7">
        <w:rPr>
          <w:b/>
          <w:sz w:val="28"/>
          <w:szCs w:val="28"/>
        </w:rPr>
        <w:t xml:space="preserve">Показатель 11: Общая </w:t>
      </w:r>
      <w:r w:rsidRPr="009E65A7">
        <w:rPr>
          <w:rFonts w:eastAsia="Calibri"/>
          <w:b/>
          <w:bCs/>
          <w:sz w:val="28"/>
          <w:szCs w:val="28"/>
        </w:rPr>
        <w:t xml:space="preserve"> площадь жилья, введенная за счет всех источников финансирования городского, сельского поселения Городищенского муниципального района Волгоградской области за отчетный период нарастающим итогом с начала года на одного жителя поселения.</w:t>
      </w:r>
    </w:p>
    <w:p w:rsidR="00AD57C8" w:rsidRPr="009E65A7" w:rsidRDefault="00AD57C8" w:rsidP="00AD57C8">
      <w:pPr>
        <w:ind w:firstLine="720"/>
        <w:jc w:val="both"/>
        <w:rPr>
          <w:rFonts w:eastAsia="Calibri"/>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9"/>
        <w:gridCol w:w="567"/>
        <w:gridCol w:w="1701"/>
        <w:gridCol w:w="709"/>
        <w:gridCol w:w="567"/>
        <w:gridCol w:w="1842"/>
        <w:gridCol w:w="851"/>
      </w:tblGrid>
      <w:tr w:rsidR="00AD57C8" w:rsidRPr="007C48B3" w:rsidTr="000B05C1">
        <w:trPr>
          <w:trHeight w:val="716"/>
        </w:trPr>
        <w:tc>
          <w:tcPr>
            <w:tcW w:w="567" w:type="dxa"/>
          </w:tcPr>
          <w:p w:rsidR="00AD57C8" w:rsidRPr="00333605" w:rsidRDefault="00AD57C8" w:rsidP="000B05C1">
            <w:pPr>
              <w:jc w:val="both"/>
            </w:pPr>
            <w:r w:rsidRPr="00333605">
              <w:t>место</w:t>
            </w:r>
          </w:p>
        </w:tc>
        <w:tc>
          <w:tcPr>
            <w:tcW w:w="1843" w:type="dxa"/>
          </w:tcPr>
          <w:p w:rsidR="00AD57C8" w:rsidRPr="00333605" w:rsidRDefault="00AD57C8" w:rsidP="000B05C1">
            <w:pPr>
              <w:jc w:val="both"/>
            </w:pPr>
            <w:r w:rsidRPr="00333605">
              <w:t>Наименование поселения</w:t>
            </w:r>
          </w:p>
        </w:tc>
        <w:tc>
          <w:tcPr>
            <w:tcW w:w="709" w:type="dxa"/>
          </w:tcPr>
          <w:p w:rsidR="00AD57C8" w:rsidRPr="00333605" w:rsidRDefault="00AD57C8" w:rsidP="000B05C1">
            <w:pPr>
              <w:jc w:val="both"/>
            </w:pPr>
            <w:proofErr w:type="spellStart"/>
            <w:r w:rsidRPr="00333605">
              <w:t>Кв.м</w:t>
            </w:r>
            <w:proofErr w:type="spellEnd"/>
            <w:r w:rsidRPr="00333605">
              <w:t>. на 1 жителя</w:t>
            </w:r>
          </w:p>
        </w:tc>
        <w:tc>
          <w:tcPr>
            <w:tcW w:w="567" w:type="dxa"/>
          </w:tcPr>
          <w:p w:rsidR="00AD57C8" w:rsidRPr="00333605" w:rsidRDefault="00AD57C8" w:rsidP="000B05C1">
            <w:pPr>
              <w:jc w:val="both"/>
            </w:pPr>
            <w:r w:rsidRPr="00333605">
              <w:t>место</w:t>
            </w:r>
          </w:p>
        </w:tc>
        <w:tc>
          <w:tcPr>
            <w:tcW w:w="1701" w:type="dxa"/>
          </w:tcPr>
          <w:p w:rsidR="00AD57C8" w:rsidRPr="00333605" w:rsidRDefault="00AD57C8" w:rsidP="000B05C1">
            <w:pPr>
              <w:jc w:val="both"/>
            </w:pPr>
            <w:r w:rsidRPr="00333605">
              <w:t>Наименование поселения</w:t>
            </w:r>
          </w:p>
        </w:tc>
        <w:tc>
          <w:tcPr>
            <w:tcW w:w="709" w:type="dxa"/>
          </w:tcPr>
          <w:p w:rsidR="00AD57C8" w:rsidRPr="00333605" w:rsidRDefault="00AD57C8" w:rsidP="000B05C1">
            <w:pPr>
              <w:jc w:val="both"/>
            </w:pPr>
            <w:proofErr w:type="spellStart"/>
            <w:r w:rsidRPr="00333605">
              <w:t>Кв.м</w:t>
            </w:r>
            <w:proofErr w:type="spellEnd"/>
            <w:r w:rsidRPr="00333605">
              <w:t>. на 1 жителя</w:t>
            </w:r>
          </w:p>
        </w:tc>
        <w:tc>
          <w:tcPr>
            <w:tcW w:w="567" w:type="dxa"/>
          </w:tcPr>
          <w:p w:rsidR="00AD57C8" w:rsidRPr="00333605" w:rsidRDefault="00AD57C8" w:rsidP="000B05C1">
            <w:pPr>
              <w:jc w:val="both"/>
            </w:pPr>
            <w:r w:rsidRPr="00333605">
              <w:t>место</w:t>
            </w:r>
          </w:p>
        </w:tc>
        <w:tc>
          <w:tcPr>
            <w:tcW w:w="1842" w:type="dxa"/>
          </w:tcPr>
          <w:p w:rsidR="00AD57C8" w:rsidRPr="00333605" w:rsidRDefault="00AD57C8" w:rsidP="000B05C1">
            <w:pPr>
              <w:jc w:val="both"/>
            </w:pPr>
            <w:r w:rsidRPr="00333605">
              <w:t>Наименование поселения</w:t>
            </w:r>
          </w:p>
        </w:tc>
        <w:tc>
          <w:tcPr>
            <w:tcW w:w="851" w:type="dxa"/>
          </w:tcPr>
          <w:p w:rsidR="00AD57C8" w:rsidRPr="00333605" w:rsidRDefault="00AD57C8" w:rsidP="000B05C1">
            <w:pPr>
              <w:jc w:val="both"/>
            </w:pPr>
            <w:proofErr w:type="spellStart"/>
            <w:r w:rsidRPr="00333605">
              <w:t>Кв.м</w:t>
            </w:r>
            <w:proofErr w:type="spellEnd"/>
            <w:r w:rsidRPr="00333605">
              <w:t>. на 1 жителя</w:t>
            </w:r>
          </w:p>
        </w:tc>
      </w:tr>
      <w:tr w:rsidR="00AD57C8" w:rsidRPr="007C48B3" w:rsidTr="000B05C1">
        <w:trPr>
          <w:trHeight w:val="201"/>
        </w:trPr>
        <w:tc>
          <w:tcPr>
            <w:tcW w:w="567" w:type="dxa"/>
          </w:tcPr>
          <w:p w:rsidR="00AD57C8" w:rsidRPr="00333605" w:rsidRDefault="00AD57C8" w:rsidP="000B05C1">
            <w:pPr>
              <w:jc w:val="both"/>
            </w:pPr>
            <w:r w:rsidRPr="00333605">
              <w:t>1</w:t>
            </w:r>
          </w:p>
        </w:tc>
        <w:tc>
          <w:tcPr>
            <w:tcW w:w="1843" w:type="dxa"/>
          </w:tcPr>
          <w:p w:rsidR="00AD57C8" w:rsidRPr="00333605" w:rsidRDefault="00AD57C8" w:rsidP="000B05C1">
            <w:pPr>
              <w:ind w:hanging="108"/>
              <w:jc w:val="both"/>
            </w:pPr>
            <w:r w:rsidRPr="00333605">
              <w:t>Царицынское</w:t>
            </w:r>
          </w:p>
        </w:tc>
        <w:tc>
          <w:tcPr>
            <w:tcW w:w="709" w:type="dxa"/>
          </w:tcPr>
          <w:p w:rsidR="00AD57C8" w:rsidRPr="00333605" w:rsidRDefault="00AD57C8" w:rsidP="000B05C1">
            <w:pPr>
              <w:jc w:val="both"/>
            </w:pPr>
            <w:r w:rsidRPr="00333605">
              <w:t>1,</w:t>
            </w:r>
            <w:r>
              <w:t>65</w:t>
            </w:r>
          </w:p>
          <w:p w:rsidR="00AD57C8" w:rsidRPr="00333605" w:rsidRDefault="00AD57C8" w:rsidP="000B05C1">
            <w:pPr>
              <w:jc w:val="both"/>
            </w:pPr>
          </w:p>
        </w:tc>
        <w:tc>
          <w:tcPr>
            <w:tcW w:w="567" w:type="dxa"/>
          </w:tcPr>
          <w:p w:rsidR="00AD57C8" w:rsidRPr="00333605" w:rsidRDefault="00AD57C8" w:rsidP="000B05C1">
            <w:pPr>
              <w:jc w:val="both"/>
            </w:pPr>
            <w:r>
              <w:t>7</w:t>
            </w:r>
          </w:p>
        </w:tc>
        <w:tc>
          <w:tcPr>
            <w:tcW w:w="1701" w:type="dxa"/>
          </w:tcPr>
          <w:p w:rsidR="00AD57C8" w:rsidRPr="00333605" w:rsidRDefault="00AD57C8" w:rsidP="000B05C1">
            <w:pPr>
              <w:ind w:hanging="108"/>
              <w:jc w:val="both"/>
            </w:pPr>
            <w:proofErr w:type="spellStart"/>
            <w:r>
              <w:t>Кр</w:t>
            </w:r>
            <w:proofErr w:type="gramStart"/>
            <w:r>
              <w:t>.П</w:t>
            </w:r>
            <w:proofErr w:type="gramEnd"/>
            <w:r>
              <w:t>ахаревское</w:t>
            </w:r>
            <w:proofErr w:type="spellEnd"/>
          </w:p>
        </w:tc>
        <w:tc>
          <w:tcPr>
            <w:tcW w:w="709" w:type="dxa"/>
          </w:tcPr>
          <w:p w:rsidR="00AD57C8" w:rsidRPr="00333605" w:rsidRDefault="00AD57C8" w:rsidP="000B05C1">
            <w:pPr>
              <w:jc w:val="both"/>
            </w:pPr>
            <w:r w:rsidRPr="00333605">
              <w:t>0,</w:t>
            </w:r>
            <w:r>
              <w:t>25</w:t>
            </w:r>
          </w:p>
        </w:tc>
        <w:tc>
          <w:tcPr>
            <w:tcW w:w="567" w:type="dxa"/>
          </w:tcPr>
          <w:p w:rsidR="00AD57C8" w:rsidRPr="00333605" w:rsidRDefault="00AD57C8" w:rsidP="000B05C1">
            <w:pPr>
              <w:jc w:val="both"/>
            </w:pPr>
            <w:r w:rsidRPr="00333605">
              <w:t>1</w:t>
            </w:r>
            <w:r>
              <w:t>3</w:t>
            </w:r>
          </w:p>
        </w:tc>
        <w:tc>
          <w:tcPr>
            <w:tcW w:w="1842" w:type="dxa"/>
          </w:tcPr>
          <w:p w:rsidR="00AD57C8" w:rsidRPr="00333605" w:rsidRDefault="00AD57C8" w:rsidP="000B05C1">
            <w:pPr>
              <w:ind w:hanging="108"/>
              <w:jc w:val="both"/>
            </w:pPr>
            <w:r w:rsidRPr="00333605">
              <w:t>Каменское</w:t>
            </w:r>
          </w:p>
        </w:tc>
        <w:tc>
          <w:tcPr>
            <w:tcW w:w="851" w:type="dxa"/>
          </w:tcPr>
          <w:p w:rsidR="00AD57C8" w:rsidRPr="00333605" w:rsidRDefault="00AD57C8" w:rsidP="000B05C1">
            <w:pPr>
              <w:jc w:val="center"/>
            </w:pPr>
            <w:r w:rsidRPr="00333605">
              <w:t>0</w:t>
            </w:r>
          </w:p>
        </w:tc>
      </w:tr>
      <w:tr w:rsidR="00AD57C8" w:rsidRPr="007C48B3" w:rsidTr="000B05C1">
        <w:trPr>
          <w:trHeight w:val="473"/>
        </w:trPr>
        <w:tc>
          <w:tcPr>
            <w:tcW w:w="567" w:type="dxa"/>
          </w:tcPr>
          <w:p w:rsidR="00AD57C8" w:rsidRPr="00333605" w:rsidRDefault="00AD57C8" w:rsidP="000B05C1">
            <w:pPr>
              <w:jc w:val="both"/>
            </w:pPr>
            <w:r w:rsidRPr="00333605">
              <w:t>2</w:t>
            </w:r>
          </w:p>
        </w:tc>
        <w:tc>
          <w:tcPr>
            <w:tcW w:w="1843" w:type="dxa"/>
          </w:tcPr>
          <w:p w:rsidR="00AD57C8" w:rsidRPr="00333605" w:rsidRDefault="00AD57C8" w:rsidP="000B05C1">
            <w:pPr>
              <w:ind w:hanging="108"/>
              <w:jc w:val="both"/>
            </w:pPr>
            <w:proofErr w:type="spellStart"/>
            <w:r>
              <w:t>Кузьмичевское</w:t>
            </w:r>
            <w:proofErr w:type="spellEnd"/>
          </w:p>
        </w:tc>
        <w:tc>
          <w:tcPr>
            <w:tcW w:w="709" w:type="dxa"/>
          </w:tcPr>
          <w:p w:rsidR="00AD57C8" w:rsidRPr="00333605" w:rsidRDefault="00AD57C8" w:rsidP="000B05C1">
            <w:pPr>
              <w:jc w:val="both"/>
            </w:pPr>
            <w:r w:rsidRPr="00333605">
              <w:t>0,4</w:t>
            </w:r>
            <w:r>
              <w:t>7</w:t>
            </w:r>
          </w:p>
        </w:tc>
        <w:tc>
          <w:tcPr>
            <w:tcW w:w="567" w:type="dxa"/>
          </w:tcPr>
          <w:p w:rsidR="00AD57C8" w:rsidRPr="00333605" w:rsidRDefault="00AD57C8" w:rsidP="000B05C1">
            <w:pPr>
              <w:jc w:val="both"/>
            </w:pPr>
            <w:r>
              <w:t>8</w:t>
            </w:r>
          </w:p>
        </w:tc>
        <w:tc>
          <w:tcPr>
            <w:tcW w:w="1701" w:type="dxa"/>
          </w:tcPr>
          <w:p w:rsidR="00AD57C8" w:rsidRPr="00333605" w:rsidRDefault="00AD57C8" w:rsidP="000B05C1">
            <w:pPr>
              <w:ind w:hanging="108"/>
              <w:jc w:val="both"/>
            </w:pPr>
            <w:proofErr w:type="spellStart"/>
            <w:r>
              <w:t>Городищенское</w:t>
            </w:r>
            <w:proofErr w:type="spellEnd"/>
          </w:p>
        </w:tc>
        <w:tc>
          <w:tcPr>
            <w:tcW w:w="709" w:type="dxa"/>
          </w:tcPr>
          <w:p w:rsidR="00AD57C8" w:rsidRPr="00333605" w:rsidRDefault="00AD57C8" w:rsidP="000B05C1">
            <w:pPr>
              <w:jc w:val="both"/>
            </w:pPr>
            <w:r w:rsidRPr="00333605">
              <w:t>0,</w:t>
            </w:r>
            <w:r>
              <w:t>22</w:t>
            </w:r>
          </w:p>
        </w:tc>
        <w:tc>
          <w:tcPr>
            <w:tcW w:w="567" w:type="dxa"/>
          </w:tcPr>
          <w:p w:rsidR="00AD57C8" w:rsidRPr="00333605" w:rsidRDefault="00AD57C8" w:rsidP="000B05C1">
            <w:pPr>
              <w:jc w:val="both"/>
            </w:pPr>
            <w:r>
              <w:t>13</w:t>
            </w:r>
          </w:p>
        </w:tc>
        <w:tc>
          <w:tcPr>
            <w:tcW w:w="1842" w:type="dxa"/>
          </w:tcPr>
          <w:p w:rsidR="00AD57C8" w:rsidRPr="00333605" w:rsidRDefault="00AD57C8" w:rsidP="000B05C1">
            <w:pPr>
              <w:ind w:hanging="108"/>
              <w:jc w:val="both"/>
            </w:pPr>
            <w:proofErr w:type="spellStart"/>
            <w:r w:rsidRPr="00333605">
              <w:t>Грачевское</w:t>
            </w:r>
            <w:proofErr w:type="spellEnd"/>
          </w:p>
        </w:tc>
        <w:tc>
          <w:tcPr>
            <w:tcW w:w="851" w:type="dxa"/>
          </w:tcPr>
          <w:p w:rsidR="00AD57C8" w:rsidRPr="00333605" w:rsidRDefault="00AD57C8" w:rsidP="000B05C1">
            <w:pPr>
              <w:jc w:val="center"/>
            </w:pPr>
            <w:r w:rsidRPr="00333605">
              <w:t>0</w:t>
            </w:r>
          </w:p>
        </w:tc>
      </w:tr>
      <w:tr w:rsidR="00AD57C8" w:rsidRPr="007C48B3" w:rsidTr="000B05C1">
        <w:trPr>
          <w:trHeight w:val="243"/>
        </w:trPr>
        <w:tc>
          <w:tcPr>
            <w:tcW w:w="567" w:type="dxa"/>
          </w:tcPr>
          <w:p w:rsidR="00AD57C8" w:rsidRPr="00333605" w:rsidRDefault="00AD57C8" w:rsidP="000B05C1">
            <w:pPr>
              <w:jc w:val="both"/>
            </w:pPr>
            <w:r w:rsidRPr="00333605">
              <w:t>3</w:t>
            </w:r>
          </w:p>
        </w:tc>
        <w:tc>
          <w:tcPr>
            <w:tcW w:w="1843" w:type="dxa"/>
          </w:tcPr>
          <w:p w:rsidR="00AD57C8" w:rsidRPr="00333605" w:rsidRDefault="00AD57C8" w:rsidP="000B05C1">
            <w:pPr>
              <w:ind w:hanging="108"/>
              <w:jc w:val="both"/>
            </w:pPr>
            <w:proofErr w:type="spellStart"/>
            <w:r w:rsidRPr="00333605">
              <w:t>Н.Надежденское</w:t>
            </w:r>
            <w:proofErr w:type="spellEnd"/>
          </w:p>
        </w:tc>
        <w:tc>
          <w:tcPr>
            <w:tcW w:w="709" w:type="dxa"/>
          </w:tcPr>
          <w:p w:rsidR="00AD57C8" w:rsidRPr="00333605" w:rsidRDefault="00AD57C8" w:rsidP="000B05C1">
            <w:pPr>
              <w:jc w:val="both"/>
            </w:pPr>
            <w:r w:rsidRPr="00333605">
              <w:t>0,4</w:t>
            </w:r>
          </w:p>
          <w:p w:rsidR="00AD57C8" w:rsidRPr="00333605" w:rsidRDefault="00AD57C8" w:rsidP="000B05C1">
            <w:pPr>
              <w:jc w:val="both"/>
            </w:pPr>
          </w:p>
        </w:tc>
        <w:tc>
          <w:tcPr>
            <w:tcW w:w="567" w:type="dxa"/>
          </w:tcPr>
          <w:p w:rsidR="00AD57C8" w:rsidRPr="00333605" w:rsidRDefault="00AD57C8" w:rsidP="000B05C1">
            <w:pPr>
              <w:jc w:val="both"/>
            </w:pPr>
            <w:r>
              <w:t>9</w:t>
            </w:r>
          </w:p>
        </w:tc>
        <w:tc>
          <w:tcPr>
            <w:tcW w:w="1701" w:type="dxa"/>
          </w:tcPr>
          <w:p w:rsidR="00AD57C8" w:rsidRPr="00333605" w:rsidRDefault="00AD57C8" w:rsidP="000B05C1">
            <w:pPr>
              <w:ind w:hanging="108"/>
              <w:jc w:val="both"/>
            </w:pPr>
            <w:proofErr w:type="spellStart"/>
            <w:r>
              <w:t>Ерзовское</w:t>
            </w:r>
            <w:proofErr w:type="spellEnd"/>
          </w:p>
        </w:tc>
        <w:tc>
          <w:tcPr>
            <w:tcW w:w="709" w:type="dxa"/>
          </w:tcPr>
          <w:p w:rsidR="00AD57C8" w:rsidRPr="00333605" w:rsidRDefault="00AD57C8" w:rsidP="000B05C1">
            <w:pPr>
              <w:jc w:val="both"/>
            </w:pPr>
            <w:r w:rsidRPr="00333605">
              <w:t>0,</w:t>
            </w:r>
            <w:r>
              <w:t>21</w:t>
            </w:r>
          </w:p>
        </w:tc>
        <w:tc>
          <w:tcPr>
            <w:tcW w:w="567" w:type="dxa"/>
          </w:tcPr>
          <w:p w:rsidR="00AD57C8" w:rsidRPr="00333605" w:rsidRDefault="00AD57C8" w:rsidP="000B05C1">
            <w:pPr>
              <w:jc w:val="both"/>
            </w:pPr>
            <w:r>
              <w:t>13</w:t>
            </w:r>
          </w:p>
        </w:tc>
        <w:tc>
          <w:tcPr>
            <w:tcW w:w="1842" w:type="dxa"/>
          </w:tcPr>
          <w:p w:rsidR="00AD57C8" w:rsidRPr="00333605" w:rsidRDefault="00AD57C8" w:rsidP="000B05C1">
            <w:pPr>
              <w:ind w:hanging="108"/>
              <w:jc w:val="both"/>
            </w:pPr>
            <w:proofErr w:type="spellStart"/>
            <w:r w:rsidRPr="00333605">
              <w:t>Котлубанское</w:t>
            </w:r>
            <w:proofErr w:type="spellEnd"/>
          </w:p>
        </w:tc>
        <w:tc>
          <w:tcPr>
            <w:tcW w:w="851" w:type="dxa"/>
          </w:tcPr>
          <w:p w:rsidR="00AD57C8" w:rsidRPr="00333605" w:rsidRDefault="00AD57C8" w:rsidP="000B05C1">
            <w:pPr>
              <w:jc w:val="center"/>
            </w:pPr>
            <w:r w:rsidRPr="00333605">
              <w:t>0</w:t>
            </w:r>
          </w:p>
        </w:tc>
      </w:tr>
      <w:tr w:rsidR="00AD57C8" w:rsidRPr="007C48B3" w:rsidTr="000B05C1">
        <w:trPr>
          <w:trHeight w:val="326"/>
        </w:trPr>
        <w:tc>
          <w:tcPr>
            <w:tcW w:w="567" w:type="dxa"/>
          </w:tcPr>
          <w:p w:rsidR="00AD57C8" w:rsidRPr="00333605" w:rsidRDefault="00AD57C8" w:rsidP="000B05C1">
            <w:pPr>
              <w:jc w:val="both"/>
            </w:pPr>
            <w:r w:rsidRPr="00333605">
              <w:t>4</w:t>
            </w:r>
          </w:p>
        </w:tc>
        <w:tc>
          <w:tcPr>
            <w:tcW w:w="1843" w:type="dxa"/>
          </w:tcPr>
          <w:p w:rsidR="00AD57C8" w:rsidRPr="00333605" w:rsidRDefault="00AD57C8" w:rsidP="000B05C1">
            <w:pPr>
              <w:ind w:hanging="108"/>
              <w:jc w:val="both"/>
            </w:pPr>
            <w:r>
              <w:t>Орловское</w:t>
            </w:r>
          </w:p>
          <w:p w:rsidR="00AD57C8" w:rsidRPr="00333605" w:rsidRDefault="00AD57C8" w:rsidP="000B05C1">
            <w:pPr>
              <w:ind w:hanging="108"/>
              <w:jc w:val="both"/>
            </w:pPr>
          </w:p>
        </w:tc>
        <w:tc>
          <w:tcPr>
            <w:tcW w:w="709" w:type="dxa"/>
          </w:tcPr>
          <w:p w:rsidR="00AD57C8" w:rsidRPr="00333605" w:rsidRDefault="00AD57C8" w:rsidP="000B05C1">
            <w:pPr>
              <w:jc w:val="both"/>
            </w:pPr>
            <w:r w:rsidRPr="00333605">
              <w:t>0,34</w:t>
            </w:r>
          </w:p>
        </w:tc>
        <w:tc>
          <w:tcPr>
            <w:tcW w:w="567" w:type="dxa"/>
          </w:tcPr>
          <w:p w:rsidR="00AD57C8" w:rsidRPr="00333605" w:rsidRDefault="00AD57C8" w:rsidP="000B05C1">
            <w:pPr>
              <w:jc w:val="both"/>
            </w:pPr>
            <w:r>
              <w:t>10</w:t>
            </w:r>
          </w:p>
        </w:tc>
        <w:tc>
          <w:tcPr>
            <w:tcW w:w="1701" w:type="dxa"/>
          </w:tcPr>
          <w:p w:rsidR="00AD57C8" w:rsidRPr="00333605" w:rsidRDefault="00AD57C8" w:rsidP="000B05C1">
            <w:pPr>
              <w:ind w:hanging="108"/>
              <w:jc w:val="both"/>
            </w:pPr>
            <w:proofErr w:type="spellStart"/>
            <w:r>
              <w:t>Самофаловсое</w:t>
            </w:r>
            <w:proofErr w:type="spellEnd"/>
          </w:p>
        </w:tc>
        <w:tc>
          <w:tcPr>
            <w:tcW w:w="709" w:type="dxa"/>
          </w:tcPr>
          <w:p w:rsidR="00AD57C8" w:rsidRPr="00333605" w:rsidRDefault="00AD57C8" w:rsidP="000B05C1">
            <w:pPr>
              <w:jc w:val="both"/>
            </w:pPr>
            <w:r w:rsidRPr="00333605">
              <w:t>0,0</w:t>
            </w:r>
            <w:r>
              <w:t>8</w:t>
            </w:r>
          </w:p>
        </w:tc>
        <w:tc>
          <w:tcPr>
            <w:tcW w:w="567" w:type="dxa"/>
          </w:tcPr>
          <w:p w:rsidR="00AD57C8" w:rsidRPr="00333605" w:rsidRDefault="00AD57C8" w:rsidP="000B05C1">
            <w:pPr>
              <w:jc w:val="both"/>
            </w:pPr>
            <w:r>
              <w:t>13</w:t>
            </w:r>
          </w:p>
        </w:tc>
        <w:tc>
          <w:tcPr>
            <w:tcW w:w="1842" w:type="dxa"/>
          </w:tcPr>
          <w:p w:rsidR="00AD57C8" w:rsidRPr="00333605" w:rsidRDefault="00AD57C8" w:rsidP="000B05C1">
            <w:pPr>
              <w:ind w:hanging="108"/>
              <w:jc w:val="both"/>
            </w:pPr>
            <w:proofErr w:type="spellStart"/>
            <w:r w:rsidRPr="00333605">
              <w:t>Карповское</w:t>
            </w:r>
            <w:proofErr w:type="spellEnd"/>
          </w:p>
        </w:tc>
        <w:tc>
          <w:tcPr>
            <w:tcW w:w="851" w:type="dxa"/>
          </w:tcPr>
          <w:p w:rsidR="00AD57C8" w:rsidRPr="00333605" w:rsidRDefault="00AD57C8" w:rsidP="000B05C1">
            <w:pPr>
              <w:jc w:val="center"/>
            </w:pPr>
            <w:r w:rsidRPr="00333605">
              <w:t>0</w:t>
            </w:r>
          </w:p>
        </w:tc>
      </w:tr>
      <w:tr w:rsidR="00AD57C8" w:rsidRPr="007C48B3" w:rsidTr="000B05C1">
        <w:trPr>
          <w:trHeight w:val="230"/>
        </w:trPr>
        <w:tc>
          <w:tcPr>
            <w:tcW w:w="567" w:type="dxa"/>
          </w:tcPr>
          <w:p w:rsidR="00AD57C8" w:rsidRPr="00333605" w:rsidRDefault="00AD57C8" w:rsidP="000B05C1">
            <w:pPr>
              <w:jc w:val="both"/>
            </w:pPr>
            <w:r w:rsidRPr="00333605">
              <w:t>5</w:t>
            </w:r>
          </w:p>
        </w:tc>
        <w:tc>
          <w:tcPr>
            <w:tcW w:w="1843" w:type="dxa"/>
          </w:tcPr>
          <w:p w:rsidR="00AD57C8" w:rsidRPr="00333605" w:rsidRDefault="00AD57C8" w:rsidP="000B05C1">
            <w:pPr>
              <w:ind w:right="-250" w:hanging="108"/>
              <w:jc w:val="both"/>
            </w:pPr>
            <w:proofErr w:type="spellStart"/>
            <w:r w:rsidRPr="00333605">
              <w:t>Паньшинское</w:t>
            </w:r>
            <w:proofErr w:type="spellEnd"/>
          </w:p>
        </w:tc>
        <w:tc>
          <w:tcPr>
            <w:tcW w:w="709" w:type="dxa"/>
          </w:tcPr>
          <w:p w:rsidR="00AD57C8" w:rsidRPr="00333605" w:rsidRDefault="00AD57C8" w:rsidP="000B05C1">
            <w:pPr>
              <w:jc w:val="both"/>
            </w:pPr>
            <w:r w:rsidRPr="00333605">
              <w:t>0,3</w:t>
            </w:r>
          </w:p>
          <w:p w:rsidR="00AD57C8" w:rsidRPr="00333605" w:rsidRDefault="00AD57C8" w:rsidP="000B05C1">
            <w:pPr>
              <w:jc w:val="both"/>
            </w:pPr>
          </w:p>
        </w:tc>
        <w:tc>
          <w:tcPr>
            <w:tcW w:w="567" w:type="dxa"/>
          </w:tcPr>
          <w:p w:rsidR="00AD57C8" w:rsidRPr="00333605" w:rsidRDefault="00AD57C8" w:rsidP="000B05C1">
            <w:pPr>
              <w:jc w:val="both"/>
            </w:pPr>
            <w:r>
              <w:t>11</w:t>
            </w:r>
          </w:p>
        </w:tc>
        <w:tc>
          <w:tcPr>
            <w:tcW w:w="1701" w:type="dxa"/>
          </w:tcPr>
          <w:p w:rsidR="00AD57C8" w:rsidRPr="00333605" w:rsidRDefault="00AD57C8" w:rsidP="000B05C1">
            <w:pPr>
              <w:ind w:hanging="108"/>
              <w:jc w:val="both"/>
            </w:pPr>
            <w:proofErr w:type="spellStart"/>
            <w:r>
              <w:t>Новожизненское</w:t>
            </w:r>
            <w:proofErr w:type="spellEnd"/>
          </w:p>
        </w:tc>
        <w:tc>
          <w:tcPr>
            <w:tcW w:w="709" w:type="dxa"/>
          </w:tcPr>
          <w:p w:rsidR="00AD57C8" w:rsidRPr="00333605" w:rsidRDefault="00AD57C8" w:rsidP="000B05C1">
            <w:r w:rsidRPr="00333605">
              <w:t>0,0</w:t>
            </w:r>
            <w:r>
              <w:t>5</w:t>
            </w:r>
          </w:p>
        </w:tc>
        <w:tc>
          <w:tcPr>
            <w:tcW w:w="567" w:type="dxa"/>
          </w:tcPr>
          <w:p w:rsidR="00AD57C8" w:rsidRPr="00333605" w:rsidRDefault="00AD57C8" w:rsidP="000B05C1">
            <w:pPr>
              <w:jc w:val="both"/>
            </w:pPr>
            <w:r>
              <w:t>13</w:t>
            </w:r>
          </w:p>
        </w:tc>
        <w:tc>
          <w:tcPr>
            <w:tcW w:w="1842" w:type="dxa"/>
          </w:tcPr>
          <w:p w:rsidR="00AD57C8" w:rsidRPr="00333605" w:rsidRDefault="00AD57C8" w:rsidP="000B05C1">
            <w:pPr>
              <w:ind w:hanging="108"/>
              <w:jc w:val="both"/>
            </w:pPr>
            <w:proofErr w:type="spellStart"/>
            <w:r w:rsidRPr="00333605">
              <w:t>Песковатсякое</w:t>
            </w:r>
            <w:proofErr w:type="spellEnd"/>
          </w:p>
        </w:tc>
        <w:tc>
          <w:tcPr>
            <w:tcW w:w="851" w:type="dxa"/>
          </w:tcPr>
          <w:p w:rsidR="00AD57C8" w:rsidRPr="00333605" w:rsidRDefault="00AD57C8" w:rsidP="000B05C1">
            <w:pPr>
              <w:jc w:val="center"/>
            </w:pPr>
            <w:r w:rsidRPr="00333605">
              <w:t>0</w:t>
            </w:r>
          </w:p>
        </w:tc>
      </w:tr>
      <w:tr w:rsidR="00AD57C8" w:rsidRPr="007C48B3" w:rsidTr="000B05C1">
        <w:trPr>
          <w:trHeight w:val="243"/>
        </w:trPr>
        <w:tc>
          <w:tcPr>
            <w:tcW w:w="567" w:type="dxa"/>
          </w:tcPr>
          <w:p w:rsidR="00AD57C8" w:rsidRPr="00333605" w:rsidRDefault="00AD57C8" w:rsidP="000B05C1">
            <w:pPr>
              <w:jc w:val="both"/>
            </w:pPr>
            <w:r w:rsidRPr="00333605">
              <w:t>6</w:t>
            </w:r>
          </w:p>
        </w:tc>
        <w:tc>
          <w:tcPr>
            <w:tcW w:w="1843" w:type="dxa"/>
          </w:tcPr>
          <w:p w:rsidR="00AD57C8" w:rsidRPr="00333605" w:rsidRDefault="00AD57C8" w:rsidP="000B05C1">
            <w:pPr>
              <w:ind w:hanging="108"/>
              <w:jc w:val="both"/>
            </w:pPr>
            <w:proofErr w:type="spellStart"/>
            <w:r>
              <w:t>Вертячинское</w:t>
            </w:r>
            <w:proofErr w:type="spellEnd"/>
          </w:p>
        </w:tc>
        <w:tc>
          <w:tcPr>
            <w:tcW w:w="709" w:type="dxa"/>
          </w:tcPr>
          <w:p w:rsidR="00AD57C8" w:rsidRPr="00333605" w:rsidRDefault="00AD57C8" w:rsidP="000B05C1">
            <w:pPr>
              <w:jc w:val="both"/>
            </w:pPr>
            <w:r w:rsidRPr="00333605">
              <w:t>0,2</w:t>
            </w:r>
            <w:r>
              <w:t>9</w:t>
            </w:r>
          </w:p>
        </w:tc>
        <w:tc>
          <w:tcPr>
            <w:tcW w:w="567" w:type="dxa"/>
          </w:tcPr>
          <w:p w:rsidR="00AD57C8" w:rsidRPr="00333605" w:rsidRDefault="00AD57C8" w:rsidP="000B05C1">
            <w:pPr>
              <w:jc w:val="both"/>
            </w:pPr>
            <w:r>
              <w:t>12</w:t>
            </w:r>
          </w:p>
        </w:tc>
        <w:tc>
          <w:tcPr>
            <w:tcW w:w="1701" w:type="dxa"/>
          </w:tcPr>
          <w:p w:rsidR="00AD57C8" w:rsidRPr="00333605" w:rsidRDefault="00AD57C8" w:rsidP="000B05C1">
            <w:pPr>
              <w:ind w:hanging="108"/>
              <w:jc w:val="both"/>
            </w:pPr>
            <w:proofErr w:type="spellStart"/>
            <w:r>
              <w:t>Н.Рогачинское</w:t>
            </w:r>
            <w:proofErr w:type="spellEnd"/>
          </w:p>
        </w:tc>
        <w:tc>
          <w:tcPr>
            <w:tcW w:w="709" w:type="dxa"/>
          </w:tcPr>
          <w:p w:rsidR="00AD57C8" w:rsidRPr="00333605" w:rsidRDefault="00AD57C8" w:rsidP="000B05C1">
            <w:pPr>
              <w:jc w:val="both"/>
            </w:pPr>
            <w:r w:rsidRPr="00333605">
              <w:t>0</w:t>
            </w:r>
            <w:r>
              <w:t>,04</w:t>
            </w:r>
          </w:p>
        </w:tc>
        <w:tc>
          <w:tcPr>
            <w:tcW w:w="567" w:type="dxa"/>
          </w:tcPr>
          <w:p w:rsidR="00AD57C8" w:rsidRPr="00333605" w:rsidRDefault="00AD57C8" w:rsidP="000B05C1">
            <w:pPr>
              <w:jc w:val="both"/>
            </w:pPr>
            <w:r>
              <w:t>13</w:t>
            </w:r>
          </w:p>
        </w:tc>
        <w:tc>
          <w:tcPr>
            <w:tcW w:w="1842" w:type="dxa"/>
          </w:tcPr>
          <w:p w:rsidR="00AD57C8" w:rsidRPr="00333605" w:rsidRDefault="00AD57C8" w:rsidP="000B05C1">
            <w:pPr>
              <w:ind w:hanging="108"/>
              <w:jc w:val="both"/>
            </w:pPr>
            <w:proofErr w:type="spellStart"/>
            <w:r w:rsidRPr="00333605">
              <w:t>Россошинское</w:t>
            </w:r>
            <w:proofErr w:type="spellEnd"/>
          </w:p>
        </w:tc>
        <w:tc>
          <w:tcPr>
            <w:tcW w:w="851" w:type="dxa"/>
          </w:tcPr>
          <w:p w:rsidR="00AD57C8" w:rsidRPr="00333605" w:rsidRDefault="00AD57C8" w:rsidP="000B05C1">
            <w:pPr>
              <w:jc w:val="center"/>
            </w:pPr>
            <w:r w:rsidRPr="00333605">
              <w:t>0</w:t>
            </w:r>
          </w:p>
        </w:tc>
      </w:tr>
    </w:tbl>
    <w:p w:rsidR="00AD57C8" w:rsidRPr="007C48B3" w:rsidRDefault="00AD57C8" w:rsidP="00AD57C8">
      <w:pPr>
        <w:tabs>
          <w:tab w:val="left" w:pos="567"/>
        </w:tabs>
        <w:ind w:firstLine="709"/>
        <w:jc w:val="both"/>
        <w:rPr>
          <w:color w:val="FF0000"/>
          <w:sz w:val="28"/>
          <w:szCs w:val="28"/>
        </w:rPr>
      </w:pPr>
    </w:p>
    <w:p w:rsidR="00AD57C8" w:rsidRPr="009E65A7" w:rsidRDefault="00AD57C8" w:rsidP="00AD57C8">
      <w:pPr>
        <w:tabs>
          <w:tab w:val="left" w:pos="567"/>
        </w:tabs>
        <w:ind w:firstLine="709"/>
        <w:jc w:val="both"/>
        <w:rPr>
          <w:rFonts w:eastAsia="Calibri"/>
          <w:bCs/>
          <w:sz w:val="26"/>
          <w:szCs w:val="26"/>
        </w:rPr>
      </w:pPr>
      <w:r w:rsidRPr="00333605">
        <w:rPr>
          <w:sz w:val="26"/>
          <w:szCs w:val="26"/>
        </w:rPr>
        <w:lastRenderedPageBreak/>
        <w:t>За</w:t>
      </w:r>
      <w:r>
        <w:rPr>
          <w:sz w:val="26"/>
          <w:szCs w:val="26"/>
        </w:rPr>
        <w:t xml:space="preserve"> </w:t>
      </w:r>
      <w:r w:rsidRPr="00333605">
        <w:rPr>
          <w:sz w:val="26"/>
          <w:szCs w:val="26"/>
        </w:rPr>
        <w:t xml:space="preserve"> 1 </w:t>
      </w:r>
      <w:r>
        <w:rPr>
          <w:sz w:val="26"/>
          <w:szCs w:val="26"/>
        </w:rPr>
        <w:t>полугодие</w:t>
      </w:r>
      <w:r w:rsidRPr="00333605">
        <w:rPr>
          <w:sz w:val="26"/>
          <w:szCs w:val="26"/>
        </w:rPr>
        <w:t xml:space="preserve">  2019 года введено в эксплуатацию</w:t>
      </w:r>
      <w:r>
        <w:rPr>
          <w:color w:val="FF0000"/>
          <w:sz w:val="26"/>
          <w:szCs w:val="26"/>
        </w:rPr>
        <w:t xml:space="preserve"> </w:t>
      </w:r>
      <w:r>
        <w:rPr>
          <w:sz w:val="26"/>
          <w:szCs w:val="26"/>
        </w:rPr>
        <w:t>12937</w:t>
      </w:r>
      <w:r w:rsidRPr="009E65A7">
        <w:rPr>
          <w:sz w:val="26"/>
          <w:szCs w:val="26"/>
        </w:rPr>
        <w:t xml:space="preserve"> </w:t>
      </w:r>
      <w:proofErr w:type="spellStart"/>
      <w:r w:rsidRPr="009E65A7">
        <w:rPr>
          <w:sz w:val="26"/>
          <w:szCs w:val="26"/>
        </w:rPr>
        <w:t>кв.м</w:t>
      </w:r>
      <w:proofErr w:type="spellEnd"/>
      <w:r w:rsidRPr="009E65A7">
        <w:rPr>
          <w:sz w:val="26"/>
          <w:szCs w:val="26"/>
        </w:rPr>
        <w:t xml:space="preserve">. жилья. Наиболее интенсивно велось строительство  в </w:t>
      </w:r>
      <w:proofErr w:type="gramStart"/>
      <w:r w:rsidRPr="009E65A7">
        <w:rPr>
          <w:sz w:val="26"/>
          <w:szCs w:val="26"/>
        </w:rPr>
        <w:t>Царицынском</w:t>
      </w:r>
      <w:proofErr w:type="gramEnd"/>
      <w:r w:rsidRPr="009E65A7">
        <w:rPr>
          <w:sz w:val="26"/>
          <w:szCs w:val="26"/>
        </w:rPr>
        <w:t xml:space="preserve">, </w:t>
      </w:r>
      <w:proofErr w:type="spellStart"/>
      <w:r>
        <w:rPr>
          <w:sz w:val="26"/>
          <w:szCs w:val="26"/>
        </w:rPr>
        <w:t>Кузьмичевском</w:t>
      </w:r>
      <w:proofErr w:type="spellEnd"/>
      <w:r w:rsidRPr="009E65A7">
        <w:rPr>
          <w:sz w:val="26"/>
          <w:szCs w:val="26"/>
        </w:rPr>
        <w:t xml:space="preserve">, </w:t>
      </w:r>
      <w:proofErr w:type="spellStart"/>
      <w:r>
        <w:rPr>
          <w:sz w:val="26"/>
          <w:szCs w:val="26"/>
        </w:rPr>
        <w:t>Новонадежденском</w:t>
      </w:r>
      <w:proofErr w:type="spellEnd"/>
      <w:r>
        <w:rPr>
          <w:sz w:val="26"/>
          <w:szCs w:val="26"/>
        </w:rPr>
        <w:t xml:space="preserve"> </w:t>
      </w:r>
      <w:r w:rsidRPr="009E65A7">
        <w:rPr>
          <w:sz w:val="26"/>
          <w:szCs w:val="26"/>
        </w:rPr>
        <w:t xml:space="preserve"> поселениях. Наибольший показатель в Царицынском  сельском поселении – на одного жителя  введено 1,</w:t>
      </w:r>
      <w:r>
        <w:rPr>
          <w:sz w:val="26"/>
          <w:szCs w:val="26"/>
        </w:rPr>
        <w:t>65</w:t>
      </w:r>
      <w:r w:rsidRPr="009E65A7">
        <w:rPr>
          <w:sz w:val="26"/>
          <w:szCs w:val="26"/>
        </w:rPr>
        <w:t xml:space="preserve"> </w:t>
      </w:r>
      <w:proofErr w:type="spellStart"/>
      <w:r w:rsidRPr="009E65A7">
        <w:rPr>
          <w:sz w:val="26"/>
          <w:szCs w:val="26"/>
        </w:rPr>
        <w:t>кв.м</w:t>
      </w:r>
      <w:proofErr w:type="spellEnd"/>
      <w:r w:rsidRPr="009E65A7">
        <w:rPr>
          <w:sz w:val="26"/>
          <w:szCs w:val="26"/>
        </w:rPr>
        <w:t xml:space="preserve">. жилья  </w:t>
      </w:r>
      <w:r w:rsidRPr="009E65A7">
        <w:rPr>
          <w:rFonts w:eastAsia="Calibri"/>
          <w:bCs/>
          <w:sz w:val="26"/>
          <w:szCs w:val="26"/>
        </w:rPr>
        <w:t>за счет всех источников финансирования.</w:t>
      </w:r>
    </w:p>
    <w:p w:rsidR="00AD57C8" w:rsidRPr="007C48B3" w:rsidRDefault="00AD57C8" w:rsidP="00AD57C8">
      <w:pPr>
        <w:tabs>
          <w:tab w:val="left" w:pos="567"/>
        </w:tabs>
        <w:ind w:firstLine="709"/>
        <w:jc w:val="both"/>
        <w:rPr>
          <w:color w:val="FF0000"/>
          <w:sz w:val="26"/>
          <w:szCs w:val="26"/>
        </w:rPr>
      </w:pPr>
    </w:p>
    <w:p w:rsidR="00AD57C8" w:rsidRPr="007C48B3" w:rsidRDefault="00AD57C8" w:rsidP="00AD57C8">
      <w:pPr>
        <w:tabs>
          <w:tab w:val="left" w:pos="828"/>
          <w:tab w:val="left" w:pos="7668"/>
        </w:tabs>
        <w:jc w:val="both"/>
        <w:rPr>
          <w:color w:val="FF0000"/>
          <w:sz w:val="16"/>
          <w:szCs w:val="16"/>
        </w:rPr>
      </w:pPr>
    </w:p>
    <w:p w:rsidR="00AD57C8" w:rsidRPr="007C48B3" w:rsidRDefault="00AD57C8" w:rsidP="00AD57C8">
      <w:pPr>
        <w:tabs>
          <w:tab w:val="left" w:pos="1418"/>
        </w:tabs>
        <w:ind w:firstLine="720"/>
        <w:jc w:val="both"/>
        <w:rPr>
          <w:sz w:val="26"/>
          <w:szCs w:val="26"/>
        </w:rPr>
      </w:pPr>
      <w:r w:rsidRPr="007C48B3">
        <w:rPr>
          <w:color w:val="FF0000"/>
          <w:sz w:val="26"/>
          <w:szCs w:val="26"/>
        </w:rPr>
        <w:t xml:space="preserve">         </w:t>
      </w:r>
      <w:r w:rsidRPr="007C48B3">
        <w:rPr>
          <w:b/>
          <w:sz w:val="26"/>
          <w:szCs w:val="26"/>
        </w:rPr>
        <w:t xml:space="preserve">Показатель 12: Количество  муниципальных услуг, предоставленных органами местного самоуправления, </w:t>
      </w:r>
      <w:r w:rsidRPr="007C48B3">
        <w:rPr>
          <w:b/>
          <w:spacing w:val="-4"/>
          <w:sz w:val="26"/>
          <w:szCs w:val="26"/>
        </w:rPr>
        <w:t>муниципальными учреждениями на базе</w:t>
      </w:r>
      <w:r w:rsidRPr="007C48B3">
        <w:rPr>
          <w:b/>
          <w:sz w:val="26"/>
          <w:szCs w:val="26"/>
        </w:rPr>
        <w:t xml:space="preserve"> многофункциональных центров предоставления государственных и муниципальных услуг на 1 жителя городского, сельского поселения Городищенского муниципального района, за отчетный период.</w:t>
      </w:r>
      <w:r w:rsidRPr="007C48B3">
        <w:rPr>
          <w:sz w:val="26"/>
          <w:szCs w:val="26"/>
        </w:rPr>
        <w:t xml:space="preserve"> </w:t>
      </w:r>
    </w:p>
    <w:p w:rsidR="00AD57C8" w:rsidRPr="007C48B3" w:rsidRDefault="00AD57C8" w:rsidP="00AD57C8">
      <w:pPr>
        <w:ind w:firstLine="720"/>
        <w:jc w:val="both"/>
        <w:rPr>
          <w:sz w:val="28"/>
          <w:szCs w:val="28"/>
        </w:rPr>
      </w:pPr>
    </w:p>
    <w:p w:rsidR="00AD57C8" w:rsidRPr="007C48B3" w:rsidRDefault="00AD57C8" w:rsidP="00AD57C8">
      <w:pPr>
        <w:tabs>
          <w:tab w:val="left" w:pos="567"/>
          <w:tab w:val="left" w:pos="1418"/>
        </w:tabs>
        <w:jc w:val="both"/>
        <w:rPr>
          <w:sz w:val="28"/>
          <w:szCs w:val="28"/>
        </w:rPr>
      </w:pPr>
      <w:r w:rsidRPr="007C48B3">
        <w:rPr>
          <w:sz w:val="26"/>
          <w:szCs w:val="26"/>
        </w:rPr>
        <w:t xml:space="preserve">          </w:t>
      </w:r>
      <w:r w:rsidRPr="007C48B3">
        <w:rPr>
          <w:sz w:val="28"/>
          <w:szCs w:val="28"/>
        </w:rPr>
        <w:t xml:space="preserve">Данный показатель за отчетный период не оценивается в связи с </w:t>
      </w:r>
      <w:proofErr w:type="spellStart"/>
      <w:r w:rsidRPr="007C48B3">
        <w:rPr>
          <w:sz w:val="28"/>
          <w:szCs w:val="28"/>
        </w:rPr>
        <w:t>н</w:t>
      </w:r>
      <w:proofErr w:type="gramStart"/>
      <w:r w:rsidRPr="007C48B3">
        <w:rPr>
          <w:sz w:val="28"/>
          <w:szCs w:val="28"/>
        </w:rPr>
        <w:t>е-</w:t>
      </w:r>
      <w:proofErr w:type="spellEnd"/>
      <w:proofErr w:type="gramEnd"/>
      <w:r w:rsidRPr="007C48B3">
        <w:rPr>
          <w:sz w:val="28"/>
          <w:szCs w:val="28"/>
        </w:rPr>
        <w:t xml:space="preserve"> соблюдением графика режима работы ТОСП на удаленных от </w:t>
      </w:r>
      <w:proofErr w:type="spellStart"/>
      <w:r w:rsidRPr="007C48B3">
        <w:rPr>
          <w:sz w:val="28"/>
          <w:szCs w:val="28"/>
        </w:rPr>
        <w:t>р.п</w:t>
      </w:r>
      <w:proofErr w:type="spellEnd"/>
      <w:r w:rsidRPr="007C48B3">
        <w:rPr>
          <w:sz w:val="28"/>
          <w:szCs w:val="28"/>
        </w:rPr>
        <w:t>. Городище территориях городских и сельских поселений Городищенского района и отсутствием информации о количестве оказанных услуг в разрезе поселений.</w:t>
      </w:r>
    </w:p>
    <w:p w:rsidR="00AD57C8" w:rsidRPr="007C48B3" w:rsidRDefault="00AD57C8" w:rsidP="00AD57C8">
      <w:pPr>
        <w:tabs>
          <w:tab w:val="left" w:pos="567"/>
          <w:tab w:val="left" w:pos="1418"/>
        </w:tabs>
        <w:jc w:val="both"/>
        <w:rPr>
          <w:sz w:val="28"/>
          <w:szCs w:val="28"/>
        </w:rPr>
      </w:pPr>
      <w:r w:rsidRPr="007C48B3">
        <w:rPr>
          <w:sz w:val="16"/>
          <w:szCs w:val="16"/>
        </w:rPr>
        <w:t xml:space="preserve">   </w:t>
      </w:r>
    </w:p>
    <w:p w:rsidR="00AD57C8" w:rsidRPr="00A64C6E" w:rsidRDefault="00AD57C8" w:rsidP="00AD57C8">
      <w:pPr>
        <w:ind w:firstLine="720"/>
        <w:jc w:val="both"/>
        <w:rPr>
          <w:b/>
          <w:sz w:val="26"/>
          <w:szCs w:val="26"/>
        </w:rPr>
      </w:pPr>
      <w:r w:rsidRPr="00A64C6E">
        <w:rPr>
          <w:sz w:val="26"/>
          <w:szCs w:val="26"/>
        </w:rPr>
        <w:t xml:space="preserve">         </w:t>
      </w:r>
      <w:r w:rsidRPr="00A64C6E">
        <w:rPr>
          <w:b/>
          <w:sz w:val="26"/>
          <w:szCs w:val="26"/>
        </w:rPr>
        <w:t xml:space="preserve">Показатель 13: </w:t>
      </w:r>
      <w:r w:rsidRPr="00A64C6E">
        <w:rPr>
          <w:rFonts w:eastAsia="Calibri"/>
          <w:b/>
          <w:sz w:val="26"/>
          <w:szCs w:val="26"/>
          <w:lang w:eastAsia="en-US"/>
        </w:rPr>
        <w:t>Динамика арендных платежей за земельные участки, государственная собственность на которые не разграничена, поступающих в консолидированный бюджет муниципального района.</w:t>
      </w:r>
      <w:r w:rsidRPr="00A64C6E">
        <w:rPr>
          <w:b/>
          <w:sz w:val="26"/>
          <w:szCs w:val="26"/>
        </w:rPr>
        <w:t xml:space="preserve">   </w:t>
      </w:r>
    </w:p>
    <w:p w:rsidR="00AD57C8" w:rsidRPr="007C48B3" w:rsidRDefault="00AD57C8" w:rsidP="00AD57C8">
      <w:pPr>
        <w:ind w:firstLine="720"/>
        <w:jc w:val="both"/>
        <w:rPr>
          <w:b/>
          <w:color w:val="FF0000"/>
          <w:sz w:val="28"/>
          <w:szCs w:val="28"/>
        </w:rPr>
      </w:pPr>
      <w:r w:rsidRPr="007C48B3">
        <w:rPr>
          <w:b/>
          <w:color w:val="FF0000"/>
          <w:sz w:val="26"/>
          <w:szCs w:val="26"/>
        </w:rPr>
        <w:t xml:space="preserve">   </w:t>
      </w:r>
      <w:r w:rsidRPr="007C48B3">
        <w:rPr>
          <w:i/>
          <w:color w:val="FF0000"/>
          <w:sz w:val="28"/>
          <w:szCs w:val="28"/>
        </w:rPr>
        <w:t xml:space="preserve"> </w:t>
      </w:r>
      <w:r w:rsidRPr="007C48B3">
        <w:rPr>
          <w:color w:val="FF0000"/>
          <w:sz w:val="28"/>
          <w:szCs w:val="28"/>
        </w:rPr>
        <w:t xml:space="preserve"> </w:t>
      </w: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9"/>
        <w:gridCol w:w="567"/>
        <w:gridCol w:w="1701"/>
        <w:gridCol w:w="720"/>
        <w:gridCol w:w="576"/>
        <w:gridCol w:w="1823"/>
        <w:gridCol w:w="911"/>
      </w:tblGrid>
      <w:tr w:rsidR="00AD57C8" w:rsidRPr="007C48B3" w:rsidTr="000B05C1">
        <w:trPr>
          <w:trHeight w:val="716"/>
        </w:trPr>
        <w:tc>
          <w:tcPr>
            <w:tcW w:w="709" w:type="dxa"/>
          </w:tcPr>
          <w:p w:rsidR="00AD57C8" w:rsidRPr="009345E7" w:rsidRDefault="00AD57C8" w:rsidP="000B05C1">
            <w:pPr>
              <w:jc w:val="both"/>
            </w:pPr>
            <w:r w:rsidRPr="009345E7">
              <w:t>место</w:t>
            </w:r>
          </w:p>
        </w:tc>
        <w:tc>
          <w:tcPr>
            <w:tcW w:w="1559" w:type="dxa"/>
          </w:tcPr>
          <w:p w:rsidR="00AD57C8" w:rsidRPr="009345E7" w:rsidRDefault="00AD57C8" w:rsidP="000B05C1">
            <w:pPr>
              <w:jc w:val="both"/>
            </w:pPr>
            <w:r w:rsidRPr="009345E7">
              <w:t>Наименование поселения</w:t>
            </w:r>
          </w:p>
        </w:tc>
        <w:tc>
          <w:tcPr>
            <w:tcW w:w="709" w:type="dxa"/>
          </w:tcPr>
          <w:p w:rsidR="00AD57C8" w:rsidRPr="009345E7" w:rsidRDefault="00AD57C8" w:rsidP="000B05C1">
            <w:pPr>
              <w:jc w:val="both"/>
            </w:pPr>
            <w:r w:rsidRPr="009345E7">
              <w:t>%</w:t>
            </w:r>
          </w:p>
        </w:tc>
        <w:tc>
          <w:tcPr>
            <w:tcW w:w="567" w:type="dxa"/>
          </w:tcPr>
          <w:p w:rsidR="00AD57C8" w:rsidRPr="009345E7" w:rsidRDefault="00AD57C8" w:rsidP="000B05C1">
            <w:pPr>
              <w:jc w:val="both"/>
            </w:pPr>
            <w:r w:rsidRPr="009345E7">
              <w:t>место</w:t>
            </w:r>
          </w:p>
        </w:tc>
        <w:tc>
          <w:tcPr>
            <w:tcW w:w="1701" w:type="dxa"/>
          </w:tcPr>
          <w:p w:rsidR="00AD57C8" w:rsidRPr="009345E7" w:rsidRDefault="00AD57C8" w:rsidP="000B05C1">
            <w:pPr>
              <w:jc w:val="both"/>
            </w:pPr>
            <w:r w:rsidRPr="009345E7">
              <w:t>Наименование поселения</w:t>
            </w:r>
          </w:p>
        </w:tc>
        <w:tc>
          <w:tcPr>
            <w:tcW w:w="720" w:type="dxa"/>
          </w:tcPr>
          <w:p w:rsidR="00AD57C8" w:rsidRPr="009345E7" w:rsidRDefault="00AD57C8" w:rsidP="000B05C1">
            <w:pPr>
              <w:jc w:val="both"/>
            </w:pPr>
            <w:r w:rsidRPr="009345E7">
              <w:t>%</w:t>
            </w:r>
          </w:p>
        </w:tc>
        <w:tc>
          <w:tcPr>
            <w:tcW w:w="576" w:type="dxa"/>
          </w:tcPr>
          <w:p w:rsidR="00AD57C8" w:rsidRPr="009345E7" w:rsidRDefault="00AD57C8" w:rsidP="000B05C1">
            <w:pPr>
              <w:jc w:val="both"/>
            </w:pPr>
            <w:r w:rsidRPr="009345E7">
              <w:t>место</w:t>
            </w:r>
          </w:p>
        </w:tc>
        <w:tc>
          <w:tcPr>
            <w:tcW w:w="1823" w:type="dxa"/>
          </w:tcPr>
          <w:p w:rsidR="00AD57C8" w:rsidRPr="009345E7" w:rsidRDefault="00AD57C8" w:rsidP="000B05C1">
            <w:pPr>
              <w:jc w:val="both"/>
            </w:pPr>
            <w:r w:rsidRPr="009345E7">
              <w:t>Наименование поселения</w:t>
            </w:r>
          </w:p>
        </w:tc>
        <w:tc>
          <w:tcPr>
            <w:tcW w:w="911" w:type="dxa"/>
          </w:tcPr>
          <w:p w:rsidR="00AD57C8" w:rsidRPr="009345E7" w:rsidRDefault="00AD57C8" w:rsidP="000B05C1">
            <w:pPr>
              <w:jc w:val="both"/>
            </w:pPr>
            <w:r w:rsidRPr="009345E7">
              <w:t>%</w:t>
            </w:r>
          </w:p>
        </w:tc>
      </w:tr>
      <w:tr w:rsidR="00AD57C8" w:rsidRPr="007C48B3" w:rsidTr="000B05C1">
        <w:trPr>
          <w:trHeight w:val="201"/>
        </w:trPr>
        <w:tc>
          <w:tcPr>
            <w:tcW w:w="709" w:type="dxa"/>
          </w:tcPr>
          <w:p w:rsidR="00AD57C8" w:rsidRPr="009345E7" w:rsidRDefault="00AD57C8" w:rsidP="000B05C1">
            <w:pPr>
              <w:jc w:val="both"/>
            </w:pPr>
            <w:r w:rsidRPr="009345E7">
              <w:t>1</w:t>
            </w:r>
          </w:p>
        </w:tc>
        <w:tc>
          <w:tcPr>
            <w:tcW w:w="1559" w:type="dxa"/>
          </w:tcPr>
          <w:p w:rsidR="00AD57C8" w:rsidRPr="009345E7" w:rsidRDefault="00AD57C8" w:rsidP="000B05C1">
            <w:pPr>
              <w:ind w:hanging="114"/>
              <w:jc w:val="both"/>
            </w:pPr>
            <w:proofErr w:type="spellStart"/>
            <w:r>
              <w:t>Россошинское</w:t>
            </w:r>
            <w:proofErr w:type="spellEnd"/>
          </w:p>
        </w:tc>
        <w:tc>
          <w:tcPr>
            <w:tcW w:w="709" w:type="dxa"/>
          </w:tcPr>
          <w:p w:rsidR="00AD57C8" w:rsidRPr="009345E7" w:rsidRDefault="00AD57C8" w:rsidP="000B05C1">
            <w:pPr>
              <w:ind w:hanging="114"/>
              <w:jc w:val="center"/>
            </w:pPr>
            <w:r>
              <w:t>604,4</w:t>
            </w:r>
          </w:p>
          <w:p w:rsidR="00AD57C8" w:rsidRPr="009345E7" w:rsidRDefault="00AD57C8" w:rsidP="000B05C1">
            <w:pPr>
              <w:ind w:hanging="114"/>
              <w:jc w:val="center"/>
            </w:pPr>
          </w:p>
        </w:tc>
        <w:tc>
          <w:tcPr>
            <w:tcW w:w="567" w:type="dxa"/>
          </w:tcPr>
          <w:p w:rsidR="00AD57C8" w:rsidRPr="009345E7" w:rsidRDefault="00AD57C8" w:rsidP="000B05C1">
            <w:pPr>
              <w:jc w:val="both"/>
            </w:pPr>
            <w:r w:rsidRPr="009345E7">
              <w:t>7</w:t>
            </w:r>
          </w:p>
        </w:tc>
        <w:tc>
          <w:tcPr>
            <w:tcW w:w="1701" w:type="dxa"/>
          </w:tcPr>
          <w:p w:rsidR="00AD57C8" w:rsidRPr="009345E7" w:rsidRDefault="00AD57C8" w:rsidP="000B05C1">
            <w:pPr>
              <w:jc w:val="both"/>
            </w:pPr>
            <w:r>
              <w:t>Орловское</w:t>
            </w:r>
          </w:p>
        </w:tc>
        <w:tc>
          <w:tcPr>
            <w:tcW w:w="720" w:type="dxa"/>
          </w:tcPr>
          <w:p w:rsidR="00AD57C8" w:rsidRPr="009345E7" w:rsidRDefault="00AD57C8" w:rsidP="000B05C1">
            <w:pPr>
              <w:jc w:val="center"/>
            </w:pPr>
            <w:r>
              <w:t>124,9</w:t>
            </w:r>
          </w:p>
        </w:tc>
        <w:tc>
          <w:tcPr>
            <w:tcW w:w="576" w:type="dxa"/>
          </w:tcPr>
          <w:p w:rsidR="00AD57C8" w:rsidRPr="009345E7" w:rsidRDefault="00AD57C8" w:rsidP="000B05C1">
            <w:pPr>
              <w:jc w:val="both"/>
            </w:pPr>
            <w:r w:rsidRPr="009345E7">
              <w:t>13</w:t>
            </w:r>
          </w:p>
        </w:tc>
        <w:tc>
          <w:tcPr>
            <w:tcW w:w="1823" w:type="dxa"/>
          </w:tcPr>
          <w:p w:rsidR="00AD57C8" w:rsidRPr="009345E7" w:rsidRDefault="00AD57C8" w:rsidP="000B05C1">
            <w:pPr>
              <w:jc w:val="both"/>
            </w:pPr>
            <w:proofErr w:type="spellStart"/>
            <w:r>
              <w:t>Городищенское</w:t>
            </w:r>
            <w:proofErr w:type="spellEnd"/>
          </w:p>
        </w:tc>
        <w:tc>
          <w:tcPr>
            <w:tcW w:w="911" w:type="dxa"/>
          </w:tcPr>
          <w:p w:rsidR="00AD57C8" w:rsidRPr="009345E7" w:rsidRDefault="00AD57C8" w:rsidP="000B05C1">
            <w:pPr>
              <w:jc w:val="center"/>
            </w:pPr>
            <w:r>
              <w:t>6</w:t>
            </w:r>
            <w:r w:rsidRPr="009345E7">
              <w:t>7,3</w:t>
            </w:r>
          </w:p>
        </w:tc>
      </w:tr>
      <w:tr w:rsidR="00AD57C8" w:rsidRPr="007C48B3" w:rsidTr="000B05C1">
        <w:trPr>
          <w:trHeight w:val="473"/>
        </w:trPr>
        <w:tc>
          <w:tcPr>
            <w:tcW w:w="709" w:type="dxa"/>
          </w:tcPr>
          <w:p w:rsidR="00AD57C8" w:rsidRPr="009345E7" w:rsidRDefault="00AD57C8" w:rsidP="000B05C1">
            <w:pPr>
              <w:jc w:val="both"/>
            </w:pPr>
            <w:r w:rsidRPr="009345E7">
              <w:t>2</w:t>
            </w:r>
          </w:p>
        </w:tc>
        <w:tc>
          <w:tcPr>
            <w:tcW w:w="1559" w:type="dxa"/>
          </w:tcPr>
          <w:p w:rsidR="00AD57C8" w:rsidRPr="009345E7" w:rsidRDefault="00AD57C8" w:rsidP="000B05C1">
            <w:pPr>
              <w:ind w:hanging="114"/>
              <w:jc w:val="both"/>
            </w:pPr>
            <w:proofErr w:type="spellStart"/>
            <w:r>
              <w:t>Грачевское</w:t>
            </w:r>
            <w:proofErr w:type="spellEnd"/>
          </w:p>
        </w:tc>
        <w:tc>
          <w:tcPr>
            <w:tcW w:w="709" w:type="dxa"/>
          </w:tcPr>
          <w:p w:rsidR="00AD57C8" w:rsidRPr="009345E7" w:rsidRDefault="00AD57C8" w:rsidP="000B05C1">
            <w:pPr>
              <w:jc w:val="center"/>
            </w:pPr>
            <w:r>
              <w:t>314,8</w:t>
            </w:r>
          </w:p>
        </w:tc>
        <w:tc>
          <w:tcPr>
            <w:tcW w:w="567" w:type="dxa"/>
          </w:tcPr>
          <w:p w:rsidR="00AD57C8" w:rsidRPr="009345E7" w:rsidRDefault="00AD57C8" w:rsidP="000B05C1">
            <w:pPr>
              <w:jc w:val="both"/>
            </w:pPr>
            <w:r w:rsidRPr="009345E7">
              <w:t>8</w:t>
            </w:r>
          </w:p>
        </w:tc>
        <w:tc>
          <w:tcPr>
            <w:tcW w:w="1701" w:type="dxa"/>
          </w:tcPr>
          <w:p w:rsidR="00AD57C8" w:rsidRPr="009345E7" w:rsidRDefault="00AD57C8" w:rsidP="000B05C1">
            <w:pPr>
              <w:jc w:val="both"/>
            </w:pPr>
            <w:r>
              <w:t>Царицынское</w:t>
            </w:r>
          </w:p>
        </w:tc>
        <w:tc>
          <w:tcPr>
            <w:tcW w:w="720" w:type="dxa"/>
          </w:tcPr>
          <w:p w:rsidR="00AD57C8" w:rsidRPr="009345E7" w:rsidRDefault="00AD57C8" w:rsidP="000B05C1">
            <w:pPr>
              <w:jc w:val="center"/>
            </w:pPr>
            <w:r>
              <w:t>101</w:t>
            </w:r>
          </w:p>
        </w:tc>
        <w:tc>
          <w:tcPr>
            <w:tcW w:w="576" w:type="dxa"/>
          </w:tcPr>
          <w:p w:rsidR="00AD57C8" w:rsidRPr="009345E7" w:rsidRDefault="00AD57C8" w:rsidP="000B05C1">
            <w:pPr>
              <w:jc w:val="both"/>
            </w:pPr>
            <w:r w:rsidRPr="009345E7">
              <w:t>14</w:t>
            </w:r>
          </w:p>
        </w:tc>
        <w:tc>
          <w:tcPr>
            <w:tcW w:w="1823" w:type="dxa"/>
          </w:tcPr>
          <w:p w:rsidR="00AD57C8" w:rsidRPr="009345E7" w:rsidRDefault="00AD57C8" w:rsidP="000B05C1">
            <w:pPr>
              <w:jc w:val="both"/>
            </w:pPr>
            <w:proofErr w:type="spellStart"/>
            <w:r w:rsidRPr="009345E7">
              <w:t>К</w:t>
            </w:r>
            <w:r>
              <w:t>узьмичевское</w:t>
            </w:r>
            <w:proofErr w:type="spellEnd"/>
          </w:p>
        </w:tc>
        <w:tc>
          <w:tcPr>
            <w:tcW w:w="911" w:type="dxa"/>
          </w:tcPr>
          <w:p w:rsidR="00AD57C8" w:rsidRPr="009345E7" w:rsidRDefault="00AD57C8" w:rsidP="000B05C1">
            <w:pPr>
              <w:jc w:val="center"/>
            </w:pPr>
            <w:r>
              <w:t>61,9</w:t>
            </w:r>
          </w:p>
        </w:tc>
      </w:tr>
      <w:tr w:rsidR="00AD57C8" w:rsidRPr="007C48B3" w:rsidTr="000B05C1">
        <w:trPr>
          <w:trHeight w:val="243"/>
        </w:trPr>
        <w:tc>
          <w:tcPr>
            <w:tcW w:w="709" w:type="dxa"/>
          </w:tcPr>
          <w:p w:rsidR="00AD57C8" w:rsidRPr="009345E7" w:rsidRDefault="00AD57C8" w:rsidP="000B05C1">
            <w:pPr>
              <w:jc w:val="both"/>
            </w:pPr>
            <w:r w:rsidRPr="009345E7">
              <w:t>3</w:t>
            </w:r>
          </w:p>
        </w:tc>
        <w:tc>
          <w:tcPr>
            <w:tcW w:w="1559" w:type="dxa"/>
          </w:tcPr>
          <w:p w:rsidR="00AD57C8" w:rsidRPr="009345E7" w:rsidRDefault="00AD57C8" w:rsidP="000B05C1">
            <w:pPr>
              <w:ind w:hanging="114"/>
              <w:jc w:val="both"/>
            </w:pPr>
            <w:proofErr w:type="spellStart"/>
            <w:r w:rsidRPr="009345E7">
              <w:t>Паньшинское</w:t>
            </w:r>
            <w:proofErr w:type="spellEnd"/>
          </w:p>
        </w:tc>
        <w:tc>
          <w:tcPr>
            <w:tcW w:w="709" w:type="dxa"/>
          </w:tcPr>
          <w:p w:rsidR="00AD57C8" w:rsidRPr="009345E7" w:rsidRDefault="00AD57C8" w:rsidP="000B05C1">
            <w:pPr>
              <w:jc w:val="center"/>
            </w:pPr>
            <w:r>
              <w:t>261,1</w:t>
            </w:r>
          </w:p>
          <w:p w:rsidR="00AD57C8" w:rsidRPr="009345E7" w:rsidRDefault="00AD57C8" w:rsidP="000B05C1">
            <w:pPr>
              <w:jc w:val="center"/>
            </w:pPr>
          </w:p>
        </w:tc>
        <w:tc>
          <w:tcPr>
            <w:tcW w:w="567" w:type="dxa"/>
          </w:tcPr>
          <w:p w:rsidR="00AD57C8" w:rsidRPr="009345E7" w:rsidRDefault="00AD57C8" w:rsidP="000B05C1">
            <w:pPr>
              <w:jc w:val="both"/>
            </w:pPr>
            <w:r w:rsidRPr="009345E7">
              <w:t>9</w:t>
            </w:r>
          </w:p>
        </w:tc>
        <w:tc>
          <w:tcPr>
            <w:tcW w:w="1701" w:type="dxa"/>
          </w:tcPr>
          <w:p w:rsidR="00AD57C8" w:rsidRPr="009345E7" w:rsidRDefault="00AD57C8" w:rsidP="000B05C1">
            <w:proofErr w:type="spellStart"/>
            <w:r w:rsidRPr="009345E7">
              <w:t>Котлубанское</w:t>
            </w:r>
            <w:proofErr w:type="spellEnd"/>
          </w:p>
        </w:tc>
        <w:tc>
          <w:tcPr>
            <w:tcW w:w="720" w:type="dxa"/>
          </w:tcPr>
          <w:p w:rsidR="00AD57C8" w:rsidRPr="009345E7" w:rsidRDefault="00AD57C8" w:rsidP="000B05C1">
            <w:pPr>
              <w:jc w:val="center"/>
            </w:pPr>
            <w:r>
              <w:t>92,5</w:t>
            </w:r>
          </w:p>
        </w:tc>
        <w:tc>
          <w:tcPr>
            <w:tcW w:w="576" w:type="dxa"/>
          </w:tcPr>
          <w:p w:rsidR="00AD57C8" w:rsidRPr="009345E7" w:rsidRDefault="00AD57C8" w:rsidP="000B05C1">
            <w:pPr>
              <w:jc w:val="both"/>
            </w:pPr>
            <w:r w:rsidRPr="009345E7">
              <w:t>15</w:t>
            </w:r>
          </w:p>
        </w:tc>
        <w:tc>
          <w:tcPr>
            <w:tcW w:w="1823" w:type="dxa"/>
          </w:tcPr>
          <w:p w:rsidR="00AD57C8" w:rsidRPr="009345E7" w:rsidRDefault="00AD57C8" w:rsidP="000B05C1">
            <w:pPr>
              <w:jc w:val="both"/>
            </w:pPr>
            <w:r>
              <w:t>Каменское</w:t>
            </w:r>
          </w:p>
        </w:tc>
        <w:tc>
          <w:tcPr>
            <w:tcW w:w="911" w:type="dxa"/>
          </w:tcPr>
          <w:p w:rsidR="00AD57C8" w:rsidRPr="009345E7" w:rsidRDefault="00AD57C8" w:rsidP="000B05C1">
            <w:pPr>
              <w:jc w:val="center"/>
            </w:pPr>
            <w:r>
              <w:t>58,9</w:t>
            </w:r>
          </w:p>
        </w:tc>
      </w:tr>
      <w:tr w:rsidR="00AD57C8" w:rsidRPr="007C48B3" w:rsidTr="000B05C1">
        <w:trPr>
          <w:trHeight w:val="230"/>
        </w:trPr>
        <w:tc>
          <w:tcPr>
            <w:tcW w:w="709" w:type="dxa"/>
          </w:tcPr>
          <w:p w:rsidR="00AD57C8" w:rsidRPr="009345E7" w:rsidRDefault="00AD57C8" w:rsidP="000B05C1">
            <w:pPr>
              <w:jc w:val="both"/>
            </w:pPr>
            <w:r w:rsidRPr="009345E7">
              <w:t>4</w:t>
            </w:r>
          </w:p>
        </w:tc>
        <w:tc>
          <w:tcPr>
            <w:tcW w:w="1559" w:type="dxa"/>
          </w:tcPr>
          <w:p w:rsidR="00AD57C8" w:rsidRPr="009345E7" w:rsidRDefault="00AD57C8" w:rsidP="000B05C1">
            <w:pPr>
              <w:ind w:hanging="114"/>
              <w:jc w:val="both"/>
            </w:pPr>
            <w:proofErr w:type="spellStart"/>
            <w:r>
              <w:t>Н.Рогачинское</w:t>
            </w:r>
            <w:proofErr w:type="spellEnd"/>
          </w:p>
        </w:tc>
        <w:tc>
          <w:tcPr>
            <w:tcW w:w="709" w:type="dxa"/>
          </w:tcPr>
          <w:p w:rsidR="00AD57C8" w:rsidRPr="009345E7" w:rsidRDefault="00AD57C8" w:rsidP="000B05C1">
            <w:pPr>
              <w:jc w:val="center"/>
            </w:pPr>
            <w:r>
              <w:t>181</w:t>
            </w:r>
            <w:r w:rsidRPr="009345E7">
              <w:t>,3</w:t>
            </w:r>
          </w:p>
          <w:p w:rsidR="00AD57C8" w:rsidRPr="009345E7" w:rsidRDefault="00AD57C8" w:rsidP="000B05C1">
            <w:pPr>
              <w:jc w:val="center"/>
            </w:pPr>
          </w:p>
        </w:tc>
        <w:tc>
          <w:tcPr>
            <w:tcW w:w="567" w:type="dxa"/>
          </w:tcPr>
          <w:p w:rsidR="00AD57C8" w:rsidRPr="009345E7" w:rsidRDefault="00AD57C8" w:rsidP="000B05C1">
            <w:pPr>
              <w:jc w:val="both"/>
            </w:pPr>
            <w:r w:rsidRPr="009345E7">
              <w:t>10</w:t>
            </w:r>
          </w:p>
        </w:tc>
        <w:tc>
          <w:tcPr>
            <w:tcW w:w="1701" w:type="dxa"/>
          </w:tcPr>
          <w:p w:rsidR="00AD57C8" w:rsidRPr="009345E7" w:rsidRDefault="00AD57C8" w:rsidP="000B05C1">
            <w:pPr>
              <w:jc w:val="both"/>
            </w:pPr>
            <w:proofErr w:type="spellStart"/>
            <w:r>
              <w:t>Карповское</w:t>
            </w:r>
            <w:proofErr w:type="spellEnd"/>
            <w:r>
              <w:t xml:space="preserve"> </w:t>
            </w:r>
          </w:p>
        </w:tc>
        <w:tc>
          <w:tcPr>
            <w:tcW w:w="720" w:type="dxa"/>
          </w:tcPr>
          <w:p w:rsidR="00AD57C8" w:rsidRPr="009345E7" w:rsidRDefault="00AD57C8" w:rsidP="000B05C1">
            <w:pPr>
              <w:jc w:val="center"/>
            </w:pPr>
            <w:r>
              <w:t>91,7</w:t>
            </w:r>
          </w:p>
        </w:tc>
        <w:tc>
          <w:tcPr>
            <w:tcW w:w="576" w:type="dxa"/>
          </w:tcPr>
          <w:p w:rsidR="00AD57C8" w:rsidRPr="009345E7" w:rsidRDefault="00AD57C8" w:rsidP="000B05C1">
            <w:pPr>
              <w:jc w:val="both"/>
            </w:pPr>
            <w:r w:rsidRPr="009345E7">
              <w:t>16</w:t>
            </w:r>
          </w:p>
        </w:tc>
        <w:tc>
          <w:tcPr>
            <w:tcW w:w="1823" w:type="dxa"/>
          </w:tcPr>
          <w:p w:rsidR="00AD57C8" w:rsidRPr="009345E7" w:rsidRDefault="00AD57C8" w:rsidP="000B05C1">
            <w:pPr>
              <w:jc w:val="both"/>
            </w:pPr>
            <w:proofErr w:type="spellStart"/>
            <w:r>
              <w:t>Самофаловское</w:t>
            </w:r>
            <w:proofErr w:type="spellEnd"/>
          </w:p>
        </w:tc>
        <w:tc>
          <w:tcPr>
            <w:tcW w:w="911" w:type="dxa"/>
          </w:tcPr>
          <w:p w:rsidR="00AD57C8" w:rsidRPr="009345E7" w:rsidRDefault="00AD57C8" w:rsidP="000B05C1">
            <w:pPr>
              <w:jc w:val="center"/>
            </w:pPr>
            <w:r>
              <w:t>15,7</w:t>
            </w:r>
          </w:p>
        </w:tc>
      </w:tr>
      <w:tr w:rsidR="00AD57C8" w:rsidRPr="007C48B3" w:rsidTr="000B05C1">
        <w:trPr>
          <w:trHeight w:val="230"/>
        </w:trPr>
        <w:tc>
          <w:tcPr>
            <w:tcW w:w="709" w:type="dxa"/>
          </w:tcPr>
          <w:p w:rsidR="00AD57C8" w:rsidRPr="009345E7" w:rsidRDefault="00AD57C8" w:rsidP="000B05C1">
            <w:pPr>
              <w:jc w:val="both"/>
            </w:pPr>
            <w:r w:rsidRPr="009345E7">
              <w:t>5</w:t>
            </w:r>
          </w:p>
        </w:tc>
        <w:tc>
          <w:tcPr>
            <w:tcW w:w="1559" w:type="dxa"/>
          </w:tcPr>
          <w:p w:rsidR="00AD57C8" w:rsidRPr="009345E7" w:rsidRDefault="00AD57C8" w:rsidP="000B05C1">
            <w:pPr>
              <w:ind w:hanging="114"/>
              <w:jc w:val="both"/>
            </w:pPr>
            <w:proofErr w:type="spellStart"/>
            <w:r>
              <w:t>Вертячинское</w:t>
            </w:r>
            <w:proofErr w:type="spellEnd"/>
          </w:p>
        </w:tc>
        <w:tc>
          <w:tcPr>
            <w:tcW w:w="709" w:type="dxa"/>
          </w:tcPr>
          <w:p w:rsidR="00AD57C8" w:rsidRPr="009345E7" w:rsidRDefault="00AD57C8" w:rsidP="000B05C1">
            <w:pPr>
              <w:jc w:val="center"/>
            </w:pPr>
            <w:r w:rsidRPr="009345E7">
              <w:t>13</w:t>
            </w:r>
            <w:r>
              <w:t>5</w:t>
            </w:r>
            <w:r w:rsidRPr="009345E7">
              <w:t>,</w:t>
            </w:r>
            <w:r>
              <w:t>8</w:t>
            </w:r>
          </w:p>
          <w:p w:rsidR="00AD57C8" w:rsidRPr="009345E7" w:rsidRDefault="00AD57C8" w:rsidP="000B05C1">
            <w:pPr>
              <w:jc w:val="center"/>
            </w:pPr>
          </w:p>
        </w:tc>
        <w:tc>
          <w:tcPr>
            <w:tcW w:w="567" w:type="dxa"/>
          </w:tcPr>
          <w:p w:rsidR="00AD57C8" w:rsidRPr="009345E7" w:rsidRDefault="00AD57C8" w:rsidP="000B05C1">
            <w:pPr>
              <w:jc w:val="both"/>
            </w:pPr>
            <w:r w:rsidRPr="009345E7">
              <w:t>11</w:t>
            </w:r>
          </w:p>
        </w:tc>
        <w:tc>
          <w:tcPr>
            <w:tcW w:w="1701" w:type="dxa"/>
          </w:tcPr>
          <w:p w:rsidR="00AD57C8" w:rsidRPr="009345E7" w:rsidRDefault="00AD57C8" w:rsidP="000B05C1">
            <w:pPr>
              <w:jc w:val="both"/>
            </w:pPr>
            <w:proofErr w:type="spellStart"/>
            <w:r>
              <w:t>Новожизненское</w:t>
            </w:r>
            <w:proofErr w:type="spellEnd"/>
          </w:p>
        </w:tc>
        <w:tc>
          <w:tcPr>
            <w:tcW w:w="720" w:type="dxa"/>
          </w:tcPr>
          <w:p w:rsidR="00AD57C8" w:rsidRPr="009345E7" w:rsidRDefault="00AD57C8" w:rsidP="000B05C1">
            <w:pPr>
              <w:jc w:val="center"/>
            </w:pPr>
            <w:r>
              <w:t>89,7</w:t>
            </w:r>
          </w:p>
        </w:tc>
        <w:tc>
          <w:tcPr>
            <w:tcW w:w="576" w:type="dxa"/>
          </w:tcPr>
          <w:p w:rsidR="00AD57C8" w:rsidRPr="009345E7" w:rsidRDefault="00AD57C8" w:rsidP="000B05C1">
            <w:pPr>
              <w:jc w:val="both"/>
            </w:pPr>
            <w:r w:rsidRPr="009345E7">
              <w:t>17</w:t>
            </w:r>
          </w:p>
        </w:tc>
        <w:tc>
          <w:tcPr>
            <w:tcW w:w="1823" w:type="dxa"/>
          </w:tcPr>
          <w:p w:rsidR="00AD57C8" w:rsidRPr="009345E7" w:rsidRDefault="00AD57C8" w:rsidP="000B05C1">
            <w:pPr>
              <w:jc w:val="both"/>
            </w:pPr>
            <w:proofErr w:type="spellStart"/>
            <w:r w:rsidRPr="009345E7">
              <w:t>Н.Надежденское</w:t>
            </w:r>
            <w:proofErr w:type="spellEnd"/>
          </w:p>
        </w:tc>
        <w:tc>
          <w:tcPr>
            <w:tcW w:w="911" w:type="dxa"/>
          </w:tcPr>
          <w:p w:rsidR="00AD57C8" w:rsidRPr="009345E7" w:rsidRDefault="00AD57C8" w:rsidP="000B05C1">
            <w:pPr>
              <w:jc w:val="center"/>
            </w:pPr>
            <w:r>
              <w:t>4</w:t>
            </w:r>
            <w:r w:rsidRPr="009345E7">
              <w:t>,0</w:t>
            </w:r>
          </w:p>
        </w:tc>
      </w:tr>
      <w:tr w:rsidR="00AD57C8" w:rsidRPr="007C48B3" w:rsidTr="000B05C1">
        <w:trPr>
          <w:trHeight w:val="243"/>
        </w:trPr>
        <w:tc>
          <w:tcPr>
            <w:tcW w:w="709" w:type="dxa"/>
          </w:tcPr>
          <w:p w:rsidR="00AD57C8" w:rsidRPr="009345E7" w:rsidRDefault="00AD57C8" w:rsidP="000B05C1">
            <w:pPr>
              <w:jc w:val="both"/>
            </w:pPr>
            <w:r w:rsidRPr="009345E7">
              <w:t>6</w:t>
            </w:r>
          </w:p>
        </w:tc>
        <w:tc>
          <w:tcPr>
            <w:tcW w:w="1559" w:type="dxa"/>
          </w:tcPr>
          <w:p w:rsidR="00AD57C8" w:rsidRPr="009345E7" w:rsidRDefault="00AD57C8" w:rsidP="000B05C1">
            <w:pPr>
              <w:ind w:hanging="114"/>
              <w:jc w:val="both"/>
            </w:pPr>
            <w:proofErr w:type="spellStart"/>
            <w:r>
              <w:t>Ерзовское</w:t>
            </w:r>
            <w:proofErr w:type="spellEnd"/>
          </w:p>
        </w:tc>
        <w:tc>
          <w:tcPr>
            <w:tcW w:w="709" w:type="dxa"/>
          </w:tcPr>
          <w:p w:rsidR="00AD57C8" w:rsidRPr="009345E7" w:rsidRDefault="00AD57C8" w:rsidP="000B05C1">
            <w:pPr>
              <w:jc w:val="center"/>
            </w:pPr>
            <w:r>
              <w:t>126,4</w:t>
            </w:r>
          </w:p>
          <w:p w:rsidR="00AD57C8" w:rsidRPr="009345E7" w:rsidRDefault="00AD57C8" w:rsidP="000B05C1">
            <w:pPr>
              <w:jc w:val="center"/>
            </w:pPr>
          </w:p>
        </w:tc>
        <w:tc>
          <w:tcPr>
            <w:tcW w:w="567" w:type="dxa"/>
          </w:tcPr>
          <w:p w:rsidR="00AD57C8" w:rsidRPr="009345E7" w:rsidRDefault="00AD57C8" w:rsidP="000B05C1">
            <w:pPr>
              <w:jc w:val="both"/>
            </w:pPr>
            <w:r w:rsidRPr="009345E7">
              <w:t>12</w:t>
            </w:r>
          </w:p>
        </w:tc>
        <w:tc>
          <w:tcPr>
            <w:tcW w:w="1701" w:type="dxa"/>
          </w:tcPr>
          <w:p w:rsidR="00AD57C8" w:rsidRPr="009345E7" w:rsidRDefault="00AD57C8" w:rsidP="000B05C1">
            <w:pPr>
              <w:jc w:val="both"/>
            </w:pPr>
            <w:proofErr w:type="spellStart"/>
            <w:r>
              <w:t>Песковатское</w:t>
            </w:r>
            <w:proofErr w:type="spellEnd"/>
          </w:p>
        </w:tc>
        <w:tc>
          <w:tcPr>
            <w:tcW w:w="720" w:type="dxa"/>
          </w:tcPr>
          <w:p w:rsidR="00AD57C8" w:rsidRPr="009345E7" w:rsidRDefault="00AD57C8" w:rsidP="000B05C1">
            <w:pPr>
              <w:jc w:val="center"/>
            </w:pPr>
            <w:r>
              <w:t>76,2</w:t>
            </w:r>
          </w:p>
        </w:tc>
        <w:tc>
          <w:tcPr>
            <w:tcW w:w="576" w:type="dxa"/>
          </w:tcPr>
          <w:p w:rsidR="00AD57C8" w:rsidRPr="009345E7" w:rsidRDefault="00AD57C8" w:rsidP="000B05C1">
            <w:pPr>
              <w:jc w:val="both"/>
            </w:pPr>
            <w:r w:rsidRPr="009345E7">
              <w:t>18</w:t>
            </w:r>
          </w:p>
        </w:tc>
        <w:tc>
          <w:tcPr>
            <w:tcW w:w="1823" w:type="dxa"/>
          </w:tcPr>
          <w:p w:rsidR="00AD57C8" w:rsidRPr="009345E7" w:rsidRDefault="00AD57C8" w:rsidP="000B05C1">
            <w:pPr>
              <w:jc w:val="both"/>
            </w:pPr>
            <w:proofErr w:type="spellStart"/>
            <w:r w:rsidRPr="009345E7">
              <w:t>Кр</w:t>
            </w:r>
            <w:proofErr w:type="gramStart"/>
            <w:r w:rsidRPr="009345E7">
              <w:t>.П</w:t>
            </w:r>
            <w:proofErr w:type="gramEnd"/>
            <w:r w:rsidRPr="009345E7">
              <w:t>ахаревское</w:t>
            </w:r>
            <w:proofErr w:type="spellEnd"/>
          </w:p>
          <w:p w:rsidR="00AD57C8" w:rsidRPr="009345E7" w:rsidRDefault="00AD57C8" w:rsidP="000B05C1">
            <w:pPr>
              <w:jc w:val="both"/>
            </w:pPr>
          </w:p>
        </w:tc>
        <w:tc>
          <w:tcPr>
            <w:tcW w:w="911" w:type="dxa"/>
          </w:tcPr>
          <w:p w:rsidR="00AD57C8" w:rsidRPr="009345E7" w:rsidRDefault="00AD57C8" w:rsidP="000B05C1">
            <w:pPr>
              <w:jc w:val="center"/>
            </w:pPr>
            <w:r w:rsidRPr="009345E7">
              <w:t>-</w:t>
            </w:r>
            <w:r>
              <w:t>71</w:t>
            </w:r>
            <w:r w:rsidRPr="009345E7">
              <w:t>,</w:t>
            </w:r>
            <w:r>
              <w:t>2</w:t>
            </w:r>
          </w:p>
        </w:tc>
      </w:tr>
    </w:tbl>
    <w:p w:rsidR="00AD57C8" w:rsidRPr="00123A23" w:rsidRDefault="00AD57C8" w:rsidP="00AD57C8">
      <w:pPr>
        <w:ind w:firstLine="709"/>
        <w:jc w:val="both"/>
        <w:rPr>
          <w:sz w:val="28"/>
          <w:szCs w:val="28"/>
        </w:rPr>
      </w:pPr>
      <w:proofErr w:type="gramStart"/>
      <w:r w:rsidRPr="00123A23">
        <w:rPr>
          <w:sz w:val="28"/>
          <w:szCs w:val="28"/>
        </w:rPr>
        <w:t xml:space="preserve">Превышение </w:t>
      </w:r>
      <w:r>
        <w:rPr>
          <w:sz w:val="28"/>
          <w:szCs w:val="28"/>
        </w:rPr>
        <w:t>п</w:t>
      </w:r>
      <w:r w:rsidRPr="00123A23">
        <w:rPr>
          <w:sz w:val="28"/>
          <w:szCs w:val="28"/>
        </w:rPr>
        <w:t xml:space="preserve">оказателя в </w:t>
      </w:r>
      <w:proofErr w:type="spellStart"/>
      <w:r w:rsidRPr="00123A23">
        <w:rPr>
          <w:sz w:val="28"/>
          <w:szCs w:val="28"/>
        </w:rPr>
        <w:t>Ерзовском</w:t>
      </w:r>
      <w:proofErr w:type="spellEnd"/>
      <w:r w:rsidRPr="00123A23">
        <w:rPr>
          <w:sz w:val="28"/>
          <w:szCs w:val="28"/>
        </w:rPr>
        <w:t xml:space="preserve"> городском поселении связано </w:t>
      </w:r>
      <w:r w:rsidRPr="00123A23">
        <w:rPr>
          <w:sz w:val="28"/>
          <w:szCs w:val="28"/>
        </w:rPr>
        <w:br/>
        <w:t>с заключением нового договора аренды земельного участка (ООО «</w:t>
      </w:r>
      <w:proofErr w:type="spellStart"/>
      <w:r w:rsidRPr="00123A23">
        <w:rPr>
          <w:sz w:val="28"/>
          <w:szCs w:val="28"/>
        </w:rPr>
        <w:t>Кродак</w:t>
      </w:r>
      <w:proofErr w:type="spellEnd"/>
      <w:r w:rsidRPr="00123A23">
        <w:rPr>
          <w:sz w:val="28"/>
          <w:szCs w:val="28"/>
        </w:rPr>
        <w:t xml:space="preserve">» - размер годовой арендной платы составляет 372,00 тыс. руб.), погашением задолженности прошлых лет (ОАО «Корпорация развития Волгоградской области» - 51,31 тыс. руб., </w:t>
      </w:r>
      <w:proofErr w:type="spellStart"/>
      <w:r w:rsidRPr="00123A23">
        <w:rPr>
          <w:sz w:val="28"/>
          <w:szCs w:val="28"/>
        </w:rPr>
        <w:t>Бакунов</w:t>
      </w:r>
      <w:proofErr w:type="spellEnd"/>
      <w:r w:rsidRPr="00123A23">
        <w:rPr>
          <w:sz w:val="28"/>
          <w:szCs w:val="28"/>
        </w:rPr>
        <w:t xml:space="preserve"> </w:t>
      </w:r>
      <w:proofErr w:type="spellStart"/>
      <w:r w:rsidRPr="00123A23">
        <w:rPr>
          <w:sz w:val="28"/>
          <w:szCs w:val="28"/>
        </w:rPr>
        <w:t>К.У.о</w:t>
      </w:r>
      <w:proofErr w:type="spellEnd"/>
      <w:r w:rsidRPr="00123A23">
        <w:rPr>
          <w:sz w:val="28"/>
          <w:szCs w:val="28"/>
        </w:rPr>
        <w:t>. – 63,92 тыс. руб.), взыскание задолженности прошлых лет по исполнительным листам (ООО РВЦ «Наследие Востока, Борман Е.В. в размере 83,61</w:t>
      </w:r>
      <w:proofErr w:type="gramEnd"/>
      <w:r w:rsidRPr="00123A23">
        <w:rPr>
          <w:sz w:val="28"/>
          <w:szCs w:val="28"/>
        </w:rPr>
        <w:t xml:space="preserve"> тыс. руб.).</w:t>
      </w:r>
    </w:p>
    <w:p w:rsidR="00AD57C8" w:rsidRPr="00123A23" w:rsidRDefault="00AD57C8" w:rsidP="00AD57C8">
      <w:pPr>
        <w:ind w:firstLine="709"/>
        <w:jc w:val="both"/>
        <w:rPr>
          <w:sz w:val="28"/>
          <w:szCs w:val="28"/>
        </w:rPr>
      </w:pPr>
      <w:r w:rsidRPr="00123A23">
        <w:rPr>
          <w:sz w:val="28"/>
          <w:szCs w:val="28"/>
        </w:rPr>
        <w:t xml:space="preserve">Превышение </w:t>
      </w:r>
      <w:r>
        <w:rPr>
          <w:sz w:val="28"/>
          <w:szCs w:val="28"/>
        </w:rPr>
        <w:t>п</w:t>
      </w:r>
      <w:r w:rsidRPr="00123A23">
        <w:rPr>
          <w:sz w:val="28"/>
          <w:szCs w:val="28"/>
        </w:rPr>
        <w:t xml:space="preserve">оказателя в </w:t>
      </w:r>
      <w:proofErr w:type="spellStart"/>
      <w:r w:rsidRPr="00123A23">
        <w:rPr>
          <w:sz w:val="28"/>
          <w:szCs w:val="28"/>
        </w:rPr>
        <w:t>Новорогачинск</w:t>
      </w:r>
      <w:r>
        <w:rPr>
          <w:sz w:val="28"/>
          <w:szCs w:val="28"/>
        </w:rPr>
        <w:t>ом</w:t>
      </w:r>
      <w:proofErr w:type="spellEnd"/>
      <w:r>
        <w:rPr>
          <w:sz w:val="28"/>
          <w:szCs w:val="28"/>
        </w:rPr>
        <w:t xml:space="preserve"> городском поселении связано </w:t>
      </w:r>
      <w:r w:rsidRPr="00123A23">
        <w:rPr>
          <w:sz w:val="28"/>
          <w:szCs w:val="28"/>
        </w:rPr>
        <w:t>со своевременным перечислением арендной платы</w:t>
      </w:r>
      <w:r>
        <w:rPr>
          <w:sz w:val="28"/>
          <w:szCs w:val="28"/>
        </w:rPr>
        <w:t>.</w:t>
      </w:r>
    </w:p>
    <w:p w:rsidR="00AD57C8" w:rsidRPr="00123A23" w:rsidRDefault="00AD57C8" w:rsidP="00AD57C8">
      <w:pPr>
        <w:spacing w:line="240" w:lineRule="atLeast"/>
        <w:ind w:firstLine="709"/>
        <w:jc w:val="both"/>
        <w:rPr>
          <w:sz w:val="28"/>
          <w:szCs w:val="28"/>
        </w:rPr>
      </w:pPr>
      <w:r w:rsidRPr="00123A23">
        <w:rPr>
          <w:sz w:val="28"/>
          <w:szCs w:val="28"/>
        </w:rPr>
        <w:t xml:space="preserve">Превышение </w:t>
      </w:r>
      <w:r>
        <w:rPr>
          <w:sz w:val="28"/>
          <w:szCs w:val="28"/>
        </w:rPr>
        <w:t>п</w:t>
      </w:r>
      <w:r w:rsidRPr="00123A23">
        <w:rPr>
          <w:sz w:val="28"/>
          <w:szCs w:val="28"/>
        </w:rPr>
        <w:t xml:space="preserve">оказателя в </w:t>
      </w:r>
      <w:proofErr w:type="spellStart"/>
      <w:r w:rsidRPr="00123A23">
        <w:rPr>
          <w:sz w:val="28"/>
          <w:szCs w:val="28"/>
        </w:rPr>
        <w:t>Россошинском</w:t>
      </w:r>
      <w:proofErr w:type="spellEnd"/>
      <w:r w:rsidRPr="00123A23">
        <w:rPr>
          <w:sz w:val="28"/>
          <w:szCs w:val="28"/>
        </w:rPr>
        <w:t xml:space="preserve"> сельском поселении связано </w:t>
      </w:r>
      <w:r w:rsidRPr="00123A23">
        <w:rPr>
          <w:sz w:val="28"/>
          <w:szCs w:val="28"/>
        </w:rPr>
        <w:br/>
      </w:r>
      <w:r w:rsidRPr="00123A23">
        <w:rPr>
          <w:sz w:val="28"/>
          <w:szCs w:val="28"/>
        </w:rPr>
        <w:lastRenderedPageBreak/>
        <w:t xml:space="preserve">погашением задолженности прошлых лет ООО «Газпром ПХГ» по договорам аренды земельных участков от 18.10.2007 № 87/07, 88/07 в размере 1 572,91 тыс. руб. </w:t>
      </w:r>
    </w:p>
    <w:p w:rsidR="00AD57C8" w:rsidRPr="00123A23" w:rsidRDefault="00AD57C8" w:rsidP="00AD57C8">
      <w:pPr>
        <w:ind w:firstLine="709"/>
        <w:jc w:val="both"/>
        <w:rPr>
          <w:sz w:val="28"/>
          <w:szCs w:val="28"/>
        </w:rPr>
      </w:pPr>
      <w:r w:rsidRPr="00123A23">
        <w:rPr>
          <w:sz w:val="28"/>
          <w:szCs w:val="28"/>
        </w:rPr>
        <w:t xml:space="preserve">Превышение </w:t>
      </w:r>
      <w:r>
        <w:rPr>
          <w:sz w:val="28"/>
          <w:szCs w:val="28"/>
        </w:rPr>
        <w:t>п</w:t>
      </w:r>
      <w:r w:rsidRPr="00123A23">
        <w:rPr>
          <w:sz w:val="28"/>
          <w:szCs w:val="28"/>
        </w:rPr>
        <w:t xml:space="preserve">оказателей в Орловском, </w:t>
      </w:r>
      <w:proofErr w:type="spellStart"/>
      <w:r w:rsidRPr="00123A23">
        <w:rPr>
          <w:sz w:val="28"/>
          <w:szCs w:val="28"/>
        </w:rPr>
        <w:t>Грачевском</w:t>
      </w:r>
      <w:proofErr w:type="spellEnd"/>
      <w:r w:rsidRPr="00123A23">
        <w:rPr>
          <w:sz w:val="28"/>
          <w:szCs w:val="28"/>
        </w:rPr>
        <w:t xml:space="preserve"> сельских поселениях</w:t>
      </w:r>
      <w:r>
        <w:rPr>
          <w:sz w:val="28"/>
          <w:szCs w:val="28"/>
        </w:rPr>
        <w:t xml:space="preserve"> связано </w:t>
      </w:r>
      <w:r w:rsidRPr="00123A23">
        <w:rPr>
          <w:sz w:val="28"/>
          <w:szCs w:val="28"/>
        </w:rPr>
        <w:t>со своевременным перечислением арендной платы, погашением задолженности прошлых лет (Козлов А.</w:t>
      </w:r>
      <w:proofErr w:type="gramStart"/>
      <w:r w:rsidRPr="00123A23">
        <w:rPr>
          <w:sz w:val="28"/>
          <w:szCs w:val="28"/>
        </w:rPr>
        <w:t>П</w:t>
      </w:r>
      <w:proofErr w:type="gramEnd"/>
      <w:r w:rsidRPr="00123A23">
        <w:rPr>
          <w:sz w:val="28"/>
          <w:szCs w:val="28"/>
        </w:rPr>
        <w:t xml:space="preserve"> – 123,74 тыс. руб., </w:t>
      </w:r>
      <w:proofErr w:type="spellStart"/>
      <w:r w:rsidRPr="00123A23">
        <w:rPr>
          <w:sz w:val="28"/>
          <w:szCs w:val="28"/>
        </w:rPr>
        <w:t>Шашко</w:t>
      </w:r>
      <w:proofErr w:type="spellEnd"/>
      <w:r w:rsidRPr="00123A23">
        <w:rPr>
          <w:sz w:val="28"/>
          <w:szCs w:val="28"/>
        </w:rPr>
        <w:t xml:space="preserve"> С.И. – 70,94 тыс. руб.).</w:t>
      </w:r>
    </w:p>
    <w:p w:rsidR="00AD57C8" w:rsidRPr="00123A23" w:rsidRDefault="00AD57C8" w:rsidP="00AD57C8">
      <w:pPr>
        <w:tabs>
          <w:tab w:val="left" w:pos="0"/>
        </w:tabs>
        <w:ind w:firstLine="709"/>
        <w:jc w:val="both"/>
        <w:rPr>
          <w:sz w:val="28"/>
          <w:szCs w:val="28"/>
        </w:rPr>
      </w:pPr>
      <w:r w:rsidRPr="00123A23">
        <w:rPr>
          <w:sz w:val="28"/>
          <w:szCs w:val="28"/>
        </w:rPr>
        <w:t xml:space="preserve">Превышение </w:t>
      </w:r>
      <w:r>
        <w:rPr>
          <w:sz w:val="28"/>
          <w:szCs w:val="28"/>
        </w:rPr>
        <w:t>п</w:t>
      </w:r>
      <w:r w:rsidRPr="00123A23">
        <w:rPr>
          <w:sz w:val="28"/>
          <w:szCs w:val="28"/>
        </w:rPr>
        <w:t xml:space="preserve">оказателя в </w:t>
      </w:r>
      <w:proofErr w:type="spellStart"/>
      <w:r w:rsidRPr="00123A23">
        <w:rPr>
          <w:sz w:val="28"/>
          <w:szCs w:val="28"/>
        </w:rPr>
        <w:t>Паньшинском</w:t>
      </w:r>
      <w:proofErr w:type="spellEnd"/>
      <w:r w:rsidRPr="00123A23">
        <w:rPr>
          <w:sz w:val="28"/>
          <w:szCs w:val="28"/>
        </w:rPr>
        <w:t xml:space="preserve"> сельском поселении связано </w:t>
      </w:r>
      <w:r w:rsidRPr="00123A23">
        <w:rPr>
          <w:sz w:val="28"/>
          <w:szCs w:val="28"/>
        </w:rPr>
        <w:br/>
        <w:t xml:space="preserve">со своевременным перечислением арендной платы, заключением новых договоров аренды земельных участков (12 договоров с ООО НПГ «Сады </w:t>
      </w:r>
      <w:proofErr w:type="spellStart"/>
      <w:r w:rsidRPr="00123A23">
        <w:rPr>
          <w:sz w:val="28"/>
          <w:szCs w:val="28"/>
        </w:rPr>
        <w:t>Придонья</w:t>
      </w:r>
      <w:proofErr w:type="spellEnd"/>
      <w:r w:rsidRPr="00123A23">
        <w:rPr>
          <w:sz w:val="28"/>
          <w:szCs w:val="28"/>
        </w:rPr>
        <w:t>», размер годовой арендной платы составляет 179,00 тыс. руб.).</w:t>
      </w:r>
    </w:p>
    <w:p w:rsidR="00AD57C8" w:rsidRPr="00123A23" w:rsidRDefault="00AD57C8" w:rsidP="00AD57C8">
      <w:pPr>
        <w:tabs>
          <w:tab w:val="left" w:pos="0"/>
        </w:tabs>
        <w:ind w:firstLine="709"/>
        <w:jc w:val="both"/>
        <w:rPr>
          <w:sz w:val="28"/>
          <w:szCs w:val="28"/>
        </w:rPr>
      </w:pPr>
      <w:r w:rsidRPr="00123A23">
        <w:rPr>
          <w:sz w:val="28"/>
          <w:szCs w:val="28"/>
        </w:rPr>
        <w:t xml:space="preserve">Превышение </w:t>
      </w:r>
      <w:r>
        <w:rPr>
          <w:sz w:val="28"/>
          <w:szCs w:val="28"/>
        </w:rPr>
        <w:t>п</w:t>
      </w:r>
      <w:r w:rsidRPr="00123A23">
        <w:rPr>
          <w:sz w:val="28"/>
          <w:szCs w:val="28"/>
        </w:rPr>
        <w:t xml:space="preserve">оказателя в </w:t>
      </w:r>
      <w:proofErr w:type="spellStart"/>
      <w:r w:rsidRPr="00123A23">
        <w:rPr>
          <w:sz w:val="28"/>
          <w:szCs w:val="28"/>
        </w:rPr>
        <w:t>Вертячинском</w:t>
      </w:r>
      <w:proofErr w:type="spellEnd"/>
      <w:r w:rsidRPr="00123A23">
        <w:rPr>
          <w:sz w:val="28"/>
          <w:szCs w:val="28"/>
        </w:rPr>
        <w:t xml:space="preserve"> сельском поселении связано </w:t>
      </w:r>
      <w:r w:rsidRPr="00123A23">
        <w:rPr>
          <w:sz w:val="28"/>
          <w:szCs w:val="28"/>
        </w:rPr>
        <w:br/>
        <w:t>с перечислением арендной платы в размере годовой (</w:t>
      </w:r>
      <w:proofErr w:type="spellStart"/>
      <w:r w:rsidRPr="00123A23">
        <w:rPr>
          <w:sz w:val="28"/>
          <w:szCs w:val="28"/>
        </w:rPr>
        <w:t>Хван</w:t>
      </w:r>
      <w:proofErr w:type="spellEnd"/>
      <w:r w:rsidRPr="00123A23">
        <w:rPr>
          <w:sz w:val="28"/>
          <w:szCs w:val="28"/>
        </w:rPr>
        <w:t xml:space="preserve"> В.А. - 122,32 тыс. руб.).</w:t>
      </w:r>
    </w:p>
    <w:p w:rsidR="00AD57C8" w:rsidRPr="00123A23" w:rsidRDefault="00AD57C8" w:rsidP="00AD57C8">
      <w:pPr>
        <w:tabs>
          <w:tab w:val="left" w:pos="0"/>
        </w:tabs>
        <w:ind w:firstLine="709"/>
        <w:jc w:val="both"/>
        <w:rPr>
          <w:sz w:val="28"/>
          <w:szCs w:val="28"/>
        </w:rPr>
      </w:pPr>
      <w:r w:rsidRPr="00123A23">
        <w:rPr>
          <w:sz w:val="28"/>
          <w:szCs w:val="28"/>
          <w:lang w:val="en-US"/>
        </w:rPr>
        <w:t>C</w:t>
      </w:r>
      <w:proofErr w:type="spellStart"/>
      <w:r w:rsidRPr="00123A23">
        <w:rPr>
          <w:sz w:val="28"/>
          <w:szCs w:val="28"/>
        </w:rPr>
        <w:t>нижение</w:t>
      </w:r>
      <w:proofErr w:type="spellEnd"/>
      <w:r w:rsidRPr="00123A23">
        <w:rPr>
          <w:sz w:val="28"/>
          <w:szCs w:val="28"/>
        </w:rPr>
        <w:t xml:space="preserve"> </w:t>
      </w:r>
      <w:r>
        <w:rPr>
          <w:sz w:val="28"/>
          <w:szCs w:val="28"/>
        </w:rPr>
        <w:t>п</w:t>
      </w:r>
      <w:r w:rsidRPr="00123A23">
        <w:rPr>
          <w:sz w:val="28"/>
          <w:szCs w:val="28"/>
        </w:rPr>
        <w:t xml:space="preserve">оказателя в </w:t>
      </w:r>
      <w:proofErr w:type="spellStart"/>
      <w:r w:rsidRPr="00123A23">
        <w:rPr>
          <w:sz w:val="28"/>
          <w:szCs w:val="28"/>
        </w:rPr>
        <w:t>Городищенском</w:t>
      </w:r>
      <w:proofErr w:type="spellEnd"/>
      <w:r w:rsidRPr="00123A23">
        <w:rPr>
          <w:sz w:val="28"/>
          <w:szCs w:val="28"/>
        </w:rPr>
        <w:t xml:space="preserve"> городском поселении связано с тем, что в 2018 году за аналогичный период с ЗАО «</w:t>
      </w:r>
      <w:proofErr w:type="spellStart"/>
      <w:r w:rsidRPr="00123A23">
        <w:rPr>
          <w:sz w:val="28"/>
          <w:szCs w:val="28"/>
        </w:rPr>
        <w:t>Волгогспецавторемонтный</w:t>
      </w:r>
      <w:proofErr w:type="spellEnd"/>
      <w:r w:rsidRPr="00123A23">
        <w:rPr>
          <w:sz w:val="28"/>
          <w:szCs w:val="28"/>
        </w:rPr>
        <w:t xml:space="preserve"> центр» по исполнительному листу была взыскана задолженность прошлых лет в размере 2 301,99 тыс. руб.</w:t>
      </w:r>
    </w:p>
    <w:p w:rsidR="00AD57C8" w:rsidRPr="00123A23" w:rsidRDefault="00AD57C8" w:rsidP="00AD57C8">
      <w:pPr>
        <w:spacing w:line="240" w:lineRule="atLeast"/>
        <w:ind w:firstLine="709"/>
        <w:jc w:val="both"/>
        <w:rPr>
          <w:sz w:val="28"/>
          <w:szCs w:val="28"/>
        </w:rPr>
      </w:pPr>
      <w:r w:rsidRPr="00123A23">
        <w:rPr>
          <w:sz w:val="28"/>
          <w:szCs w:val="28"/>
        </w:rPr>
        <w:t xml:space="preserve">Снижение </w:t>
      </w:r>
      <w:r>
        <w:rPr>
          <w:sz w:val="28"/>
          <w:szCs w:val="28"/>
        </w:rPr>
        <w:t>п</w:t>
      </w:r>
      <w:r w:rsidRPr="00123A23">
        <w:rPr>
          <w:sz w:val="28"/>
          <w:szCs w:val="28"/>
        </w:rPr>
        <w:t xml:space="preserve">оказателя в Каменском сельском поселении связано </w:t>
      </w:r>
      <w:r w:rsidRPr="00123A23">
        <w:rPr>
          <w:sz w:val="28"/>
          <w:szCs w:val="28"/>
        </w:rPr>
        <w:br/>
        <w:t>с несвоевременным перечислением арендной платы за земельные участки, уменьшением количества договоров аренды в связи с уточнением границ поселений</w:t>
      </w:r>
      <w:r>
        <w:rPr>
          <w:sz w:val="28"/>
          <w:szCs w:val="28"/>
        </w:rPr>
        <w:t xml:space="preserve"> (арендная плата </w:t>
      </w:r>
      <w:r w:rsidRPr="00123A23">
        <w:rPr>
          <w:sz w:val="28"/>
          <w:szCs w:val="28"/>
        </w:rPr>
        <w:t xml:space="preserve">по договору, заключенному с </w:t>
      </w:r>
      <w:proofErr w:type="spellStart"/>
      <w:r w:rsidRPr="00123A23">
        <w:rPr>
          <w:sz w:val="28"/>
          <w:szCs w:val="28"/>
        </w:rPr>
        <w:t>Булбулян</w:t>
      </w:r>
      <w:proofErr w:type="spellEnd"/>
      <w:r w:rsidRPr="00123A23">
        <w:rPr>
          <w:sz w:val="28"/>
          <w:szCs w:val="28"/>
        </w:rPr>
        <w:t xml:space="preserve"> Р.М. зачисляется на КБК </w:t>
      </w:r>
      <w:proofErr w:type="spellStart"/>
      <w:r w:rsidRPr="00123A23">
        <w:rPr>
          <w:sz w:val="28"/>
          <w:szCs w:val="28"/>
        </w:rPr>
        <w:t>Ерзовского</w:t>
      </w:r>
      <w:proofErr w:type="spellEnd"/>
      <w:r w:rsidRPr="00123A23">
        <w:rPr>
          <w:sz w:val="28"/>
          <w:szCs w:val="28"/>
        </w:rPr>
        <w:t xml:space="preserve"> городского поселения). </w:t>
      </w:r>
    </w:p>
    <w:p w:rsidR="00AD57C8" w:rsidRPr="00123A23" w:rsidRDefault="00AD57C8" w:rsidP="00AD57C8">
      <w:pPr>
        <w:spacing w:line="240" w:lineRule="atLeast"/>
        <w:ind w:firstLine="709"/>
        <w:jc w:val="both"/>
        <w:rPr>
          <w:sz w:val="28"/>
          <w:szCs w:val="28"/>
          <w:lang w:eastAsia="zh-CN"/>
        </w:rPr>
      </w:pPr>
      <w:r w:rsidRPr="00123A23">
        <w:rPr>
          <w:sz w:val="28"/>
          <w:szCs w:val="28"/>
        </w:rPr>
        <w:t xml:space="preserve">Снижение </w:t>
      </w:r>
      <w:r>
        <w:rPr>
          <w:sz w:val="28"/>
          <w:szCs w:val="28"/>
        </w:rPr>
        <w:t>п</w:t>
      </w:r>
      <w:r w:rsidRPr="00123A23">
        <w:rPr>
          <w:sz w:val="28"/>
          <w:szCs w:val="28"/>
        </w:rPr>
        <w:t xml:space="preserve">оказателя в </w:t>
      </w:r>
      <w:proofErr w:type="spellStart"/>
      <w:r w:rsidRPr="00123A23">
        <w:rPr>
          <w:sz w:val="28"/>
          <w:szCs w:val="28"/>
        </w:rPr>
        <w:t>Самофаловском</w:t>
      </w:r>
      <w:proofErr w:type="spellEnd"/>
      <w:r w:rsidRPr="00123A23">
        <w:rPr>
          <w:sz w:val="28"/>
          <w:szCs w:val="28"/>
        </w:rPr>
        <w:t xml:space="preserve"> сельском поселении связано </w:t>
      </w:r>
      <w:r w:rsidRPr="00123A23">
        <w:rPr>
          <w:sz w:val="28"/>
          <w:szCs w:val="28"/>
        </w:rPr>
        <w:br/>
        <w:t>с уменьшением кадастровой стоимости земельного участка, расторжением договора аренды земельного участка с ООО "ГЭС розница» (за аналогичный период 2018 года в бюджет поступили денежные средства в размере 7 379,80 тыс. руб.</w:t>
      </w:r>
      <w:r w:rsidRPr="00123A23">
        <w:rPr>
          <w:sz w:val="28"/>
          <w:szCs w:val="28"/>
          <w:lang w:eastAsia="zh-CN"/>
        </w:rPr>
        <w:t>).</w:t>
      </w:r>
    </w:p>
    <w:p w:rsidR="00AD57C8" w:rsidRPr="00123A23" w:rsidRDefault="00AD57C8" w:rsidP="00AD57C8">
      <w:pPr>
        <w:ind w:firstLine="709"/>
        <w:jc w:val="both"/>
        <w:rPr>
          <w:sz w:val="28"/>
          <w:szCs w:val="28"/>
        </w:rPr>
      </w:pPr>
      <w:r w:rsidRPr="00123A23">
        <w:rPr>
          <w:sz w:val="28"/>
          <w:szCs w:val="28"/>
        </w:rPr>
        <w:t xml:space="preserve">Снижение </w:t>
      </w:r>
      <w:r>
        <w:rPr>
          <w:sz w:val="28"/>
          <w:szCs w:val="28"/>
        </w:rPr>
        <w:t>п</w:t>
      </w:r>
      <w:r w:rsidRPr="00123A23">
        <w:rPr>
          <w:sz w:val="28"/>
          <w:szCs w:val="28"/>
        </w:rPr>
        <w:t xml:space="preserve">оказателей в </w:t>
      </w:r>
      <w:proofErr w:type="spellStart"/>
      <w:r w:rsidRPr="00123A23">
        <w:rPr>
          <w:sz w:val="28"/>
          <w:szCs w:val="28"/>
        </w:rPr>
        <w:t>Новожизненском</w:t>
      </w:r>
      <w:proofErr w:type="spellEnd"/>
      <w:r w:rsidRPr="00123A23">
        <w:rPr>
          <w:sz w:val="28"/>
          <w:szCs w:val="28"/>
        </w:rPr>
        <w:t xml:space="preserve">, Новонадеждинском сельских поселениях связано с выкупом земельных участков, ранее предоставленных на праве аренды </w:t>
      </w:r>
      <w:r w:rsidRPr="00123A23">
        <w:rPr>
          <w:sz w:val="28"/>
          <w:szCs w:val="28"/>
          <w:lang w:eastAsia="zh-CN"/>
        </w:rPr>
        <w:t>(за аналогичный период 2018 года в бюджет поступили денежные средства в размере 516,31 тыс. руб.).</w:t>
      </w:r>
    </w:p>
    <w:p w:rsidR="00AD57C8" w:rsidRPr="00123A23" w:rsidRDefault="00AD57C8" w:rsidP="00AD57C8">
      <w:pPr>
        <w:ind w:firstLine="709"/>
        <w:jc w:val="both"/>
        <w:rPr>
          <w:sz w:val="28"/>
          <w:szCs w:val="28"/>
        </w:rPr>
      </w:pPr>
      <w:r w:rsidRPr="00123A23">
        <w:rPr>
          <w:sz w:val="28"/>
          <w:szCs w:val="28"/>
        </w:rPr>
        <w:t xml:space="preserve">Снижение </w:t>
      </w:r>
      <w:r>
        <w:rPr>
          <w:sz w:val="28"/>
          <w:szCs w:val="28"/>
        </w:rPr>
        <w:t>п</w:t>
      </w:r>
      <w:r w:rsidRPr="00123A23">
        <w:rPr>
          <w:sz w:val="28"/>
          <w:szCs w:val="28"/>
        </w:rPr>
        <w:t xml:space="preserve">оказателей в </w:t>
      </w:r>
      <w:proofErr w:type="spellStart"/>
      <w:r w:rsidRPr="00123A23">
        <w:rPr>
          <w:sz w:val="28"/>
          <w:szCs w:val="28"/>
        </w:rPr>
        <w:t>Песковатском</w:t>
      </w:r>
      <w:proofErr w:type="spellEnd"/>
      <w:r w:rsidRPr="00123A23">
        <w:rPr>
          <w:sz w:val="28"/>
          <w:szCs w:val="28"/>
        </w:rPr>
        <w:t xml:space="preserve">, </w:t>
      </w:r>
      <w:proofErr w:type="spellStart"/>
      <w:r w:rsidRPr="00123A23">
        <w:rPr>
          <w:sz w:val="28"/>
          <w:szCs w:val="28"/>
        </w:rPr>
        <w:t>Кузьмичевском</w:t>
      </w:r>
      <w:proofErr w:type="spellEnd"/>
      <w:r w:rsidRPr="00123A23">
        <w:rPr>
          <w:sz w:val="28"/>
          <w:szCs w:val="28"/>
        </w:rPr>
        <w:t xml:space="preserve"> сельских поселениях связано с несвоевременным перечислением арендной платы за земельные участки (в отношении должников ведется </w:t>
      </w:r>
      <w:proofErr w:type="spellStart"/>
      <w:r w:rsidRPr="00123A23">
        <w:rPr>
          <w:sz w:val="28"/>
          <w:szCs w:val="28"/>
        </w:rPr>
        <w:t>претензионно</w:t>
      </w:r>
      <w:proofErr w:type="spellEnd"/>
      <w:r w:rsidRPr="00123A23">
        <w:rPr>
          <w:sz w:val="28"/>
          <w:szCs w:val="28"/>
        </w:rPr>
        <w:t xml:space="preserve">-исковая работа). </w:t>
      </w:r>
    </w:p>
    <w:p w:rsidR="00AD57C8" w:rsidRPr="00123A23" w:rsidRDefault="00AD57C8" w:rsidP="00AD57C8">
      <w:pPr>
        <w:tabs>
          <w:tab w:val="left" w:pos="0"/>
        </w:tabs>
        <w:ind w:firstLine="709"/>
        <w:jc w:val="both"/>
        <w:rPr>
          <w:sz w:val="28"/>
          <w:szCs w:val="28"/>
        </w:rPr>
      </w:pPr>
      <w:r w:rsidRPr="00123A23">
        <w:rPr>
          <w:sz w:val="28"/>
          <w:szCs w:val="28"/>
        </w:rPr>
        <w:t xml:space="preserve">Снижение </w:t>
      </w:r>
      <w:r>
        <w:rPr>
          <w:sz w:val="28"/>
          <w:szCs w:val="28"/>
        </w:rPr>
        <w:t>п</w:t>
      </w:r>
      <w:r w:rsidRPr="00123A23">
        <w:rPr>
          <w:sz w:val="28"/>
          <w:szCs w:val="28"/>
        </w:rPr>
        <w:t xml:space="preserve">оказателя в </w:t>
      </w:r>
      <w:proofErr w:type="spellStart"/>
      <w:r w:rsidRPr="00123A23">
        <w:rPr>
          <w:sz w:val="28"/>
          <w:szCs w:val="28"/>
        </w:rPr>
        <w:t>Краснопахаревском</w:t>
      </w:r>
      <w:proofErr w:type="spellEnd"/>
      <w:r w:rsidRPr="00123A23">
        <w:rPr>
          <w:sz w:val="28"/>
          <w:szCs w:val="28"/>
        </w:rPr>
        <w:t xml:space="preserve"> сельском поселении связано с возвратом излишне уплаченных денежных средств ОАО «РЖД» в размере 35,80 тыс. руб. </w:t>
      </w:r>
    </w:p>
    <w:p w:rsidR="00AD57C8" w:rsidRPr="007C48B3" w:rsidRDefault="00AD57C8" w:rsidP="00AD57C8">
      <w:pPr>
        <w:autoSpaceDE w:val="0"/>
        <w:autoSpaceDN w:val="0"/>
        <w:adjustRightInd w:val="0"/>
        <w:ind w:firstLine="709"/>
        <w:jc w:val="both"/>
        <w:rPr>
          <w:color w:val="FF0000"/>
          <w:sz w:val="28"/>
          <w:szCs w:val="28"/>
        </w:rPr>
      </w:pPr>
    </w:p>
    <w:p w:rsidR="00AD57C8" w:rsidRPr="009345E7" w:rsidRDefault="00AD57C8" w:rsidP="00AD57C8">
      <w:pPr>
        <w:ind w:firstLine="720"/>
        <w:jc w:val="both"/>
        <w:rPr>
          <w:rFonts w:eastAsia="Calibri"/>
          <w:b/>
          <w:sz w:val="26"/>
          <w:szCs w:val="26"/>
          <w:lang w:eastAsia="en-US"/>
        </w:rPr>
      </w:pPr>
      <w:r w:rsidRPr="007C48B3">
        <w:rPr>
          <w:color w:val="FF0000"/>
          <w:sz w:val="26"/>
          <w:szCs w:val="26"/>
        </w:rPr>
        <w:t xml:space="preserve">         </w:t>
      </w:r>
      <w:r w:rsidRPr="009345E7">
        <w:rPr>
          <w:b/>
          <w:sz w:val="28"/>
          <w:szCs w:val="28"/>
        </w:rPr>
        <w:t xml:space="preserve">Показатель 14: </w:t>
      </w:r>
      <w:r w:rsidRPr="009345E7">
        <w:rPr>
          <w:rFonts w:eastAsia="Calibri"/>
          <w:b/>
          <w:sz w:val="28"/>
          <w:szCs w:val="28"/>
          <w:lang w:eastAsia="en-US"/>
        </w:rPr>
        <w:t xml:space="preserve">Доля  проведенных заседаний комиссии по обеспечению поступлений налоговых и неналоговых доходов в консолидированный бюджет Городищенского муниципального района, обязательных взносов в государственные внебюджетные </w:t>
      </w:r>
      <w:r w:rsidRPr="009345E7">
        <w:rPr>
          <w:rFonts w:eastAsia="Calibri"/>
          <w:b/>
          <w:sz w:val="28"/>
          <w:szCs w:val="28"/>
          <w:lang w:eastAsia="en-US"/>
        </w:rPr>
        <w:lastRenderedPageBreak/>
        <w:t>фонды и повышению результативности бюджетных расходов к плановым показателям.</w:t>
      </w:r>
      <w:r w:rsidRPr="009345E7">
        <w:rPr>
          <w:rFonts w:eastAsia="Calibri"/>
          <w:b/>
          <w:sz w:val="26"/>
          <w:szCs w:val="26"/>
          <w:lang w:eastAsia="en-US"/>
        </w:rPr>
        <w:tab/>
      </w:r>
    </w:p>
    <w:p w:rsidR="00AD57C8" w:rsidRPr="007C48B3" w:rsidRDefault="00AD57C8" w:rsidP="00AD57C8">
      <w:pPr>
        <w:ind w:firstLine="720"/>
        <w:jc w:val="both"/>
        <w:rPr>
          <w:rFonts w:eastAsia="Calibri"/>
          <w:b/>
          <w:color w:val="FF0000"/>
          <w:sz w:val="28"/>
          <w:szCs w:val="28"/>
          <w:lang w:eastAsia="en-US"/>
        </w:rPr>
      </w:pP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9"/>
        <w:gridCol w:w="567"/>
        <w:gridCol w:w="1559"/>
        <w:gridCol w:w="720"/>
        <w:gridCol w:w="576"/>
        <w:gridCol w:w="2014"/>
        <w:gridCol w:w="720"/>
      </w:tblGrid>
      <w:tr w:rsidR="00AD57C8" w:rsidRPr="009345E7" w:rsidTr="000B05C1">
        <w:trPr>
          <w:trHeight w:val="716"/>
        </w:trPr>
        <w:tc>
          <w:tcPr>
            <w:tcW w:w="567" w:type="dxa"/>
          </w:tcPr>
          <w:p w:rsidR="00AD57C8" w:rsidRPr="009345E7" w:rsidRDefault="00AD57C8" w:rsidP="000B05C1">
            <w:pPr>
              <w:jc w:val="both"/>
            </w:pPr>
            <w:r w:rsidRPr="009345E7">
              <w:t>место</w:t>
            </w:r>
          </w:p>
        </w:tc>
        <w:tc>
          <w:tcPr>
            <w:tcW w:w="1843" w:type="dxa"/>
          </w:tcPr>
          <w:p w:rsidR="00AD57C8" w:rsidRPr="009345E7" w:rsidRDefault="00AD57C8" w:rsidP="000B05C1">
            <w:pPr>
              <w:jc w:val="both"/>
            </w:pPr>
            <w:r w:rsidRPr="009345E7">
              <w:t>Наименование поселения</w:t>
            </w:r>
          </w:p>
        </w:tc>
        <w:tc>
          <w:tcPr>
            <w:tcW w:w="709" w:type="dxa"/>
          </w:tcPr>
          <w:p w:rsidR="00AD57C8" w:rsidRPr="009345E7" w:rsidRDefault="00AD57C8" w:rsidP="000B05C1">
            <w:pPr>
              <w:jc w:val="both"/>
            </w:pPr>
            <w:r w:rsidRPr="009345E7">
              <w:t>%</w:t>
            </w:r>
          </w:p>
        </w:tc>
        <w:tc>
          <w:tcPr>
            <w:tcW w:w="567" w:type="dxa"/>
          </w:tcPr>
          <w:p w:rsidR="00AD57C8" w:rsidRPr="009345E7" w:rsidRDefault="00AD57C8" w:rsidP="000B05C1">
            <w:pPr>
              <w:jc w:val="both"/>
            </w:pPr>
            <w:r w:rsidRPr="009345E7">
              <w:t>место</w:t>
            </w:r>
          </w:p>
        </w:tc>
        <w:tc>
          <w:tcPr>
            <w:tcW w:w="1559" w:type="dxa"/>
          </w:tcPr>
          <w:p w:rsidR="00AD57C8" w:rsidRPr="009345E7" w:rsidRDefault="00AD57C8" w:rsidP="000B05C1">
            <w:pPr>
              <w:jc w:val="both"/>
            </w:pPr>
            <w:r w:rsidRPr="009345E7">
              <w:t>Наименование поселения</w:t>
            </w:r>
          </w:p>
        </w:tc>
        <w:tc>
          <w:tcPr>
            <w:tcW w:w="720" w:type="dxa"/>
          </w:tcPr>
          <w:p w:rsidR="00AD57C8" w:rsidRPr="009345E7" w:rsidRDefault="00AD57C8" w:rsidP="000B05C1">
            <w:pPr>
              <w:jc w:val="both"/>
            </w:pPr>
            <w:r w:rsidRPr="009345E7">
              <w:t>%</w:t>
            </w:r>
          </w:p>
        </w:tc>
        <w:tc>
          <w:tcPr>
            <w:tcW w:w="576" w:type="dxa"/>
          </w:tcPr>
          <w:p w:rsidR="00AD57C8" w:rsidRPr="009345E7" w:rsidRDefault="00AD57C8" w:rsidP="000B05C1">
            <w:pPr>
              <w:jc w:val="both"/>
            </w:pPr>
            <w:r w:rsidRPr="009345E7">
              <w:t>место</w:t>
            </w:r>
          </w:p>
        </w:tc>
        <w:tc>
          <w:tcPr>
            <w:tcW w:w="2014" w:type="dxa"/>
          </w:tcPr>
          <w:p w:rsidR="00AD57C8" w:rsidRPr="009345E7" w:rsidRDefault="00AD57C8" w:rsidP="000B05C1">
            <w:pPr>
              <w:jc w:val="both"/>
            </w:pPr>
            <w:r w:rsidRPr="009345E7">
              <w:t>Наименование поселения</w:t>
            </w:r>
          </w:p>
        </w:tc>
        <w:tc>
          <w:tcPr>
            <w:tcW w:w="720" w:type="dxa"/>
          </w:tcPr>
          <w:p w:rsidR="00AD57C8" w:rsidRPr="009345E7" w:rsidRDefault="00AD57C8" w:rsidP="000B05C1">
            <w:pPr>
              <w:jc w:val="both"/>
            </w:pPr>
            <w:r w:rsidRPr="009345E7">
              <w:t>%</w:t>
            </w:r>
          </w:p>
        </w:tc>
      </w:tr>
      <w:tr w:rsidR="00AD57C8" w:rsidRPr="009345E7" w:rsidTr="000B05C1">
        <w:trPr>
          <w:trHeight w:val="201"/>
        </w:trPr>
        <w:tc>
          <w:tcPr>
            <w:tcW w:w="567" w:type="dxa"/>
          </w:tcPr>
          <w:p w:rsidR="00AD57C8" w:rsidRPr="009345E7" w:rsidRDefault="00AD57C8" w:rsidP="000B05C1">
            <w:pPr>
              <w:jc w:val="both"/>
            </w:pPr>
            <w:r w:rsidRPr="009345E7">
              <w:t>1</w:t>
            </w:r>
          </w:p>
        </w:tc>
        <w:tc>
          <w:tcPr>
            <w:tcW w:w="1843" w:type="dxa"/>
          </w:tcPr>
          <w:p w:rsidR="00AD57C8" w:rsidRPr="009345E7" w:rsidRDefault="00AD57C8" w:rsidP="000B05C1">
            <w:pPr>
              <w:ind w:hanging="108"/>
              <w:jc w:val="both"/>
            </w:pPr>
            <w:proofErr w:type="spellStart"/>
            <w:r>
              <w:t>Новонадежденское</w:t>
            </w:r>
            <w:proofErr w:type="spellEnd"/>
          </w:p>
        </w:tc>
        <w:tc>
          <w:tcPr>
            <w:tcW w:w="709" w:type="dxa"/>
          </w:tcPr>
          <w:p w:rsidR="00AD57C8" w:rsidRPr="009345E7" w:rsidRDefault="00AD57C8" w:rsidP="000B05C1">
            <w:pPr>
              <w:jc w:val="center"/>
            </w:pPr>
            <w:r>
              <w:t>125</w:t>
            </w:r>
          </w:p>
          <w:p w:rsidR="00AD57C8" w:rsidRPr="009345E7" w:rsidRDefault="00AD57C8" w:rsidP="000B05C1">
            <w:pPr>
              <w:jc w:val="center"/>
            </w:pPr>
          </w:p>
        </w:tc>
        <w:tc>
          <w:tcPr>
            <w:tcW w:w="567" w:type="dxa"/>
          </w:tcPr>
          <w:p w:rsidR="00AD57C8" w:rsidRPr="009345E7" w:rsidRDefault="00AD57C8" w:rsidP="000B05C1">
            <w:pPr>
              <w:jc w:val="both"/>
            </w:pPr>
            <w:r>
              <w:t>2</w:t>
            </w:r>
          </w:p>
        </w:tc>
        <w:tc>
          <w:tcPr>
            <w:tcW w:w="1559" w:type="dxa"/>
          </w:tcPr>
          <w:p w:rsidR="00AD57C8" w:rsidRPr="009345E7" w:rsidRDefault="00AD57C8" w:rsidP="000B05C1">
            <w:pPr>
              <w:ind w:hanging="108"/>
              <w:jc w:val="both"/>
            </w:pPr>
            <w:proofErr w:type="spellStart"/>
            <w:r w:rsidRPr="009345E7">
              <w:t>Песковатское</w:t>
            </w:r>
            <w:proofErr w:type="spellEnd"/>
          </w:p>
        </w:tc>
        <w:tc>
          <w:tcPr>
            <w:tcW w:w="720" w:type="dxa"/>
          </w:tcPr>
          <w:p w:rsidR="00AD57C8" w:rsidRPr="009345E7" w:rsidRDefault="00AD57C8" w:rsidP="000B05C1">
            <w:pPr>
              <w:jc w:val="center"/>
            </w:pPr>
            <w:r w:rsidRPr="009345E7">
              <w:t>100,0</w:t>
            </w:r>
          </w:p>
        </w:tc>
        <w:tc>
          <w:tcPr>
            <w:tcW w:w="576" w:type="dxa"/>
          </w:tcPr>
          <w:p w:rsidR="00AD57C8" w:rsidRPr="009345E7" w:rsidRDefault="00AD57C8" w:rsidP="000B05C1">
            <w:pPr>
              <w:jc w:val="both"/>
            </w:pPr>
            <w:r>
              <w:t>2</w:t>
            </w:r>
          </w:p>
        </w:tc>
        <w:tc>
          <w:tcPr>
            <w:tcW w:w="2014" w:type="dxa"/>
          </w:tcPr>
          <w:p w:rsidR="00AD57C8" w:rsidRPr="009345E7" w:rsidRDefault="00AD57C8" w:rsidP="000B05C1">
            <w:pPr>
              <w:ind w:hanging="128"/>
              <w:jc w:val="both"/>
            </w:pPr>
            <w:proofErr w:type="spellStart"/>
            <w:r w:rsidRPr="009345E7">
              <w:t>Ерзовское</w:t>
            </w:r>
            <w:proofErr w:type="spellEnd"/>
          </w:p>
        </w:tc>
        <w:tc>
          <w:tcPr>
            <w:tcW w:w="720" w:type="dxa"/>
          </w:tcPr>
          <w:p w:rsidR="00AD57C8" w:rsidRPr="009345E7" w:rsidRDefault="00AD57C8" w:rsidP="000B05C1">
            <w:pPr>
              <w:jc w:val="center"/>
            </w:pPr>
            <w:r w:rsidRPr="009345E7">
              <w:t>100</w:t>
            </w:r>
          </w:p>
        </w:tc>
      </w:tr>
      <w:tr w:rsidR="00AD57C8" w:rsidRPr="009345E7" w:rsidTr="000B05C1">
        <w:trPr>
          <w:trHeight w:val="473"/>
        </w:trPr>
        <w:tc>
          <w:tcPr>
            <w:tcW w:w="567" w:type="dxa"/>
          </w:tcPr>
          <w:p w:rsidR="00AD57C8" w:rsidRPr="009345E7" w:rsidRDefault="00AD57C8" w:rsidP="000B05C1">
            <w:pPr>
              <w:jc w:val="both"/>
            </w:pPr>
            <w:r>
              <w:t>1</w:t>
            </w:r>
          </w:p>
        </w:tc>
        <w:tc>
          <w:tcPr>
            <w:tcW w:w="1843" w:type="dxa"/>
          </w:tcPr>
          <w:p w:rsidR="00AD57C8" w:rsidRPr="009345E7" w:rsidRDefault="00AD57C8" w:rsidP="000B05C1">
            <w:pPr>
              <w:ind w:hanging="108"/>
              <w:jc w:val="both"/>
            </w:pPr>
            <w:r>
              <w:t>Орловское</w:t>
            </w:r>
          </w:p>
          <w:p w:rsidR="00AD57C8" w:rsidRPr="009345E7" w:rsidRDefault="00AD57C8" w:rsidP="000B05C1">
            <w:pPr>
              <w:ind w:hanging="108"/>
              <w:jc w:val="both"/>
            </w:pPr>
          </w:p>
        </w:tc>
        <w:tc>
          <w:tcPr>
            <w:tcW w:w="709" w:type="dxa"/>
          </w:tcPr>
          <w:p w:rsidR="00AD57C8" w:rsidRPr="009345E7" w:rsidRDefault="00AD57C8" w:rsidP="000B05C1">
            <w:pPr>
              <w:jc w:val="center"/>
            </w:pPr>
            <w:r>
              <w:t>125</w:t>
            </w:r>
          </w:p>
        </w:tc>
        <w:tc>
          <w:tcPr>
            <w:tcW w:w="567" w:type="dxa"/>
          </w:tcPr>
          <w:p w:rsidR="00AD57C8" w:rsidRPr="009345E7" w:rsidRDefault="00AD57C8" w:rsidP="000B05C1">
            <w:pPr>
              <w:jc w:val="both"/>
            </w:pPr>
            <w:r>
              <w:t>2</w:t>
            </w:r>
          </w:p>
        </w:tc>
        <w:tc>
          <w:tcPr>
            <w:tcW w:w="1559" w:type="dxa"/>
          </w:tcPr>
          <w:p w:rsidR="00AD57C8" w:rsidRPr="009345E7" w:rsidRDefault="00AD57C8" w:rsidP="000B05C1">
            <w:pPr>
              <w:ind w:hanging="108"/>
              <w:jc w:val="both"/>
            </w:pPr>
            <w:proofErr w:type="spellStart"/>
            <w:r w:rsidRPr="009345E7">
              <w:t>Россошинское</w:t>
            </w:r>
            <w:proofErr w:type="spellEnd"/>
          </w:p>
        </w:tc>
        <w:tc>
          <w:tcPr>
            <w:tcW w:w="720" w:type="dxa"/>
          </w:tcPr>
          <w:p w:rsidR="00AD57C8" w:rsidRPr="009345E7" w:rsidRDefault="00AD57C8" w:rsidP="000B05C1">
            <w:pPr>
              <w:jc w:val="center"/>
            </w:pPr>
            <w:r w:rsidRPr="009345E7">
              <w:t>100,0</w:t>
            </w:r>
          </w:p>
        </w:tc>
        <w:tc>
          <w:tcPr>
            <w:tcW w:w="576" w:type="dxa"/>
          </w:tcPr>
          <w:p w:rsidR="00AD57C8" w:rsidRPr="009345E7" w:rsidRDefault="00AD57C8" w:rsidP="000B05C1">
            <w:pPr>
              <w:jc w:val="both"/>
            </w:pPr>
            <w:r>
              <w:t>2</w:t>
            </w:r>
          </w:p>
        </w:tc>
        <w:tc>
          <w:tcPr>
            <w:tcW w:w="2014" w:type="dxa"/>
          </w:tcPr>
          <w:p w:rsidR="00AD57C8" w:rsidRPr="009345E7" w:rsidRDefault="00AD57C8" w:rsidP="000B05C1">
            <w:pPr>
              <w:ind w:hanging="128"/>
              <w:jc w:val="both"/>
            </w:pPr>
            <w:proofErr w:type="spellStart"/>
            <w:r>
              <w:t>Паньшинское</w:t>
            </w:r>
            <w:proofErr w:type="spellEnd"/>
          </w:p>
        </w:tc>
        <w:tc>
          <w:tcPr>
            <w:tcW w:w="720" w:type="dxa"/>
          </w:tcPr>
          <w:p w:rsidR="00AD57C8" w:rsidRPr="009345E7" w:rsidRDefault="00AD57C8" w:rsidP="000B05C1">
            <w:pPr>
              <w:jc w:val="center"/>
            </w:pPr>
            <w:r w:rsidRPr="009345E7">
              <w:t>100</w:t>
            </w:r>
          </w:p>
        </w:tc>
      </w:tr>
      <w:tr w:rsidR="00AD57C8" w:rsidRPr="009345E7" w:rsidTr="000B05C1">
        <w:trPr>
          <w:trHeight w:val="243"/>
        </w:trPr>
        <w:tc>
          <w:tcPr>
            <w:tcW w:w="567" w:type="dxa"/>
          </w:tcPr>
          <w:p w:rsidR="00AD57C8" w:rsidRPr="009345E7" w:rsidRDefault="00AD57C8" w:rsidP="000B05C1">
            <w:pPr>
              <w:jc w:val="both"/>
            </w:pPr>
            <w:r>
              <w:t>2</w:t>
            </w:r>
          </w:p>
        </w:tc>
        <w:tc>
          <w:tcPr>
            <w:tcW w:w="1843" w:type="dxa"/>
          </w:tcPr>
          <w:p w:rsidR="00AD57C8" w:rsidRPr="009345E7" w:rsidRDefault="00AD57C8" w:rsidP="000B05C1">
            <w:pPr>
              <w:ind w:hanging="108"/>
              <w:jc w:val="both"/>
            </w:pPr>
            <w:proofErr w:type="spellStart"/>
            <w:r>
              <w:t>Городищенское</w:t>
            </w:r>
            <w:proofErr w:type="spellEnd"/>
          </w:p>
        </w:tc>
        <w:tc>
          <w:tcPr>
            <w:tcW w:w="709" w:type="dxa"/>
          </w:tcPr>
          <w:p w:rsidR="00AD57C8" w:rsidRPr="009345E7" w:rsidRDefault="00AD57C8" w:rsidP="000B05C1">
            <w:pPr>
              <w:jc w:val="center"/>
            </w:pPr>
            <w:r w:rsidRPr="009345E7">
              <w:t>100</w:t>
            </w:r>
          </w:p>
        </w:tc>
        <w:tc>
          <w:tcPr>
            <w:tcW w:w="567" w:type="dxa"/>
          </w:tcPr>
          <w:p w:rsidR="00AD57C8" w:rsidRPr="009345E7" w:rsidRDefault="00AD57C8" w:rsidP="000B05C1">
            <w:pPr>
              <w:jc w:val="both"/>
            </w:pPr>
            <w:r>
              <w:t>2</w:t>
            </w:r>
          </w:p>
        </w:tc>
        <w:tc>
          <w:tcPr>
            <w:tcW w:w="1559" w:type="dxa"/>
          </w:tcPr>
          <w:p w:rsidR="00AD57C8" w:rsidRPr="009345E7" w:rsidRDefault="00AD57C8" w:rsidP="000B05C1">
            <w:pPr>
              <w:ind w:hanging="108"/>
              <w:jc w:val="both"/>
            </w:pPr>
            <w:proofErr w:type="spellStart"/>
            <w:r w:rsidRPr="009345E7">
              <w:t>Самофаловское</w:t>
            </w:r>
            <w:proofErr w:type="spellEnd"/>
          </w:p>
        </w:tc>
        <w:tc>
          <w:tcPr>
            <w:tcW w:w="720" w:type="dxa"/>
          </w:tcPr>
          <w:p w:rsidR="00AD57C8" w:rsidRPr="009345E7" w:rsidRDefault="00AD57C8" w:rsidP="000B05C1">
            <w:pPr>
              <w:jc w:val="center"/>
            </w:pPr>
            <w:r w:rsidRPr="009345E7">
              <w:t>100,0</w:t>
            </w:r>
          </w:p>
        </w:tc>
        <w:tc>
          <w:tcPr>
            <w:tcW w:w="576" w:type="dxa"/>
          </w:tcPr>
          <w:p w:rsidR="00AD57C8" w:rsidRPr="009345E7" w:rsidRDefault="00AD57C8" w:rsidP="000B05C1">
            <w:pPr>
              <w:jc w:val="both"/>
            </w:pPr>
            <w:r>
              <w:t>3</w:t>
            </w:r>
          </w:p>
        </w:tc>
        <w:tc>
          <w:tcPr>
            <w:tcW w:w="2014" w:type="dxa"/>
          </w:tcPr>
          <w:p w:rsidR="00AD57C8" w:rsidRPr="009345E7" w:rsidRDefault="00AD57C8" w:rsidP="000B05C1">
            <w:pPr>
              <w:ind w:hanging="128"/>
              <w:jc w:val="both"/>
            </w:pPr>
            <w:r>
              <w:t>Царицынское</w:t>
            </w:r>
          </w:p>
        </w:tc>
        <w:tc>
          <w:tcPr>
            <w:tcW w:w="720" w:type="dxa"/>
          </w:tcPr>
          <w:p w:rsidR="00AD57C8" w:rsidRPr="009345E7" w:rsidRDefault="00AD57C8" w:rsidP="000B05C1">
            <w:pPr>
              <w:jc w:val="center"/>
            </w:pPr>
            <w:r>
              <w:t>91,67</w:t>
            </w:r>
          </w:p>
        </w:tc>
      </w:tr>
      <w:tr w:rsidR="00AD57C8" w:rsidRPr="009345E7" w:rsidTr="000B05C1">
        <w:trPr>
          <w:trHeight w:val="230"/>
        </w:trPr>
        <w:tc>
          <w:tcPr>
            <w:tcW w:w="567" w:type="dxa"/>
          </w:tcPr>
          <w:p w:rsidR="00AD57C8" w:rsidRPr="009345E7" w:rsidRDefault="00AD57C8" w:rsidP="000B05C1">
            <w:pPr>
              <w:jc w:val="both"/>
            </w:pPr>
            <w:r>
              <w:t>2</w:t>
            </w:r>
          </w:p>
        </w:tc>
        <w:tc>
          <w:tcPr>
            <w:tcW w:w="1843" w:type="dxa"/>
          </w:tcPr>
          <w:p w:rsidR="00AD57C8" w:rsidRPr="009345E7" w:rsidRDefault="00AD57C8" w:rsidP="000B05C1">
            <w:pPr>
              <w:ind w:hanging="108"/>
              <w:jc w:val="both"/>
            </w:pPr>
            <w:proofErr w:type="spellStart"/>
            <w:r w:rsidRPr="009345E7">
              <w:t>Котлубанское</w:t>
            </w:r>
            <w:proofErr w:type="spellEnd"/>
          </w:p>
        </w:tc>
        <w:tc>
          <w:tcPr>
            <w:tcW w:w="709" w:type="dxa"/>
          </w:tcPr>
          <w:p w:rsidR="00AD57C8" w:rsidRPr="009345E7" w:rsidRDefault="00AD57C8" w:rsidP="000B05C1">
            <w:pPr>
              <w:jc w:val="center"/>
            </w:pPr>
            <w:r w:rsidRPr="009345E7">
              <w:t>100</w:t>
            </w:r>
          </w:p>
          <w:p w:rsidR="00AD57C8" w:rsidRPr="009345E7" w:rsidRDefault="00AD57C8" w:rsidP="000B05C1">
            <w:pPr>
              <w:jc w:val="center"/>
            </w:pPr>
          </w:p>
        </w:tc>
        <w:tc>
          <w:tcPr>
            <w:tcW w:w="567" w:type="dxa"/>
          </w:tcPr>
          <w:p w:rsidR="00AD57C8" w:rsidRPr="009345E7" w:rsidRDefault="00AD57C8" w:rsidP="000B05C1">
            <w:pPr>
              <w:jc w:val="both"/>
            </w:pPr>
            <w:r>
              <w:t>2</w:t>
            </w:r>
          </w:p>
        </w:tc>
        <w:tc>
          <w:tcPr>
            <w:tcW w:w="1559" w:type="dxa"/>
          </w:tcPr>
          <w:p w:rsidR="00AD57C8" w:rsidRPr="009345E7" w:rsidRDefault="00AD57C8" w:rsidP="000B05C1">
            <w:pPr>
              <w:ind w:hanging="108"/>
              <w:jc w:val="both"/>
            </w:pPr>
            <w:proofErr w:type="spellStart"/>
            <w:r w:rsidRPr="009345E7">
              <w:t>Карповское</w:t>
            </w:r>
            <w:proofErr w:type="spellEnd"/>
          </w:p>
        </w:tc>
        <w:tc>
          <w:tcPr>
            <w:tcW w:w="720" w:type="dxa"/>
          </w:tcPr>
          <w:p w:rsidR="00AD57C8" w:rsidRPr="009345E7" w:rsidRDefault="00AD57C8" w:rsidP="000B05C1">
            <w:pPr>
              <w:jc w:val="center"/>
            </w:pPr>
            <w:r w:rsidRPr="009345E7">
              <w:t>100,0</w:t>
            </w:r>
          </w:p>
        </w:tc>
        <w:tc>
          <w:tcPr>
            <w:tcW w:w="576" w:type="dxa"/>
          </w:tcPr>
          <w:p w:rsidR="00AD57C8" w:rsidRPr="009345E7" w:rsidRDefault="00AD57C8" w:rsidP="000B05C1">
            <w:pPr>
              <w:jc w:val="both"/>
            </w:pPr>
            <w:r>
              <w:t>4</w:t>
            </w:r>
          </w:p>
        </w:tc>
        <w:tc>
          <w:tcPr>
            <w:tcW w:w="2014" w:type="dxa"/>
          </w:tcPr>
          <w:p w:rsidR="00AD57C8" w:rsidRPr="009345E7" w:rsidRDefault="00AD57C8" w:rsidP="000B05C1">
            <w:pPr>
              <w:ind w:hanging="128"/>
              <w:jc w:val="both"/>
            </w:pPr>
            <w:proofErr w:type="spellStart"/>
            <w:r w:rsidRPr="009345E7">
              <w:t>Новорогачинское</w:t>
            </w:r>
            <w:proofErr w:type="spellEnd"/>
          </w:p>
        </w:tc>
        <w:tc>
          <w:tcPr>
            <w:tcW w:w="720" w:type="dxa"/>
          </w:tcPr>
          <w:p w:rsidR="00AD57C8" w:rsidRPr="009345E7" w:rsidRDefault="00AD57C8" w:rsidP="000B05C1">
            <w:pPr>
              <w:jc w:val="center"/>
            </w:pPr>
            <w:r>
              <w:t>58,3</w:t>
            </w:r>
          </w:p>
        </w:tc>
      </w:tr>
      <w:tr w:rsidR="00AD57C8" w:rsidRPr="009345E7" w:rsidTr="000B05C1">
        <w:trPr>
          <w:trHeight w:val="230"/>
        </w:trPr>
        <w:tc>
          <w:tcPr>
            <w:tcW w:w="567" w:type="dxa"/>
          </w:tcPr>
          <w:p w:rsidR="00AD57C8" w:rsidRPr="009345E7" w:rsidRDefault="00AD57C8" w:rsidP="000B05C1">
            <w:pPr>
              <w:jc w:val="both"/>
            </w:pPr>
            <w:r>
              <w:t>2</w:t>
            </w:r>
          </w:p>
        </w:tc>
        <w:tc>
          <w:tcPr>
            <w:tcW w:w="1843" w:type="dxa"/>
          </w:tcPr>
          <w:p w:rsidR="00AD57C8" w:rsidRPr="009345E7" w:rsidRDefault="00AD57C8" w:rsidP="000B05C1">
            <w:pPr>
              <w:ind w:hanging="108"/>
              <w:jc w:val="both"/>
            </w:pPr>
            <w:proofErr w:type="spellStart"/>
            <w:r w:rsidRPr="009345E7">
              <w:t>Грачевское</w:t>
            </w:r>
            <w:proofErr w:type="spellEnd"/>
          </w:p>
        </w:tc>
        <w:tc>
          <w:tcPr>
            <w:tcW w:w="709" w:type="dxa"/>
          </w:tcPr>
          <w:p w:rsidR="00AD57C8" w:rsidRPr="009345E7" w:rsidRDefault="00AD57C8" w:rsidP="000B05C1">
            <w:pPr>
              <w:jc w:val="center"/>
            </w:pPr>
            <w:r w:rsidRPr="009345E7">
              <w:t>100,0</w:t>
            </w:r>
          </w:p>
          <w:p w:rsidR="00AD57C8" w:rsidRPr="009345E7" w:rsidRDefault="00AD57C8" w:rsidP="000B05C1">
            <w:pPr>
              <w:jc w:val="center"/>
            </w:pPr>
          </w:p>
        </w:tc>
        <w:tc>
          <w:tcPr>
            <w:tcW w:w="567" w:type="dxa"/>
          </w:tcPr>
          <w:p w:rsidR="00AD57C8" w:rsidRPr="009345E7" w:rsidRDefault="00AD57C8" w:rsidP="000B05C1">
            <w:pPr>
              <w:jc w:val="both"/>
            </w:pPr>
            <w:r>
              <w:t>2</w:t>
            </w:r>
          </w:p>
        </w:tc>
        <w:tc>
          <w:tcPr>
            <w:tcW w:w="1559" w:type="dxa"/>
          </w:tcPr>
          <w:p w:rsidR="00AD57C8" w:rsidRPr="009345E7" w:rsidRDefault="00AD57C8" w:rsidP="000B05C1">
            <w:pPr>
              <w:ind w:hanging="108"/>
              <w:jc w:val="both"/>
            </w:pPr>
            <w:proofErr w:type="spellStart"/>
            <w:r w:rsidRPr="009345E7">
              <w:t>Вертячинское</w:t>
            </w:r>
            <w:proofErr w:type="spellEnd"/>
          </w:p>
        </w:tc>
        <w:tc>
          <w:tcPr>
            <w:tcW w:w="720" w:type="dxa"/>
          </w:tcPr>
          <w:p w:rsidR="00AD57C8" w:rsidRPr="009345E7" w:rsidRDefault="00AD57C8" w:rsidP="000B05C1">
            <w:pPr>
              <w:jc w:val="center"/>
            </w:pPr>
            <w:r w:rsidRPr="009345E7">
              <w:t>100,0</w:t>
            </w:r>
          </w:p>
        </w:tc>
        <w:tc>
          <w:tcPr>
            <w:tcW w:w="576" w:type="dxa"/>
          </w:tcPr>
          <w:p w:rsidR="00AD57C8" w:rsidRPr="009345E7" w:rsidRDefault="00AD57C8" w:rsidP="000B05C1">
            <w:pPr>
              <w:jc w:val="both"/>
            </w:pPr>
            <w:r>
              <w:t>5</w:t>
            </w:r>
          </w:p>
        </w:tc>
        <w:tc>
          <w:tcPr>
            <w:tcW w:w="2014" w:type="dxa"/>
          </w:tcPr>
          <w:p w:rsidR="00AD57C8" w:rsidRPr="009345E7" w:rsidRDefault="00AD57C8" w:rsidP="000B05C1">
            <w:pPr>
              <w:ind w:hanging="128"/>
              <w:jc w:val="both"/>
            </w:pPr>
            <w:proofErr w:type="spellStart"/>
            <w:r w:rsidRPr="009345E7">
              <w:t>Новожизненское</w:t>
            </w:r>
            <w:proofErr w:type="spellEnd"/>
          </w:p>
        </w:tc>
        <w:tc>
          <w:tcPr>
            <w:tcW w:w="720" w:type="dxa"/>
          </w:tcPr>
          <w:p w:rsidR="00AD57C8" w:rsidRPr="009345E7" w:rsidRDefault="00AD57C8" w:rsidP="000B05C1">
            <w:pPr>
              <w:jc w:val="center"/>
            </w:pPr>
            <w:r>
              <w:t>25,0</w:t>
            </w:r>
          </w:p>
        </w:tc>
      </w:tr>
      <w:tr w:rsidR="00AD57C8" w:rsidRPr="009345E7" w:rsidTr="000B05C1">
        <w:trPr>
          <w:trHeight w:val="243"/>
        </w:trPr>
        <w:tc>
          <w:tcPr>
            <w:tcW w:w="567" w:type="dxa"/>
          </w:tcPr>
          <w:p w:rsidR="00AD57C8" w:rsidRPr="009345E7" w:rsidRDefault="00AD57C8" w:rsidP="000B05C1">
            <w:pPr>
              <w:jc w:val="both"/>
            </w:pPr>
            <w:r>
              <w:t>2</w:t>
            </w:r>
          </w:p>
        </w:tc>
        <w:tc>
          <w:tcPr>
            <w:tcW w:w="1843" w:type="dxa"/>
          </w:tcPr>
          <w:p w:rsidR="00AD57C8" w:rsidRPr="009345E7" w:rsidRDefault="00AD57C8" w:rsidP="000B05C1">
            <w:pPr>
              <w:ind w:hanging="108"/>
              <w:jc w:val="both"/>
            </w:pPr>
            <w:proofErr w:type="spellStart"/>
            <w:r w:rsidRPr="009345E7">
              <w:t>Кузьмичевское</w:t>
            </w:r>
            <w:proofErr w:type="spellEnd"/>
          </w:p>
        </w:tc>
        <w:tc>
          <w:tcPr>
            <w:tcW w:w="709" w:type="dxa"/>
          </w:tcPr>
          <w:p w:rsidR="00AD57C8" w:rsidRPr="009345E7" w:rsidRDefault="00AD57C8" w:rsidP="000B05C1">
            <w:pPr>
              <w:jc w:val="center"/>
            </w:pPr>
            <w:r w:rsidRPr="009345E7">
              <w:t>100,0</w:t>
            </w:r>
          </w:p>
          <w:p w:rsidR="00AD57C8" w:rsidRPr="009345E7" w:rsidRDefault="00AD57C8" w:rsidP="000B05C1">
            <w:pPr>
              <w:jc w:val="center"/>
            </w:pPr>
          </w:p>
        </w:tc>
        <w:tc>
          <w:tcPr>
            <w:tcW w:w="567" w:type="dxa"/>
          </w:tcPr>
          <w:p w:rsidR="00AD57C8" w:rsidRPr="009345E7" w:rsidRDefault="00AD57C8" w:rsidP="000B05C1">
            <w:pPr>
              <w:jc w:val="both"/>
            </w:pPr>
            <w:r>
              <w:t>2</w:t>
            </w:r>
          </w:p>
        </w:tc>
        <w:tc>
          <w:tcPr>
            <w:tcW w:w="1559" w:type="dxa"/>
          </w:tcPr>
          <w:p w:rsidR="00AD57C8" w:rsidRPr="009345E7" w:rsidRDefault="00AD57C8" w:rsidP="000B05C1">
            <w:pPr>
              <w:ind w:hanging="108"/>
              <w:jc w:val="both"/>
            </w:pPr>
            <w:r w:rsidRPr="009345E7">
              <w:t>Каменское</w:t>
            </w:r>
          </w:p>
        </w:tc>
        <w:tc>
          <w:tcPr>
            <w:tcW w:w="720" w:type="dxa"/>
          </w:tcPr>
          <w:p w:rsidR="00AD57C8" w:rsidRPr="009345E7" w:rsidRDefault="00AD57C8" w:rsidP="000B05C1">
            <w:pPr>
              <w:jc w:val="center"/>
            </w:pPr>
            <w:r w:rsidRPr="009345E7">
              <w:t>100,0</w:t>
            </w:r>
          </w:p>
        </w:tc>
        <w:tc>
          <w:tcPr>
            <w:tcW w:w="576" w:type="dxa"/>
          </w:tcPr>
          <w:p w:rsidR="00AD57C8" w:rsidRPr="009345E7" w:rsidRDefault="00AD57C8" w:rsidP="000B05C1">
            <w:pPr>
              <w:jc w:val="both"/>
            </w:pPr>
            <w:r>
              <w:t>5</w:t>
            </w:r>
          </w:p>
        </w:tc>
        <w:tc>
          <w:tcPr>
            <w:tcW w:w="2014" w:type="dxa"/>
          </w:tcPr>
          <w:p w:rsidR="00AD57C8" w:rsidRPr="009345E7" w:rsidRDefault="00AD57C8" w:rsidP="000B05C1">
            <w:pPr>
              <w:ind w:hanging="128"/>
              <w:jc w:val="both"/>
            </w:pPr>
            <w:proofErr w:type="spellStart"/>
            <w:r w:rsidRPr="009345E7">
              <w:t>Краснопахаревское</w:t>
            </w:r>
            <w:proofErr w:type="spellEnd"/>
          </w:p>
        </w:tc>
        <w:tc>
          <w:tcPr>
            <w:tcW w:w="720" w:type="dxa"/>
          </w:tcPr>
          <w:p w:rsidR="00AD57C8" w:rsidRPr="009345E7" w:rsidRDefault="00AD57C8" w:rsidP="000B05C1">
            <w:pPr>
              <w:jc w:val="center"/>
            </w:pPr>
            <w:r>
              <w:t>25,0</w:t>
            </w:r>
          </w:p>
        </w:tc>
      </w:tr>
    </w:tbl>
    <w:p w:rsidR="00AD57C8" w:rsidRPr="007C48B3" w:rsidRDefault="00AD57C8" w:rsidP="00AD57C8">
      <w:pPr>
        <w:ind w:firstLine="709"/>
        <w:jc w:val="both"/>
        <w:rPr>
          <w:color w:val="FF0000"/>
          <w:sz w:val="28"/>
          <w:szCs w:val="28"/>
        </w:rPr>
      </w:pPr>
    </w:p>
    <w:p w:rsidR="00AD57C8" w:rsidRPr="009345E7" w:rsidRDefault="00AD57C8" w:rsidP="00AD57C8">
      <w:pPr>
        <w:ind w:firstLine="709"/>
        <w:jc w:val="both"/>
        <w:rPr>
          <w:rFonts w:ascii="Tahoma" w:hAnsi="Tahoma" w:cs="Tahoma"/>
          <w:szCs w:val="24"/>
        </w:rPr>
      </w:pPr>
      <w:proofErr w:type="gramStart"/>
      <w:r w:rsidRPr="009345E7">
        <w:rPr>
          <w:sz w:val="28"/>
          <w:szCs w:val="28"/>
        </w:rPr>
        <w:t>В</w:t>
      </w:r>
      <w:r w:rsidRPr="009345E7">
        <w:rPr>
          <w:sz w:val="28"/>
          <w:szCs w:val="28"/>
          <w:lang w:val="x-none"/>
        </w:rPr>
        <w:t xml:space="preserve"> соответствии с п.7 перечня поручений Губернатора Волгоградской области от 07.12.2015 № 11-15/17803 «По итогам послания Президента Российской Федерации Федеральному собранию Российской Федерации от 03.12.2015» главам муниципальных районов и городских округов рекомендовано проводить заседания комиссий по пополнению доходной части бюджетов не менее двух раз в месяц на уровне администрации муниципального образования и на уровне поселения</w:t>
      </w:r>
      <w:r w:rsidRPr="009345E7">
        <w:rPr>
          <w:rFonts w:ascii="Tahoma" w:hAnsi="Tahoma" w:cs="Tahoma"/>
          <w:szCs w:val="24"/>
          <w:lang w:val="x-none"/>
        </w:rPr>
        <w:t>.</w:t>
      </w:r>
      <w:r w:rsidRPr="009345E7">
        <w:rPr>
          <w:rFonts w:ascii="Tahoma" w:hAnsi="Tahoma" w:cs="Tahoma"/>
          <w:szCs w:val="24"/>
        </w:rPr>
        <w:t xml:space="preserve"> </w:t>
      </w:r>
      <w:proofErr w:type="gramEnd"/>
    </w:p>
    <w:p w:rsidR="00AD57C8" w:rsidRPr="009345E7" w:rsidRDefault="00AD57C8" w:rsidP="00AD57C8">
      <w:pPr>
        <w:ind w:firstLine="709"/>
        <w:jc w:val="both"/>
        <w:rPr>
          <w:rFonts w:eastAsia="Calibri"/>
          <w:sz w:val="28"/>
          <w:szCs w:val="28"/>
          <w:lang w:eastAsia="en-US"/>
        </w:rPr>
      </w:pPr>
      <w:r w:rsidRPr="009345E7">
        <w:rPr>
          <w:sz w:val="28"/>
          <w:szCs w:val="28"/>
        </w:rPr>
        <w:t xml:space="preserve">За 1 </w:t>
      </w:r>
      <w:r>
        <w:rPr>
          <w:sz w:val="28"/>
          <w:szCs w:val="28"/>
        </w:rPr>
        <w:t>полугодие</w:t>
      </w:r>
      <w:r w:rsidRPr="009345E7">
        <w:rPr>
          <w:sz w:val="28"/>
          <w:szCs w:val="28"/>
        </w:rPr>
        <w:t xml:space="preserve"> 2019 год</w:t>
      </w:r>
      <w:r>
        <w:rPr>
          <w:sz w:val="28"/>
          <w:szCs w:val="28"/>
        </w:rPr>
        <w:t>а</w:t>
      </w:r>
      <w:r w:rsidRPr="009345E7">
        <w:rPr>
          <w:sz w:val="28"/>
          <w:szCs w:val="28"/>
        </w:rPr>
        <w:t xml:space="preserve">  не выполнены рекомендации по количеству проведенных </w:t>
      </w:r>
      <w:r w:rsidRPr="009345E7">
        <w:rPr>
          <w:rFonts w:eastAsia="Calibri"/>
          <w:sz w:val="28"/>
          <w:szCs w:val="28"/>
          <w:lang w:eastAsia="en-US"/>
        </w:rPr>
        <w:t xml:space="preserve"> заседаний комиссии</w:t>
      </w:r>
      <w:r w:rsidRPr="009345E7">
        <w:rPr>
          <w:rFonts w:eastAsia="Calibri"/>
          <w:b/>
          <w:sz w:val="28"/>
          <w:szCs w:val="28"/>
          <w:lang w:eastAsia="en-US"/>
        </w:rPr>
        <w:t xml:space="preserve"> </w:t>
      </w:r>
      <w:r w:rsidRPr="009345E7">
        <w:rPr>
          <w:rFonts w:eastAsia="Calibri"/>
          <w:sz w:val="28"/>
          <w:szCs w:val="28"/>
          <w:lang w:eastAsia="en-US"/>
        </w:rPr>
        <w:t xml:space="preserve">по обеспечению поступлений налоговых и неналоговых доходов в консолидированный бюджет Городищенского муниципального района, обязательных взносов в государственные внебюджетные фонды и повышению результативности бюджетных расходов к плановым показателям  в следующих сельских поселениях: </w:t>
      </w:r>
      <w:r>
        <w:rPr>
          <w:rFonts w:eastAsia="Calibri"/>
          <w:sz w:val="28"/>
          <w:szCs w:val="28"/>
          <w:lang w:eastAsia="en-US"/>
        </w:rPr>
        <w:t>Царицынском</w:t>
      </w:r>
      <w:r w:rsidRPr="009345E7">
        <w:rPr>
          <w:rFonts w:eastAsia="Calibri"/>
          <w:sz w:val="28"/>
          <w:szCs w:val="28"/>
          <w:lang w:eastAsia="en-US"/>
        </w:rPr>
        <w:t xml:space="preserve"> (</w:t>
      </w:r>
      <w:r>
        <w:rPr>
          <w:rFonts w:eastAsia="Calibri"/>
          <w:sz w:val="28"/>
          <w:szCs w:val="28"/>
          <w:lang w:eastAsia="en-US"/>
        </w:rPr>
        <w:t>91,67%</w:t>
      </w:r>
      <w:r w:rsidRPr="009345E7">
        <w:rPr>
          <w:rFonts w:eastAsia="Calibri"/>
          <w:sz w:val="28"/>
          <w:szCs w:val="28"/>
          <w:lang w:eastAsia="en-US"/>
        </w:rPr>
        <w:t xml:space="preserve">), </w:t>
      </w:r>
      <w:proofErr w:type="spellStart"/>
      <w:r w:rsidRPr="009345E7">
        <w:rPr>
          <w:rFonts w:eastAsia="Calibri"/>
          <w:sz w:val="28"/>
          <w:szCs w:val="28"/>
          <w:lang w:eastAsia="en-US"/>
        </w:rPr>
        <w:t>Новорогачинском</w:t>
      </w:r>
      <w:proofErr w:type="spellEnd"/>
      <w:r w:rsidRPr="009345E7">
        <w:rPr>
          <w:rFonts w:eastAsia="Calibri"/>
          <w:sz w:val="28"/>
          <w:szCs w:val="28"/>
          <w:lang w:eastAsia="en-US"/>
        </w:rPr>
        <w:t xml:space="preserve"> (</w:t>
      </w:r>
      <w:r>
        <w:rPr>
          <w:rFonts w:eastAsia="Calibri"/>
          <w:sz w:val="28"/>
          <w:szCs w:val="28"/>
          <w:lang w:eastAsia="en-US"/>
        </w:rPr>
        <w:t>58</w:t>
      </w:r>
      <w:r w:rsidRPr="009345E7">
        <w:rPr>
          <w:rFonts w:eastAsia="Calibri"/>
          <w:sz w:val="28"/>
          <w:szCs w:val="28"/>
          <w:lang w:eastAsia="en-US"/>
        </w:rPr>
        <w:t>,</w:t>
      </w:r>
      <w:r>
        <w:rPr>
          <w:rFonts w:eastAsia="Calibri"/>
          <w:sz w:val="28"/>
          <w:szCs w:val="28"/>
          <w:lang w:eastAsia="en-US"/>
        </w:rPr>
        <w:t>3</w:t>
      </w:r>
      <w:r w:rsidRPr="009345E7">
        <w:rPr>
          <w:rFonts w:eastAsia="Calibri"/>
          <w:sz w:val="28"/>
          <w:szCs w:val="28"/>
          <w:lang w:eastAsia="en-US"/>
        </w:rPr>
        <w:t xml:space="preserve">%), </w:t>
      </w:r>
      <w:proofErr w:type="spellStart"/>
      <w:r w:rsidRPr="009345E7">
        <w:rPr>
          <w:rFonts w:eastAsia="Calibri"/>
          <w:sz w:val="28"/>
          <w:szCs w:val="28"/>
          <w:lang w:eastAsia="en-US"/>
        </w:rPr>
        <w:t>Новожизненском</w:t>
      </w:r>
      <w:proofErr w:type="spellEnd"/>
      <w:r w:rsidRPr="009345E7">
        <w:rPr>
          <w:rFonts w:eastAsia="Calibri"/>
          <w:sz w:val="28"/>
          <w:szCs w:val="28"/>
          <w:lang w:eastAsia="en-US"/>
        </w:rPr>
        <w:t xml:space="preserve"> (</w:t>
      </w:r>
      <w:r>
        <w:rPr>
          <w:rFonts w:eastAsia="Calibri"/>
          <w:sz w:val="28"/>
          <w:szCs w:val="28"/>
          <w:lang w:eastAsia="en-US"/>
        </w:rPr>
        <w:t>25</w:t>
      </w:r>
      <w:r w:rsidRPr="009345E7">
        <w:rPr>
          <w:rFonts w:eastAsia="Calibri"/>
          <w:sz w:val="28"/>
          <w:szCs w:val="28"/>
          <w:lang w:eastAsia="en-US"/>
        </w:rPr>
        <w:t xml:space="preserve">,0%), </w:t>
      </w:r>
      <w:proofErr w:type="spellStart"/>
      <w:r w:rsidRPr="009345E7">
        <w:rPr>
          <w:rFonts w:eastAsia="Calibri"/>
          <w:sz w:val="28"/>
          <w:szCs w:val="28"/>
          <w:lang w:eastAsia="en-US"/>
        </w:rPr>
        <w:t>Краснопахаревском</w:t>
      </w:r>
      <w:proofErr w:type="spellEnd"/>
      <w:r w:rsidRPr="009345E7">
        <w:rPr>
          <w:rFonts w:eastAsia="Calibri"/>
          <w:sz w:val="28"/>
          <w:szCs w:val="28"/>
          <w:lang w:eastAsia="en-US"/>
        </w:rPr>
        <w:t xml:space="preserve"> (</w:t>
      </w:r>
      <w:r>
        <w:rPr>
          <w:rFonts w:eastAsia="Calibri"/>
          <w:sz w:val="28"/>
          <w:szCs w:val="28"/>
          <w:lang w:eastAsia="en-US"/>
        </w:rPr>
        <w:t>25</w:t>
      </w:r>
      <w:r w:rsidRPr="009345E7">
        <w:rPr>
          <w:rFonts w:eastAsia="Calibri"/>
          <w:sz w:val="28"/>
          <w:szCs w:val="28"/>
          <w:lang w:eastAsia="en-US"/>
        </w:rPr>
        <w:t>,</w:t>
      </w:r>
      <w:r>
        <w:rPr>
          <w:rFonts w:eastAsia="Calibri"/>
          <w:sz w:val="28"/>
          <w:szCs w:val="28"/>
          <w:lang w:eastAsia="en-US"/>
        </w:rPr>
        <w:t>0</w:t>
      </w:r>
      <w:r w:rsidRPr="009345E7">
        <w:rPr>
          <w:rFonts w:eastAsia="Calibri"/>
          <w:sz w:val="28"/>
          <w:szCs w:val="28"/>
          <w:lang w:eastAsia="en-US"/>
        </w:rPr>
        <w:t>%). Остальными сельскими и городскими поселениями рекомендации  исполнены.</w:t>
      </w:r>
    </w:p>
    <w:p w:rsidR="00AD57C8" w:rsidRPr="007C48B3" w:rsidRDefault="00AD57C8" w:rsidP="00AD57C8">
      <w:pPr>
        <w:ind w:firstLine="720"/>
        <w:jc w:val="both"/>
        <w:rPr>
          <w:rFonts w:eastAsia="Calibri"/>
          <w:b/>
          <w:color w:val="FF0000"/>
          <w:sz w:val="28"/>
          <w:szCs w:val="28"/>
          <w:lang w:eastAsia="en-US"/>
        </w:rPr>
      </w:pPr>
    </w:p>
    <w:p w:rsidR="00AD57C8" w:rsidRPr="00AF779C" w:rsidRDefault="00AD57C8" w:rsidP="00AD57C8">
      <w:pPr>
        <w:ind w:firstLine="720"/>
        <w:jc w:val="both"/>
        <w:rPr>
          <w:rFonts w:eastAsia="Calibri"/>
          <w:b/>
          <w:sz w:val="28"/>
          <w:szCs w:val="28"/>
          <w:lang w:eastAsia="en-US"/>
        </w:rPr>
      </w:pPr>
      <w:r w:rsidRPr="007C48B3">
        <w:rPr>
          <w:rFonts w:eastAsia="Calibri"/>
          <w:b/>
          <w:color w:val="FF0000"/>
          <w:sz w:val="26"/>
          <w:szCs w:val="26"/>
          <w:lang w:eastAsia="en-US"/>
        </w:rPr>
        <w:tab/>
      </w:r>
      <w:r w:rsidRPr="00AF779C">
        <w:rPr>
          <w:rFonts w:eastAsia="Calibri"/>
          <w:b/>
          <w:sz w:val="28"/>
          <w:szCs w:val="28"/>
          <w:lang w:eastAsia="en-US"/>
        </w:rPr>
        <w:t>Показатель 15:</w:t>
      </w:r>
      <w:r w:rsidRPr="00AF779C">
        <w:rPr>
          <w:sz w:val="28"/>
          <w:szCs w:val="28"/>
        </w:rPr>
        <w:t xml:space="preserve"> </w:t>
      </w:r>
      <w:r w:rsidRPr="00AF779C">
        <w:rPr>
          <w:rFonts w:eastAsia="Calibri"/>
          <w:b/>
          <w:sz w:val="28"/>
          <w:szCs w:val="28"/>
          <w:lang w:eastAsia="en-US"/>
        </w:rPr>
        <w:t>Доля суммы дополнительно поступившей в бюджет поселения по земельному налогу в результате работы комиссии по обеспечению поступлений налоговых и неналоговых доходов в консолидированный бюджет Городищенского муниципального района, обязательных взносов в государственные внебюджетные фонды и повышению результативности бюджетных расходов.</w:t>
      </w:r>
    </w:p>
    <w:p w:rsidR="00AD57C8" w:rsidRPr="00AF779C" w:rsidRDefault="00AD57C8" w:rsidP="00AD57C8">
      <w:pPr>
        <w:ind w:firstLine="720"/>
        <w:jc w:val="both"/>
        <w:rPr>
          <w:rFonts w:eastAsia="Calibri"/>
          <w:b/>
          <w:sz w:val="28"/>
          <w:szCs w:val="28"/>
          <w:lang w:eastAsia="en-US"/>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95"/>
        <w:gridCol w:w="864"/>
        <w:gridCol w:w="431"/>
        <w:gridCol w:w="1965"/>
        <w:gridCol w:w="720"/>
        <w:gridCol w:w="576"/>
        <w:gridCol w:w="2014"/>
        <w:gridCol w:w="720"/>
      </w:tblGrid>
      <w:tr w:rsidR="00AD57C8" w:rsidRPr="007C48B3" w:rsidTr="000B05C1">
        <w:trPr>
          <w:trHeight w:val="716"/>
        </w:trPr>
        <w:tc>
          <w:tcPr>
            <w:tcW w:w="432" w:type="dxa"/>
          </w:tcPr>
          <w:p w:rsidR="00AD57C8" w:rsidRPr="00AF779C" w:rsidRDefault="00AD57C8" w:rsidP="000B05C1">
            <w:pPr>
              <w:jc w:val="both"/>
            </w:pPr>
            <w:r w:rsidRPr="00AF779C">
              <w:t>место</w:t>
            </w:r>
          </w:p>
        </w:tc>
        <w:tc>
          <w:tcPr>
            <w:tcW w:w="1695" w:type="dxa"/>
          </w:tcPr>
          <w:p w:rsidR="00AD57C8" w:rsidRPr="00AF779C" w:rsidRDefault="00AD57C8" w:rsidP="000B05C1">
            <w:pPr>
              <w:jc w:val="both"/>
            </w:pPr>
            <w:r w:rsidRPr="00AF779C">
              <w:t>Наименование поселения</w:t>
            </w:r>
          </w:p>
        </w:tc>
        <w:tc>
          <w:tcPr>
            <w:tcW w:w="864" w:type="dxa"/>
          </w:tcPr>
          <w:p w:rsidR="00AD57C8" w:rsidRPr="00AF779C" w:rsidRDefault="00AD57C8" w:rsidP="000B05C1">
            <w:pPr>
              <w:jc w:val="both"/>
            </w:pPr>
            <w:r w:rsidRPr="00AF779C">
              <w:t>%</w:t>
            </w:r>
          </w:p>
        </w:tc>
        <w:tc>
          <w:tcPr>
            <w:tcW w:w="431" w:type="dxa"/>
          </w:tcPr>
          <w:p w:rsidR="00AD57C8" w:rsidRPr="00AF779C" w:rsidRDefault="00AD57C8" w:rsidP="000B05C1">
            <w:pPr>
              <w:jc w:val="both"/>
            </w:pPr>
            <w:r w:rsidRPr="00AF779C">
              <w:t>место</w:t>
            </w:r>
          </w:p>
        </w:tc>
        <w:tc>
          <w:tcPr>
            <w:tcW w:w="1965" w:type="dxa"/>
          </w:tcPr>
          <w:p w:rsidR="00AD57C8" w:rsidRPr="00AF779C" w:rsidRDefault="00AD57C8" w:rsidP="000B05C1">
            <w:pPr>
              <w:jc w:val="both"/>
            </w:pPr>
            <w:r w:rsidRPr="00AF779C">
              <w:t>Наименование поселения</w:t>
            </w:r>
          </w:p>
        </w:tc>
        <w:tc>
          <w:tcPr>
            <w:tcW w:w="720" w:type="dxa"/>
          </w:tcPr>
          <w:p w:rsidR="00AD57C8" w:rsidRPr="00AF779C" w:rsidRDefault="00AD57C8" w:rsidP="000B05C1">
            <w:pPr>
              <w:jc w:val="both"/>
            </w:pPr>
            <w:r w:rsidRPr="00AF779C">
              <w:t>%</w:t>
            </w:r>
          </w:p>
        </w:tc>
        <w:tc>
          <w:tcPr>
            <w:tcW w:w="576" w:type="dxa"/>
          </w:tcPr>
          <w:p w:rsidR="00AD57C8" w:rsidRPr="00AF779C" w:rsidRDefault="00AD57C8" w:rsidP="000B05C1">
            <w:pPr>
              <w:jc w:val="both"/>
            </w:pPr>
            <w:r w:rsidRPr="00AF779C">
              <w:t>место</w:t>
            </w:r>
          </w:p>
        </w:tc>
        <w:tc>
          <w:tcPr>
            <w:tcW w:w="2014" w:type="dxa"/>
          </w:tcPr>
          <w:p w:rsidR="00AD57C8" w:rsidRPr="00AF779C" w:rsidRDefault="00AD57C8" w:rsidP="000B05C1">
            <w:pPr>
              <w:jc w:val="both"/>
            </w:pPr>
            <w:r w:rsidRPr="00AF779C">
              <w:t>Наименование поселения</w:t>
            </w:r>
          </w:p>
        </w:tc>
        <w:tc>
          <w:tcPr>
            <w:tcW w:w="720" w:type="dxa"/>
          </w:tcPr>
          <w:p w:rsidR="00AD57C8" w:rsidRPr="00AF779C" w:rsidRDefault="00AD57C8" w:rsidP="000B05C1">
            <w:pPr>
              <w:jc w:val="both"/>
            </w:pPr>
            <w:r w:rsidRPr="00AF779C">
              <w:t>%</w:t>
            </w:r>
          </w:p>
        </w:tc>
      </w:tr>
      <w:tr w:rsidR="00AD57C8" w:rsidRPr="007C48B3" w:rsidTr="000B05C1">
        <w:trPr>
          <w:trHeight w:val="201"/>
        </w:trPr>
        <w:tc>
          <w:tcPr>
            <w:tcW w:w="432" w:type="dxa"/>
          </w:tcPr>
          <w:p w:rsidR="00AD57C8" w:rsidRPr="00AF779C" w:rsidRDefault="00AD57C8" w:rsidP="000B05C1">
            <w:pPr>
              <w:jc w:val="both"/>
            </w:pPr>
            <w:r w:rsidRPr="00AF779C">
              <w:t>1</w:t>
            </w:r>
          </w:p>
        </w:tc>
        <w:tc>
          <w:tcPr>
            <w:tcW w:w="1695" w:type="dxa"/>
          </w:tcPr>
          <w:p w:rsidR="00AD57C8" w:rsidRPr="00AF779C" w:rsidRDefault="00AD57C8" w:rsidP="000B05C1">
            <w:pPr>
              <w:jc w:val="both"/>
            </w:pPr>
            <w:proofErr w:type="spellStart"/>
            <w:r>
              <w:t>Вертячинское</w:t>
            </w:r>
            <w:proofErr w:type="spellEnd"/>
          </w:p>
        </w:tc>
        <w:tc>
          <w:tcPr>
            <w:tcW w:w="864" w:type="dxa"/>
          </w:tcPr>
          <w:p w:rsidR="00AD57C8" w:rsidRPr="00AF779C" w:rsidRDefault="00AD57C8" w:rsidP="000B05C1">
            <w:pPr>
              <w:jc w:val="center"/>
            </w:pPr>
            <w:r>
              <w:t>74,9</w:t>
            </w:r>
          </w:p>
          <w:p w:rsidR="00AD57C8" w:rsidRPr="00AF779C" w:rsidRDefault="00AD57C8" w:rsidP="000B05C1">
            <w:pPr>
              <w:jc w:val="center"/>
            </w:pPr>
          </w:p>
        </w:tc>
        <w:tc>
          <w:tcPr>
            <w:tcW w:w="431" w:type="dxa"/>
          </w:tcPr>
          <w:p w:rsidR="00AD57C8" w:rsidRPr="00AF779C" w:rsidRDefault="00AD57C8" w:rsidP="000B05C1">
            <w:pPr>
              <w:jc w:val="both"/>
            </w:pPr>
            <w:r w:rsidRPr="00AF779C">
              <w:t>7</w:t>
            </w:r>
          </w:p>
        </w:tc>
        <w:tc>
          <w:tcPr>
            <w:tcW w:w="1965" w:type="dxa"/>
          </w:tcPr>
          <w:p w:rsidR="00AD57C8" w:rsidRPr="00AF779C" w:rsidRDefault="00AD57C8" w:rsidP="000B05C1">
            <w:pPr>
              <w:jc w:val="both"/>
            </w:pPr>
            <w:proofErr w:type="spellStart"/>
            <w:r>
              <w:t>Краснопахаревское</w:t>
            </w:r>
            <w:proofErr w:type="spellEnd"/>
          </w:p>
        </w:tc>
        <w:tc>
          <w:tcPr>
            <w:tcW w:w="720" w:type="dxa"/>
          </w:tcPr>
          <w:p w:rsidR="00AD57C8" w:rsidRPr="00AF779C" w:rsidRDefault="00AD57C8" w:rsidP="000B05C1">
            <w:pPr>
              <w:jc w:val="center"/>
            </w:pPr>
            <w:r>
              <w:t>11,1</w:t>
            </w:r>
          </w:p>
        </w:tc>
        <w:tc>
          <w:tcPr>
            <w:tcW w:w="576" w:type="dxa"/>
          </w:tcPr>
          <w:p w:rsidR="00AD57C8" w:rsidRPr="00AF779C" w:rsidRDefault="00AD57C8" w:rsidP="000B05C1">
            <w:pPr>
              <w:jc w:val="both"/>
            </w:pPr>
            <w:r w:rsidRPr="00AF779C">
              <w:t>1</w:t>
            </w:r>
            <w:r>
              <w:t>2</w:t>
            </w:r>
          </w:p>
        </w:tc>
        <w:tc>
          <w:tcPr>
            <w:tcW w:w="2014" w:type="dxa"/>
          </w:tcPr>
          <w:p w:rsidR="00AD57C8" w:rsidRPr="00AF779C" w:rsidRDefault="00AD57C8" w:rsidP="000B05C1">
            <w:pPr>
              <w:jc w:val="both"/>
            </w:pPr>
            <w:r>
              <w:t>Орловское</w:t>
            </w:r>
          </w:p>
        </w:tc>
        <w:tc>
          <w:tcPr>
            <w:tcW w:w="720" w:type="dxa"/>
          </w:tcPr>
          <w:p w:rsidR="00AD57C8" w:rsidRPr="00AF779C" w:rsidRDefault="00AD57C8" w:rsidP="000B05C1">
            <w:pPr>
              <w:jc w:val="center"/>
            </w:pPr>
            <w:r>
              <w:t>1,6</w:t>
            </w:r>
          </w:p>
        </w:tc>
      </w:tr>
      <w:tr w:rsidR="00AD57C8" w:rsidRPr="007C48B3" w:rsidTr="000B05C1">
        <w:trPr>
          <w:trHeight w:val="473"/>
        </w:trPr>
        <w:tc>
          <w:tcPr>
            <w:tcW w:w="432" w:type="dxa"/>
          </w:tcPr>
          <w:p w:rsidR="00AD57C8" w:rsidRPr="00AF779C" w:rsidRDefault="00AD57C8" w:rsidP="000B05C1">
            <w:pPr>
              <w:jc w:val="both"/>
            </w:pPr>
            <w:r w:rsidRPr="00AF779C">
              <w:t>2</w:t>
            </w:r>
          </w:p>
        </w:tc>
        <w:tc>
          <w:tcPr>
            <w:tcW w:w="1695" w:type="dxa"/>
          </w:tcPr>
          <w:p w:rsidR="00AD57C8" w:rsidRPr="00AF779C" w:rsidRDefault="00AD57C8" w:rsidP="000B05C1">
            <w:pPr>
              <w:jc w:val="both"/>
            </w:pPr>
            <w:proofErr w:type="spellStart"/>
            <w:r>
              <w:t>Кузьмичевское</w:t>
            </w:r>
            <w:proofErr w:type="spellEnd"/>
          </w:p>
        </w:tc>
        <w:tc>
          <w:tcPr>
            <w:tcW w:w="864" w:type="dxa"/>
          </w:tcPr>
          <w:p w:rsidR="00AD57C8" w:rsidRPr="00AF779C" w:rsidRDefault="00AD57C8" w:rsidP="000B05C1">
            <w:pPr>
              <w:jc w:val="center"/>
            </w:pPr>
            <w:r w:rsidRPr="00AF779C">
              <w:t>7</w:t>
            </w:r>
            <w:r>
              <w:t>0,3</w:t>
            </w:r>
          </w:p>
        </w:tc>
        <w:tc>
          <w:tcPr>
            <w:tcW w:w="431" w:type="dxa"/>
          </w:tcPr>
          <w:p w:rsidR="00AD57C8" w:rsidRPr="00AF779C" w:rsidRDefault="00AD57C8" w:rsidP="000B05C1">
            <w:pPr>
              <w:jc w:val="both"/>
            </w:pPr>
            <w:r>
              <w:t>7</w:t>
            </w:r>
          </w:p>
        </w:tc>
        <w:tc>
          <w:tcPr>
            <w:tcW w:w="1965" w:type="dxa"/>
          </w:tcPr>
          <w:p w:rsidR="00AD57C8" w:rsidRPr="00AF779C" w:rsidRDefault="00AD57C8" w:rsidP="000B05C1">
            <w:pPr>
              <w:jc w:val="both"/>
            </w:pPr>
            <w:proofErr w:type="spellStart"/>
            <w:r>
              <w:t>Новорогчинское</w:t>
            </w:r>
            <w:proofErr w:type="spellEnd"/>
          </w:p>
        </w:tc>
        <w:tc>
          <w:tcPr>
            <w:tcW w:w="720" w:type="dxa"/>
          </w:tcPr>
          <w:p w:rsidR="00AD57C8" w:rsidRPr="00AF779C" w:rsidRDefault="00AD57C8" w:rsidP="000B05C1">
            <w:pPr>
              <w:jc w:val="center"/>
            </w:pPr>
            <w:r>
              <w:t>11,1</w:t>
            </w:r>
          </w:p>
        </w:tc>
        <w:tc>
          <w:tcPr>
            <w:tcW w:w="576" w:type="dxa"/>
          </w:tcPr>
          <w:p w:rsidR="00AD57C8" w:rsidRPr="00AF779C" w:rsidRDefault="00AD57C8" w:rsidP="000B05C1">
            <w:pPr>
              <w:jc w:val="both"/>
            </w:pPr>
            <w:r w:rsidRPr="00AF779C">
              <w:t>1</w:t>
            </w:r>
            <w:r>
              <w:t>3</w:t>
            </w:r>
          </w:p>
        </w:tc>
        <w:tc>
          <w:tcPr>
            <w:tcW w:w="2014" w:type="dxa"/>
          </w:tcPr>
          <w:p w:rsidR="00AD57C8" w:rsidRPr="00AF779C" w:rsidRDefault="00AD57C8" w:rsidP="000B05C1">
            <w:pPr>
              <w:jc w:val="both"/>
            </w:pPr>
            <w:proofErr w:type="spellStart"/>
            <w:r>
              <w:t>Ерзовское</w:t>
            </w:r>
            <w:proofErr w:type="spellEnd"/>
          </w:p>
        </w:tc>
        <w:tc>
          <w:tcPr>
            <w:tcW w:w="720" w:type="dxa"/>
          </w:tcPr>
          <w:p w:rsidR="00AD57C8" w:rsidRPr="00AF779C" w:rsidRDefault="00AD57C8" w:rsidP="000B05C1">
            <w:pPr>
              <w:jc w:val="center"/>
            </w:pPr>
            <w:r w:rsidRPr="00AF779C">
              <w:t>1,</w:t>
            </w:r>
            <w:r>
              <w:t>16</w:t>
            </w:r>
          </w:p>
        </w:tc>
      </w:tr>
      <w:tr w:rsidR="00AD57C8" w:rsidRPr="007C48B3" w:rsidTr="000B05C1">
        <w:trPr>
          <w:trHeight w:val="473"/>
        </w:trPr>
        <w:tc>
          <w:tcPr>
            <w:tcW w:w="432" w:type="dxa"/>
          </w:tcPr>
          <w:p w:rsidR="00AD57C8" w:rsidRPr="00AF779C" w:rsidRDefault="00AD57C8" w:rsidP="000B05C1">
            <w:pPr>
              <w:jc w:val="both"/>
            </w:pPr>
            <w:r w:rsidRPr="00AF779C">
              <w:lastRenderedPageBreak/>
              <w:t>3</w:t>
            </w:r>
          </w:p>
        </w:tc>
        <w:tc>
          <w:tcPr>
            <w:tcW w:w="1695" w:type="dxa"/>
          </w:tcPr>
          <w:p w:rsidR="00AD57C8" w:rsidRPr="00AF779C" w:rsidRDefault="00AD57C8" w:rsidP="000B05C1">
            <w:pPr>
              <w:jc w:val="both"/>
            </w:pPr>
            <w:r>
              <w:t>Каменское</w:t>
            </w:r>
          </w:p>
        </w:tc>
        <w:tc>
          <w:tcPr>
            <w:tcW w:w="864" w:type="dxa"/>
          </w:tcPr>
          <w:p w:rsidR="00AD57C8" w:rsidRPr="00AF779C" w:rsidRDefault="00AD57C8" w:rsidP="000B05C1">
            <w:pPr>
              <w:jc w:val="center"/>
            </w:pPr>
            <w:r>
              <w:t>48,0</w:t>
            </w:r>
          </w:p>
          <w:p w:rsidR="00AD57C8" w:rsidRPr="00AF779C" w:rsidRDefault="00AD57C8" w:rsidP="000B05C1">
            <w:pPr>
              <w:jc w:val="center"/>
            </w:pPr>
          </w:p>
        </w:tc>
        <w:tc>
          <w:tcPr>
            <w:tcW w:w="431" w:type="dxa"/>
          </w:tcPr>
          <w:p w:rsidR="00AD57C8" w:rsidRPr="00AF779C" w:rsidRDefault="00AD57C8" w:rsidP="000B05C1">
            <w:pPr>
              <w:jc w:val="both"/>
            </w:pPr>
            <w:r>
              <w:t>8</w:t>
            </w:r>
          </w:p>
        </w:tc>
        <w:tc>
          <w:tcPr>
            <w:tcW w:w="1965" w:type="dxa"/>
          </w:tcPr>
          <w:p w:rsidR="00AD57C8" w:rsidRDefault="00AD57C8" w:rsidP="000B05C1">
            <w:pPr>
              <w:jc w:val="both"/>
            </w:pPr>
            <w:proofErr w:type="spellStart"/>
            <w:r>
              <w:t>Грачевское</w:t>
            </w:r>
            <w:proofErr w:type="spellEnd"/>
          </w:p>
        </w:tc>
        <w:tc>
          <w:tcPr>
            <w:tcW w:w="720" w:type="dxa"/>
          </w:tcPr>
          <w:p w:rsidR="00AD57C8" w:rsidRDefault="00AD57C8" w:rsidP="000B05C1">
            <w:pPr>
              <w:jc w:val="center"/>
            </w:pPr>
            <w:r>
              <w:t>6,8</w:t>
            </w:r>
          </w:p>
        </w:tc>
        <w:tc>
          <w:tcPr>
            <w:tcW w:w="576" w:type="dxa"/>
          </w:tcPr>
          <w:p w:rsidR="00AD57C8" w:rsidRPr="00AF779C" w:rsidRDefault="00AD57C8" w:rsidP="000B05C1">
            <w:pPr>
              <w:jc w:val="both"/>
            </w:pPr>
            <w:r w:rsidRPr="00AF779C">
              <w:t>1</w:t>
            </w:r>
            <w:r>
              <w:t>4</w:t>
            </w:r>
          </w:p>
        </w:tc>
        <w:tc>
          <w:tcPr>
            <w:tcW w:w="2014" w:type="dxa"/>
          </w:tcPr>
          <w:p w:rsidR="00AD57C8" w:rsidRPr="00AF779C" w:rsidRDefault="00AD57C8" w:rsidP="000B05C1">
            <w:pPr>
              <w:jc w:val="both"/>
            </w:pPr>
            <w:proofErr w:type="spellStart"/>
            <w:r>
              <w:t>Городищенское</w:t>
            </w:r>
            <w:proofErr w:type="spellEnd"/>
          </w:p>
        </w:tc>
        <w:tc>
          <w:tcPr>
            <w:tcW w:w="720" w:type="dxa"/>
          </w:tcPr>
          <w:p w:rsidR="00AD57C8" w:rsidRPr="00AF779C" w:rsidRDefault="00AD57C8" w:rsidP="000B05C1">
            <w:pPr>
              <w:jc w:val="center"/>
            </w:pPr>
            <w:r>
              <w:t>1,1</w:t>
            </w:r>
          </w:p>
        </w:tc>
      </w:tr>
      <w:tr w:rsidR="00AD57C8" w:rsidRPr="007C48B3" w:rsidTr="000B05C1">
        <w:trPr>
          <w:trHeight w:val="243"/>
        </w:trPr>
        <w:tc>
          <w:tcPr>
            <w:tcW w:w="432" w:type="dxa"/>
          </w:tcPr>
          <w:p w:rsidR="00AD57C8" w:rsidRPr="00AF779C" w:rsidRDefault="00AD57C8" w:rsidP="000B05C1">
            <w:pPr>
              <w:jc w:val="both"/>
            </w:pPr>
            <w:r w:rsidRPr="00AF779C">
              <w:t>4</w:t>
            </w:r>
          </w:p>
        </w:tc>
        <w:tc>
          <w:tcPr>
            <w:tcW w:w="1695" w:type="dxa"/>
          </w:tcPr>
          <w:p w:rsidR="00AD57C8" w:rsidRPr="00AF779C" w:rsidRDefault="00AD57C8" w:rsidP="000B05C1">
            <w:pPr>
              <w:jc w:val="both"/>
            </w:pPr>
            <w:proofErr w:type="spellStart"/>
            <w:r>
              <w:t>Котлубанское</w:t>
            </w:r>
            <w:proofErr w:type="spellEnd"/>
          </w:p>
        </w:tc>
        <w:tc>
          <w:tcPr>
            <w:tcW w:w="864" w:type="dxa"/>
          </w:tcPr>
          <w:p w:rsidR="00AD57C8" w:rsidRPr="00AF779C" w:rsidRDefault="00AD57C8" w:rsidP="000B05C1">
            <w:pPr>
              <w:jc w:val="center"/>
            </w:pPr>
            <w:r>
              <w:t>41,0</w:t>
            </w:r>
          </w:p>
          <w:p w:rsidR="00AD57C8" w:rsidRPr="00AF779C" w:rsidRDefault="00AD57C8" w:rsidP="000B05C1">
            <w:pPr>
              <w:jc w:val="center"/>
            </w:pPr>
          </w:p>
        </w:tc>
        <w:tc>
          <w:tcPr>
            <w:tcW w:w="431" w:type="dxa"/>
          </w:tcPr>
          <w:p w:rsidR="00AD57C8" w:rsidRPr="00AF779C" w:rsidRDefault="00AD57C8" w:rsidP="000B05C1">
            <w:pPr>
              <w:jc w:val="both"/>
            </w:pPr>
            <w:r>
              <w:t>9</w:t>
            </w:r>
          </w:p>
        </w:tc>
        <w:tc>
          <w:tcPr>
            <w:tcW w:w="1965" w:type="dxa"/>
          </w:tcPr>
          <w:p w:rsidR="00AD57C8" w:rsidRPr="00AF779C" w:rsidRDefault="00AD57C8" w:rsidP="000B05C1">
            <w:pPr>
              <w:jc w:val="both"/>
            </w:pPr>
            <w:proofErr w:type="spellStart"/>
            <w:r>
              <w:t>Карповское</w:t>
            </w:r>
            <w:proofErr w:type="spellEnd"/>
          </w:p>
        </w:tc>
        <w:tc>
          <w:tcPr>
            <w:tcW w:w="720" w:type="dxa"/>
          </w:tcPr>
          <w:p w:rsidR="00AD57C8" w:rsidRPr="00AF779C" w:rsidRDefault="00AD57C8" w:rsidP="000B05C1">
            <w:pPr>
              <w:jc w:val="center"/>
            </w:pPr>
            <w:r>
              <w:t>2,4</w:t>
            </w:r>
          </w:p>
        </w:tc>
        <w:tc>
          <w:tcPr>
            <w:tcW w:w="576" w:type="dxa"/>
          </w:tcPr>
          <w:p w:rsidR="00AD57C8" w:rsidRPr="00AF779C" w:rsidRDefault="00AD57C8" w:rsidP="000B05C1">
            <w:pPr>
              <w:jc w:val="both"/>
            </w:pPr>
            <w:r w:rsidRPr="00AF779C">
              <w:t>1</w:t>
            </w:r>
            <w:r>
              <w:t>5</w:t>
            </w:r>
          </w:p>
        </w:tc>
        <w:tc>
          <w:tcPr>
            <w:tcW w:w="2014" w:type="dxa"/>
          </w:tcPr>
          <w:p w:rsidR="00AD57C8" w:rsidRPr="00AF779C" w:rsidRDefault="00AD57C8" w:rsidP="000B05C1">
            <w:pPr>
              <w:jc w:val="both"/>
            </w:pPr>
            <w:r>
              <w:t>Царицынское</w:t>
            </w:r>
          </w:p>
        </w:tc>
        <w:tc>
          <w:tcPr>
            <w:tcW w:w="720" w:type="dxa"/>
          </w:tcPr>
          <w:p w:rsidR="00AD57C8" w:rsidRPr="00AF779C" w:rsidRDefault="00AD57C8" w:rsidP="000B05C1">
            <w:pPr>
              <w:jc w:val="center"/>
            </w:pPr>
            <w:r w:rsidRPr="00AF779C">
              <w:t>0,</w:t>
            </w:r>
            <w:r>
              <w:t>15</w:t>
            </w:r>
          </w:p>
        </w:tc>
      </w:tr>
      <w:tr w:rsidR="00AD57C8" w:rsidRPr="007C48B3" w:rsidTr="000B05C1">
        <w:trPr>
          <w:trHeight w:val="230"/>
        </w:trPr>
        <w:tc>
          <w:tcPr>
            <w:tcW w:w="432" w:type="dxa"/>
          </w:tcPr>
          <w:p w:rsidR="00AD57C8" w:rsidRPr="00AF779C" w:rsidRDefault="00AD57C8" w:rsidP="000B05C1">
            <w:pPr>
              <w:jc w:val="both"/>
            </w:pPr>
            <w:r w:rsidRPr="00AF779C">
              <w:t>5</w:t>
            </w:r>
          </w:p>
        </w:tc>
        <w:tc>
          <w:tcPr>
            <w:tcW w:w="1695" w:type="dxa"/>
          </w:tcPr>
          <w:p w:rsidR="00AD57C8" w:rsidRPr="00AF779C" w:rsidRDefault="00AD57C8" w:rsidP="000B05C1">
            <w:pPr>
              <w:jc w:val="both"/>
            </w:pPr>
            <w:proofErr w:type="spellStart"/>
            <w:r>
              <w:t>Паньшинское</w:t>
            </w:r>
            <w:proofErr w:type="spellEnd"/>
          </w:p>
        </w:tc>
        <w:tc>
          <w:tcPr>
            <w:tcW w:w="864" w:type="dxa"/>
          </w:tcPr>
          <w:p w:rsidR="00AD57C8" w:rsidRPr="00AF779C" w:rsidRDefault="00AD57C8" w:rsidP="000B05C1">
            <w:r w:rsidRPr="00AF779C">
              <w:t xml:space="preserve">   </w:t>
            </w:r>
            <w:r>
              <w:t>22</w:t>
            </w:r>
            <w:r w:rsidRPr="00AF779C">
              <w:t>,</w:t>
            </w:r>
            <w:r>
              <w:t>8</w:t>
            </w:r>
          </w:p>
          <w:p w:rsidR="00AD57C8" w:rsidRPr="00AF779C" w:rsidRDefault="00AD57C8" w:rsidP="000B05C1">
            <w:pPr>
              <w:jc w:val="center"/>
            </w:pPr>
          </w:p>
        </w:tc>
        <w:tc>
          <w:tcPr>
            <w:tcW w:w="431" w:type="dxa"/>
          </w:tcPr>
          <w:p w:rsidR="00AD57C8" w:rsidRPr="00AF779C" w:rsidRDefault="00AD57C8" w:rsidP="000B05C1">
            <w:pPr>
              <w:jc w:val="both"/>
            </w:pPr>
            <w:r>
              <w:t>10</w:t>
            </w:r>
          </w:p>
        </w:tc>
        <w:tc>
          <w:tcPr>
            <w:tcW w:w="1965" w:type="dxa"/>
          </w:tcPr>
          <w:p w:rsidR="00AD57C8" w:rsidRPr="00AF779C" w:rsidRDefault="00AD57C8" w:rsidP="000B05C1">
            <w:pPr>
              <w:jc w:val="both"/>
            </w:pPr>
            <w:proofErr w:type="spellStart"/>
            <w:r w:rsidRPr="00AF779C">
              <w:t>Н.Надежденское</w:t>
            </w:r>
            <w:proofErr w:type="spellEnd"/>
          </w:p>
        </w:tc>
        <w:tc>
          <w:tcPr>
            <w:tcW w:w="720" w:type="dxa"/>
          </w:tcPr>
          <w:p w:rsidR="00AD57C8" w:rsidRPr="00AF779C" w:rsidRDefault="00AD57C8" w:rsidP="000B05C1">
            <w:pPr>
              <w:jc w:val="center"/>
            </w:pPr>
            <w:r w:rsidRPr="00AF779C">
              <w:t>2,</w:t>
            </w:r>
            <w:r>
              <w:t>1</w:t>
            </w:r>
          </w:p>
        </w:tc>
        <w:tc>
          <w:tcPr>
            <w:tcW w:w="576" w:type="dxa"/>
          </w:tcPr>
          <w:p w:rsidR="00AD57C8" w:rsidRPr="00AF779C" w:rsidRDefault="00AD57C8" w:rsidP="000B05C1">
            <w:pPr>
              <w:jc w:val="both"/>
            </w:pPr>
            <w:r w:rsidRPr="00AF779C">
              <w:t>1</w:t>
            </w:r>
            <w:r>
              <w:t>6</w:t>
            </w:r>
          </w:p>
        </w:tc>
        <w:tc>
          <w:tcPr>
            <w:tcW w:w="2014" w:type="dxa"/>
          </w:tcPr>
          <w:p w:rsidR="00AD57C8" w:rsidRPr="00AF779C" w:rsidRDefault="00AD57C8" w:rsidP="000B05C1">
            <w:pPr>
              <w:jc w:val="both"/>
            </w:pPr>
            <w:proofErr w:type="spellStart"/>
            <w:r w:rsidRPr="00AF779C">
              <w:t>Н.Жизненское</w:t>
            </w:r>
            <w:proofErr w:type="spellEnd"/>
          </w:p>
        </w:tc>
        <w:tc>
          <w:tcPr>
            <w:tcW w:w="720" w:type="dxa"/>
          </w:tcPr>
          <w:p w:rsidR="00AD57C8" w:rsidRPr="00AF779C" w:rsidRDefault="00AD57C8" w:rsidP="000B05C1">
            <w:pPr>
              <w:jc w:val="center"/>
            </w:pPr>
            <w:r w:rsidRPr="00AF779C">
              <w:t>0,</w:t>
            </w:r>
            <w:r>
              <w:t>11</w:t>
            </w:r>
          </w:p>
        </w:tc>
      </w:tr>
      <w:tr w:rsidR="00AD57C8" w:rsidRPr="007C48B3" w:rsidTr="000B05C1">
        <w:trPr>
          <w:trHeight w:val="230"/>
        </w:trPr>
        <w:tc>
          <w:tcPr>
            <w:tcW w:w="432" w:type="dxa"/>
          </w:tcPr>
          <w:p w:rsidR="00AD57C8" w:rsidRPr="00AF779C" w:rsidRDefault="00AD57C8" w:rsidP="000B05C1">
            <w:pPr>
              <w:jc w:val="both"/>
            </w:pPr>
            <w:r w:rsidRPr="00AF779C">
              <w:t>6</w:t>
            </w:r>
          </w:p>
        </w:tc>
        <w:tc>
          <w:tcPr>
            <w:tcW w:w="1695" w:type="dxa"/>
          </w:tcPr>
          <w:p w:rsidR="00AD57C8" w:rsidRPr="00AF779C" w:rsidRDefault="00AD57C8" w:rsidP="000B05C1">
            <w:pPr>
              <w:jc w:val="both"/>
            </w:pPr>
            <w:proofErr w:type="spellStart"/>
            <w:r>
              <w:t>Россошинское</w:t>
            </w:r>
            <w:proofErr w:type="spellEnd"/>
          </w:p>
        </w:tc>
        <w:tc>
          <w:tcPr>
            <w:tcW w:w="864" w:type="dxa"/>
          </w:tcPr>
          <w:p w:rsidR="00AD57C8" w:rsidRPr="00AF779C" w:rsidRDefault="00AD57C8" w:rsidP="000B05C1">
            <w:pPr>
              <w:jc w:val="center"/>
            </w:pPr>
            <w:r w:rsidRPr="00AF779C">
              <w:t>2</w:t>
            </w:r>
            <w:r>
              <w:t>1</w:t>
            </w:r>
            <w:r w:rsidRPr="00AF779C">
              <w:t>,</w:t>
            </w:r>
            <w:r>
              <w:t>7</w:t>
            </w:r>
          </w:p>
          <w:p w:rsidR="00AD57C8" w:rsidRPr="00AF779C" w:rsidRDefault="00AD57C8" w:rsidP="000B05C1">
            <w:pPr>
              <w:jc w:val="center"/>
            </w:pPr>
          </w:p>
        </w:tc>
        <w:tc>
          <w:tcPr>
            <w:tcW w:w="431" w:type="dxa"/>
          </w:tcPr>
          <w:p w:rsidR="00AD57C8" w:rsidRPr="00AF779C" w:rsidRDefault="00AD57C8" w:rsidP="000B05C1">
            <w:pPr>
              <w:jc w:val="both"/>
            </w:pPr>
            <w:r w:rsidRPr="00AF779C">
              <w:t>1</w:t>
            </w:r>
            <w:r>
              <w:t>1</w:t>
            </w:r>
          </w:p>
        </w:tc>
        <w:tc>
          <w:tcPr>
            <w:tcW w:w="1965" w:type="dxa"/>
          </w:tcPr>
          <w:p w:rsidR="00AD57C8" w:rsidRPr="00AF779C" w:rsidRDefault="00AD57C8" w:rsidP="000B05C1">
            <w:pPr>
              <w:jc w:val="both"/>
            </w:pPr>
            <w:proofErr w:type="spellStart"/>
            <w:r>
              <w:t>Песковатское</w:t>
            </w:r>
            <w:proofErr w:type="spellEnd"/>
          </w:p>
        </w:tc>
        <w:tc>
          <w:tcPr>
            <w:tcW w:w="720" w:type="dxa"/>
          </w:tcPr>
          <w:p w:rsidR="00AD57C8" w:rsidRPr="00AF779C" w:rsidRDefault="00AD57C8" w:rsidP="000B05C1">
            <w:pPr>
              <w:jc w:val="center"/>
            </w:pPr>
            <w:r>
              <w:t>1,9</w:t>
            </w:r>
          </w:p>
        </w:tc>
        <w:tc>
          <w:tcPr>
            <w:tcW w:w="576" w:type="dxa"/>
          </w:tcPr>
          <w:p w:rsidR="00AD57C8" w:rsidRPr="00AF779C" w:rsidRDefault="00AD57C8" w:rsidP="000B05C1">
            <w:pPr>
              <w:jc w:val="both"/>
            </w:pPr>
            <w:r w:rsidRPr="00AF779C">
              <w:t>1</w:t>
            </w:r>
            <w:r>
              <w:t>7</w:t>
            </w:r>
          </w:p>
        </w:tc>
        <w:tc>
          <w:tcPr>
            <w:tcW w:w="2014" w:type="dxa"/>
          </w:tcPr>
          <w:p w:rsidR="00AD57C8" w:rsidRPr="00AF779C" w:rsidRDefault="00AD57C8" w:rsidP="000B05C1">
            <w:pPr>
              <w:jc w:val="both"/>
            </w:pPr>
            <w:proofErr w:type="spellStart"/>
            <w:r>
              <w:t>Самофаловское</w:t>
            </w:r>
            <w:proofErr w:type="spellEnd"/>
          </w:p>
        </w:tc>
        <w:tc>
          <w:tcPr>
            <w:tcW w:w="720" w:type="dxa"/>
          </w:tcPr>
          <w:p w:rsidR="00AD57C8" w:rsidRPr="00AF779C" w:rsidRDefault="00AD57C8" w:rsidP="000B05C1">
            <w:pPr>
              <w:jc w:val="center"/>
            </w:pPr>
            <w:r>
              <w:t>-9,7</w:t>
            </w:r>
          </w:p>
        </w:tc>
      </w:tr>
    </w:tbl>
    <w:p w:rsidR="00AD57C8" w:rsidRPr="007C48B3" w:rsidRDefault="00AD57C8" w:rsidP="00AD57C8">
      <w:pPr>
        <w:jc w:val="both"/>
        <w:rPr>
          <w:rFonts w:eastAsia="Calibri"/>
          <w:color w:val="FF0000"/>
          <w:sz w:val="28"/>
          <w:szCs w:val="28"/>
          <w:lang w:eastAsia="en-US"/>
        </w:rPr>
      </w:pPr>
    </w:p>
    <w:p w:rsidR="00AD57C8" w:rsidRPr="00AF779C" w:rsidRDefault="00AD57C8" w:rsidP="00AD57C8">
      <w:pPr>
        <w:ind w:firstLine="709"/>
        <w:jc w:val="both"/>
        <w:rPr>
          <w:rFonts w:eastAsia="Calibri"/>
          <w:sz w:val="28"/>
          <w:szCs w:val="28"/>
          <w:lang w:eastAsia="en-US"/>
        </w:rPr>
      </w:pPr>
      <w:r w:rsidRPr="00AF779C">
        <w:rPr>
          <w:rFonts w:eastAsia="Calibri"/>
          <w:sz w:val="28"/>
          <w:szCs w:val="28"/>
          <w:lang w:eastAsia="en-US"/>
        </w:rPr>
        <w:t>Во всех городских и сельских поселениях района проводится работа в рамках комиссии по обеспечению поступлений налоговых и неналоговых доходов в консолидированный бюджет Городищенского муниципального района, обязательных взносов в государственные внебюджетные фонды и повышению результативности бюджетных расходов.</w:t>
      </w:r>
    </w:p>
    <w:p w:rsidR="00AD57C8" w:rsidRPr="00AF779C" w:rsidRDefault="00AD57C8" w:rsidP="00AD57C8">
      <w:pPr>
        <w:ind w:firstLine="709"/>
        <w:jc w:val="both"/>
        <w:rPr>
          <w:rFonts w:eastAsia="Calibri"/>
          <w:sz w:val="28"/>
          <w:szCs w:val="28"/>
          <w:lang w:eastAsia="en-US"/>
        </w:rPr>
      </w:pPr>
      <w:r w:rsidRPr="00AF779C">
        <w:rPr>
          <w:rFonts w:eastAsia="Calibri"/>
          <w:sz w:val="28"/>
          <w:szCs w:val="28"/>
          <w:lang w:eastAsia="en-US"/>
        </w:rPr>
        <w:t xml:space="preserve">Наиболее высоких результатов по данному показателю за 1 </w:t>
      </w:r>
      <w:r>
        <w:rPr>
          <w:rFonts w:eastAsia="Calibri"/>
          <w:sz w:val="28"/>
          <w:szCs w:val="28"/>
          <w:lang w:eastAsia="en-US"/>
        </w:rPr>
        <w:t>полугодие</w:t>
      </w:r>
      <w:r w:rsidRPr="00AF779C">
        <w:rPr>
          <w:rFonts w:eastAsia="Calibri"/>
          <w:sz w:val="28"/>
          <w:szCs w:val="28"/>
          <w:lang w:eastAsia="en-US"/>
        </w:rPr>
        <w:t xml:space="preserve"> 2019 года добились в </w:t>
      </w:r>
      <w:proofErr w:type="spellStart"/>
      <w:r>
        <w:rPr>
          <w:rFonts w:eastAsia="Calibri"/>
          <w:sz w:val="28"/>
          <w:szCs w:val="28"/>
          <w:lang w:eastAsia="en-US"/>
        </w:rPr>
        <w:t>Вертячинском</w:t>
      </w:r>
      <w:proofErr w:type="spellEnd"/>
      <w:r>
        <w:rPr>
          <w:rFonts w:eastAsia="Calibri"/>
          <w:sz w:val="28"/>
          <w:szCs w:val="28"/>
          <w:lang w:eastAsia="en-US"/>
        </w:rPr>
        <w:t xml:space="preserve">, </w:t>
      </w:r>
      <w:proofErr w:type="spellStart"/>
      <w:r w:rsidRPr="00AF779C">
        <w:rPr>
          <w:rFonts w:eastAsia="Calibri"/>
          <w:sz w:val="28"/>
          <w:szCs w:val="28"/>
          <w:lang w:eastAsia="en-US"/>
        </w:rPr>
        <w:t>Кузьмичевском</w:t>
      </w:r>
      <w:proofErr w:type="spellEnd"/>
      <w:r w:rsidRPr="00AF779C">
        <w:rPr>
          <w:rFonts w:eastAsia="Calibri"/>
          <w:sz w:val="28"/>
          <w:szCs w:val="28"/>
          <w:lang w:eastAsia="en-US"/>
        </w:rPr>
        <w:t xml:space="preserve">, Каменском, </w:t>
      </w:r>
      <w:proofErr w:type="spellStart"/>
      <w:r w:rsidRPr="00AF779C">
        <w:rPr>
          <w:rFonts w:eastAsia="Calibri"/>
          <w:sz w:val="28"/>
          <w:szCs w:val="28"/>
          <w:lang w:eastAsia="en-US"/>
        </w:rPr>
        <w:t>Котлубанском</w:t>
      </w:r>
      <w:proofErr w:type="spellEnd"/>
      <w:r w:rsidRPr="00AF779C">
        <w:rPr>
          <w:rFonts w:eastAsia="Calibri"/>
          <w:sz w:val="28"/>
          <w:szCs w:val="28"/>
          <w:lang w:eastAsia="en-US"/>
        </w:rPr>
        <w:t xml:space="preserve">  сельских поселениях. </w:t>
      </w:r>
    </w:p>
    <w:p w:rsidR="00AD57C8" w:rsidRPr="00AF779C" w:rsidRDefault="00AD57C8" w:rsidP="00AD57C8">
      <w:pPr>
        <w:jc w:val="both"/>
        <w:rPr>
          <w:rFonts w:eastAsia="Calibri"/>
          <w:b/>
          <w:sz w:val="28"/>
          <w:szCs w:val="28"/>
          <w:lang w:eastAsia="en-US"/>
        </w:rPr>
      </w:pPr>
    </w:p>
    <w:p w:rsidR="00AD57C8" w:rsidRPr="00036E33" w:rsidRDefault="00AD57C8" w:rsidP="00AD57C8">
      <w:pPr>
        <w:ind w:firstLine="720"/>
        <w:jc w:val="both"/>
        <w:rPr>
          <w:rFonts w:eastAsia="Calibri"/>
          <w:b/>
          <w:sz w:val="28"/>
          <w:szCs w:val="28"/>
          <w:lang w:eastAsia="en-US"/>
        </w:rPr>
      </w:pPr>
      <w:r w:rsidRPr="007C48B3">
        <w:rPr>
          <w:rFonts w:eastAsia="Calibri"/>
          <w:b/>
          <w:color w:val="FF0000"/>
          <w:sz w:val="26"/>
          <w:szCs w:val="26"/>
          <w:lang w:eastAsia="en-US"/>
        </w:rPr>
        <w:tab/>
      </w:r>
      <w:r w:rsidRPr="00036E33">
        <w:rPr>
          <w:rFonts w:eastAsia="Calibri"/>
          <w:b/>
          <w:sz w:val="28"/>
          <w:szCs w:val="28"/>
          <w:lang w:eastAsia="en-US"/>
        </w:rPr>
        <w:t>Показатель 16:</w:t>
      </w:r>
      <w:r w:rsidRPr="00036E33">
        <w:rPr>
          <w:sz w:val="28"/>
          <w:szCs w:val="28"/>
        </w:rPr>
        <w:t xml:space="preserve"> </w:t>
      </w:r>
      <w:r w:rsidRPr="00036E33">
        <w:rPr>
          <w:rFonts w:eastAsia="Calibri"/>
          <w:b/>
          <w:sz w:val="28"/>
          <w:szCs w:val="28"/>
          <w:lang w:eastAsia="en-US"/>
        </w:rPr>
        <w:t xml:space="preserve">Доля суммы дополнительно поступившей </w:t>
      </w:r>
      <w:proofErr w:type="gramStart"/>
      <w:r w:rsidRPr="00036E33">
        <w:rPr>
          <w:rFonts w:eastAsia="Calibri"/>
          <w:b/>
          <w:sz w:val="28"/>
          <w:szCs w:val="28"/>
          <w:lang w:eastAsia="en-US"/>
        </w:rPr>
        <w:t>в бюджет поселения по налогу на имущество физических лиц в результате работы комиссии по обеспечению</w:t>
      </w:r>
      <w:proofErr w:type="gramEnd"/>
      <w:r w:rsidRPr="00036E33">
        <w:rPr>
          <w:rFonts w:eastAsia="Calibri"/>
          <w:b/>
          <w:sz w:val="28"/>
          <w:szCs w:val="28"/>
          <w:lang w:eastAsia="en-US"/>
        </w:rPr>
        <w:t xml:space="preserve"> поступлений налоговых и неналоговых доходов в консолидированный бюджет Городищенского муниципального района, обязательных взносов в государственные внебюджетные фонды и повышению результативности бюджетных расходов.</w:t>
      </w:r>
    </w:p>
    <w:p w:rsidR="00AD57C8" w:rsidRPr="007C48B3" w:rsidRDefault="00AD57C8" w:rsidP="00AD57C8">
      <w:pPr>
        <w:ind w:firstLine="720"/>
        <w:jc w:val="both"/>
        <w:rPr>
          <w:rFonts w:eastAsia="Calibri"/>
          <w:b/>
          <w:color w:val="FF0000"/>
          <w:sz w:val="28"/>
          <w:szCs w:val="28"/>
          <w:lang w:eastAsia="en-US"/>
        </w:rPr>
      </w:pP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22"/>
        <w:gridCol w:w="553"/>
        <w:gridCol w:w="1843"/>
        <w:gridCol w:w="720"/>
        <w:gridCol w:w="576"/>
        <w:gridCol w:w="2014"/>
        <w:gridCol w:w="720"/>
      </w:tblGrid>
      <w:tr w:rsidR="00AD57C8" w:rsidRPr="007C48B3" w:rsidTr="000B05C1">
        <w:trPr>
          <w:trHeight w:val="716"/>
        </w:trPr>
        <w:tc>
          <w:tcPr>
            <w:tcW w:w="567" w:type="dxa"/>
          </w:tcPr>
          <w:p w:rsidR="00AD57C8" w:rsidRPr="00036E33" w:rsidRDefault="00AD57C8" w:rsidP="000B05C1">
            <w:pPr>
              <w:jc w:val="both"/>
            </w:pPr>
            <w:r w:rsidRPr="00036E33">
              <w:t>место</w:t>
            </w:r>
          </w:p>
        </w:tc>
        <w:tc>
          <w:tcPr>
            <w:tcW w:w="1560" w:type="dxa"/>
          </w:tcPr>
          <w:p w:rsidR="00AD57C8" w:rsidRPr="00036E33" w:rsidRDefault="00AD57C8" w:rsidP="000B05C1">
            <w:pPr>
              <w:jc w:val="both"/>
            </w:pPr>
            <w:r w:rsidRPr="00036E33">
              <w:t>Наименование поселения</w:t>
            </w:r>
          </w:p>
        </w:tc>
        <w:tc>
          <w:tcPr>
            <w:tcW w:w="722" w:type="dxa"/>
          </w:tcPr>
          <w:p w:rsidR="00AD57C8" w:rsidRPr="00036E33" w:rsidRDefault="00AD57C8" w:rsidP="000B05C1">
            <w:pPr>
              <w:jc w:val="both"/>
            </w:pPr>
            <w:r w:rsidRPr="00036E33">
              <w:t>%</w:t>
            </w:r>
          </w:p>
        </w:tc>
        <w:tc>
          <w:tcPr>
            <w:tcW w:w="553" w:type="dxa"/>
          </w:tcPr>
          <w:p w:rsidR="00AD57C8" w:rsidRPr="00036E33" w:rsidRDefault="00AD57C8" w:rsidP="000B05C1">
            <w:pPr>
              <w:jc w:val="both"/>
            </w:pPr>
            <w:r w:rsidRPr="00036E33">
              <w:t>место</w:t>
            </w:r>
          </w:p>
        </w:tc>
        <w:tc>
          <w:tcPr>
            <w:tcW w:w="1843" w:type="dxa"/>
          </w:tcPr>
          <w:p w:rsidR="00AD57C8" w:rsidRPr="00036E33" w:rsidRDefault="00AD57C8" w:rsidP="000B05C1">
            <w:pPr>
              <w:jc w:val="both"/>
            </w:pPr>
            <w:r w:rsidRPr="00036E33">
              <w:t>Наименование поселения</w:t>
            </w:r>
          </w:p>
        </w:tc>
        <w:tc>
          <w:tcPr>
            <w:tcW w:w="720" w:type="dxa"/>
          </w:tcPr>
          <w:p w:rsidR="00AD57C8" w:rsidRPr="00036E33" w:rsidRDefault="00AD57C8" w:rsidP="000B05C1">
            <w:pPr>
              <w:jc w:val="both"/>
            </w:pPr>
            <w:r w:rsidRPr="00036E33">
              <w:t>%</w:t>
            </w:r>
          </w:p>
        </w:tc>
        <w:tc>
          <w:tcPr>
            <w:tcW w:w="576" w:type="dxa"/>
          </w:tcPr>
          <w:p w:rsidR="00AD57C8" w:rsidRPr="00036E33" w:rsidRDefault="00AD57C8" w:rsidP="000B05C1">
            <w:pPr>
              <w:jc w:val="both"/>
            </w:pPr>
            <w:r w:rsidRPr="00036E33">
              <w:t>место</w:t>
            </w:r>
          </w:p>
        </w:tc>
        <w:tc>
          <w:tcPr>
            <w:tcW w:w="2014" w:type="dxa"/>
          </w:tcPr>
          <w:p w:rsidR="00AD57C8" w:rsidRPr="00036E33" w:rsidRDefault="00AD57C8" w:rsidP="000B05C1">
            <w:pPr>
              <w:jc w:val="both"/>
            </w:pPr>
            <w:r w:rsidRPr="00036E33">
              <w:t>Наименование поселения</w:t>
            </w:r>
          </w:p>
        </w:tc>
        <w:tc>
          <w:tcPr>
            <w:tcW w:w="720" w:type="dxa"/>
          </w:tcPr>
          <w:p w:rsidR="00AD57C8" w:rsidRPr="00036E33" w:rsidRDefault="00AD57C8" w:rsidP="000B05C1">
            <w:pPr>
              <w:jc w:val="both"/>
            </w:pPr>
            <w:r w:rsidRPr="00036E33">
              <w:t>%</w:t>
            </w:r>
          </w:p>
        </w:tc>
      </w:tr>
      <w:tr w:rsidR="00AD57C8" w:rsidRPr="007C48B3" w:rsidTr="000B05C1">
        <w:trPr>
          <w:trHeight w:val="201"/>
        </w:trPr>
        <w:tc>
          <w:tcPr>
            <w:tcW w:w="567" w:type="dxa"/>
          </w:tcPr>
          <w:p w:rsidR="00AD57C8" w:rsidRPr="00036E33" w:rsidRDefault="00AD57C8" w:rsidP="000B05C1">
            <w:pPr>
              <w:jc w:val="both"/>
            </w:pPr>
            <w:r w:rsidRPr="00036E33">
              <w:t>1</w:t>
            </w:r>
          </w:p>
        </w:tc>
        <w:tc>
          <w:tcPr>
            <w:tcW w:w="1560" w:type="dxa"/>
          </w:tcPr>
          <w:p w:rsidR="00AD57C8" w:rsidRPr="00036E33" w:rsidRDefault="00AD57C8" w:rsidP="000B05C1">
            <w:pPr>
              <w:jc w:val="both"/>
            </w:pPr>
            <w:proofErr w:type="spellStart"/>
            <w:r>
              <w:t>Котлубанское</w:t>
            </w:r>
            <w:proofErr w:type="spellEnd"/>
          </w:p>
        </w:tc>
        <w:tc>
          <w:tcPr>
            <w:tcW w:w="722" w:type="dxa"/>
          </w:tcPr>
          <w:p w:rsidR="00AD57C8" w:rsidRPr="00036E33" w:rsidRDefault="00AD57C8" w:rsidP="000B05C1">
            <w:pPr>
              <w:jc w:val="center"/>
            </w:pPr>
            <w:r>
              <w:t>81,1</w:t>
            </w:r>
            <w:r w:rsidRPr="00036E33">
              <w:t xml:space="preserve"> </w:t>
            </w:r>
          </w:p>
        </w:tc>
        <w:tc>
          <w:tcPr>
            <w:tcW w:w="553" w:type="dxa"/>
          </w:tcPr>
          <w:p w:rsidR="00AD57C8" w:rsidRPr="00036E33" w:rsidRDefault="00AD57C8" w:rsidP="000B05C1">
            <w:pPr>
              <w:jc w:val="both"/>
            </w:pPr>
            <w:r w:rsidRPr="00036E33">
              <w:t>7</w:t>
            </w:r>
          </w:p>
        </w:tc>
        <w:tc>
          <w:tcPr>
            <w:tcW w:w="1843" w:type="dxa"/>
          </w:tcPr>
          <w:p w:rsidR="00AD57C8" w:rsidRPr="00036E33" w:rsidRDefault="00AD57C8" w:rsidP="000B05C1">
            <w:pPr>
              <w:jc w:val="both"/>
            </w:pPr>
            <w:proofErr w:type="spellStart"/>
            <w:r>
              <w:t>Паньшинское</w:t>
            </w:r>
            <w:proofErr w:type="spellEnd"/>
          </w:p>
        </w:tc>
        <w:tc>
          <w:tcPr>
            <w:tcW w:w="720" w:type="dxa"/>
          </w:tcPr>
          <w:p w:rsidR="00AD57C8" w:rsidRPr="00036E33" w:rsidRDefault="00AD57C8" w:rsidP="000B05C1">
            <w:pPr>
              <w:jc w:val="center"/>
            </w:pPr>
            <w:r>
              <w:t>22,7</w:t>
            </w:r>
          </w:p>
        </w:tc>
        <w:tc>
          <w:tcPr>
            <w:tcW w:w="576" w:type="dxa"/>
          </w:tcPr>
          <w:p w:rsidR="00AD57C8" w:rsidRPr="00036E33" w:rsidRDefault="00AD57C8" w:rsidP="000B05C1">
            <w:pPr>
              <w:jc w:val="both"/>
            </w:pPr>
            <w:r w:rsidRPr="00036E33">
              <w:t>13</w:t>
            </w:r>
          </w:p>
        </w:tc>
        <w:tc>
          <w:tcPr>
            <w:tcW w:w="2014" w:type="dxa"/>
          </w:tcPr>
          <w:p w:rsidR="00AD57C8" w:rsidRPr="00036E33" w:rsidRDefault="00AD57C8" w:rsidP="000B05C1">
            <w:pPr>
              <w:jc w:val="both"/>
            </w:pPr>
            <w:proofErr w:type="spellStart"/>
            <w:r>
              <w:t>Городщенское</w:t>
            </w:r>
            <w:proofErr w:type="spellEnd"/>
          </w:p>
        </w:tc>
        <w:tc>
          <w:tcPr>
            <w:tcW w:w="720" w:type="dxa"/>
          </w:tcPr>
          <w:p w:rsidR="00AD57C8" w:rsidRPr="00036E33" w:rsidRDefault="00AD57C8" w:rsidP="000B05C1">
            <w:pPr>
              <w:jc w:val="both"/>
            </w:pPr>
            <w:r>
              <w:t>1,3</w:t>
            </w:r>
          </w:p>
        </w:tc>
      </w:tr>
      <w:tr w:rsidR="00AD57C8" w:rsidRPr="007C48B3" w:rsidTr="000B05C1">
        <w:trPr>
          <w:trHeight w:val="473"/>
        </w:trPr>
        <w:tc>
          <w:tcPr>
            <w:tcW w:w="567" w:type="dxa"/>
          </w:tcPr>
          <w:p w:rsidR="00AD57C8" w:rsidRPr="00036E33" w:rsidRDefault="00AD57C8" w:rsidP="000B05C1">
            <w:pPr>
              <w:jc w:val="both"/>
            </w:pPr>
            <w:r w:rsidRPr="00036E33">
              <w:t>2</w:t>
            </w:r>
          </w:p>
        </w:tc>
        <w:tc>
          <w:tcPr>
            <w:tcW w:w="1560" w:type="dxa"/>
          </w:tcPr>
          <w:p w:rsidR="00AD57C8" w:rsidRPr="00036E33" w:rsidRDefault="00AD57C8" w:rsidP="000B05C1">
            <w:pPr>
              <w:jc w:val="both"/>
            </w:pPr>
            <w:proofErr w:type="spellStart"/>
            <w:r>
              <w:t>Вертячинское</w:t>
            </w:r>
            <w:proofErr w:type="spellEnd"/>
          </w:p>
        </w:tc>
        <w:tc>
          <w:tcPr>
            <w:tcW w:w="722" w:type="dxa"/>
          </w:tcPr>
          <w:p w:rsidR="00AD57C8" w:rsidRPr="00036E33" w:rsidRDefault="00AD57C8" w:rsidP="000B05C1">
            <w:pPr>
              <w:jc w:val="center"/>
            </w:pPr>
            <w:r>
              <w:t>67,4</w:t>
            </w:r>
          </w:p>
        </w:tc>
        <w:tc>
          <w:tcPr>
            <w:tcW w:w="553" w:type="dxa"/>
          </w:tcPr>
          <w:p w:rsidR="00AD57C8" w:rsidRPr="00036E33" w:rsidRDefault="00AD57C8" w:rsidP="000B05C1">
            <w:pPr>
              <w:jc w:val="both"/>
            </w:pPr>
            <w:r w:rsidRPr="00036E33">
              <w:t>8</w:t>
            </w:r>
          </w:p>
        </w:tc>
        <w:tc>
          <w:tcPr>
            <w:tcW w:w="1843" w:type="dxa"/>
          </w:tcPr>
          <w:p w:rsidR="00AD57C8" w:rsidRPr="00036E33" w:rsidRDefault="00AD57C8" w:rsidP="000B05C1">
            <w:pPr>
              <w:jc w:val="both"/>
            </w:pPr>
            <w:proofErr w:type="spellStart"/>
            <w:r>
              <w:t>Карповское</w:t>
            </w:r>
            <w:proofErr w:type="spellEnd"/>
          </w:p>
        </w:tc>
        <w:tc>
          <w:tcPr>
            <w:tcW w:w="720" w:type="dxa"/>
          </w:tcPr>
          <w:p w:rsidR="00AD57C8" w:rsidRPr="00036E33" w:rsidRDefault="00AD57C8" w:rsidP="000B05C1">
            <w:pPr>
              <w:jc w:val="center"/>
            </w:pPr>
            <w:r>
              <w:t>22,3</w:t>
            </w:r>
          </w:p>
        </w:tc>
        <w:tc>
          <w:tcPr>
            <w:tcW w:w="576" w:type="dxa"/>
          </w:tcPr>
          <w:p w:rsidR="00AD57C8" w:rsidRPr="00036E33" w:rsidRDefault="00AD57C8" w:rsidP="000B05C1">
            <w:pPr>
              <w:jc w:val="both"/>
            </w:pPr>
            <w:r w:rsidRPr="00036E33">
              <w:t>14</w:t>
            </w:r>
          </w:p>
        </w:tc>
        <w:tc>
          <w:tcPr>
            <w:tcW w:w="2014" w:type="dxa"/>
          </w:tcPr>
          <w:p w:rsidR="00AD57C8" w:rsidRPr="00036E33" w:rsidRDefault="00AD57C8" w:rsidP="000B05C1">
            <w:pPr>
              <w:jc w:val="both"/>
            </w:pPr>
            <w:proofErr w:type="spellStart"/>
            <w:r>
              <w:t>Новожизненское</w:t>
            </w:r>
            <w:proofErr w:type="spellEnd"/>
          </w:p>
        </w:tc>
        <w:tc>
          <w:tcPr>
            <w:tcW w:w="720" w:type="dxa"/>
          </w:tcPr>
          <w:p w:rsidR="00AD57C8" w:rsidRPr="00036E33" w:rsidRDefault="00AD57C8" w:rsidP="000B05C1">
            <w:pPr>
              <w:jc w:val="both"/>
            </w:pPr>
            <w:r>
              <w:t>1,1</w:t>
            </w:r>
          </w:p>
        </w:tc>
      </w:tr>
      <w:tr w:rsidR="00AD57C8" w:rsidRPr="007C48B3" w:rsidTr="000B05C1">
        <w:trPr>
          <w:trHeight w:val="243"/>
        </w:trPr>
        <w:tc>
          <w:tcPr>
            <w:tcW w:w="567" w:type="dxa"/>
          </w:tcPr>
          <w:p w:rsidR="00AD57C8" w:rsidRPr="00036E33" w:rsidRDefault="00AD57C8" w:rsidP="000B05C1">
            <w:pPr>
              <w:jc w:val="both"/>
            </w:pPr>
            <w:r w:rsidRPr="00036E33">
              <w:t>3</w:t>
            </w:r>
          </w:p>
        </w:tc>
        <w:tc>
          <w:tcPr>
            <w:tcW w:w="1560" w:type="dxa"/>
          </w:tcPr>
          <w:p w:rsidR="00AD57C8" w:rsidRPr="00036E33" w:rsidRDefault="00AD57C8" w:rsidP="000B05C1">
            <w:pPr>
              <w:jc w:val="both"/>
            </w:pPr>
            <w:proofErr w:type="spellStart"/>
            <w:r w:rsidRPr="00036E33">
              <w:t>Кузьмичевское</w:t>
            </w:r>
            <w:proofErr w:type="spellEnd"/>
          </w:p>
        </w:tc>
        <w:tc>
          <w:tcPr>
            <w:tcW w:w="722" w:type="dxa"/>
          </w:tcPr>
          <w:p w:rsidR="00AD57C8" w:rsidRPr="00036E33" w:rsidRDefault="00AD57C8" w:rsidP="000B05C1">
            <w:pPr>
              <w:jc w:val="center"/>
            </w:pPr>
            <w:r>
              <w:t>65,8</w:t>
            </w:r>
          </w:p>
          <w:p w:rsidR="00AD57C8" w:rsidRPr="00036E33" w:rsidRDefault="00AD57C8" w:rsidP="000B05C1">
            <w:pPr>
              <w:jc w:val="center"/>
            </w:pPr>
          </w:p>
        </w:tc>
        <w:tc>
          <w:tcPr>
            <w:tcW w:w="553" w:type="dxa"/>
          </w:tcPr>
          <w:p w:rsidR="00AD57C8" w:rsidRPr="00036E33" w:rsidRDefault="00AD57C8" w:rsidP="000B05C1">
            <w:pPr>
              <w:jc w:val="both"/>
            </w:pPr>
            <w:r w:rsidRPr="00036E33">
              <w:t>9</w:t>
            </w:r>
          </w:p>
        </w:tc>
        <w:tc>
          <w:tcPr>
            <w:tcW w:w="1843" w:type="dxa"/>
          </w:tcPr>
          <w:p w:rsidR="00AD57C8" w:rsidRPr="00036E33" w:rsidRDefault="00AD57C8" w:rsidP="000B05C1">
            <w:pPr>
              <w:jc w:val="both"/>
            </w:pPr>
            <w:r>
              <w:t>Каменское</w:t>
            </w:r>
          </w:p>
        </w:tc>
        <w:tc>
          <w:tcPr>
            <w:tcW w:w="720" w:type="dxa"/>
          </w:tcPr>
          <w:p w:rsidR="00AD57C8" w:rsidRPr="00036E33" w:rsidRDefault="00AD57C8" w:rsidP="000B05C1">
            <w:pPr>
              <w:jc w:val="center"/>
            </w:pPr>
            <w:r>
              <w:t>18,4</w:t>
            </w:r>
          </w:p>
        </w:tc>
        <w:tc>
          <w:tcPr>
            <w:tcW w:w="576" w:type="dxa"/>
          </w:tcPr>
          <w:p w:rsidR="00AD57C8" w:rsidRPr="00036E33" w:rsidRDefault="00AD57C8" w:rsidP="000B05C1">
            <w:pPr>
              <w:jc w:val="both"/>
            </w:pPr>
            <w:r w:rsidRPr="00036E33">
              <w:t>15</w:t>
            </w:r>
          </w:p>
        </w:tc>
        <w:tc>
          <w:tcPr>
            <w:tcW w:w="2014" w:type="dxa"/>
          </w:tcPr>
          <w:p w:rsidR="00AD57C8" w:rsidRPr="00036E33" w:rsidRDefault="00AD57C8" w:rsidP="000B05C1">
            <w:pPr>
              <w:jc w:val="both"/>
            </w:pPr>
            <w:proofErr w:type="spellStart"/>
            <w:r>
              <w:t>Грачевское</w:t>
            </w:r>
            <w:proofErr w:type="spellEnd"/>
          </w:p>
        </w:tc>
        <w:tc>
          <w:tcPr>
            <w:tcW w:w="720" w:type="dxa"/>
          </w:tcPr>
          <w:p w:rsidR="00AD57C8" w:rsidRPr="00036E33" w:rsidRDefault="00AD57C8" w:rsidP="000B05C1">
            <w:pPr>
              <w:jc w:val="both"/>
            </w:pPr>
            <w:r w:rsidRPr="00036E33">
              <w:t>0</w:t>
            </w:r>
          </w:p>
        </w:tc>
      </w:tr>
      <w:tr w:rsidR="00AD57C8" w:rsidRPr="007C48B3" w:rsidTr="000B05C1">
        <w:trPr>
          <w:trHeight w:val="230"/>
        </w:trPr>
        <w:tc>
          <w:tcPr>
            <w:tcW w:w="567" w:type="dxa"/>
          </w:tcPr>
          <w:p w:rsidR="00AD57C8" w:rsidRPr="00036E33" w:rsidRDefault="00AD57C8" w:rsidP="000B05C1">
            <w:pPr>
              <w:jc w:val="both"/>
            </w:pPr>
            <w:r w:rsidRPr="00036E33">
              <w:t>4</w:t>
            </w:r>
          </w:p>
        </w:tc>
        <w:tc>
          <w:tcPr>
            <w:tcW w:w="1560" w:type="dxa"/>
          </w:tcPr>
          <w:p w:rsidR="00AD57C8" w:rsidRPr="00036E33" w:rsidRDefault="00AD57C8" w:rsidP="000B05C1">
            <w:pPr>
              <w:jc w:val="both"/>
            </w:pPr>
            <w:proofErr w:type="spellStart"/>
            <w:r>
              <w:t>Н.Рогачинское</w:t>
            </w:r>
            <w:proofErr w:type="spellEnd"/>
          </w:p>
          <w:p w:rsidR="00AD57C8" w:rsidRPr="00036E33" w:rsidRDefault="00AD57C8" w:rsidP="000B05C1">
            <w:pPr>
              <w:jc w:val="both"/>
            </w:pPr>
          </w:p>
        </w:tc>
        <w:tc>
          <w:tcPr>
            <w:tcW w:w="722" w:type="dxa"/>
          </w:tcPr>
          <w:p w:rsidR="00AD57C8" w:rsidRPr="00036E33" w:rsidRDefault="00AD57C8" w:rsidP="000B05C1">
            <w:pPr>
              <w:jc w:val="center"/>
            </w:pPr>
            <w:r>
              <w:t>53,8</w:t>
            </w:r>
          </w:p>
        </w:tc>
        <w:tc>
          <w:tcPr>
            <w:tcW w:w="553" w:type="dxa"/>
          </w:tcPr>
          <w:p w:rsidR="00AD57C8" w:rsidRPr="00036E33" w:rsidRDefault="00AD57C8" w:rsidP="000B05C1">
            <w:pPr>
              <w:jc w:val="both"/>
            </w:pPr>
            <w:r w:rsidRPr="00036E33">
              <w:t>10</w:t>
            </w:r>
          </w:p>
        </w:tc>
        <w:tc>
          <w:tcPr>
            <w:tcW w:w="1843" w:type="dxa"/>
          </w:tcPr>
          <w:p w:rsidR="00AD57C8" w:rsidRPr="00036E33" w:rsidRDefault="00AD57C8" w:rsidP="000B05C1">
            <w:pPr>
              <w:jc w:val="both"/>
            </w:pPr>
            <w:proofErr w:type="spellStart"/>
            <w:r>
              <w:t>Песковатское</w:t>
            </w:r>
            <w:proofErr w:type="spellEnd"/>
          </w:p>
        </w:tc>
        <w:tc>
          <w:tcPr>
            <w:tcW w:w="720" w:type="dxa"/>
          </w:tcPr>
          <w:p w:rsidR="00AD57C8" w:rsidRPr="00036E33" w:rsidRDefault="00AD57C8" w:rsidP="000B05C1">
            <w:pPr>
              <w:jc w:val="center"/>
            </w:pPr>
            <w:r>
              <w:t>16,6</w:t>
            </w:r>
          </w:p>
        </w:tc>
        <w:tc>
          <w:tcPr>
            <w:tcW w:w="576" w:type="dxa"/>
          </w:tcPr>
          <w:p w:rsidR="00AD57C8" w:rsidRPr="00036E33" w:rsidRDefault="00AD57C8" w:rsidP="000B05C1">
            <w:pPr>
              <w:jc w:val="both"/>
            </w:pPr>
            <w:r w:rsidRPr="00036E33">
              <w:t>1</w:t>
            </w:r>
            <w:r>
              <w:t>5</w:t>
            </w:r>
          </w:p>
        </w:tc>
        <w:tc>
          <w:tcPr>
            <w:tcW w:w="2014" w:type="dxa"/>
          </w:tcPr>
          <w:p w:rsidR="00AD57C8" w:rsidRPr="00036E33" w:rsidRDefault="00AD57C8" w:rsidP="000B05C1">
            <w:pPr>
              <w:jc w:val="both"/>
            </w:pPr>
            <w:r w:rsidRPr="00036E33">
              <w:t>Орловское</w:t>
            </w:r>
          </w:p>
        </w:tc>
        <w:tc>
          <w:tcPr>
            <w:tcW w:w="720" w:type="dxa"/>
          </w:tcPr>
          <w:p w:rsidR="00AD57C8" w:rsidRPr="00036E33" w:rsidRDefault="00AD57C8" w:rsidP="000B05C1">
            <w:pPr>
              <w:jc w:val="both"/>
            </w:pPr>
            <w:r w:rsidRPr="00036E33">
              <w:t>0</w:t>
            </w:r>
          </w:p>
        </w:tc>
      </w:tr>
      <w:tr w:rsidR="00AD57C8" w:rsidRPr="007C48B3" w:rsidTr="000B05C1">
        <w:trPr>
          <w:trHeight w:val="230"/>
        </w:trPr>
        <w:tc>
          <w:tcPr>
            <w:tcW w:w="567" w:type="dxa"/>
          </w:tcPr>
          <w:p w:rsidR="00AD57C8" w:rsidRPr="00036E33" w:rsidRDefault="00AD57C8" w:rsidP="000B05C1">
            <w:pPr>
              <w:jc w:val="both"/>
            </w:pPr>
            <w:r w:rsidRPr="00036E33">
              <w:t>5</w:t>
            </w:r>
          </w:p>
        </w:tc>
        <w:tc>
          <w:tcPr>
            <w:tcW w:w="1560" w:type="dxa"/>
          </w:tcPr>
          <w:p w:rsidR="00AD57C8" w:rsidRPr="00036E33" w:rsidRDefault="00AD57C8" w:rsidP="000B05C1">
            <w:pPr>
              <w:jc w:val="both"/>
            </w:pPr>
            <w:proofErr w:type="spellStart"/>
            <w:r>
              <w:t>Самофаловское</w:t>
            </w:r>
            <w:proofErr w:type="spellEnd"/>
          </w:p>
        </w:tc>
        <w:tc>
          <w:tcPr>
            <w:tcW w:w="722" w:type="dxa"/>
          </w:tcPr>
          <w:p w:rsidR="00AD57C8" w:rsidRPr="00036E33" w:rsidRDefault="00AD57C8" w:rsidP="000B05C1">
            <w:pPr>
              <w:jc w:val="center"/>
            </w:pPr>
            <w:r>
              <w:t>44,6</w:t>
            </w:r>
          </w:p>
          <w:p w:rsidR="00AD57C8" w:rsidRPr="00036E33" w:rsidRDefault="00AD57C8" w:rsidP="000B05C1">
            <w:pPr>
              <w:jc w:val="center"/>
            </w:pPr>
          </w:p>
        </w:tc>
        <w:tc>
          <w:tcPr>
            <w:tcW w:w="553" w:type="dxa"/>
          </w:tcPr>
          <w:p w:rsidR="00AD57C8" w:rsidRPr="00036E33" w:rsidRDefault="00AD57C8" w:rsidP="000B05C1">
            <w:pPr>
              <w:jc w:val="both"/>
            </w:pPr>
            <w:r w:rsidRPr="00036E33">
              <w:t>11</w:t>
            </w:r>
          </w:p>
        </w:tc>
        <w:tc>
          <w:tcPr>
            <w:tcW w:w="1843" w:type="dxa"/>
          </w:tcPr>
          <w:p w:rsidR="00AD57C8" w:rsidRPr="00036E33" w:rsidRDefault="00AD57C8" w:rsidP="000B05C1">
            <w:pPr>
              <w:jc w:val="both"/>
            </w:pPr>
            <w:proofErr w:type="spellStart"/>
            <w:r>
              <w:t>Ерзовское</w:t>
            </w:r>
            <w:proofErr w:type="spellEnd"/>
          </w:p>
        </w:tc>
        <w:tc>
          <w:tcPr>
            <w:tcW w:w="720" w:type="dxa"/>
          </w:tcPr>
          <w:p w:rsidR="00AD57C8" w:rsidRPr="00036E33" w:rsidRDefault="00AD57C8" w:rsidP="000B05C1">
            <w:pPr>
              <w:jc w:val="center"/>
            </w:pPr>
            <w:r>
              <w:t>16,28</w:t>
            </w:r>
          </w:p>
        </w:tc>
        <w:tc>
          <w:tcPr>
            <w:tcW w:w="576" w:type="dxa"/>
          </w:tcPr>
          <w:p w:rsidR="00AD57C8" w:rsidRPr="00036E33" w:rsidRDefault="00AD57C8" w:rsidP="000B05C1">
            <w:pPr>
              <w:jc w:val="both"/>
            </w:pPr>
            <w:r w:rsidRPr="00036E33">
              <w:t>1</w:t>
            </w:r>
            <w:r>
              <w:t>5</w:t>
            </w:r>
          </w:p>
        </w:tc>
        <w:tc>
          <w:tcPr>
            <w:tcW w:w="2014" w:type="dxa"/>
          </w:tcPr>
          <w:p w:rsidR="00AD57C8" w:rsidRPr="00036E33" w:rsidRDefault="00AD57C8" w:rsidP="000B05C1">
            <w:pPr>
              <w:jc w:val="both"/>
            </w:pPr>
            <w:r w:rsidRPr="00036E33">
              <w:t>Царицынское</w:t>
            </w:r>
          </w:p>
        </w:tc>
        <w:tc>
          <w:tcPr>
            <w:tcW w:w="720" w:type="dxa"/>
          </w:tcPr>
          <w:p w:rsidR="00AD57C8" w:rsidRPr="00036E33" w:rsidRDefault="00AD57C8" w:rsidP="000B05C1">
            <w:pPr>
              <w:jc w:val="both"/>
            </w:pPr>
            <w:r w:rsidRPr="00036E33">
              <w:t>0</w:t>
            </w:r>
          </w:p>
        </w:tc>
      </w:tr>
      <w:tr w:rsidR="00AD57C8" w:rsidRPr="007C48B3" w:rsidTr="000B05C1">
        <w:trPr>
          <w:trHeight w:val="243"/>
        </w:trPr>
        <w:tc>
          <w:tcPr>
            <w:tcW w:w="567" w:type="dxa"/>
          </w:tcPr>
          <w:p w:rsidR="00AD57C8" w:rsidRPr="00036E33" w:rsidRDefault="00AD57C8" w:rsidP="000B05C1">
            <w:pPr>
              <w:jc w:val="both"/>
            </w:pPr>
            <w:r w:rsidRPr="00036E33">
              <w:t>6</w:t>
            </w:r>
          </w:p>
        </w:tc>
        <w:tc>
          <w:tcPr>
            <w:tcW w:w="1560" w:type="dxa"/>
          </w:tcPr>
          <w:p w:rsidR="00AD57C8" w:rsidRPr="00036E33" w:rsidRDefault="00AD57C8" w:rsidP="000B05C1">
            <w:pPr>
              <w:jc w:val="both"/>
            </w:pPr>
            <w:proofErr w:type="spellStart"/>
            <w:r>
              <w:t>Россошинское</w:t>
            </w:r>
            <w:proofErr w:type="spellEnd"/>
          </w:p>
          <w:p w:rsidR="00AD57C8" w:rsidRPr="00036E33" w:rsidRDefault="00AD57C8" w:rsidP="000B05C1">
            <w:pPr>
              <w:jc w:val="both"/>
            </w:pPr>
          </w:p>
        </w:tc>
        <w:tc>
          <w:tcPr>
            <w:tcW w:w="722" w:type="dxa"/>
          </w:tcPr>
          <w:p w:rsidR="00AD57C8" w:rsidRPr="00036E33" w:rsidRDefault="00AD57C8" w:rsidP="000B05C1">
            <w:pPr>
              <w:jc w:val="center"/>
            </w:pPr>
            <w:r>
              <w:t>34</w:t>
            </w:r>
          </w:p>
        </w:tc>
        <w:tc>
          <w:tcPr>
            <w:tcW w:w="553" w:type="dxa"/>
          </w:tcPr>
          <w:p w:rsidR="00AD57C8" w:rsidRPr="00036E33" w:rsidRDefault="00AD57C8" w:rsidP="000B05C1">
            <w:pPr>
              <w:jc w:val="both"/>
            </w:pPr>
            <w:r w:rsidRPr="00036E33">
              <w:t>12</w:t>
            </w:r>
          </w:p>
        </w:tc>
        <w:tc>
          <w:tcPr>
            <w:tcW w:w="1843" w:type="dxa"/>
          </w:tcPr>
          <w:p w:rsidR="00AD57C8" w:rsidRPr="00036E33" w:rsidRDefault="00AD57C8" w:rsidP="000B05C1">
            <w:pPr>
              <w:jc w:val="both"/>
            </w:pPr>
            <w:proofErr w:type="spellStart"/>
            <w:r>
              <w:t>Н.Надежденское</w:t>
            </w:r>
            <w:proofErr w:type="spellEnd"/>
          </w:p>
        </w:tc>
        <w:tc>
          <w:tcPr>
            <w:tcW w:w="720" w:type="dxa"/>
          </w:tcPr>
          <w:p w:rsidR="00AD57C8" w:rsidRPr="00036E33" w:rsidRDefault="00AD57C8" w:rsidP="000B05C1">
            <w:pPr>
              <w:jc w:val="center"/>
            </w:pPr>
            <w:r>
              <w:t>3,3</w:t>
            </w:r>
          </w:p>
        </w:tc>
        <w:tc>
          <w:tcPr>
            <w:tcW w:w="576" w:type="dxa"/>
          </w:tcPr>
          <w:p w:rsidR="00AD57C8" w:rsidRPr="00036E33" w:rsidRDefault="00AD57C8" w:rsidP="000B05C1">
            <w:pPr>
              <w:jc w:val="both"/>
            </w:pPr>
            <w:r w:rsidRPr="00036E33">
              <w:t>1</w:t>
            </w:r>
            <w:r>
              <w:t>5</w:t>
            </w:r>
          </w:p>
        </w:tc>
        <w:tc>
          <w:tcPr>
            <w:tcW w:w="2014" w:type="dxa"/>
          </w:tcPr>
          <w:p w:rsidR="00AD57C8" w:rsidRPr="00036E33" w:rsidRDefault="00AD57C8" w:rsidP="000B05C1">
            <w:pPr>
              <w:jc w:val="both"/>
            </w:pPr>
            <w:proofErr w:type="spellStart"/>
            <w:r w:rsidRPr="00036E33">
              <w:t>Краснопахаревское</w:t>
            </w:r>
            <w:proofErr w:type="spellEnd"/>
          </w:p>
        </w:tc>
        <w:tc>
          <w:tcPr>
            <w:tcW w:w="720" w:type="dxa"/>
          </w:tcPr>
          <w:p w:rsidR="00AD57C8" w:rsidRPr="00036E33" w:rsidRDefault="00AD57C8" w:rsidP="000B05C1">
            <w:pPr>
              <w:jc w:val="both"/>
            </w:pPr>
            <w:r w:rsidRPr="00036E33">
              <w:t>0</w:t>
            </w:r>
          </w:p>
        </w:tc>
      </w:tr>
    </w:tbl>
    <w:p w:rsidR="00AD57C8" w:rsidRPr="007C48B3" w:rsidRDefault="00AD57C8" w:rsidP="00AD57C8">
      <w:pPr>
        <w:ind w:firstLine="709"/>
        <w:jc w:val="both"/>
        <w:rPr>
          <w:rFonts w:eastAsia="Calibri"/>
          <w:color w:val="FF0000"/>
          <w:sz w:val="28"/>
          <w:szCs w:val="28"/>
          <w:lang w:eastAsia="en-US"/>
        </w:rPr>
      </w:pPr>
    </w:p>
    <w:p w:rsidR="00AD57C8" w:rsidRPr="00036E33" w:rsidRDefault="00AD57C8" w:rsidP="00AD57C8">
      <w:pPr>
        <w:ind w:firstLine="709"/>
        <w:jc w:val="both"/>
        <w:rPr>
          <w:rFonts w:eastAsia="Calibri"/>
          <w:b/>
          <w:sz w:val="16"/>
          <w:szCs w:val="16"/>
          <w:lang w:eastAsia="en-US"/>
        </w:rPr>
      </w:pPr>
      <w:r w:rsidRPr="00036E33">
        <w:rPr>
          <w:rFonts w:eastAsia="Calibri"/>
          <w:sz w:val="28"/>
          <w:szCs w:val="28"/>
          <w:lang w:eastAsia="en-US"/>
        </w:rPr>
        <w:t xml:space="preserve">Наиболее высоких результатов по данному показателю за 1 </w:t>
      </w:r>
      <w:r>
        <w:rPr>
          <w:rFonts w:eastAsia="Calibri"/>
          <w:sz w:val="28"/>
          <w:szCs w:val="28"/>
          <w:lang w:eastAsia="en-US"/>
        </w:rPr>
        <w:t>полугодие</w:t>
      </w:r>
      <w:r w:rsidRPr="00036E33">
        <w:rPr>
          <w:rFonts w:eastAsia="Calibri"/>
          <w:sz w:val="28"/>
          <w:szCs w:val="28"/>
          <w:lang w:eastAsia="en-US"/>
        </w:rPr>
        <w:t xml:space="preserve"> 2019 года добились в </w:t>
      </w:r>
      <w:proofErr w:type="spellStart"/>
      <w:r w:rsidRPr="00036E33">
        <w:rPr>
          <w:rFonts w:eastAsia="Calibri"/>
          <w:sz w:val="28"/>
          <w:szCs w:val="28"/>
          <w:lang w:eastAsia="en-US"/>
        </w:rPr>
        <w:t>К</w:t>
      </w:r>
      <w:r>
        <w:rPr>
          <w:rFonts w:eastAsia="Calibri"/>
          <w:sz w:val="28"/>
          <w:szCs w:val="28"/>
          <w:lang w:eastAsia="en-US"/>
        </w:rPr>
        <w:t>отлубанском</w:t>
      </w:r>
      <w:proofErr w:type="spellEnd"/>
      <w:r w:rsidRPr="00036E33">
        <w:rPr>
          <w:rFonts w:eastAsia="Calibri"/>
          <w:sz w:val="28"/>
          <w:szCs w:val="28"/>
          <w:lang w:eastAsia="en-US"/>
        </w:rPr>
        <w:t xml:space="preserve"> (</w:t>
      </w:r>
      <w:r>
        <w:rPr>
          <w:rFonts w:eastAsia="Calibri"/>
          <w:sz w:val="28"/>
          <w:szCs w:val="28"/>
          <w:lang w:eastAsia="en-US"/>
        </w:rPr>
        <w:t>81,1</w:t>
      </w:r>
      <w:r w:rsidRPr="00036E33">
        <w:rPr>
          <w:rFonts w:eastAsia="Calibri"/>
          <w:sz w:val="28"/>
          <w:szCs w:val="28"/>
          <w:lang w:eastAsia="en-US"/>
        </w:rPr>
        <w:t xml:space="preserve">%), </w:t>
      </w:r>
      <w:proofErr w:type="spellStart"/>
      <w:r>
        <w:rPr>
          <w:rFonts w:eastAsia="Calibri"/>
          <w:sz w:val="28"/>
          <w:szCs w:val="28"/>
          <w:lang w:eastAsia="en-US"/>
        </w:rPr>
        <w:t>Вертячинском</w:t>
      </w:r>
      <w:proofErr w:type="spellEnd"/>
      <w:r w:rsidRPr="00036E33">
        <w:rPr>
          <w:rFonts w:eastAsia="Calibri"/>
          <w:sz w:val="28"/>
          <w:szCs w:val="28"/>
          <w:lang w:eastAsia="en-US"/>
        </w:rPr>
        <w:t xml:space="preserve"> (</w:t>
      </w:r>
      <w:r>
        <w:rPr>
          <w:rFonts w:eastAsia="Calibri"/>
          <w:sz w:val="28"/>
          <w:szCs w:val="28"/>
          <w:lang w:eastAsia="en-US"/>
        </w:rPr>
        <w:t>67,4</w:t>
      </w:r>
      <w:r w:rsidRPr="00036E33">
        <w:rPr>
          <w:rFonts w:eastAsia="Calibri"/>
          <w:sz w:val="28"/>
          <w:szCs w:val="28"/>
          <w:lang w:eastAsia="en-US"/>
        </w:rPr>
        <w:t xml:space="preserve">%), </w:t>
      </w:r>
      <w:proofErr w:type="spellStart"/>
      <w:r w:rsidRPr="00036E33">
        <w:rPr>
          <w:rFonts w:eastAsia="Calibri"/>
          <w:sz w:val="28"/>
          <w:szCs w:val="28"/>
          <w:lang w:eastAsia="en-US"/>
        </w:rPr>
        <w:t>К</w:t>
      </w:r>
      <w:r>
        <w:rPr>
          <w:rFonts w:eastAsia="Calibri"/>
          <w:sz w:val="28"/>
          <w:szCs w:val="28"/>
          <w:lang w:eastAsia="en-US"/>
        </w:rPr>
        <w:t>узьмичев</w:t>
      </w:r>
      <w:r w:rsidRPr="00036E33">
        <w:rPr>
          <w:rFonts w:eastAsia="Calibri"/>
          <w:sz w:val="28"/>
          <w:szCs w:val="28"/>
          <w:lang w:eastAsia="en-US"/>
        </w:rPr>
        <w:t>ском</w:t>
      </w:r>
      <w:proofErr w:type="spellEnd"/>
      <w:r w:rsidRPr="00036E33">
        <w:rPr>
          <w:rFonts w:eastAsia="Calibri"/>
          <w:sz w:val="28"/>
          <w:szCs w:val="28"/>
          <w:lang w:eastAsia="en-US"/>
        </w:rPr>
        <w:t xml:space="preserve"> (</w:t>
      </w:r>
      <w:r>
        <w:rPr>
          <w:rFonts w:eastAsia="Calibri"/>
          <w:sz w:val="28"/>
          <w:szCs w:val="28"/>
          <w:lang w:eastAsia="en-US"/>
        </w:rPr>
        <w:t>65,8</w:t>
      </w:r>
      <w:r w:rsidRPr="00036E33">
        <w:rPr>
          <w:rFonts w:eastAsia="Calibri"/>
          <w:sz w:val="28"/>
          <w:szCs w:val="28"/>
          <w:lang w:eastAsia="en-US"/>
        </w:rPr>
        <w:t xml:space="preserve">%), </w:t>
      </w:r>
      <w:proofErr w:type="spellStart"/>
      <w:r>
        <w:rPr>
          <w:rFonts w:eastAsia="Calibri"/>
          <w:sz w:val="28"/>
          <w:szCs w:val="28"/>
          <w:lang w:eastAsia="en-US"/>
        </w:rPr>
        <w:t>Новорогачинском</w:t>
      </w:r>
      <w:proofErr w:type="spellEnd"/>
      <w:r w:rsidRPr="00036E33">
        <w:rPr>
          <w:rFonts w:eastAsia="Calibri"/>
          <w:sz w:val="28"/>
          <w:szCs w:val="28"/>
          <w:lang w:eastAsia="en-US"/>
        </w:rPr>
        <w:t xml:space="preserve"> (</w:t>
      </w:r>
      <w:r>
        <w:rPr>
          <w:rFonts w:eastAsia="Calibri"/>
          <w:sz w:val="28"/>
          <w:szCs w:val="28"/>
          <w:lang w:eastAsia="en-US"/>
        </w:rPr>
        <w:t>53,8</w:t>
      </w:r>
      <w:r w:rsidRPr="00036E33">
        <w:rPr>
          <w:rFonts w:eastAsia="Calibri"/>
          <w:sz w:val="28"/>
          <w:szCs w:val="28"/>
          <w:lang w:eastAsia="en-US"/>
        </w:rPr>
        <w:t xml:space="preserve">%) сельских поселениях. </w:t>
      </w:r>
    </w:p>
    <w:p w:rsidR="00AD57C8" w:rsidRPr="007C48B3" w:rsidRDefault="00AD57C8" w:rsidP="00AD57C8">
      <w:pPr>
        <w:ind w:firstLine="709"/>
        <w:jc w:val="both"/>
        <w:rPr>
          <w:rFonts w:eastAsia="Calibri"/>
          <w:color w:val="FF0000"/>
          <w:sz w:val="28"/>
          <w:szCs w:val="28"/>
          <w:lang w:eastAsia="en-US"/>
        </w:rPr>
      </w:pPr>
    </w:p>
    <w:p w:rsidR="00AD57C8" w:rsidRPr="007C48B3" w:rsidRDefault="00AD57C8" w:rsidP="00AD57C8">
      <w:pPr>
        <w:jc w:val="both"/>
        <w:rPr>
          <w:rFonts w:eastAsia="Calibri"/>
          <w:b/>
          <w:color w:val="FF0000"/>
          <w:sz w:val="16"/>
          <w:szCs w:val="16"/>
          <w:lang w:eastAsia="en-US"/>
        </w:rPr>
      </w:pPr>
    </w:p>
    <w:p w:rsidR="00AD57C8" w:rsidRPr="007C48B3" w:rsidRDefault="00AD57C8" w:rsidP="00AD57C8">
      <w:pPr>
        <w:ind w:firstLine="720"/>
        <w:jc w:val="both"/>
        <w:rPr>
          <w:rFonts w:eastAsia="Calibri"/>
          <w:b/>
          <w:color w:val="FF0000"/>
          <w:sz w:val="28"/>
          <w:szCs w:val="28"/>
          <w:lang w:eastAsia="en-US"/>
        </w:rPr>
      </w:pPr>
    </w:p>
    <w:p w:rsidR="00AD57C8" w:rsidRPr="007C48B3" w:rsidRDefault="00AD57C8" w:rsidP="00AD57C8">
      <w:pPr>
        <w:ind w:firstLine="720"/>
        <w:jc w:val="both"/>
        <w:rPr>
          <w:rFonts w:eastAsia="Calibri"/>
          <w:b/>
          <w:color w:val="FF0000"/>
          <w:sz w:val="26"/>
          <w:szCs w:val="26"/>
          <w:lang w:eastAsia="en-US"/>
        </w:rPr>
      </w:pPr>
    </w:p>
    <w:p w:rsidR="00AD57C8" w:rsidRPr="00036E33" w:rsidRDefault="00AD57C8" w:rsidP="00AD57C8">
      <w:pPr>
        <w:jc w:val="both"/>
        <w:rPr>
          <w:sz w:val="28"/>
          <w:szCs w:val="28"/>
        </w:rPr>
      </w:pPr>
      <w:r w:rsidRPr="00036E33">
        <w:rPr>
          <w:sz w:val="28"/>
          <w:szCs w:val="28"/>
        </w:rPr>
        <w:t xml:space="preserve">Отдел экономики </w:t>
      </w:r>
    </w:p>
    <w:p w:rsidR="00AD57C8" w:rsidRPr="00036E33" w:rsidRDefault="00AD57C8" w:rsidP="00AD57C8">
      <w:pPr>
        <w:jc w:val="both"/>
        <w:rPr>
          <w:sz w:val="28"/>
          <w:szCs w:val="28"/>
        </w:rPr>
      </w:pPr>
      <w:r w:rsidRPr="00036E33">
        <w:rPr>
          <w:sz w:val="28"/>
          <w:szCs w:val="28"/>
        </w:rPr>
        <w:t xml:space="preserve">администрации Городищенского </w:t>
      </w:r>
    </w:p>
    <w:p w:rsidR="00AD57C8" w:rsidRPr="00036E33" w:rsidRDefault="00AD57C8" w:rsidP="00AD57C8">
      <w:pPr>
        <w:jc w:val="both"/>
        <w:rPr>
          <w:sz w:val="28"/>
          <w:szCs w:val="28"/>
        </w:rPr>
      </w:pPr>
      <w:r w:rsidRPr="00036E33">
        <w:rPr>
          <w:sz w:val="28"/>
          <w:szCs w:val="28"/>
        </w:rPr>
        <w:lastRenderedPageBreak/>
        <w:t>муниципального района</w:t>
      </w:r>
    </w:p>
    <w:p w:rsidR="00AD57C8" w:rsidRPr="00AD57C8" w:rsidRDefault="00AD57C8" w:rsidP="00AD57C8"/>
    <w:sectPr w:rsidR="00AD57C8" w:rsidRPr="00AD57C8" w:rsidSect="00960965">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37"/>
    <w:multiLevelType w:val="hybridMultilevel"/>
    <w:tmpl w:val="AE0C9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B20A05"/>
    <w:multiLevelType w:val="hybridMultilevel"/>
    <w:tmpl w:val="66DA5860"/>
    <w:lvl w:ilvl="0" w:tplc="FF3A008C">
      <w:start w:val="2"/>
      <w:numFmt w:val="decimal"/>
      <w:lvlText w:val="%1."/>
      <w:lvlJc w:val="left"/>
      <w:pPr>
        <w:tabs>
          <w:tab w:val="num" w:pos="720"/>
        </w:tabs>
        <w:ind w:left="720" w:hanging="4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5C753E5A"/>
    <w:multiLevelType w:val="hybridMultilevel"/>
    <w:tmpl w:val="99BA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2A20E2"/>
    <w:multiLevelType w:val="hybridMultilevel"/>
    <w:tmpl w:val="06E26360"/>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6041"/>
    <w:rsid w:val="0000267C"/>
    <w:rsid w:val="00042DEE"/>
    <w:rsid w:val="00064953"/>
    <w:rsid w:val="00067235"/>
    <w:rsid w:val="00073A22"/>
    <w:rsid w:val="000A1679"/>
    <w:rsid w:val="000C0C77"/>
    <w:rsid w:val="000F62D1"/>
    <w:rsid w:val="00143EEC"/>
    <w:rsid w:val="00180F31"/>
    <w:rsid w:val="001B1525"/>
    <w:rsid w:val="001C65D3"/>
    <w:rsid w:val="00206120"/>
    <w:rsid w:val="002118CA"/>
    <w:rsid w:val="00240AE7"/>
    <w:rsid w:val="0027461F"/>
    <w:rsid w:val="002827E8"/>
    <w:rsid w:val="002B3FC0"/>
    <w:rsid w:val="002E079A"/>
    <w:rsid w:val="002E113B"/>
    <w:rsid w:val="00330EBE"/>
    <w:rsid w:val="0035148C"/>
    <w:rsid w:val="00366BFC"/>
    <w:rsid w:val="00367054"/>
    <w:rsid w:val="00385454"/>
    <w:rsid w:val="003866A4"/>
    <w:rsid w:val="003A4C24"/>
    <w:rsid w:val="003B0E32"/>
    <w:rsid w:val="003B612C"/>
    <w:rsid w:val="003C4E36"/>
    <w:rsid w:val="003C6ACF"/>
    <w:rsid w:val="003D79DB"/>
    <w:rsid w:val="003E25D8"/>
    <w:rsid w:val="00405528"/>
    <w:rsid w:val="00437791"/>
    <w:rsid w:val="00445A10"/>
    <w:rsid w:val="00464E88"/>
    <w:rsid w:val="00467436"/>
    <w:rsid w:val="004B5A0A"/>
    <w:rsid w:val="004D040D"/>
    <w:rsid w:val="004F2C3A"/>
    <w:rsid w:val="004F3A1F"/>
    <w:rsid w:val="0057045F"/>
    <w:rsid w:val="00583E52"/>
    <w:rsid w:val="00593F22"/>
    <w:rsid w:val="005961A2"/>
    <w:rsid w:val="005C48ED"/>
    <w:rsid w:val="005E1656"/>
    <w:rsid w:val="005E3FF8"/>
    <w:rsid w:val="005E62AB"/>
    <w:rsid w:val="005F28D5"/>
    <w:rsid w:val="005F2DEA"/>
    <w:rsid w:val="006119A0"/>
    <w:rsid w:val="00615997"/>
    <w:rsid w:val="00654465"/>
    <w:rsid w:val="00657AFC"/>
    <w:rsid w:val="00661913"/>
    <w:rsid w:val="006A44C5"/>
    <w:rsid w:val="006C1108"/>
    <w:rsid w:val="006D11B7"/>
    <w:rsid w:val="00706578"/>
    <w:rsid w:val="007242DB"/>
    <w:rsid w:val="007432EA"/>
    <w:rsid w:val="00783AF8"/>
    <w:rsid w:val="007A4509"/>
    <w:rsid w:val="007B6EA6"/>
    <w:rsid w:val="007C4B0B"/>
    <w:rsid w:val="007D729F"/>
    <w:rsid w:val="007F3A2B"/>
    <w:rsid w:val="007F730F"/>
    <w:rsid w:val="00821D98"/>
    <w:rsid w:val="00842438"/>
    <w:rsid w:val="008556A6"/>
    <w:rsid w:val="00861E8F"/>
    <w:rsid w:val="00865335"/>
    <w:rsid w:val="00892E75"/>
    <w:rsid w:val="00893472"/>
    <w:rsid w:val="008940DF"/>
    <w:rsid w:val="008B46F3"/>
    <w:rsid w:val="008B768A"/>
    <w:rsid w:val="008D4216"/>
    <w:rsid w:val="008E6547"/>
    <w:rsid w:val="00912002"/>
    <w:rsid w:val="00915656"/>
    <w:rsid w:val="009543A5"/>
    <w:rsid w:val="00960965"/>
    <w:rsid w:val="00963235"/>
    <w:rsid w:val="00975119"/>
    <w:rsid w:val="009909BB"/>
    <w:rsid w:val="009C2316"/>
    <w:rsid w:val="009D61CC"/>
    <w:rsid w:val="009F1B41"/>
    <w:rsid w:val="00A078CF"/>
    <w:rsid w:val="00A16142"/>
    <w:rsid w:val="00A24899"/>
    <w:rsid w:val="00A45533"/>
    <w:rsid w:val="00A6786E"/>
    <w:rsid w:val="00A87DFF"/>
    <w:rsid w:val="00AB3A6E"/>
    <w:rsid w:val="00AC0CFE"/>
    <w:rsid w:val="00AC6547"/>
    <w:rsid w:val="00AD57C8"/>
    <w:rsid w:val="00AF34F4"/>
    <w:rsid w:val="00B2342E"/>
    <w:rsid w:val="00B41833"/>
    <w:rsid w:val="00B6312F"/>
    <w:rsid w:val="00BD02A6"/>
    <w:rsid w:val="00BD7CC7"/>
    <w:rsid w:val="00BE5759"/>
    <w:rsid w:val="00C6117E"/>
    <w:rsid w:val="00C66C39"/>
    <w:rsid w:val="00C75967"/>
    <w:rsid w:val="00C76EF4"/>
    <w:rsid w:val="00CB7185"/>
    <w:rsid w:val="00CD27DC"/>
    <w:rsid w:val="00D2199F"/>
    <w:rsid w:val="00D26041"/>
    <w:rsid w:val="00D35A29"/>
    <w:rsid w:val="00D6018A"/>
    <w:rsid w:val="00D903BC"/>
    <w:rsid w:val="00D91160"/>
    <w:rsid w:val="00DD1460"/>
    <w:rsid w:val="00DE483D"/>
    <w:rsid w:val="00DF1A13"/>
    <w:rsid w:val="00DF4923"/>
    <w:rsid w:val="00E060C0"/>
    <w:rsid w:val="00E40E53"/>
    <w:rsid w:val="00E42E76"/>
    <w:rsid w:val="00E5343C"/>
    <w:rsid w:val="00E716A4"/>
    <w:rsid w:val="00E90A8E"/>
    <w:rsid w:val="00F11A77"/>
    <w:rsid w:val="00F34AA9"/>
    <w:rsid w:val="00F50B90"/>
    <w:rsid w:val="00F731E5"/>
    <w:rsid w:val="00FE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041"/>
    <w:pPr>
      <w:keepNext/>
      <w:jc w:val="center"/>
      <w:outlineLvl w:val="0"/>
    </w:pPr>
    <w:rPr>
      <w:b/>
      <w:sz w:val="28"/>
    </w:rPr>
  </w:style>
  <w:style w:type="paragraph" w:styleId="2">
    <w:name w:val="heading 2"/>
    <w:basedOn w:val="a"/>
    <w:next w:val="a"/>
    <w:link w:val="20"/>
    <w:semiHidden/>
    <w:unhideWhenUsed/>
    <w:qFormat/>
    <w:rsid w:val="00D26041"/>
    <w:pPr>
      <w:keepNext/>
      <w:jc w:val="center"/>
      <w:outlineLvl w:val="1"/>
    </w:pPr>
    <w:rPr>
      <w:b/>
      <w:sz w:val="36"/>
    </w:rPr>
  </w:style>
  <w:style w:type="paragraph" w:styleId="4">
    <w:name w:val="heading 4"/>
    <w:basedOn w:val="a"/>
    <w:next w:val="a"/>
    <w:link w:val="40"/>
    <w:unhideWhenUsed/>
    <w:qFormat/>
    <w:rsid w:val="00D2604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26041"/>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26041"/>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D26041"/>
    <w:rPr>
      <w:rFonts w:ascii="Times New Roman" w:eastAsia="Times New Roman" w:hAnsi="Times New Roman" w:cs="Times New Roman"/>
      <w:sz w:val="28"/>
      <w:szCs w:val="20"/>
      <w:lang w:eastAsia="ru-RU"/>
    </w:rPr>
  </w:style>
  <w:style w:type="character" w:customStyle="1" w:styleId="a3">
    <w:name w:val="Гипертекстовая ссылка"/>
    <w:basedOn w:val="a0"/>
    <w:rsid w:val="00D26041"/>
    <w:rPr>
      <w:color w:val="008000"/>
    </w:rPr>
  </w:style>
  <w:style w:type="paragraph" w:customStyle="1" w:styleId="ConsPlusTitle">
    <w:name w:val="ConsPlusTitle"/>
    <w:rsid w:val="00042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5E62AB"/>
    <w:rPr>
      <w:rFonts w:ascii="Tahoma" w:hAnsi="Tahoma" w:cs="Tahoma"/>
      <w:sz w:val="16"/>
      <w:szCs w:val="16"/>
    </w:rPr>
  </w:style>
  <w:style w:type="character" w:customStyle="1" w:styleId="a5">
    <w:name w:val="Текст выноски Знак"/>
    <w:basedOn w:val="a0"/>
    <w:link w:val="a4"/>
    <w:uiPriority w:val="99"/>
    <w:semiHidden/>
    <w:rsid w:val="005E62AB"/>
    <w:rPr>
      <w:rFonts w:ascii="Tahoma" w:eastAsia="Times New Roman" w:hAnsi="Tahoma" w:cs="Tahoma"/>
      <w:sz w:val="16"/>
      <w:szCs w:val="16"/>
      <w:lang w:eastAsia="ru-RU"/>
    </w:rPr>
  </w:style>
  <w:style w:type="character" w:styleId="a6">
    <w:name w:val="Hyperlink"/>
    <w:unhideWhenUsed/>
    <w:rsid w:val="00E5343C"/>
    <w:rPr>
      <w:color w:val="0000FF"/>
      <w:u w:val="single"/>
    </w:rPr>
  </w:style>
  <w:style w:type="paragraph" w:customStyle="1" w:styleId="ConsPlusNonformat">
    <w:name w:val="ConsPlusNonformat"/>
    <w:rsid w:val="00AD57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AD57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D57C8"/>
    <w:pPr>
      <w:spacing w:before="100" w:beforeAutospacing="1" w:after="100" w:afterAutospacing="1"/>
    </w:pPr>
    <w:rPr>
      <w:rFonts w:ascii="Tahoma" w:hAnsi="Tahoma"/>
      <w:lang w:val="en-US" w:eastAsia="en-US"/>
    </w:rPr>
  </w:style>
  <w:style w:type="paragraph" w:styleId="a8">
    <w:name w:val="header"/>
    <w:basedOn w:val="a"/>
    <w:link w:val="a9"/>
    <w:rsid w:val="00AD57C8"/>
    <w:pPr>
      <w:tabs>
        <w:tab w:val="center" w:pos="4677"/>
        <w:tab w:val="right" w:pos="9355"/>
      </w:tabs>
    </w:pPr>
  </w:style>
  <w:style w:type="character" w:customStyle="1" w:styleId="a9">
    <w:name w:val="Верхний колонтитул Знак"/>
    <w:basedOn w:val="a0"/>
    <w:link w:val="a8"/>
    <w:rsid w:val="00AD57C8"/>
    <w:rPr>
      <w:rFonts w:ascii="Times New Roman" w:eastAsia="Times New Roman" w:hAnsi="Times New Roman" w:cs="Times New Roman"/>
      <w:sz w:val="20"/>
      <w:szCs w:val="20"/>
      <w:lang w:eastAsia="ru-RU"/>
    </w:rPr>
  </w:style>
  <w:style w:type="character" w:styleId="aa">
    <w:name w:val="page number"/>
    <w:basedOn w:val="a0"/>
    <w:rsid w:val="00AD57C8"/>
  </w:style>
  <w:style w:type="paragraph" w:styleId="ab">
    <w:name w:val="footer"/>
    <w:basedOn w:val="a"/>
    <w:link w:val="ac"/>
    <w:rsid w:val="00AD57C8"/>
    <w:pPr>
      <w:tabs>
        <w:tab w:val="center" w:pos="4677"/>
        <w:tab w:val="right" w:pos="9355"/>
      </w:tabs>
    </w:pPr>
  </w:style>
  <w:style w:type="character" w:customStyle="1" w:styleId="ac">
    <w:name w:val="Нижний колонтитул Знак"/>
    <w:basedOn w:val="a0"/>
    <w:link w:val="ab"/>
    <w:rsid w:val="00AD57C8"/>
    <w:rPr>
      <w:rFonts w:ascii="Times New Roman" w:eastAsia="Times New Roman" w:hAnsi="Times New Roman" w:cs="Times New Roman"/>
      <w:sz w:val="20"/>
      <w:szCs w:val="20"/>
      <w:lang w:eastAsia="ru-RU"/>
    </w:rPr>
  </w:style>
  <w:style w:type="paragraph" w:styleId="21">
    <w:name w:val="Body Text 2"/>
    <w:basedOn w:val="a"/>
    <w:link w:val="22"/>
    <w:rsid w:val="00AD57C8"/>
    <w:pPr>
      <w:framePr w:hSpace="180" w:wrap="notBeside" w:vAnchor="text" w:hAnchor="margin" w:y="158"/>
      <w:tabs>
        <w:tab w:val="left" w:pos="5400"/>
      </w:tabs>
    </w:pPr>
    <w:rPr>
      <w:color w:val="000000"/>
      <w:sz w:val="28"/>
      <w:szCs w:val="24"/>
    </w:rPr>
  </w:style>
  <w:style w:type="character" w:customStyle="1" w:styleId="22">
    <w:name w:val="Основной текст 2 Знак"/>
    <w:basedOn w:val="a0"/>
    <w:link w:val="21"/>
    <w:rsid w:val="00AD57C8"/>
    <w:rPr>
      <w:rFonts w:ascii="Times New Roman" w:eastAsia="Times New Roman" w:hAnsi="Times New Roman" w:cs="Times New Roman"/>
      <w:color w:val="000000"/>
      <w:sz w:val="28"/>
      <w:szCs w:val="24"/>
      <w:lang w:eastAsia="ru-RU"/>
    </w:rPr>
  </w:style>
  <w:style w:type="paragraph" w:styleId="23">
    <w:name w:val="Body Text Indent 2"/>
    <w:basedOn w:val="a"/>
    <w:link w:val="24"/>
    <w:rsid w:val="00AD57C8"/>
    <w:pPr>
      <w:spacing w:after="120" w:line="480" w:lineRule="auto"/>
      <w:ind w:left="283"/>
    </w:pPr>
  </w:style>
  <w:style w:type="character" w:customStyle="1" w:styleId="24">
    <w:name w:val="Основной текст с отступом 2 Знак"/>
    <w:basedOn w:val="a0"/>
    <w:link w:val="23"/>
    <w:rsid w:val="00AD57C8"/>
    <w:rPr>
      <w:rFonts w:ascii="Times New Roman" w:eastAsia="Times New Roman" w:hAnsi="Times New Roman" w:cs="Times New Roman"/>
      <w:sz w:val="20"/>
      <w:szCs w:val="20"/>
      <w:lang w:eastAsia="ru-RU"/>
    </w:rPr>
  </w:style>
  <w:style w:type="paragraph" w:styleId="ad">
    <w:name w:val="footnote text"/>
    <w:basedOn w:val="a"/>
    <w:link w:val="ae"/>
    <w:semiHidden/>
    <w:rsid w:val="00AD57C8"/>
  </w:style>
  <w:style w:type="character" w:customStyle="1" w:styleId="ae">
    <w:name w:val="Текст сноски Знак"/>
    <w:basedOn w:val="a0"/>
    <w:link w:val="ad"/>
    <w:semiHidden/>
    <w:rsid w:val="00AD57C8"/>
    <w:rPr>
      <w:rFonts w:ascii="Times New Roman" w:eastAsia="Times New Roman" w:hAnsi="Times New Roman" w:cs="Times New Roman"/>
      <w:sz w:val="20"/>
      <w:szCs w:val="20"/>
      <w:lang w:eastAsia="ru-RU"/>
    </w:rPr>
  </w:style>
  <w:style w:type="paragraph" w:customStyle="1" w:styleId="ConsPlusNormal">
    <w:name w:val="ConsPlusNormal"/>
    <w:rsid w:val="00AD57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 Знак Знак1 Знак"/>
    <w:basedOn w:val="a"/>
    <w:rsid w:val="00AD57C8"/>
    <w:pPr>
      <w:spacing w:before="100" w:beforeAutospacing="1" w:after="100" w:afterAutospacing="1"/>
    </w:pPr>
    <w:rPr>
      <w:rFonts w:ascii="Tahoma" w:hAnsi="Tahoma"/>
      <w:lang w:val="en-US" w:eastAsia="en-US"/>
    </w:rPr>
  </w:style>
  <w:style w:type="paragraph" w:customStyle="1" w:styleId="12">
    <w:name w:val=" Знак Знак Знак1 Знак Знак Знак"/>
    <w:basedOn w:val="a"/>
    <w:autoRedefine/>
    <w:rsid w:val="00AD57C8"/>
    <w:pPr>
      <w:spacing w:after="160" w:line="240" w:lineRule="exact"/>
    </w:pPr>
    <w:rPr>
      <w:sz w:val="28"/>
      <w:lang w:val="en-US" w:eastAsia="en-US"/>
    </w:rPr>
  </w:style>
  <w:style w:type="paragraph" w:customStyle="1" w:styleId="af">
    <w:name w:val=" Знак"/>
    <w:basedOn w:val="a"/>
    <w:rsid w:val="00AD57C8"/>
    <w:pPr>
      <w:spacing w:before="100" w:beforeAutospacing="1" w:after="100" w:afterAutospacing="1"/>
    </w:pPr>
    <w:rPr>
      <w:rFonts w:ascii="Tahoma" w:hAnsi="Tahoma"/>
      <w:lang w:val="en-US" w:eastAsia="en-US"/>
    </w:rPr>
  </w:style>
  <w:style w:type="paragraph" w:customStyle="1" w:styleId="Default">
    <w:name w:val="Default"/>
    <w:rsid w:val="00AD57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AD57C8"/>
    <w:pPr>
      <w:widowControl w:val="0"/>
      <w:autoSpaceDE w:val="0"/>
      <w:autoSpaceDN w:val="0"/>
      <w:adjustRightInd w:val="0"/>
      <w:spacing w:line="307" w:lineRule="exact"/>
      <w:ind w:firstLine="653"/>
      <w:jc w:val="both"/>
    </w:pPr>
    <w:rPr>
      <w:sz w:val="24"/>
      <w:szCs w:val="24"/>
    </w:rPr>
  </w:style>
  <w:style w:type="character" w:customStyle="1" w:styleId="FontStyle22">
    <w:name w:val="Font Style22"/>
    <w:uiPriority w:val="99"/>
    <w:rsid w:val="00AD57C8"/>
    <w:rPr>
      <w:rFonts w:ascii="Times New Roman" w:hAnsi="Times New Roman" w:cs="Times New Roman"/>
      <w:sz w:val="26"/>
      <w:szCs w:val="26"/>
    </w:rPr>
  </w:style>
  <w:style w:type="paragraph" w:styleId="af0">
    <w:name w:val="Body Text"/>
    <w:basedOn w:val="a"/>
    <w:link w:val="af1"/>
    <w:rsid w:val="00AD57C8"/>
    <w:pPr>
      <w:spacing w:after="120"/>
    </w:pPr>
  </w:style>
  <w:style w:type="character" w:customStyle="1" w:styleId="af1">
    <w:name w:val="Основной текст Знак"/>
    <w:basedOn w:val="a0"/>
    <w:link w:val="af0"/>
    <w:rsid w:val="00AD57C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0225">
      <w:bodyDiv w:val="1"/>
      <w:marLeft w:val="0"/>
      <w:marRight w:val="0"/>
      <w:marTop w:val="0"/>
      <w:marBottom w:val="0"/>
      <w:divBdr>
        <w:top w:val="none" w:sz="0" w:space="0" w:color="auto"/>
        <w:left w:val="none" w:sz="0" w:space="0" w:color="auto"/>
        <w:bottom w:val="none" w:sz="0" w:space="0" w:color="auto"/>
        <w:right w:val="none" w:sz="0" w:space="0" w:color="auto"/>
      </w:divBdr>
    </w:div>
    <w:div w:id="1329674527">
      <w:bodyDiv w:val="1"/>
      <w:marLeft w:val="0"/>
      <w:marRight w:val="0"/>
      <w:marTop w:val="0"/>
      <w:marBottom w:val="0"/>
      <w:divBdr>
        <w:top w:val="none" w:sz="0" w:space="0" w:color="auto"/>
        <w:left w:val="none" w:sz="0" w:space="0" w:color="auto"/>
        <w:bottom w:val="none" w:sz="0" w:space="0" w:color="auto"/>
        <w:right w:val="none" w:sz="0" w:space="0" w:color="auto"/>
      </w:divBdr>
    </w:div>
    <w:div w:id="17237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DBAD-722A-4168-903E-DB590CDB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13</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GoloshapovaNV</dc:creator>
  <cp:keywords/>
  <dc:description/>
  <cp:lastModifiedBy>Анастасия А. Михайлик</cp:lastModifiedBy>
  <cp:revision>102</cp:revision>
  <cp:lastPrinted>2019-08-02T07:23:00Z</cp:lastPrinted>
  <dcterms:created xsi:type="dcterms:W3CDTF">2011-11-07T05:43:00Z</dcterms:created>
  <dcterms:modified xsi:type="dcterms:W3CDTF">2019-08-08T06:34:00Z</dcterms:modified>
</cp:coreProperties>
</file>