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Добрый день!</w:t>
      </w: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 xml:space="preserve">В </w:t>
      </w:r>
      <w:proofErr w:type="gramStart"/>
      <w:r>
        <w:rPr>
          <w:rFonts w:ascii="Arial" w:hAnsi="Arial" w:cs="Arial"/>
          <w:color w:val="333333"/>
          <w:sz w:val="21"/>
          <w:szCs w:val="21"/>
        </w:rPr>
        <w:t>рамках</w:t>
      </w:r>
      <w:proofErr w:type="gramEnd"/>
      <w:r>
        <w:rPr>
          <w:rFonts w:ascii="Arial" w:hAnsi="Arial" w:cs="Arial"/>
          <w:color w:val="333333"/>
          <w:sz w:val="21"/>
          <w:szCs w:val="21"/>
        </w:rPr>
        <w:t xml:space="preserve"> проведения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потребителей товаров и услуг на региональных и (или) муниципальных рынках.</w:t>
      </w: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proofErr w:type="gramStart"/>
      <w:r>
        <w:rPr>
          <w:rFonts w:ascii="Arial" w:hAnsi="Arial" w:cs="Arial"/>
          <w:color w:val="333333"/>
          <w:sz w:val="21"/>
          <w:szCs w:val="21"/>
        </w:rPr>
        <w:t>В рамках проведения ежегодного мониторинга состояния и развития конкурентной среды на рынках товаров и услуг Волгоградской области комитет экономики Волгоградской области проводит опрос мнения предпринимателей нашего региона о состоянии и развитии конкурентной среды на региональных рынках товаров и услуг.</w:t>
      </w:r>
      <w:proofErr w:type="gramEnd"/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Пожалуйста, ответьте на ряд вопросов о Вашей удовлетворенности качеством товаров и услуг и ценовой конкуренцией на рынках Волгоградской области, а также оцените уровень конкуренции на рынках товаров и услуг Волгоградской области.</w:t>
      </w: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Пожалуйста, ответьте на ряд вопросов, посвящен</w:t>
      </w:r>
      <w:bookmarkStart w:id="0" w:name="_GoBack"/>
      <w:bookmarkEnd w:id="0"/>
      <w:r>
        <w:rPr>
          <w:rFonts w:ascii="Arial" w:hAnsi="Arial" w:cs="Arial"/>
          <w:color w:val="333333"/>
          <w:sz w:val="21"/>
          <w:szCs w:val="21"/>
        </w:rPr>
        <w:t>ных оценке состояния и развития конкурентной среды в Волгоградской области.</w:t>
      </w: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333333"/>
          <w:sz w:val="21"/>
          <w:szCs w:val="21"/>
        </w:rPr>
      </w:pPr>
      <w:r>
        <w:rPr>
          <w:rFonts w:ascii="Arial" w:hAnsi="Arial" w:cs="Arial"/>
          <w:color w:val="333333"/>
          <w:sz w:val="21"/>
          <w:szCs w:val="21"/>
        </w:rPr>
        <w:t>Заполнение анкеты займет у Вас около 15–20 минут. Опрос является анонимным и строго конфиденциальным, все полученные результаты будут использоваться только в обобщенном виде.</w:t>
      </w: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ind w:firstLine="708"/>
        <w:jc w:val="both"/>
        <w:rPr>
          <w:rFonts w:ascii="Arial" w:hAnsi="Arial" w:cs="Arial"/>
          <w:b/>
          <w:bCs/>
          <w:color w:val="333333"/>
          <w:sz w:val="21"/>
          <w:szCs w:val="21"/>
        </w:rPr>
      </w:pPr>
      <w:r>
        <w:rPr>
          <w:rFonts w:ascii="Arial" w:hAnsi="Arial" w:cs="Arial"/>
          <w:b/>
          <w:bCs/>
          <w:color w:val="333333"/>
          <w:sz w:val="21"/>
          <w:szCs w:val="21"/>
        </w:rPr>
        <w:t>Заранее благодарим за участие в исследовании! Ваши ответы очень важны для дальнейшей работы по содействию развитию конкуренции на региональных рынках Волгоградской области.</w:t>
      </w: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ind w:firstLine="708"/>
      </w:pPr>
      <w:r w:rsidRPr="00264BB8">
        <w:t>Анкета для потребителей товаров и услуг</w:t>
      </w:r>
      <w:r>
        <w:t xml:space="preserve"> </w:t>
      </w:r>
      <w:hyperlink r:id="rId5" w:history="1">
        <w:r>
          <w:rPr>
            <w:rStyle w:val="a4"/>
          </w:rPr>
          <w:t>https://economics.volgograd.ru/razvitie-konkurentsii/opros/consumer/</w:t>
        </w:r>
      </w:hyperlink>
    </w:p>
    <w:p w:rsidR="00264BB8" w:rsidRPr="00264BB8" w:rsidRDefault="00264BB8" w:rsidP="00264BB8">
      <w:pPr>
        <w:shd w:val="clear" w:color="auto" w:fill="FFFFFF"/>
        <w:spacing w:before="150" w:after="150" w:line="240" w:lineRule="auto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36"/>
          <w:lang w:eastAsia="ru-RU"/>
        </w:rPr>
      </w:pPr>
      <w:r w:rsidRPr="00264BB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для опроса субъектов предпринимательской деятельности</w:t>
      </w:r>
      <w:r w:rsidRPr="00264BB8">
        <w:t xml:space="preserve"> </w:t>
      </w:r>
      <w:hyperlink r:id="rId6" w:history="1">
        <w:r w:rsidRPr="000B034F">
          <w:rPr>
            <w:rStyle w:val="a4"/>
          </w:rPr>
          <w:t>https://economics.volgograd.ru/razvitie-konkurentsii/opros/employers/</w:t>
        </w:r>
      </w:hyperlink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b/>
          <w:bCs/>
          <w:color w:val="333333"/>
          <w:sz w:val="21"/>
          <w:szCs w:val="21"/>
        </w:rPr>
      </w:pPr>
    </w:p>
    <w:p w:rsidR="00264BB8" w:rsidRDefault="00264BB8" w:rsidP="00264BB8">
      <w:pPr>
        <w:pStyle w:val="a3"/>
        <w:shd w:val="clear" w:color="auto" w:fill="FFFFFF"/>
        <w:spacing w:before="0" w:beforeAutospacing="0" w:after="150" w:afterAutospacing="0"/>
        <w:ind w:firstLine="708"/>
        <w:rPr>
          <w:rFonts w:ascii="Arial" w:hAnsi="Arial" w:cs="Arial"/>
          <w:color w:val="333333"/>
          <w:sz w:val="21"/>
          <w:szCs w:val="21"/>
        </w:rPr>
      </w:pPr>
    </w:p>
    <w:p w:rsidR="00103005" w:rsidRDefault="00103005"/>
    <w:sectPr w:rsidR="0010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73C4"/>
    <w:rsid w:val="00103005"/>
    <w:rsid w:val="00264BB8"/>
    <w:rsid w:val="00857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64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4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64BB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264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34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economics.volgograd.ru/razvitie-konkurentsii/opros/employers/" TargetMode="External"/><Relationship Id="rId5" Type="http://schemas.openxmlformats.org/officeDocument/2006/relationships/hyperlink" Target="https://economics.volgograd.ru/razvitie-konkurentsii/opros/consumer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252</Words>
  <Characters>1439</Characters>
  <Application>Microsoft Office Word</Application>
  <DocSecurity>0</DocSecurity>
  <Lines>11</Lines>
  <Paragraphs>3</Paragraphs>
  <ScaleCrop>false</ScaleCrop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А. Локтева</dc:creator>
  <cp:keywords/>
  <dc:description/>
  <cp:lastModifiedBy>Оксана А. Локтева</cp:lastModifiedBy>
  <cp:revision>2</cp:revision>
  <dcterms:created xsi:type="dcterms:W3CDTF">2019-10-21T12:12:00Z</dcterms:created>
  <dcterms:modified xsi:type="dcterms:W3CDTF">2019-10-21T12:16:00Z</dcterms:modified>
</cp:coreProperties>
</file>