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CD" w:rsidRDefault="00422C52">
      <w:pPr>
        <w:rPr>
          <w:rStyle w:val="a3"/>
          <w:rFonts w:eastAsia="Calibri"/>
        </w:rPr>
      </w:pPr>
      <w:hyperlink r:id="rId4" w:history="1">
        <w:r w:rsidRPr="00890595">
          <w:rPr>
            <w:rStyle w:val="a3"/>
            <w:rFonts w:eastAsia="Calibri"/>
          </w:rPr>
          <w:t>http://obraz.volgograd.ru/other/nezavisimaya-otsenka-kachestva-obrazovaniya/</w:t>
        </w:r>
      </w:hyperlink>
    </w:p>
    <w:p w:rsidR="00422C52" w:rsidRDefault="00422C52">
      <w:hyperlink r:id="rId5" w:history="1">
        <w:r w:rsidRPr="00890595">
          <w:rPr>
            <w:rStyle w:val="a3"/>
            <w:rFonts w:eastAsia="Calibri"/>
          </w:rPr>
          <w:t>https://op</w:t>
        </w:r>
        <w:bookmarkStart w:id="0" w:name="_GoBack"/>
        <w:bookmarkEnd w:id="0"/>
        <w:r w:rsidRPr="00890595">
          <w:rPr>
            <w:rStyle w:val="a3"/>
            <w:rFonts w:eastAsia="Calibri"/>
          </w:rPr>
          <w:t>en.edu.gov.ru/quality-of-education/</w:t>
        </w:r>
      </w:hyperlink>
      <w:r w:rsidRPr="00890595">
        <w:rPr>
          <w:rFonts w:eastAsia="Calibri"/>
        </w:rPr>
        <w:t>)</w:t>
      </w:r>
    </w:p>
    <w:sectPr w:rsidR="0042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65"/>
    <w:rsid w:val="00367465"/>
    <w:rsid w:val="00422C52"/>
    <w:rsid w:val="00C4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157A-2896-47EE-8613-ACE07B25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2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.edu.gov.ru/quality-of-education/" TargetMode="External"/><Relationship Id="rId4" Type="http://schemas.openxmlformats.org/officeDocument/2006/relationships/hyperlink" Target="http://obraz.volgograd.ru/other/nezavisimaya-otsenka-kachestva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2021-04-09T05:47:00Z</dcterms:created>
  <dcterms:modified xsi:type="dcterms:W3CDTF">2021-04-09T05:47:00Z</dcterms:modified>
</cp:coreProperties>
</file>