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4B" w:rsidRPr="0097624B" w:rsidRDefault="0097624B" w:rsidP="0097624B">
      <w:pPr>
        <w:jc w:val="center"/>
        <w:rPr>
          <w:b/>
        </w:rPr>
      </w:pPr>
    </w:p>
    <w:p w:rsidR="0097624B" w:rsidRPr="0097624B" w:rsidRDefault="003D2AE8" w:rsidP="0097624B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pt;margin-top:-11.5pt;width:43.2pt;height:58.5pt;z-index:251658240">
            <v:imagedata r:id="rId6" o:title=""/>
            <w10:wrap type="topAndBottom"/>
          </v:shape>
          <o:OLEObject Type="Embed" ProgID="PBrush" ShapeID="_x0000_s1026" DrawAspect="Content" ObjectID="_1379163615" r:id="rId7"/>
        </w:pict>
      </w:r>
      <w:r w:rsidR="0097624B" w:rsidRPr="0097624B">
        <w:rPr>
          <w:b/>
        </w:rPr>
        <w:t>ВОЛГОГРАДСКАЯ ОБЛАСТЬ</w:t>
      </w:r>
    </w:p>
    <w:p w:rsidR="0097624B" w:rsidRPr="0097624B" w:rsidRDefault="0097624B" w:rsidP="0097624B">
      <w:pPr>
        <w:jc w:val="center"/>
        <w:rPr>
          <w:b/>
          <w:sz w:val="16"/>
          <w:szCs w:val="16"/>
        </w:rPr>
      </w:pPr>
    </w:p>
    <w:p w:rsidR="0097624B" w:rsidRPr="0097624B" w:rsidRDefault="0097624B" w:rsidP="0097624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97624B">
        <w:rPr>
          <w:rFonts w:ascii="Times New Roman" w:hAnsi="Times New Roman" w:cs="Times New Roman"/>
          <w:color w:val="auto"/>
          <w:sz w:val="40"/>
          <w:szCs w:val="40"/>
        </w:rPr>
        <w:t>П О С Т А Н О В Л Е Н И Е</w:t>
      </w:r>
    </w:p>
    <w:p w:rsidR="0097624B" w:rsidRPr="0097624B" w:rsidRDefault="0097624B" w:rsidP="0097624B">
      <w:pPr>
        <w:pStyle w:val="1"/>
        <w:pBdr>
          <w:bottom w:val="thinThickSmallGap" w:sz="24" w:space="1" w:color="auto"/>
        </w:pBdr>
        <w:jc w:val="center"/>
        <w:rPr>
          <w:b/>
          <w:sz w:val="16"/>
          <w:szCs w:val="16"/>
        </w:rPr>
      </w:pPr>
    </w:p>
    <w:p w:rsidR="0097624B" w:rsidRPr="0097624B" w:rsidRDefault="0097624B" w:rsidP="0097624B">
      <w:pPr>
        <w:pStyle w:val="1"/>
        <w:pBdr>
          <w:bottom w:val="thinThickSmallGap" w:sz="24" w:space="1" w:color="auto"/>
        </w:pBdr>
        <w:jc w:val="center"/>
        <w:rPr>
          <w:b/>
        </w:rPr>
      </w:pPr>
      <w:r w:rsidRPr="0097624B">
        <w:rPr>
          <w:b/>
        </w:rPr>
        <w:t>АДМИНИСТРАЦИИ ГОРОДИЩЕНСКОГО МУНИЦИПАЛЬНОГО РАЙОНА</w:t>
      </w:r>
    </w:p>
    <w:p w:rsidR="0097624B" w:rsidRPr="00691AB3" w:rsidRDefault="00691AB3" w:rsidP="00691AB3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30 сентября 2011 г. № 1795</w:t>
      </w:r>
    </w:p>
    <w:p w:rsidR="0097624B" w:rsidRPr="00754CBD" w:rsidRDefault="0097624B" w:rsidP="0097624B">
      <w:pPr>
        <w:pStyle w:val="ConsPlusTitle"/>
        <w:widowControl/>
        <w:rPr>
          <w:b w:val="0"/>
          <w:sz w:val="24"/>
          <w:szCs w:val="24"/>
        </w:rPr>
      </w:pPr>
    </w:p>
    <w:p w:rsidR="0097624B" w:rsidRPr="00754CBD" w:rsidRDefault="0097624B" w:rsidP="0097624B">
      <w:pPr>
        <w:pStyle w:val="ConsPlusTitle"/>
        <w:widowControl/>
        <w:rPr>
          <w:b w:val="0"/>
          <w:sz w:val="24"/>
          <w:szCs w:val="24"/>
        </w:rPr>
      </w:pPr>
    </w:p>
    <w:p w:rsidR="0097624B" w:rsidRPr="00754CBD" w:rsidRDefault="0097624B" w:rsidP="0097624B">
      <w:pPr>
        <w:pStyle w:val="ConsPlusTitle"/>
        <w:widowControl/>
        <w:rPr>
          <w:b w:val="0"/>
          <w:sz w:val="24"/>
          <w:szCs w:val="24"/>
        </w:rPr>
      </w:pPr>
    </w:p>
    <w:p w:rsidR="0097624B" w:rsidRPr="00754CBD" w:rsidRDefault="0097624B" w:rsidP="0097624B">
      <w:pPr>
        <w:pStyle w:val="ConsPlusTitle"/>
        <w:widowControl/>
        <w:jc w:val="center"/>
        <w:rPr>
          <w:b w:val="0"/>
          <w:sz w:val="24"/>
          <w:szCs w:val="24"/>
        </w:rPr>
      </w:pPr>
      <w:r w:rsidRPr="00754CBD">
        <w:rPr>
          <w:b w:val="0"/>
          <w:sz w:val="24"/>
          <w:szCs w:val="24"/>
        </w:rPr>
        <w:t xml:space="preserve">Об утверждении административного регламента  предоставления муниципальной </w:t>
      </w:r>
    </w:p>
    <w:p w:rsidR="0097624B" w:rsidRPr="00754CBD" w:rsidRDefault="0097624B" w:rsidP="0097624B">
      <w:pPr>
        <w:pStyle w:val="ConsPlusTitle"/>
        <w:widowControl/>
        <w:jc w:val="center"/>
        <w:rPr>
          <w:b w:val="0"/>
          <w:sz w:val="24"/>
          <w:szCs w:val="24"/>
        </w:rPr>
      </w:pPr>
      <w:r w:rsidRPr="00754CBD">
        <w:rPr>
          <w:b w:val="0"/>
          <w:sz w:val="24"/>
          <w:szCs w:val="24"/>
        </w:rPr>
        <w:t>услуги «</w:t>
      </w:r>
      <w:r w:rsidRPr="00DC2539">
        <w:rPr>
          <w:b w:val="0"/>
          <w:sz w:val="24"/>
          <w:szCs w:val="24"/>
        </w:rPr>
        <w:t xml:space="preserve">Предоставление информации о порядке проведения государственной (итоговой) аттестации обучающихся, </w:t>
      </w:r>
      <w:r w:rsidRPr="0097624B">
        <w:rPr>
          <w:b w:val="0"/>
          <w:sz w:val="24"/>
          <w:szCs w:val="24"/>
        </w:rPr>
        <w:t>освоивших основные и дополнительные общеобразовательные программы (за исключением дошкольных)»</w:t>
      </w:r>
    </w:p>
    <w:p w:rsidR="0097624B" w:rsidRPr="00754CBD" w:rsidRDefault="0097624B" w:rsidP="0097624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7624B" w:rsidRPr="00754CBD" w:rsidRDefault="0097624B" w:rsidP="0097624B">
      <w:pPr>
        <w:autoSpaceDE w:val="0"/>
        <w:autoSpaceDN w:val="0"/>
        <w:adjustRightInd w:val="0"/>
        <w:jc w:val="both"/>
      </w:pPr>
    </w:p>
    <w:p w:rsidR="0097624B" w:rsidRPr="00754CBD" w:rsidRDefault="0097624B" w:rsidP="0097624B">
      <w:pPr>
        <w:autoSpaceDE w:val="0"/>
        <w:autoSpaceDN w:val="0"/>
        <w:adjustRightInd w:val="0"/>
        <w:ind w:firstLine="851"/>
        <w:jc w:val="both"/>
      </w:pPr>
      <w:r w:rsidRPr="00754CBD">
        <w:t xml:space="preserve">Во исполнение требований Федерального </w:t>
      </w:r>
      <w:hyperlink r:id="rId8" w:history="1">
        <w:r w:rsidRPr="00754CBD">
          <w:t>закона</w:t>
        </w:r>
      </w:hyperlink>
      <w:r w:rsidRPr="00754CBD">
        <w:t xml:space="preserve"> Российской Федерации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795 от 04 мая 2011 года «Об утверждении порядка разработки и утверждения административных регламентов предоставления муниципальных услуг», п о с т а н о в л я ю:</w:t>
      </w:r>
    </w:p>
    <w:p w:rsidR="0097624B" w:rsidRPr="00754CBD" w:rsidRDefault="0097624B" w:rsidP="0097624B">
      <w:pPr>
        <w:pStyle w:val="ConsPlusTitle"/>
        <w:widowControl/>
        <w:ind w:firstLine="567"/>
        <w:jc w:val="both"/>
        <w:rPr>
          <w:sz w:val="24"/>
          <w:szCs w:val="24"/>
        </w:rPr>
      </w:pPr>
      <w:r w:rsidRPr="00754CBD">
        <w:rPr>
          <w:b w:val="0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DC2539">
        <w:rPr>
          <w:b w:val="0"/>
          <w:sz w:val="24"/>
          <w:szCs w:val="24"/>
        </w:rPr>
        <w:t xml:space="preserve">Предоставление информации о порядке проведения государственной (итоговой) аттестации обучающихся, </w:t>
      </w:r>
      <w:r w:rsidRPr="0097624B">
        <w:rPr>
          <w:b w:val="0"/>
          <w:sz w:val="24"/>
          <w:szCs w:val="24"/>
        </w:rPr>
        <w:t>освоивших основные и дополнительные общеобразовательные программы (за исключением дошкольных)</w:t>
      </w:r>
      <w:r w:rsidRPr="00754CBD">
        <w:rPr>
          <w:b w:val="0"/>
          <w:sz w:val="24"/>
          <w:szCs w:val="24"/>
        </w:rPr>
        <w:t>».</w:t>
      </w:r>
    </w:p>
    <w:p w:rsidR="0097624B" w:rsidRPr="00754CBD" w:rsidRDefault="0097624B" w:rsidP="0097624B">
      <w:pPr>
        <w:autoSpaceDE w:val="0"/>
        <w:autoSpaceDN w:val="0"/>
        <w:adjustRightInd w:val="0"/>
        <w:ind w:firstLine="540"/>
        <w:jc w:val="both"/>
      </w:pPr>
      <w:r w:rsidRPr="00754CBD">
        <w:t>2. Начальнику отдела по образованию администрации Городищенского муниципального района Рассадниковой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BC07D0" w:rsidRPr="000575CA" w:rsidRDefault="0097624B" w:rsidP="00BC07D0">
      <w:pPr>
        <w:autoSpaceDE w:val="0"/>
        <w:autoSpaceDN w:val="0"/>
        <w:adjustRightInd w:val="0"/>
        <w:ind w:firstLine="539"/>
        <w:jc w:val="both"/>
      </w:pPr>
      <w:r w:rsidRPr="00754CBD">
        <w:t xml:space="preserve">3. </w:t>
      </w:r>
      <w:r w:rsidR="00BC07D0" w:rsidRPr="000575CA">
        <w:t>Настоящее постановление вступает в силу с момента его подписания и подлежит официальному опубликованию в общественно политической газете Городищенского муниципального района «Междуречье».</w:t>
      </w:r>
    </w:p>
    <w:p w:rsidR="0097624B" w:rsidRPr="00754CBD" w:rsidRDefault="0097624B" w:rsidP="0097624B">
      <w:pPr>
        <w:autoSpaceDE w:val="0"/>
        <w:autoSpaceDN w:val="0"/>
        <w:adjustRightInd w:val="0"/>
        <w:ind w:firstLine="540"/>
        <w:jc w:val="both"/>
      </w:pPr>
      <w:r w:rsidRPr="00754CBD">
        <w:t>4. Контроль за исполнением настоящего постановления возложить на заместителя главы администрации Городищенского муниципального района Мамонтова Л.И.</w:t>
      </w:r>
    </w:p>
    <w:p w:rsidR="0097624B" w:rsidRPr="00754CBD" w:rsidRDefault="0097624B" w:rsidP="0097624B">
      <w:pPr>
        <w:autoSpaceDE w:val="0"/>
        <w:autoSpaceDN w:val="0"/>
        <w:adjustRightInd w:val="0"/>
        <w:jc w:val="both"/>
      </w:pPr>
    </w:p>
    <w:p w:rsidR="0097624B" w:rsidRPr="00754CBD" w:rsidRDefault="0097624B" w:rsidP="0097624B">
      <w:pPr>
        <w:autoSpaceDE w:val="0"/>
        <w:autoSpaceDN w:val="0"/>
        <w:adjustRightInd w:val="0"/>
        <w:jc w:val="both"/>
      </w:pPr>
    </w:p>
    <w:p w:rsidR="0097624B" w:rsidRPr="00754CBD" w:rsidRDefault="0097624B" w:rsidP="0097624B">
      <w:pPr>
        <w:autoSpaceDE w:val="0"/>
        <w:autoSpaceDN w:val="0"/>
        <w:adjustRightInd w:val="0"/>
        <w:jc w:val="both"/>
      </w:pPr>
    </w:p>
    <w:p w:rsidR="0097624B" w:rsidRPr="00754CBD" w:rsidRDefault="0097624B" w:rsidP="0097624B">
      <w:pPr>
        <w:autoSpaceDE w:val="0"/>
        <w:autoSpaceDN w:val="0"/>
        <w:adjustRightInd w:val="0"/>
        <w:jc w:val="both"/>
      </w:pPr>
    </w:p>
    <w:p w:rsidR="0097624B" w:rsidRPr="00754CBD" w:rsidRDefault="0097624B" w:rsidP="0097624B">
      <w:pPr>
        <w:autoSpaceDE w:val="0"/>
        <w:autoSpaceDN w:val="0"/>
        <w:adjustRightInd w:val="0"/>
        <w:jc w:val="both"/>
      </w:pPr>
      <w:r w:rsidRPr="00754CBD">
        <w:t xml:space="preserve">Глава администрации </w:t>
      </w:r>
    </w:p>
    <w:p w:rsidR="0097624B" w:rsidRPr="00754CBD" w:rsidRDefault="0097624B" w:rsidP="0097624B">
      <w:pPr>
        <w:autoSpaceDE w:val="0"/>
        <w:autoSpaceDN w:val="0"/>
        <w:adjustRightInd w:val="0"/>
        <w:jc w:val="both"/>
      </w:pPr>
      <w:r w:rsidRPr="00754CBD">
        <w:t>Городищенского муниципального района</w:t>
      </w:r>
      <w:r w:rsidRPr="00754CBD">
        <w:tab/>
      </w:r>
      <w:r w:rsidRPr="00754CBD">
        <w:tab/>
      </w:r>
      <w:r w:rsidRPr="00754CBD">
        <w:tab/>
      </w:r>
      <w:r w:rsidRPr="00754CBD">
        <w:tab/>
        <w:t xml:space="preserve">Т.В. Курдюков </w:t>
      </w:r>
    </w:p>
    <w:p w:rsidR="0097624B" w:rsidRPr="00754CBD" w:rsidRDefault="0097624B" w:rsidP="0097624B">
      <w:pPr>
        <w:ind w:firstLine="567"/>
        <w:jc w:val="both"/>
      </w:pPr>
    </w:p>
    <w:p w:rsidR="0097624B" w:rsidRDefault="0097624B" w:rsidP="0097624B">
      <w:pPr>
        <w:pStyle w:val="a4"/>
        <w:spacing w:after="0"/>
        <w:jc w:val="right"/>
        <w:textAlignment w:val="top"/>
        <w:rPr>
          <w:bCs/>
        </w:rPr>
      </w:pPr>
    </w:p>
    <w:p w:rsidR="0097624B" w:rsidRDefault="0097624B" w:rsidP="0097624B">
      <w:pPr>
        <w:pStyle w:val="a4"/>
        <w:spacing w:after="0"/>
        <w:jc w:val="right"/>
        <w:textAlignment w:val="top"/>
        <w:rPr>
          <w:bCs/>
        </w:rPr>
      </w:pPr>
    </w:p>
    <w:p w:rsidR="0097624B" w:rsidRDefault="0097624B" w:rsidP="0097624B">
      <w:pPr>
        <w:pStyle w:val="a4"/>
        <w:spacing w:after="0"/>
        <w:jc w:val="right"/>
        <w:textAlignment w:val="top"/>
        <w:rPr>
          <w:bCs/>
        </w:rPr>
      </w:pPr>
    </w:p>
    <w:p w:rsidR="0097624B" w:rsidRDefault="0097624B" w:rsidP="0097624B">
      <w:pPr>
        <w:pStyle w:val="a4"/>
        <w:spacing w:after="0"/>
        <w:jc w:val="right"/>
        <w:textAlignment w:val="top"/>
        <w:rPr>
          <w:bCs/>
        </w:rPr>
      </w:pPr>
    </w:p>
    <w:p w:rsidR="0097624B" w:rsidRDefault="0097624B" w:rsidP="0097624B">
      <w:pPr>
        <w:pStyle w:val="a4"/>
        <w:spacing w:after="0"/>
        <w:jc w:val="right"/>
        <w:textAlignment w:val="top"/>
        <w:rPr>
          <w:bCs/>
        </w:rPr>
      </w:pPr>
    </w:p>
    <w:p w:rsidR="0097624B" w:rsidRDefault="0097624B" w:rsidP="0097624B">
      <w:pPr>
        <w:pStyle w:val="a4"/>
        <w:spacing w:after="0"/>
        <w:jc w:val="right"/>
        <w:textAlignment w:val="top"/>
        <w:rPr>
          <w:bCs/>
        </w:rPr>
      </w:pPr>
    </w:p>
    <w:p w:rsidR="0097624B" w:rsidRPr="0097624B" w:rsidRDefault="0097624B" w:rsidP="0097624B">
      <w:pPr>
        <w:pStyle w:val="a4"/>
        <w:spacing w:after="0"/>
        <w:jc w:val="right"/>
        <w:textAlignment w:val="top"/>
        <w:rPr>
          <w:bCs/>
        </w:rPr>
      </w:pPr>
      <w:r w:rsidRPr="0097624B">
        <w:rPr>
          <w:bCs/>
        </w:rPr>
        <w:t xml:space="preserve">УТВЕРЖДЕН </w:t>
      </w:r>
    </w:p>
    <w:p w:rsidR="0097624B" w:rsidRPr="0097624B" w:rsidRDefault="0097624B" w:rsidP="0097624B">
      <w:pPr>
        <w:pStyle w:val="a4"/>
        <w:spacing w:after="0"/>
        <w:jc w:val="right"/>
        <w:textAlignment w:val="top"/>
        <w:rPr>
          <w:bCs/>
        </w:rPr>
      </w:pPr>
      <w:r w:rsidRPr="0097624B">
        <w:rPr>
          <w:bCs/>
        </w:rPr>
        <w:t xml:space="preserve">постановлением администрации </w:t>
      </w:r>
    </w:p>
    <w:p w:rsidR="0097624B" w:rsidRPr="0097624B" w:rsidRDefault="0097624B" w:rsidP="0097624B">
      <w:pPr>
        <w:pStyle w:val="a4"/>
        <w:spacing w:after="0"/>
        <w:jc w:val="right"/>
        <w:textAlignment w:val="top"/>
        <w:rPr>
          <w:bCs/>
        </w:rPr>
      </w:pPr>
      <w:r w:rsidRPr="0097624B">
        <w:rPr>
          <w:bCs/>
        </w:rPr>
        <w:t xml:space="preserve">Городищенского муниципального района </w:t>
      </w:r>
    </w:p>
    <w:p w:rsidR="00CA07BB" w:rsidRPr="0097624B" w:rsidRDefault="0097624B" w:rsidP="0097624B">
      <w:pPr>
        <w:pStyle w:val="a4"/>
        <w:spacing w:after="0"/>
        <w:jc w:val="right"/>
        <w:textAlignment w:val="top"/>
        <w:rPr>
          <w:bCs/>
        </w:rPr>
      </w:pPr>
      <w:r w:rsidRPr="0097624B">
        <w:rPr>
          <w:bCs/>
        </w:rPr>
        <w:t>от _______________ 2011 г. № _____</w:t>
      </w:r>
    </w:p>
    <w:p w:rsidR="0097624B" w:rsidRDefault="0097624B" w:rsidP="00DC2539">
      <w:pPr>
        <w:pStyle w:val="a4"/>
        <w:spacing w:after="0"/>
        <w:ind w:firstLine="567"/>
        <w:jc w:val="center"/>
        <w:textAlignment w:val="top"/>
        <w:rPr>
          <w:bCs/>
        </w:rPr>
      </w:pPr>
    </w:p>
    <w:p w:rsidR="00CF48C5" w:rsidRPr="00DC2539" w:rsidRDefault="00CF48C5" w:rsidP="00DC2539">
      <w:pPr>
        <w:pStyle w:val="a4"/>
        <w:spacing w:after="0"/>
        <w:ind w:firstLine="567"/>
        <w:jc w:val="center"/>
        <w:textAlignment w:val="top"/>
        <w:rPr>
          <w:bCs/>
        </w:rPr>
      </w:pPr>
      <w:r w:rsidRPr="00DC2539">
        <w:rPr>
          <w:bCs/>
        </w:rPr>
        <w:t>Административный Регламент предоставления</w:t>
      </w:r>
      <w:r w:rsidR="00DC2539">
        <w:rPr>
          <w:bCs/>
        </w:rPr>
        <w:t xml:space="preserve"> </w:t>
      </w:r>
      <w:r w:rsidRPr="00DC2539">
        <w:rPr>
          <w:bCs/>
        </w:rPr>
        <w:t>муниципальной услуги</w:t>
      </w:r>
    </w:p>
    <w:p w:rsidR="00CF48C5" w:rsidRPr="00DC2539" w:rsidRDefault="00E566E4" w:rsidP="00DC2539">
      <w:pPr>
        <w:ind w:firstLine="567"/>
        <w:jc w:val="center"/>
      </w:pPr>
      <w:r w:rsidRPr="00DC2539">
        <w:t>« П</w:t>
      </w:r>
      <w:r w:rsidR="00CF48C5" w:rsidRPr="00DC2539">
        <w:t>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</w:t>
      </w:r>
      <w:r w:rsidR="0097624B">
        <w:t xml:space="preserve"> (за исключением дошкольных)»</w:t>
      </w:r>
    </w:p>
    <w:p w:rsidR="00CF48C5" w:rsidRDefault="00CF48C5" w:rsidP="00DC2539">
      <w:pPr>
        <w:pStyle w:val="a4"/>
        <w:spacing w:after="0"/>
        <w:ind w:firstLine="567"/>
        <w:jc w:val="both"/>
        <w:textAlignment w:val="top"/>
        <w:rPr>
          <w:bCs/>
        </w:rPr>
      </w:pPr>
    </w:p>
    <w:p w:rsidR="00DC2539" w:rsidRPr="00DC2539" w:rsidRDefault="00DC2539" w:rsidP="00DC2539">
      <w:pPr>
        <w:pStyle w:val="a4"/>
        <w:spacing w:after="0"/>
        <w:ind w:firstLine="567"/>
        <w:jc w:val="both"/>
        <w:textAlignment w:val="top"/>
        <w:rPr>
          <w:bCs/>
        </w:rPr>
      </w:pPr>
    </w:p>
    <w:p w:rsidR="00CF48C5" w:rsidRPr="00DC2539" w:rsidRDefault="00CF48C5" w:rsidP="00DC2539">
      <w:pPr>
        <w:pStyle w:val="a5"/>
        <w:numPr>
          <w:ilvl w:val="0"/>
          <w:numId w:val="6"/>
        </w:numPr>
        <w:shd w:val="clear" w:color="auto" w:fill="FFFFFF"/>
        <w:jc w:val="center"/>
        <w:rPr>
          <w:bCs/>
          <w:color w:val="000000"/>
        </w:rPr>
      </w:pPr>
      <w:r w:rsidRPr="00DC2539">
        <w:rPr>
          <w:bCs/>
          <w:color w:val="000000"/>
        </w:rPr>
        <w:t>Общие положения</w:t>
      </w:r>
    </w:p>
    <w:p w:rsidR="00DC2539" w:rsidRPr="00DC2539" w:rsidRDefault="00DC2539" w:rsidP="00DC2539">
      <w:pPr>
        <w:shd w:val="clear" w:color="auto" w:fill="FFFFFF"/>
        <w:jc w:val="both"/>
        <w:rPr>
          <w:bCs/>
          <w:color w:val="000000"/>
        </w:rPr>
      </w:pPr>
    </w:p>
    <w:p w:rsidR="009E2C89" w:rsidRPr="00DC2539" w:rsidRDefault="00CF48C5" w:rsidP="00DC2539">
      <w:pPr>
        <w:widowControl w:val="0"/>
        <w:ind w:firstLine="567"/>
        <w:jc w:val="both"/>
        <w:rPr>
          <w:bCs/>
          <w:color w:val="000000"/>
        </w:rPr>
      </w:pPr>
      <w:r w:rsidRPr="00DC2539">
        <w:rPr>
          <w:color w:val="000000"/>
        </w:rPr>
        <w:t xml:space="preserve">1.1. </w:t>
      </w:r>
      <w:r w:rsidR="00E566E4" w:rsidRPr="00DC2539">
        <w:rPr>
          <w:color w:val="000000"/>
        </w:rPr>
        <w:t>Наименование муниципальной услуги</w:t>
      </w:r>
      <w:r w:rsidRPr="00DC2539">
        <w:rPr>
          <w:color w:val="000000"/>
        </w:rPr>
        <w:t xml:space="preserve"> </w:t>
      </w:r>
      <w:r w:rsidRPr="00DC2539">
        <w:rPr>
          <w:iCs/>
          <w:color w:val="000000"/>
        </w:rPr>
        <w:t>«</w:t>
      </w:r>
      <w:r w:rsidRPr="00DC2539">
        <w:rPr>
          <w:bCs/>
          <w:color w:val="000000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 общего образования, в том числе в форме единого государственного экзамена, а также информации из баз данных отдела образования муниципального района об участниках единого государственного экзамена и о результатах сданных экзаменов»</w:t>
      </w:r>
    </w:p>
    <w:p w:rsidR="009E2C89" w:rsidRPr="00DC2539" w:rsidRDefault="009E2C89" w:rsidP="00DC2539">
      <w:pPr>
        <w:widowControl w:val="0"/>
        <w:ind w:firstLine="567"/>
        <w:jc w:val="both"/>
        <w:rPr>
          <w:bCs/>
          <w:color w:val="000000"/>
        </w:rPr>
      </w:pPr>
      <w:r w:rsidRPr="00DC2539">
        <w:rPr>
          <w:color w:val="000000"/>
        </w:rPr>
        <w:t xml:space="preserve">1.2. </w:t>
      </w:r>
      <w:r w:rsidRPr="00DC2539">
        <w:rPr>
          <w:rFonts w:cs="Arial"/>
        </w:rPr>
        <w:t xml:space="preserve">Административный регламент </w:t>
      </w:r>
      <w:r w:rsidRPr="00DC2539">
        <w:rPr>
          <w:iCs/>
          <w:color w:val="000000"/>
        </w:rPr>
        <w:t>«</w:t>
      </w:r>
      <w:r w:rsidRPr="00DC2539">
        <w:rPr>
          <w:bCs/>
          <w:color w:val="000000"/>
        </w:rPr>
        <w:t>Предоставление информации о порядке проведения государственной (итоговой) аттестации обучающихся, освоивших</w:t>
      </w:r>
      <w:r w:rsidR="00A73E01" w:rsidRPr="00DC2539">
        <w:rPr>
          <w:bCs/>
          <w:color w:val="000000"/>
        </w:rPr>
        <w:t xml:space="preserve"> основные</w:t>
      </w:r>
      <w:r w:rsidRPr="00DC2539">
        <w:rPr>
          <w:bCs/>
          <w:color w:val="000000"/>
        </w:rPr>
        <w:t xml:space="preserve"> образовательные программы</w:t>
      </w:r>
      <w:r w:rsidR="00A73E01" w:rsidRPr="00DC2539">
        <w:rPr>
          <w:bCs/>
          <w:color w:val="000000"/>
        </w:rPr>
        <w:t xml:space="preserve"> (за исключением дошкольных)</w:t>
      </w:r>
      <w:r w:rsidRPr="00DC2539">
        <w:rPr>
          <w:bCs/>
          <w:color w:val="000000"/>
        </w:rPr>
        <w:t xml:space="preserve">» </w:t>
      </w:r>
      <w:r w:rsidR="00714FBB" w:rsidRPr="00DC2539">
        <w:rPr>
          <w:color w:val="000000"/>
        </w:rPr>
        <w:t>(далее Регламент)</w:t>
      </w:r>
      <w:r w:rsidR="00CF48C5" w:rsidRPr="00DC2539">
        <w:rPr>
          <w:color w:val="000000"/>
        </w:rPr>
        <w:t xml:space="preserve"> </w:t>
      </w:r>
      <w:r w:rsidR="00714FBB" w:rsidRPr="00DC2539">
        <w:rPr>
          <w:color w:val="000000"/>
        </w:rPr>
        <w:t>разработан в соответствии с постановлением</w:t>
      </w:r>
      <w:r w:rsidRPr="00DC2539">
        <w:rPr>
          <w:color w:val="000000"/>
        </w:rPr>
        <w:t xml:space="preserve"> </w:t>
      </w:r>
      <w:r w:rsidRPr="00DC2539">
        <w:rPr>
          <w:rFonts w:cs="Arial"/>
        </w:rPr>
        <w:t>администрации Городищенского муниципального района Волгоградской области от 04 мая 2011 года №795 «Об утверждении порядка разработки и утверждения административных регламентов предоставления муниципальных услуг»</w:t>
      </w:r>
    </w:p>
    <w:p w:rsidR="00CF48C5" w:rsidRPr="00DC2539" w:rsidRDefault="009E2C89" w:rsidP="00DC2539">
      <w:pPr>
        <w:shd w:val="clear" w:color="auto" w:fill="FFFFFF"/>
        <w:tabs>
          <w:tab w:val="left" w:pos="6061"/>
        </w:tabs>
        <w:ind w:firstLine="567"/>
        <w:jc w:val="both"/>
        <w:rPr>
          <w:color w:val="000000"/>
        </w:rPr>
      </w:pPr>
      <w:r w:rsidRPr="00DC2539">
        <w:rPr>
          <w:iCs/>
          <w:color w:val="000000"/>
        </w:rPr>
        <w:t xml:space="preserve">1.3. </w:t>
      </w:r>
      <w:r w:rsidRPr="00DC2539">
        <w:rPr>
          <w:color w:val="000000"/>
        </w:rPr>
        <w:t xml:space="preserve">Разработчик стандарта муниципальной услуги </w:t>
      </w:r>
      <w:r w:rsidR="00CF48C5" w:rsidRPr="00DC2539">
        <w:rPr>
          <w:color w:val="000000"/>
        </w:rPr>
        <w:t>Городи</w:t>
      </w:r>
      <w:r w:rsidRPr="00DC2539">
        <w:rPr>
          <w:color w:val="000000"/>
        </w:rPr>
        <w:t>щенского муниципального района: отдел по образованию администрации Городищенского муниципального района Волгоградской области.</w:t>
      </w:r>
    </w:p>
    <w:p w:rsidR="00EC578C" w:rsidRPr="00DC2539" w:rsidRDefault="00EC578C" w:rsidP="00DC2539">
      <w:pPr>
        <w:shd w:val="clear" w:color="auto" w:fill="FFFFFF"/>
        <w:tabs>
          <w:tab w:val="left" w:pos="6061"/>
        </w:tabs>
        <w:ind w:firstLine="567"/>
        <w:jc w:val="both"/>
        <w:rPr>
          <w:color w:val="000000"/>
        </w:rPr>
      </w:pPr>
      <w:r w:rsidRPr="00DC2539">
        <w:rPr>
          <w:color w:val="000000"/>
        </w:rPr>
        <w:t>1.4. Правовыми основаниями для предоставления муниципальной услуги являются:</w:t>
      </w:r>
    </w:p>
    <w:p w:rsidR="00EC578C" w:rsidRPr="00DC2539" w:rsidRDefault="00EC578C" w:rsidP="00DC2539">
      <w:pPr>
        <w:widowControl w:val="0"/>
        <w:numPr>
          <w:ilvl w:val="0"/>
          <w:numId w:val="2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r w:rsidRPr="00DC2539">
        <w:t>Конституция Российской Федерации (принята всенародным голосованием 12.12.1993);</w:t>
      </w:r>
    </w:p>
    <w:p w:rsidR="00EC578C" w:rsidRPr="00DC2539" w:rsidRDefault="00EC578C" w:rsidP="00DC2539">
      <w:pPr>
        <w:widowControl w:val="0"/>
        <w:numPr>
          <w:ilvl w:val="0"/>
          <w:numId w:val="2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</w:pPr>
      <w:r w:rsidRPr="00DC2539">
        <w:t>Закон Российской Федерации "Об образовании"</w:t>
      </w:r>
      <w:r w:rsidR="00A73E01" w:rsidRPr="00DC2539">
        <w:t xml:space="preserve"> от 10.07.1992  № 3266-1</w:t>
      </w:r>
      <w:r w:rsidRPr="00DC2539">
        <w:t>;</w:t>
      </w:r>
    </w:p>
    <w:p w:rsidR="00EC578C" w:rsidRPr="00DC2539" w:rsidRDefault="00EC578C" w:rsidP="00DC2539">
      <w:pPr>
        <w:widowControl w:val="0"/>
        <w:numPr>
          <w:ilvl w:val="0"/>
          <w:numId w:val="2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r w:rsidRPr="00DC2539">
        <w:t>Закон РФ от 27.04.1993 № 4866-1 «Об обжаловании в суд действий и решений, нарушающих права и свободы граждан» (с изменениями от 09.02.2009);</w:t>
      </w:r>
    </w:p>
    <w:p w:rsidR="00EC578C" w:rsidRPr="00DC2539" w:rsidRDefault="00EC578C" w:rsidP="00DC2539">
      <w:pPr>
        <w:pStyle w:val="a4"/>
        <w:numPr>
          <w:ilvl w:val="0"/>
          <w:numId w:val="2"/>
        </w:numPr>
        <w:tabs>
          <w:tab w:val="clear" w:pos="1429"/>
          <w:tab w:val="num" w:pos="709"/>
        </w:tabs>
        <w:spacing w:after="0"/>
        <w:ind w:left="0" w:firstLine="567"/>
        <w:jc w:val="both"/>
      </w:pPr>
      <w:r w:rsidRPr="00DC2539">
        <w:rPr>
          <w:color w:val="000000"/>
        </w:rPr>
        <w:t>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EC578C" w:rsidRPr="00DC2539" w:rsidRDefault="00EC578C" w:rsidP="00DC2539">
      <w:pPr>
        <w:widowControl w:val="0"/>
        <w:numPr>
          <w:ilvl w:val="0"/>
          <w:numId w:val="2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r w:rsidRPr="00DC2539">
        <w:t>Федеральный закон от 06.10.2003 № 131-ФЗ «Об общих принципах организации местного самоуправления в Росс</w:t>
      </w:r>
      <w:r w:rsidR="00A73E01" w:rsidRPr="00DC2539">
        <w:t>ийской Федерации»</w:t>
      </w:r>
      <w:r w:rsidRPr="00DC2539">
        <w:t>;</w:t>
      </w:r>
    </w:p>
    <w:p w:rsidR="00EC578C" w:rsidRPr="00DC2539" w:rsidRDefault="00EC578C" w:rsidP="00DC2539">
      <w:pPr>
        <w:widowControl w:val="0"/>
        <w:numPr>
          <w:ilvl w:val="0"/>
          <w:numId w:val="2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r w:rsidRPr="00DC2539">
        <w:t>Федеральный закон от 02.05.2006 № 59-ФЗ «О порядке рассмотрения обращений граждан Российской Федерации»;</w:t>
      </w:r>
    </w:p>
    <w:p w:rsidR="00EC578C" w:rsidRPr="00DC2539" w:rsidRDefault="00EC578C" w:rsidP="00DC2539">
      <w:pPr>
        <w:numPr>
          <w:ilvl w:val="0"/>
          <w:numId w:val="2"/>
        </w:numPr>
        <w:tabs>
          <w:tab w:val="clear" w:pos="1429"/>
          <w:tab w:val="num" w:pos="709"/>
        </w:tabs>
        <w:ind w:left="0" w:right="21" w:firstLine="567"/>
        <w:jc w:val="both"/>
        <w:rPr>
          <w:color w:val="1F1F1F"/>
        </w:rPr>
      </w:pPr>
      <w:r w:rsidRPr="00DC2539">
        <w:rPr>
          <w:color w:val="1F1F1F"/>
        </w:rPr>
        <w:t>Федеральный закон «О персональных данных» от 27.07.2006 № 152-ФЗ;</w:t>
      </w:r>
    </w:p>
    <w:p w:rsidR="00EC578C" w:rsidRPr="00DC2539" w:rsidRDefault="00EC578C" w:rsidP="00DC2539">
      <w:pPr>
        <w:pStyle w:val="1"/>
        <w:numPr>
          <w:ilvl w:val="0"/>
          <w:numId w:val="2"/>
        </w:numPr>
        <w:tabs>
          <w:tab w:val="clear" w:pos="1429"/>
          <w:tab w:val="num" w:pos="709"/>
        </w:tabs>
        <w:ind w:left="0" w:right="0" w:firstLine="567"/>
        <w:jc w:val="both"/>
        <w:rPr>
          <w:szCs w:val="24"/>
        </w:rPr>
      </w:pPr>
      <w:r w:rsidRPr="00DC2539">
        <w:rPr>
          <w:bCs/>
          <w:szCs w:val="24"/>
        </w:rPr>
        <w:t>Федеральный закон от 27.07.2006 № 149-ФЗ "Об информации, информационных технологиях и о защите информации";</w:t>
      </w:r>
    </w:p>
    <w:p w:rsidR="00EC578C" w:rsidRPr="00DC2539" w:rsidRDefault="00EC578C" w:rsidP="00DC2539">
      <w:pPr>
        <w:widowControl w:val="0"/>
        <w:numPr>
          <w:ilvl w:val="0"/>
          <w:numId w:val="2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1F1F1F"/>
        </w:rPr>
      </w:pPr>
      <w:r w:rsidRPr="00DC2539">
        <w:rPr>
          <w:color w:val="1F1F1F"/>
        </w:rPr>
        <w:t>Федеральный закон от 24.07.1998  № 124-ФЗ «Об основных гарантиях прав ребенка в Российской Федерации» (с изменениями от 17.12.2009);</w:t>
      </w:r>
    </w:p>
    <w:p w:rsidR="00EC578C" w:rsidRPr="00DC2539" w:rsidRDefault="00EC578C" w:rsidP="00DC2539">
      <w:pPr>
        <w:pStyle w:val="a4"/>
        <w:numPr>
          <w:ilvl w:val="0"/>
          <w:numId w:val="2"/>
        </w:numPr>
        <w:tabs>
          <w:tab w:val="clear" w:pos="1429"/>
          <w:tab w:val="num" w:pos="709"/>
        </w:tabs>
        <w:spacing w:after="0"/>
        <w:ind w:left="0" w:firstLine="567"/>
        <w:jc w:val="both"/>
      </w:pPr>
      <w:r w:rsidRPr="00DC2539">
        <w:rPr>
          <w:color w:val="000000"/>
        </w:rPr>
        <w:t>Распоряжение Правительства РФ от 25.10.2005 № 1789-р «О концепции административной реформы в РФ в 2006-2010 годах» (в редакции от 10.03.2009);</w:t>
      </w:r>
    </w:p>
    <w:p w:rsidR="00EC578C" w:rsidRPr="00DC2539" w:rsidRDefault="00EC578C" w:rsidP="00DC2539">
      <w:pPr>
        <w:shd w:val="clear" w:color="auto" w:fill="FFFFFF"/>
        <w:tabs>
          <w:tab w:val="left" w:pos="6061"/>
        </w:tabs>
        <w:ind w:firstLine="567"/>
        <w:jc w:val="both"/>
        <w:rPr>
          <w:bCs/>
          <w:color w:val="000000"/>
        </w:rPr>
      </w:pPr>
      <w:r w:rsidRPr="00DC2539">
        <w:rPr>
          <w:color w:val="000000"/>
        </w:rPr>
        <w:t xml:space="preserve">1.5. </w:t>
      </w:r>
      <w:r w:rsidRPr="00DC2539">
        <w:rPr>
          <w:rFonts w:cs="Arial"/>
        </w:rPr>
        <w:t>Настоящим регламентом устанавливаются обязательные требования, обеспечивающие необходимый уровень доступности услуги</w:t>
      </w:r>
      <w:r w:rsidR="00DC56C8" w:rsidRPr="00DC2539">
        <w:rPr>
          <w:rFonts w:cs="Arial"/>
        </w:rPr>
        <w:t xml:space="preserve"> </w:t>
      </w:r>
      <w:r w:rsidR="00DC56C8" w:rsidRPr="00DC2539">
        <w:rPr>
          <w:iCs/>
          <w:color w:val="000000"/>
        </w:rPr>
        <w:t>«</w:t>
      </w:r>
      <w:r w:rsidR="00DC56C8" w:rsidRPr="00DC2539">
        <w:rPr>
          <w:bCs/>
          <w:color w:val="000000"/>
        </w:rPr>
        <w:t xml:space="preserve">Предоставление информации о порядке проведения государственной (итоговой) аттестации обучающихся, </w:t>
      </w:r>
      <w:r w:rsidR="00DC56C8" w:rsidRPr="00DC2539">
        <w:rPr>
          <w:bCs/>
          <w:color w:val="000000"/>
        </w:rPr>
        <w:lastRenderedPageBreak/>
        <w:t>освоивших образовательные программы основного общего и среднего (полного)  общего образования, в том числе в форме единого государственного экзамена, а также информации из баз данных отдела образования муниципального района об участниках единого государственного экзамена и о результатах сданных экзаменов» (далее – Услуга) в целом, а также на каждом этапе ее предоставления, включая обращение за Услугой, ее оформление и регистрацию, получение Услуги и рассмотрение жалоб (претензий) получателей Услуги.</w:t>
      </w:r>
    </w:p>
    <w:p w:rsidR="00DC56C8" w:rsidRPr="00DC2539" w:rsidRDefault="00DC56C8" w:rsidP="00DC2539">
      <w:pPr>
        <w:shd w:val="clear" w:color="auto" w:fill="FFFFFF"/>
        <w:tabs>
          <w:tab w:val="left" w:pos="6061"/>
        </w:tabs>
        <w:ind w:firstLine="567"/>
        <w:jc w:val="both"/>
        <w:rPr>
          <w:bCs/>
          <w:color w:val="000000"/>
        </w:rPr>
      </w:pPr>
      <w:r w:rsidRPr="00DC2539">
        <w:rPr>
          <w:bCs/>
          <w:color w:val="000000"/>
        </w:rPr>
        <w:t xml:space="preserve">1.6. Настоящий регламент распространяется на Услугу, предоставляемую населению </w:t>
      </w:r>
      <w:r w:rsidRPr="00DC2539">
        <w:rPr>
          <w:iCs/>
        </w:rPr>
        <w:t>Городищенского муниципального района Волгоградской области отделом по образованию администрации Городищенского муниципального района Волгоградской области, муниципальными образовательными учреждениями</w:t>
      </w:r>
      <w:r w:rsidRPr="00DC2539">
        <w:rPr>
          <w:bCs/>
          <w:color w:val="000000"/>
        </w:rPr>
        <w:t xml:space="preserve"> </w:t>
      </w:r>
      <w:r w:rsidR="003167CE" w:rsidRPr="00DC2539">
        <w:rPr>
          <w:bCs/>
          <w:color w:val="000000"/>
        </w:rPr>
        <w:t>Городищенского муниципального района. (Приложение №2).</w:t>
      </w:r>
    </w:p>
    <w:p w:rsidR="00E83A1F" w:rsidRPr="00DC2539" w:rsidRDefault="003167CE" w:rsidP="00DC2539">
      <w:pPr>
        <w:shd w:val="clear" w:color="auto" w:fill="FFFFFF"/>
        <w:tabs>
          <w:tab w:val="left" w:pos="6061"/>
        </w:tabs>
        <w:ind w:firstLine="567"/>
        <w:jc w:val="both"/>
        <w:rPr>
          <w:bCs/>
          <w:color w:val="000000"/>
        </w:rPr>
      </w:pPr>
      <w:r w:rsidRPr="00DC2539">
        <w:rPr>
          <w:bCs/>
          <w:color w:val="000000"/>
        </w:rPr>
        <w:t>1.7. Разработчик Регламента, орган ответственный за организацию предоставления Услуги – отдел по образованию администрации Городищенского муниципального района Волгоградской области</w:t>
      </w:r>
      <w:r w:rsidR="00E83A1F" w:rsidRPr="00DC2539">
        <w:rPr>
          <w:bCs/>
          <w:color w:val="000000"/>
        </w:rPr>
        <w:t>, учреждения образования, предоставляющие муниципальную услугу.</w:t>
      </w:r>
    </w:p>
    <w:p w:rsidR="007C40B7" w:rsidRPr="00DC2539" w:rsidRDefault="00E83A1F" w:rsidP="00DC2539">
      <w:pPr>
        <w:shd w:val="clear" w:color="auto" w:fill="FFFFFF"/>
        <w:tabs>
          <w:tab w:val="left" w:pos="6061"/>
        </w:tabs>
        <w:ind w:firstLine="567"/>
        <w:jc w:val="both"/>
        <w:rPr>
          <w:bCs/>
          <w:color w:val="000000"/>
        </w:rPr>
      </w:pPr>
      <w:r w:rsidRPr="00DC2539">
        <w:rPr>
          <w:bCs/>
          <w:color w:val="000000"/>
        </w:rPr>
        <w:t>1.8. Услуга носит заявительный характер.</w:t>
      </w:r>
    </w:p>
    <w:p w:rsidR="00271944" w:rsidRPr="00DC2539" w:rsidRDefault="007C40B7" w:rsidP="00DC2539">
      <w:pPr>
        <w:shd w:val="clear" w:color="auto" w:fill="FFFFFF"/>
        <w:tabs>
          <w:tab w:val="left" w:pos="6061"/>
        </w:tabs>
        <w:ind w:firstLine="567"/>
        <w:jc w:val="both"/>
        <w:rPr>
          <w:bCs/>
          <w:color w:val="000000"/>
        </w:rPr>
      </w:pPr>
      <w:r w:rsidRPr="00DC2539">
        <w:rPr>
          <w:bCs/>
          <w:color w:val="000000"/>
        </w:rPr>
        <w:t>Заявителями</w:t>
      </w:r>
      <w:r w:rsidR="00165406" w:rsidRPr="00DC2539">
        <w:rPr>
          <w:bCs/>
          <w:color w:val="000000"/>
        </w:rPr>
        <w:t xml:space="preserve"> на предоставлен</w:t>
      </w:r>
      <w:r w:rsidR="00271944" w:rsidRPr="00DC2539">
        <w:rPr>
          <w:bCs/>
          <w:color w:val="000000"/>
        </w:rPr>
        <w:t xml:space="preserve">ие муниципальной услуги </w:t>
      </w:r>
      <w:r w:rsidRPr="00DC2539">
        <w:rPr>
          <w:bCs/>
          <w:color w:val="000000"/>
        </w:rPr>
        <w:t>является</w:t>
      </w:r>
      <w:r w:rsidR="00271944" w:rsidRPr="00DC2539">
        <w:rPr>
          <w:bCs/>
          <w:color w:val="000000"/>
        </w:rPr>
        <w:t>:</w:t>
      </w:r>
    </w:p>
    <w:p w:rsidR="00C4559C" w:rsidRPr="00DC2539" w:rsidRDefault="00271944" w:rsidP="00DC2539">
      <w:pPr>
        <w:shd w:val="clear" w:color="auto" w:fill="FFFFFF"/>
        <w:tabs>
          <w:tab w:val="left" w:pos="6061"/>
        </w:tabs>
        <w:ind w:firstLine="567"/>
        <w:jc w:val="both"/>
        <w:rPr>
          <w:bCs/>
          <w:color w:val="000000"/>
        </w:rPr>
      </w:pPr>
      <w:r w:rsidRPr="00DC2539">
        <w:rPr>
          <w:bCs/>
          <w:color w:val="000000"/>
        </w:rPr>
        <w:t xml:space="preserve">- </w:t>
      </w:r>
      <w:r w:rsidR="007C40B7" w:rsidRPr="00DC2539">
        <w:rPr>
          <w:bCs/>
          <w:color w:val="000000"/>
        </w:rPr>
        <w:t xml:space="preserve"> родители (</w:t>
      </w:r>
      <w:r w:rsidR="00C4559C" w:rsidRPr="00DC2539">
        <w:rPr>
          <w:bCs/>
          <w:color w:val="000000"/>
        </w:rPr>
        <w:t>законные представители) несовершеннолетних граждан.</w:t>
      </w:r>
      <w:r w:rsidR="003167CE" w:rsidRPr="00DC2539">
        <w:rPr>
          <w:bCs/>
          <w:color w:val="000000"/>
        </w:rPr>
        <w:t xml:space="preserve"> </w:t>
      </w:r>
    </w:p>
    <w:p w:rsidR="00902DF8" w:rsidRPr="00DC2539" w:rsidRDefault="00902DF8" w:rsidP="00DC2539">
      <w:pPr>
        <w:tabs>
          <w:tab w:val="num" w:pos="540"/>
        </w:tabs>
        <w:ind w:firstLine="567"/>
        <w:jc w:val="both"/>
        <w:rPr>
          <w:color w:val="000000"/>
        </w:rPr>
      </w:pPr>
      <w:r w:rsidRPr="00DC2539">
        <w:rPr>
          <w:color w:val="000000"/>
        </w:rPr>
        <w:t xml:space="preserve">- </w:t>
      </w:r>
      <w:r w:rsidR="00BC52E5" w:rsidRPr="00DC2539">
        <w:rPr>
          <w:color w:val="000000"/>
        </w:rPr>
        <w:t xml:space="preserve"> совершеннолетние граждане, </w:t>
      </w:r>
      <w:r w:rsidRPr="00DC2539">
        <w:rPr>
          <w:color w:val="000000"/>
        </w:rPr>
        <w:t>имеющие документ государственного образца  о среднем (полном) общем образовании;</w:t>
      </w:r>
    </w:p>
    <w:p w:rsidR="00902DF8" w:rsidRPr="00DC2539" w:rsidRDefault="00902DF8" w:rsidP="00DC2539">
      <w:pPr>
        <w:tabs>
          <w:tab w:val="num" w:pos="540"/>
        </w:tabs>
        <w:ind w:firstLine="567"/>
        <w:jc w:val="both"/>
        <w:rPr>
          <w:color w:val="000000"/>
        </w:rPr>
      </w:pPr>
      <w:r w:rsidRPr="00DC2539">
        <w:rPr>
          <w:color w:val="000000"/>
        </w:rPr>
        <w:t>- обучающиеся, освоившие основные образовательные программы среднего (полного) общего образования в имеющих государственную аккредитацию образовательных учреждениях  начального профессионального и среднего профессионального образования.</w:t>
      </w:r>
    </w:p>
    <w:p w:rsidR="00165406" w:rsidRPr="00DC2539" w:rsidRDefault="00C4559C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bCs/>
          <w:color w:val="000000"/>
        </w:rPr>
        <w:t>1.9.</w:t>
      </w:r>
      <w:r w:rsidR="00165406" w:rsidRPr="00DC2539">
        <w:rPr>
          <w:rFonts w:cs="Arial"/>
        </w:rPr>
        <w:t xml:space="preserve"> Порядок информирования о правилах предоставления Услуги:</w:t>
      </w:r>
    </w:p>
    <w:p w:rsidR="00165406" w:rsidRPr="00DC2539" w:rsidRDefault="00165406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>Информацию по предоставлению муниципальной услуги  можно получить на информационных стендах образовательных учреждениях Городищенского мун</w:t>
      </w:r>
      <w:r w:rsidR="00BC52E5" w:rsidRPr="00DC2539">
        <w:rPr>
          <w:rFonts w:cs="Arial"/>
        </w:rPr>
        <w:t>иципального района (приложение №2</w:t>
      </w:r>
      <w:r w:rsidRPr="00DC2539">
        <w:rPr>
          <w:rFonts w:cs="Arial"/>
        </w:rPr>
        <w:t>), в отделе по образованию администрации Городищенского муниципального района</w:t>
      </w:r>
      <w:r w:rsidR="00BC52E5" w:rsidRPr="00DC2539">
        <w:rPr>
          <w:rFonts w:cs="Arial"/>
        </w:rPr>
        <w:t xml:space="preserve"> (приложение №1)</w:t>
      </w:r>
      <w:r w:rsidRPr="00DC2539">
        <w:rPr>
          <w:rFonts w:cs="Arial"/>
        </w:rPr>
        <w:t xml:space="preserve">, на сайте администрации Городищенского муниципального района – </w:t>
      </w:r>
      <w:r w:rsidRPr="00DC2539">
        <w:rPr>
          <w:rFonts w:cs="Arial"/>
          <w:lang w:val="en-US"/>
        </w:rPr>
        <w:t>www</w:t>
      </w:r>
      <w:r w:rsidRPr="00DC2539">
        <w:rPr>
          <w:rFonts w:cs="Arial"/>
        </w:rPr>
        <w:t>.</w:t>
      </w:r>
      <w:r w:rsidRPr="00DC2539">
        <w:rPr>
          <w:rFonts w:cs="Arial"/>
          <w:lang w:val="en-US"/>
        </w:rPr>
        <w:t>agmr</w:t>
      </w:r>
      <w:r w:rsidRPr="00DC2539">
        <w:rPr>
          <w:rFonts w:cs="Arial"/>
        </w:rPr>
        <w:t>.</w:t>
      </w:r>
      <w:r w:rsidRPr="00DC2539">
        <w:rPr>
          <w:rFonts w:cs="Arial"/>
          <w:lang w:val="en-US"/>
        </w:rPr>
        <w:t>ru</w:t>
      </w:r>
      <w:r w:rsidRPr="00DC2539">
        <w:rPr>
          <w:rFonts w:cs="Arial"/>
        </w:rPr>
        <w:t>.</w:t>
      </w:r>
    </w:p>
    <w:p w:rsidR="00271944" w:rsidRPr="00DC2539" w:rsidRDefault="00C4559C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color w:val="000000"/>
        </w:rPr>
        <w:t xml:space="preserve">1.9.1. Информация о </w:t>
      </w:r>
      <w:r w:rsidR="00165406" w:rsidRPr="00DC2539">
        <w:rPr>
          <w:color w:val="000000"/>
        </w:rPr>
        <w:t>Едином государственном экзамене</w:t>
      </w:r>
      <w:r w:rsidRPr="00DC2539">
        <w:rPr>
          <w:color w:val="000000"/>
        </w:rPr>
        <w:t xml:space="preserve"> и </w:t>
      </w:r>
      <w:r w:rsidR="00165406" w:rsidRPr="00DC2539">
        <w:rPr>
          <w:color w:val="000000"/>
        </w:rPr>
        <w:t>государственной итоговой аттестации</w:t>
      </w:r>
      <w:r w:rsidRPr="00DC2539">
        <w:rPr>
          <w:color w:val="000000"/>
        </w:rPr>
        <w:t xml:space="preserve">  размещается на официальных сайтах Федеральной службы по надзору в сфере образо</w:t>
      </w:r>
      <w:r w:rsidR="00165406" w:rsidRPr="00DC2539">
        <w:rPr>
          <w:color w:val="000000"/>
        </w:rPr>
        <w:t xml:space="preserve">вания и науки (Рособрнадзор) </w:t>
      </w:r>
      <w:r w:rsidRPr="00DC2539">
        <w:rPr>
          <w:color w:val="000000"/>
        </w:rPr>
        <w:t xml:space="preserve"> Городищенского муниципального района, </w:t>
      </w:r>
      <w:r w:rsidR="00271944" w:rsidRPr="00DC2539">
        <w:rPr>
          <w:rFonts w:cs="Arial"/>
        </w:rPr>
        <w:t xml:space="preserve">в отделе по образованию администрации Городищенского муниципального района, на сайте администрации Городищенского муниципального района – </w:t>
      </w:r>
      <w:r w:rsidR="00271944" w:rsidRPr="00DC2539">
        <w:rPr>
          <w:rFonts w:cs="Arial"/>
          <w:lang w:val="en-US"/>
        </w:rPr>
        <w:t>www</w:t>
      </w:r>
      <w:r w:rsidR="00271944" w:rsidRPr="00DC2539">
        <w:rPr>
          <w:rFonts w:cs="Arial"/>
        </w:rPr>
        <w:t>.</w:t>
      </w:r>
      <w:r w:rsidR="00271944" w:rsidRPr="00DC2539">
        <w:rPr>
          <w:rFonts w:cs="Arial"/>
          <w:lang w:val="en-US"/>
        </w:rPr>
        <w:t>agmr</w:t>
      </w:r>
      <w:r w:rsidR="00271944" w:rsidRPr="00DC2539">
        <w:rPr>
          <w:rFonts w:cs="Arial"/>
        </w:rPr>
        <w:t>.</w:t>
      </w:r>
      <w:r w:rsidR="00271944" w:rsidRPr="00DC2539">
        <w:rPr>
          <w:rFonts w:cs="Arial"/>
          <w:lang w:val="en-US"/>
        </w:rPr>
        <w:t>ru</w:t>
      </w:r>
      <w:r w:rsidR="00271944" w:rsidRPr="00DC2539">
        <w:rPr>
          <w:rFonts w:cs="Arial"/>
        </w:rPr>
        <w:t>.</w:t>
      </w:r>
    </w:p>
    <w:p w:rsidR="00C4559C" w:rsidRPr="00DC2539" w:rsidRDefault="00C4559C" w:rsidP="00DC2539">
      <w:pPr>
        <w:tabs>
          <w:tab w:val="num" w:pos="540"/>
        </w:tabs>
        <w:ind w:firstLine="567"/>
        <w:jc w:val="both"/>
        <w:rPr>
          <w:color w:val="000000"/>
        </w:rPr>
      </w:pPr>
      <w:r w:rsidRPr="00DC2539">
        <w:rPr>
          <w:color w:val="000000"/>
        </w:rPr>
        <w:t xml:space="preserve">1.9.2. Организацию информирования и консультирования участников </w:t>
      </w:r>
      <w:r w:rsidR="00271944" w:rsidRPr="00DC2539">
        <w:rPr>
          <w:color w:val="000000"/>
        </w:rPr>
        <w:t xml:space="preserve">Единого государственного экзамена </w:t>
      </w:r>
      <w:r w:rsidRPr="00DC2539">
        <w:rPr>
          <w:color w:val="000000"/>
        </w:rPr>
        <w:t xml:space="preserve"> и </w:t>
      </w:r>
      <w:r w:rsidR="00271944" w:rsidRPr="00DC2539">
        <w:rPr>
          <w:color w:val="000000"/>
        </w:rPr>
        <w:t xml:space="preserve">Государственной итоговой аттестации </w:t>
      </w:r>
      <w:r w:rsidRPr="00DC2539">
        <w:rPr>
          <w:color w:val="000000"/>
        </w:rPr>
        <w:t xml:space="preserve"> и их родителей по вопросам организации и проведения </w:t>
      </w:r>
      <w:r w:rsidR="006C4454" w:rsidRPr="00DC2539">
        <w:rPr>
          <w:color w:val="000000"/>
        </w:rPr>
        <w:t xml:space="preserve">Единого государственного экзамена и </w:t>
      </w:r>
      <w:r w:rsidRPr="00DC2539">
        <w:rPr>
          <w:color w:val="000000"/>
        </w:rPr>
        <w:t xml:space="preserve"> </w:t>
      </w:r>
      <w:r w:rsidR="006C4454" w:rsidRPr="00DC2539">
        <w:rPr>
          <w:color w:val="000000"/>
        </w:rPr>
        <w:t>Государственной итоговой аттестации</w:t>
      </w:r>
      <w:r w:rsidRPr="00DC2539">
        <w:rPr>
          <w:color w:val="000000"/>
        </w:rPr>
        <w:t xml:space="preserve">  осуществляют</w:t>
      </w:r>
      <w:r w:rsidR="006C4454" w:rsidRPr="00DC2539">
        <w:rPr>
          <w:color w:val="000000"/>
        </w:rPr>
        <w:t xml:space="preserve"> отдел по образованию администрации Городищенского </w:t>
      </w:r>
      <w:r w:rsidR="00DC2539" w:rsidRPr="00DC2539">
        <w:rPr>
          <w:color w:val="000000"/>
        </w:rPr>
        <w:t>муниципального</w:t>
      </w:r>
      <w:r w:rsidR="006C4454" w:rsidRPr="00DC2539">
        <w:rPr>
          <w:color w:val="000000"/>
        </w:rPr>
        <w:t xml:space="preserve"> района,</w:t>
      </w:r>
      <w:r w:rsidRPr="00DC2539">
        <w:rPr>
          <w:color w:val="000000"/>
        </w:rPr>
        <w:t xml:space="preserve"> образовательные учреждения</w:t>
      </w:r>
      <w:r w:rsidR="006C4454" w:rsidRPr="00DC2539">
        <w:rPr>
          <w:color w:val="000000"/>
        </w:rPr>
        <w:t xml:space="preserve"> Городищенского муниципального района</w:t>
      </w:r>
      <w:r w:rsidRPr="00DC2539">
        <w:rPr>
          <w:color w:val="000000"/>
        </w:rPr>
        <w:t>.</w:t>
      </w:r>
    </w:p>
    <w:p w:rsidR="00C4559C" w:rsidRPr="00DC2539" w:rsidRDefault="006C4454" w:rsidP="00DC2539">
      <w:pPr>
        <w:tabs>
          <w:tab w:val="num" w:pos="540"/>
        </w:tabs>
        <w:ind w:firstLine="567"/>
        <w:jc w:val="both"/>
        <w:rPr>
          <w:color w:val="000000"/>
        </w:rPr>
      </w:pPr>
      <w:r w:rsidRPr="00DC2539">
        <w:rPr>
          <w:color w:val="000000"/>
        </w:rPr>
        <w:t xml:space="preserve">1.9.3. </w:t>
      </w:r>
      <w:r w:rsidR="00C4559C" w:rsidRPr="00DC2539">
        <w:rPr>
          <w:color w:val="000000"/>
        </w:rPr>
        <w:t>Консультации (справки) по вопросам предоставления государственной услуги предоставляются специалистами отдела образования Городищенского  муниципального района, уполномоченными на ее исполнение приказом заведующей отделом образования.</w:t>
      </w:r>
    </w:p>
    <w:p w:rsidR="00C4559C" w:rsidRPr="00DC2539" w:rsidRDefault="006C4454" w:rsidP="00DC2539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2539">
        <w:rPr>
          <w:rFonts w:ascii="Times New Roman" w:hAnsi="Times New Roman"/>
          <w:color w:val="000000"/>
          <w:sz w:val="24"/>
          <w:szCs w:val="24"/>
        </w:rPr>
        <w:t>1.9.4</w:t>
      </w:r>
      <w:r w:rsidR="00C4559C" w:rsidRPr="00DC2539">
        <w:rPr>
          <w:rFonts w:ascii="Times New Roman" w:hAnsi="Times New Roman"/>
          <w:color w:val="000000"/>
          <w:sz w:val="24"/>
          <w:szCs w:val="24"/>
        </w:rPr>
        <w:t>. Информационные материалы содержат:</w:t>
      </w:r>
    </w:p>
    <w:p w:rsidR="00C4559C" w:rsidRPr="00DC2539" w:rsidRDefault="00C4559C" w:rsidP="00DC2539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2539">
        <w:rPr>
          <w:rFonts w:ascii="Times New Roman" w:hAnsi="Times New Roman"/>
          <w:color w:val="000000"/>
          <w:sz w:val="24"/>
          <w:szCs w:val="24"/>
        </w:rPr>
        <w:t>- сведения о режиме работы отдела образования и руководителей муниципальных образовательных учреждений, телефоны для справок (консультаций) (Приложение № 1, Приложение № 2).</w:t>
      </w:r>
    </w:p>
    <w:p w:rsidR="00C4559C" w:rsidRDefault="006C4454" w:rsidP="00DC2539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2539">
        <w:rPr>
          <w:rFonts w:ascii="Times New Roman" w:hAnsi="Times New Roman"/>
          <w:color w:val="000000"/>
          <w:sz w:val="24"/>
          <w:szCs w:val="24"/>
        </w:rPr>
        <w:t>1.9.5</w:t>
      </w:r>
      <w:r w:rsidR="00C4559C" w:rsidRPr="00DC2539">
        <w:rPr>
          <w:rFonts w:ascii="Times New Roman" w:hAnsi="Times New Roman"/>
          <w:color w:val="000000"/>
          <w:sz w:val="24"/>
          <w:szCs w:val="24"/>
        </w:rPr>
        <w:t>. Информирование о процедуре исполнения государственной услуги осуществляется специалистами при личном контакте с заявителями, с помощью почтовой, телефонной связи, посредством электронной почты.</w:t>
      </w:r>
    </w:p>
    <w:p w:rsidR="00DC2539" w:rsidRPr="00DC2539" w:rsidRDefault="00DC2539" w:rsidP="00DC2539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59C" w:rsidRPr="00DC2539" w:rsidRDefault="00C4559C" w:rsidP="00DC2539">
      <w:pPr>
        <w:pStyle w:val="ConsPlusNormal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C2539">
        <w:rPr>
          <w:rFonts w:ascii="Times New Roman" w:hAnsi="Times New Roman"/>
          <w:color w:val="000000"/>
          <w:sz w:val="24"/>
          <w:szCs w:val="24"/>
        </w:rPr>
        <w:t>2. Стандарт предоставления муниципальной услуги.</w:t>
      </w:r>
    </w:p>
    <w:p w:rsidR="00C4559C" w:rsidRPr="00DC2539" w:rsidRDefault="00C4559C" w:rsidP="00DC2539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684" w:rsidRPr="00DC2539" w:rsidRDefault="00C4559C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color w:val="000000"/>
        </w:rPr>
        <w:t xml:space="preserve">2.1. </w:t>
      </w:r>
      <w:r w:rsidR="006C4454" w:rsidRPr="00DC2539">
        <w:rPr>
          <w:rFonts w:cs="Arial"/>
        </w:rPr>
        <w:t>Р</w:t>
      </w:r>
      <w:r w:rsidR="00FA490D" w:rsidRPr="00DC2539">
        <w:rPr>
          <w:rFonts w:cs="Arial"/>
        </w:rPr>
        <w:t>езультат</w:t>
      </w:r>
      <w:r w:rsidR="006C4454" w:rsidRPr="00DC2539">
        <w:rPr>
          <w:rFonts w:cs="Arial"/>
        </w:rPr>
        <w:t>ом</w:t>
      </w:r>
      <w:r w:rsidR="00FA490D" w:rsidRPr="00DC2539">
        <w:rPr>
          <w:rFonts w:cs="Arial"/>
        </w:rPr>
        <w:t xml:space="preserve"> предоставления муниципальной услуги</w:t>
      </w:r>
      <w:r w:rsidR="006C4454" w:rsidRPr="00DC2539">
        <w:rPr>
          <w:rFonts w:cs="Arial"/>
        </w:rPr>
        <w:t xml:space="preserve"> по предоставлению информации </w:t>
      </w:r>
      <w:r w:rsidR="00F14684" w:rsidRPr="00DC2539">
        <w:rPr>
          <w:rFonts w:cs="Arial"/>
        </w:rPr>
        <w:t xml:space="preserve"> является:</w:t>
      </w:r>
    </w:p>
    <w:p w:rsidR="00902DF8" w:rsidRPr="00DC2539" w:rsidRDefault="00F14684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 xml:space="preserve">- предоставление информации о </w:t>
      </w:r>
      <w:r w:rsidRPr="00DC2539">
        <w:t>порядке проведения государственной (итоговой) аттестации обучающихся, освоивших основные и дополнительные общеобразовательные программы (за исключением дошкольных).</w:t>
      </w:r>
    </w:p>
    <w:p w:rsidR="009D5C90" w:rsidRPr="00DC2539" w:rsidRDefault="00FA490D" w:rsidP="00DC2539">
      <w:pPr>
        <w:shd w:val="clear" w:color="auto" w:fill="FFFFFF"/>
        <w:tabs>
          <w:tab w:val="left" w:pos="6061"/>
        </w:tabs>
        <w:ind w:firstLine="567"/>
        <w:jc w:val="both"/>
        <w:rPr>
          <w:color w:val="000000"/>
        </w:rPr>
      </w:pPr>
      <w:r w:rsidRPr="00DC2539">
        <w:rPr>
          <w:color w:val="000000"/>
        </w:rPr>
        <w:t>2.2</w:t>
      </w:r>
      <w:r w:rsidR="00E75D78" w:rsidRPr="00DC2539">
        <w:rPr>
          <w:color w:val="000000"/>
        </w:rPr>
        <w:t>.</w:t>
      </w:r>
      <w:r w:rsidR="00E75D78" w:rsidRPr="00DC2539">
        <w:t xml:space="preserve"> </w:t>
      </w:r>
      <w:r w:rsidR="00CF48C5" w:rsidRPr="00DC2539">
        <w:rPr>
          <w:color w:val="000000"/>
        </w:rPr>
        <w:t>Сроки</w:t>
      </w:r>
      <w:r w:rsidR="00E75D78" w:rsidRPr="00DC2539">
        <w:t xml:space="preserve"> предоставления муниципальной услуги</w:t>
      </w:r>
      <w:r w:rsidR="00CF48C5" w:rsidRPr="00DC2539">
        <w:rPr>
          <w:color w:val="000000"/>
        </w:rPr>
        <w:t xml:space="preserve"> и единое расписание проведения  </w:t>
      </w:r>
      <w:r w:rsidRPr="00DC2539">
        <w:rPr>
          <w:color w:val="000000"/>
        </w:rPr>
        <w:t xml:space="preserve">Единого государственного экзамена </w:t>
      </w:r>
      <w:r w:rsidR="00CF48C5" w:rsidRPr="00DC2539">
        <w:rPr>
          <w:color w:val="000000"/>
        </w:rPr>
        <w:t>для обучающихся, освоивших образовательные программы среднего (полно</w:t>
      </w:r>
      <w:r w:rsidR="00E742BA" w:rsidRPr="00DC2539">
        <w:rPr>
          <w:color w:val="000000"/>
        </w:rPr>
        <w:t>го) общего образования,</w:t>
      </w:r>
      <w:r w:rsidR="00CF48C5" w:rsidRPr="00DC2539">
        <w:rPr>
          <w:color w:val="000000"/>
        </w:rPr>
        <w:t xml:space="preserve"> единое расписание проведения государственной (итоговой) аттестации обучающихся,  освоивших образовательные программы основного общего  образования, устанавливаются Федеральной службой по надзору в сфере образования и наук</w:t>
      </w:r>
      <w:r w:rsidR="009D5C90" w:rsidRPr="00DC2539">
        <w:rPr>
          <w:color w:val="000000"/>
        </w:rPr>
        <w:t>и (Рособрнадзор).</w:t>
      </w:r>
    </w:p>
    <w:p w:rsidR="009D5C90" w:rsidRPr="00DC2539" w:rsidRDefault="00FA490D" w:rsidP="00DC2539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2539">
        <w:rPr>
          <w:rFonts w:ascii="Times New Roman" w:hAnsi="Times New Roman"/>
          <w:color w:val="000000"/>
          <w:sz w:val="24"/>
          <w:szCs w:val="24"/>
        </w:rPr>
        <w:t>2.3</w:t>
      </w:r>
      <w:r w:rsidR="009D5C90" w:rsidRPr="00DC2539">
        <w:rPr>
          <w:rFonts w:ascii="Times New Roman" w:hAnsi="Times New Roman"/>
          <w:color w:val="000000"/>
          <w:sz w:val="24"/>
          <w:szCs w:val="24"/>
        </w:rPr>
        <w:t>.</w:t>
      </w:r>
      <w:r w:rsidR="009D5C90" w:rsidRPr="00DC2539">
        <w:rPr>
          <w:color w:val="000000"/>
          <w:sz w:val="24"/>
          <w:szCs w:val="24"/>
        </w:rPr>
        <w:t xml:space="preserve"> </w:t>
      </w:r>
      <w:r w:rsidR="009D5C90" w:rsidRPr="00DC2539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Предоставление муниципальной услуги осуществляется общеобразовательным учреждением </w:t>
      </w:r>
      <w:r w:rsidR="009D5C90" w:rsidRPr="00DC2539">
        <w:rPr>
          <w:rFonts w:ascii="Times New Roman" w:hAnsi="Times New Roman"/>
          <w:color w:val="000000"/>
          <w:sz w:val="24"/>
          <w:szCs w:val="24"/>
        </w:rPr>
        <w:t>при наличии утвержденного и зарегистрированного в установленном порядке Устава, лицензии на образовательную деятельность, свидетельства о государственной аккредитации.</w:t>
      </w:r>
    </w:p>
    <w:p w:rsidR="00E33702" w:rsidRPr="00DC2539" w:rsidRDefault="00FA490D" w:rsidP="00DC2539">
      <w:pPr>
        <w:pStyle w:val="a4"/>
        <w:spacing w:after="0"/>
        <w:ind w:firstLine="567"/>
        <w:jc w:val="both"/>
      </w:pPr>
      <w:r w:rsidRPr="00DC2539">
        <w:t>2.4</w:t>
      </w:r>
      <w:r w:rsidR="00E33702" w:rsidRPr="00DC2539">
        <w:t xml:space="preserve">. Предоставление муниципальной услуги осуществляется бесплатно. </w:t>
      </w:r>
    </w:p>
    <w:p w:rsidR="00E33702" w:rsidRPr="00DC2539" w:rsidRDefault="00FA490D" w:rsidP="00DC2539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2539">
        <w:rPr>
          <w:rFonts w:ascii="Times New Roman" w:hAnsi="Times New Roman"/>
          <w:sz w:val="24"/>
          <w:szCs w:val="24"/>
        </w:rPr>
        <w:t>2.5</w:t>
      </w:r>
      <w:r w:rsidR="00E33702" w:rsidRPr="00DC2539">
        <w:rPr>
          <w:rFonts w:ascii="Times New Roman" w:hAnsi="Times New Roman"/>
          <w:sz w:val="24"/>
          <w:szCs w:val="24"/>
        </w:rPr>
        <w:t>. В целях повышения качества предоставления и доступности муниципальной услуги</w:t>
      </w:r>
      <w:r w:rsidR="00E33702" w:rsidRPr="00DC2539">
        <w:rPr>
          <w:sz w:val="24"/>
          <w:szCs w:val="24"/>
        </w:rPr>
        <w:t xml:space="preserve"> и</w:t>
      </w:r>
      <w:r w:rsidR="00E33702" w:rsidRPr="00DC2539">
        <w:rPr>
          <w:rFonts w:ascii="Times New Roman" w:hAnsi="Times New Roman"/>
          <w:color w:val="000000"/>
          <w:sz w:val="24"/>
          <w:szCs w:val="24"/>
        </w:rPr>
        <w:t>нформирование о процедуре исполнения государственной услуги осуществляется специалистами при личном контакте с заявителями, с помощью почтовой, телефонной связи, посредством электронной почты.</w:t>
      </w:r>
    </w:p>
    <w:p w:rsidR="00733923" w:rsidRPr="00DC2539" w:rsidRDefault="00733923" w:rsidP="00DC2539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2539">
        <w:rPr>
          <w:rFonts w:ascii="Times New Roman" w:hAnsi="Times New Roman"/>
          <w:color w:val="000000"/>
          <w:sz w:val="24"/>
          <w:szCs w:val="24"/>
        </w:rPr>
        <w:t>2.6. Плата за предоставление муниципальной услуги не взимается.</w:t>
      </w:r>
    </w:p>
    <w:p w:rsidR="00733923" w:rsidRPr="00DC2539" w:rsidRDefault="00733923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 xml:space="preserve">Время ожидания при подаче запроса о процедуре предоставления муниципальной услуги не должно превышать 30 минут. </w:t>
      </w:r>
    </w:p>
    <w:p w:rsidR="00733923" w:rsidRPr="00DC2539" w:rsidRDefault="00733923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>2.7. Помещения, в которых предоставляется муниципальная услуга, должны содержать места для ожидания приема заявителей, оборудованные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733923" w:rsidRPr="00DC2539" w:rsidRDefault="00733923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>2.8. Показатели доступности и качества муниципальных услуг.</w:t>
      </w:r>
    </w:p>
    <w:p w:rsidR="00733923" w:rsidRPr="00DC2539" w:rsidRDefault="00733923" w:rsidP="00DC2539">
      <w:pPr>
        <w:ind w:firstLine="567"/>
        <w:jc w:val="both"/>
      </w:pPr>
      <w:r w:rsidRPr="00DC2539">
        <w:rPr>
          <w:rFonts w:cs="Arial"/>
        </w:rPr>
        <w:t xml:space="preserve">- доступность получения информации  </w:t>
      </w:r>
      <w:r w:rsidRPr="00DC2539">
        <w:rPr>
          <w:bCs/>
        </w:rPr>
        <w:t xml:space="preserve">о </w:t>
      </w:r>
      <w:r w:rsidRPr="00DC2539">
        <w:t xml:space="preserve">предоставлении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 (за исключением дошкольных). </w:t>
      </w:r>
    </w:p>
    <w:p w:rsidR="00733923" w:rsidRPr="00DC2539" w:rsidRDefault="00733923" w:rsidP="00DC2539">
      <w:pPr>
        <w:widowControl w:val="0"/>
        <w:ind w:firstLine="567"/>
        <w:jc w:val="both"/>
        <w:rPr>
          <w:bCs/>
        </w:rPr>
      </w:pPr>
      <w:r w:rsidRPr="00DC2539">
        <w:rPr>
          <w:bCs/>
        </w:rPr>
        <w:t>- полнота, точность предоставления муниципальной услуги  в соответствии с установленными требованиями ее предоставления.</w:t>
      </w:r>
    </w:p>
    <w:p w:rsidR="00733923" w:rsidRPr="00DC2539" w:rsidRDefault="00733923" w:rsidP="00DC2539">
      <w:pPr>
        <w:widowControl w:val="0"/>
        <w:ind w:firstLine="567"/>
        <w:jc w:val="both"/>
        <w:rPr>
          <w:bCs/>
        </w:rPr>
      </w:pPr>
      <w:r w:rsidRPr="00DC2539">
        <w:rPr>
          <w:bCs/>
        </w:rPr>
        <w:t>- удовлетворенность заявителей муниципальной услуги по предоставлению информации.</w:t>
      </w:r>
    </w:p>
    <w:p w:rsidR="00733923" w:rsidRPr="00DC2539" w:rsidRDefault="00757190" w:rsidP="00DC2539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2539">
        <w:rPr>
          <w:rFonts w:ascii="Times New Roman" w:hAnsi="Times New Roman"/>
          <w:color w:val="000000"/>
          <w:sz w:val="24"/>
          <w:szCs w:val="24"/>
        </w:rPr>
        <w:t>2.9. Плата за предоставление услуги не взимается.</w:t>
      </w:r>
    </w:p>
    <w:p w:rsidR="005F2DB6" w:rsidRDefault="005F2DB6" w:rsidP="00DC2539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39" w:rsidRPr="00DC2539" w:rsidRDefault="00DC2539" w:rsidP="00DC2539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702" w:rsidRDefault="00E33702" w:rsidP="00DC2539">
      <w:pPr>
        <w:pStyle w:val="a5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</w:pPr>
      <w:r w:rsidRPr="00DC2539">
        <w:t>Состав, последовательность  сроки выполнения административных процедур, требования к порядку их выполнения.</w:t>
      </w:r>
    </w:p>
    <w:p w:rsidR="00DC2539" w:rsidRDefault="00DC2539" w:rsidP="00DC2539">
      <w:pPr>
        <w:autoSpaceDE w:val="0"/>
        <w:autoSpaceDN w:val="0"/>
        <w:adjustRightInd w:val="0"/>
        <w:jc w:val="both"/>
        <w:outlineLvl w:val="1"/>
      </w:pPr>
    </w:p>
    <w:p w:rsidR="00DC2539" w:rsidRPr="00DC2539" w:rsidRDefault="00DC2539" w:rsidP="00DC2539">
      <w:pPr>
        <w:autoSpaceDE w:val="0"/>
        <w:autoSpaceDN w:val="0"/>
        <w:adjustRightInd w:val="0"/>
        <w:jc w:val="both"/>
        <w:outlineLvl w:val="1"/>
      </w:pPr>
    </w:p>
    <w:p w:rsidR="00BC52E5" w:rsidRPr="00DC2539" w:rsidRDefault="00FA490D" w:rsidP="00DC2539">
      <w:pPr>
        <w:ind w:firstLine="567"/>
        <w:jc w:val="both"/>
      </w:pPr>
      <w:bookmarkStart w:id="0" w:name="sub_31"/>
      <w:r w:rsidRPr="00DC2539">
        <w:t>3.1</w:t>
      </w:r>
      <w:bookmarkEnd w:id="0"/>
      <w:r w:rsidR="00DD3026" w:rsidRPr="00DC2539">
        <w:t xml:space="preserve">. </w:t>
      </w:r>
      <w:r w:rsidR="007F66BE" w:rsidRPr="00DC2539">
        <w:t>Предоставление муниципальной услуги по предоставлению информации включает в себя следующие административные  процедуры</w:t>
      </w:r>
      <w:r w:rsidR="00B20100" w:rsidRPr="00DC2539">
        <w:t>.</w:t>
      </w:r>
    </w:p>
    <w:p w:rsidR="007F66BE" w:rsidRPr="00DC2539" w:rsidRDefault="00B20100" w:rsidP="00DC2539">
      <w:pPr>
        <w:autoSpaceDE w:val="0"/>
        <w:autoSpaceDN w:val="0"/>
        <w:adjustRightInd w:val="0"/>
        <w:ind w:firstLine="567"/>
        <w:jc w:val="both"/>
      </w:pPr>
      <w:r w:rsidRPr="00DC2539">
        <w:t>3.1.1. При  письменном информировании:</w:t>
      </w:r>
    </w:p>
    <w:p w:rsidR="00B20100" w:rsidRPr="00DC2539" w:rsidRDefault="00B20100" w:rsidP="00DC2539">
      <w:pPr>
        <w:autoSpaceDE w:val="0"/>
        <w:autoSpaceDN w:val="0"/>
        <w:adjustRightInd w:val="0"/>
        <w:ind w:firstLine="567"/>
        <w:jc w:val="both"/>
      </w:pPr>
      <w:r w:rsidRPr="00DC2539">
        <w:t>- прием заявления у заявителя -1 день;</w:t>
      </w:r>
    </w:p>
    <w:p w:rsidR="00B20100" w:rsidRPr="00DC2539" w:rsidRDefault="00B20100" w:rsidP="00DC2539">
      <w:pPr>
        <w:autoSpaceDE w:val="0"/>
        <w:autoSpaceDN w:val="0"/>
        <w:adjustRightInd w:val="0"/>
        <w:ind w:firstLine="567"/>
        <w:jc w:val="both"/>
      </w:pPr>
      <w:r w:rsidRPr="00DC2539">
        <w:t>- рассмотрение принятого заявления- 1 день</w:t>
      </w:r>
    </w:p>
    <w:p w:rsidR="00B20100" w:rsidRPr="00DC2539" w:rsidRDefault="00B20100" w:rsidP="00DC2539">
      <w:pPr>
        <w:autoSpaceDE w:val="0"/>
        <w:autoSpaceDN w:val="0"/>
        <w:adjustRightInd w:val="0"/>
        <w:ind w:firstLine="567"/>
        <w:jc w:val="both"/>
      </w:pPr>
      <w:r w:rsidRPr="00DC2539">
        <w:t>- решение о предоставлении информации;</w:t>
      </w:r>
    </w:p>
    <w:p w:rsidR="007F66BE" w:rsidRPr="00DC2539" w:rsidRDefault="00B20100" w:rsidP="00DC2539">
      <w:pPr>
        <w:ind w:firstLine="567"/>
        <w:jc w:val="both"/>
      </w:pPr>
      <w:r w:rsidRPr="00DC2539">
        <w:lastRenderedPageBreak/>
        <w:t>- направление письма Заявителю на адрес, указанный в заявлении ( в течении 10 дней сл дня подачи заявления)</w:t>
      </w:r>
    </w:p>
    <w:p w:rsidR="00B20100" w:rsidRPr="00DC2539" w:rsidRDefault="00B20100" w:rsidP="00DC2539">
      <w:pPr>
        <w:ind w:firstLine="567"/>
        <w:jc w:val="both"/>
      </w:pPr>
      <w:r w:rsidRPr="00DC2539">
        <w:t>3.1.2. При устном информировании:</w:t>
      </w:r>
    </w:p>
    <w:p w:rsidR="00B20100" w:rsidRPr="00DC2539" w:rsidRDefault="00B20100" w:rsidP="00DC2539">
      <w:pPr>
        <w:ind w:firstLine="567"/>
        <w:jc w:val="both"/>
      </w:pPr>
      <w:r w:rsidRPr="00DC2539">
        <w:t>- прием Заявителя;</w:t>
      </w:r>
    </w:p>
    <w:p w:rsidR="00B20100" w:rsidRPr="00DC2539" w:rsidRDefault="00B20100" w:rsidP="00DC2539">
      <w:pPr>
        <w:ind w:firstLine="567"/>
        <w:jc w:val="both"/>
      </w:pPr>
      <w:r w:rsidRPr="00DC2539">
        <w:t>- анализ вопроса Заявителя;</w:t>
      </w:r>
    </w:p>
    <w:p w:rsidR="00B20100" w:rsidRPr="00DC2539" w:rsidRDefault="00B20100" w:rsidP="00DC2539">
      <w:pPr>
        <w:ind w:firstLine="567"/>
        <w:jc w:val="both"/>
      </w:pPr>
      <w:r w:rsidRPr="00DC2539">
        <w:t>- устный ответ заявителю (в течение 15 минут с момента регистрации Заявителя).</w:t>
      </w:r>
    </w:p>
    <w:p w:rsidR="00B20100" w:rsidRPr="00DC2539" w:rsidRDefault="00B20100" w:rsidP="00DC2539">
      <w:pPr>
        <w:ind w:firstLine="567"/>
        <w:jc w:val="both"/>
      </w:pPr>
      <w:r w:rsidRPr="00DC2539">
        <w:t xml:space="preserve">3.2. </w:t>
      </w:r>
      <w:r w:rsidR="00F424AF" w:rsidRPr="00DC2539">
        <w:t>Выполнение административных действий в рамках предоставления информации осуществляется сотрудниками в соответствии с установленным распределением должностных обязанностей.</w:t>
      </w:r>
    </w:p>
    <w:p w:rsidR="00F424AF" w:rsidRPr="00DC2539" w:rsidRDefault="00F424AF" w:rsidP="00DC2539">
      <w:pPr>
        <w:ind w:firstLine="567"/>
        <w:jc w:val="both"/>
      </w:pPr>
      <w:r w:rsidRPr="00DC2539">
        <w:t>3.3. Результатом административного действия является регистрация в порядке делопроизводства обращения Заявителя, направленного почтовым отправлением, посредством электронной почты или  полученные при личном обращении.</w:t>
      </w:r>
    </w:p>
    <w:p w:rsidR="00F424AF" w:rsidRPr="00DC2539" w:rsidRDefault="008A36C9" w:rsidP="00DC2539">
      <w:pPr>
        <w:ind w:firstLine="567"/>
        <w:jc w:val="both"/>
      </w:pPr>
      <w:r w:rsidRPr="00DC2539">
        <w:t>3.3.1.</w:t>
      </w:r>
      <w:r w:rsidR="00F424AF" w:rsidRPr="00DC2539">
        <w:t>По желанию заявителя при приеме и регистрации обращения на втором экземпляре сотрудник образовательного учреждения, осуществляющий прием, проставляет отметку о принятии обращения с указанием даты его регистрации.</w:t>
      </w:r>
    </w:p>
    <w:p w:rsidR="00F424AF" w:rsidRPr="00DC2539" w:rsidRDefault="008A36C9" w:rsidP="00DC2539">
      <w:pPr>
        <w:ind w:firstLine="567"/>
        <w:jc w:val="both"/>
      </w:pPr>
      <w:r w:rsidRPr="00DC2539">
        <w:t xml:space="preserve">3.3.2. </w:t>
      </w:r>
      <w:r w:rsidR="00F424AF" w:rsidRPr="00DC2539">
        <w:t>При обращении заявителя посредством электронной почты на адрес электронной почты заявителя направляется уведомление</w:t>
      </w:r>
      <w:r w:rsidR="00D66261" w:rsidRPr="00DC2539">
        <w:t xml:space="preserve"> с подтверждением даты его регистрации.</w:t>
      </w:r>
    </w:p>
    <w:p w:rsidR="00D66261" w:rsidRPr="00DC2539" w:rsidRDefault="008A36C9" w:rsidP="00DC2539">
      <w:pPr>
        <w:ind w:firstLine="567"/>
        <w:jc w:val="both"/>
      </w:pPr>
      <w:r w:rsidRPr="00DC2539">
        <w:t xml:space="preserve">3.3.3. </w:t>
      </w:r>
      <w:r w:rsidR="00D66261" w:rsidRPr="00DC2539">
        <w:t>После регистрации обращение Заявителя передается в порядке делопроизводства руководителю образовательного учреждения.</w:t>
      </w:r>
    </w:p>
    <w:p w:rsidR="00D66261" w:rsidRPr="00DC2539" w:rsidRDefault="008A36C9" w:rsidP="00DC2539">
      <w:pPr>
        <w:ind w:firstLine="567"/>
        <w:jc w:val="both"/>
      </w:pPr>
      <w:r w:rsidRPr="00DC2539">
        <w:t xml:space="preserve">3.3.4. </w:t>
      </w:r>
      <w:r w:rsidR="00D66261" w:rsidRPr="00DC2539">
        <w:t>Подготовка  ответа на обращение.</w:t>
      </w:r>
    </w:p>
    <w:p w:rsidR="00D66261" w:rsidRPr="00DC2539" w:rsidRDefault="008A36C9" w:rsidP="00DC2539">
      <w:pPr>
        <w:ind w:firstLine="567"/>
        <w:jc w:val="both"/>
      </w:pPr>
      <w:r w:rsidRPr="00DC2539">
        <w:t xml:space="preserve">3.3.5. </w:t>
      </w:r>
      <w:r w:rsidR="00D66261" w:rsidRPr="00DC2539">
        <w:t>Юридическим фактом для начала административного действия является получение сотрудником образовательного учреждения обращения для исполнения от руководителя образовательного учреждения.</w:t>
      </w:r>
    </w:p>
    <w:p w:rsidR="00D66261" w:rsidRPr="00DC2539" w:rsidRDefault="008A36C9" w:rsidP="00DC2539">
      <w:pPr>
        <w:ind w:firstLine="567"/>
        <w:jc w:val="both"/>
      </w:pPr>
      <w:r w:rsidRPr="00DC2539">
        <w:t xml:space="preserve">3.6. </w:t>
      </w:r>
      <w:r w:rsidR="00D66261" w:rsidRPr="00DC2539">
        <w:t>Результатом административного действия является формирование сотрудником образовательного учреждения необходимой информации либо подготовка мотивированного отказа в предоставлении информации.</w:t>
      </w:r>
    </w:p>
    <w:p w:rsidR="00D10F07" w:rsidRPr="00DC2539" w:rsidRDefault="008A36C9" w:rsidP="00DC2539">
      <w:pPr>
        <w:ind w:firstLine="567"/>
        <w:jc w:val="both"/>
      </w:pPr>
      <w:r w:rsidRPr="00DC2539">
        <w:t xml:space="preserve">3.7. </w:t>
      </w:r>
      <w:r w:rsidR="00D66261" w:rsidRPr="00DC2539">
        <w:t xml:space="preserve">При обращении Заявителя для получения подготовленной информации сотрудник образовательного учреждения, уполномоченный выдавать документы, устанавливает личность Заявителя, в том числе проверяет документ, удостоверяющий личность. </w:t>
      </w:r>
      <w:r w:rsidRPr="00DC2539">
        <w:t>Если за получением информации обращается представитель заявителя, сотрудник образовательного учреждения, уполномоченный выдавать документы, устанавливает личность, а также его полномочия на получение информации, запрошенной Заявителем.</w:t>
      </w:r>
      <w:r w:rsidR="00D10F07" w:rsidRPr="00DC2539">
        <w:t xml:space="preserve"> </w:t>
      </w:r>
      <w:r w:rsidRPr="00DC2539">
        <w:t xml:space="preserve">3.8. </w:t>
      </w:r>
      <w:r w:rsidR="00D10F07" w:rsidRPr="00DC2539">
        <w:t>Предоставляемая муниципальная услуга должна соответствовать требованиям существующего законодательства Российской Федерации.</w:t>
      </w:r>
    </w:p>
    <w:p w:rsidR="00D10F07" w:rsidRPr="00DC2539" w:rsidRDefault="00D10F07" w:rsidP="00DC2539">
      <w:pPr>
        <w:autoSpaceDE w:val="0"/>
        <w:autoSpaceDN w:val="0"/>
        <w:adjustRightInd w:val="0"/>
        <w:ind w:firstLine="567"/>
        <w:jc w:val="both"/>
      </w:pPr>
    </w:p>
    <w:p w:rsidR="00D10F07" w:rsidRPr="00DC2539" w:rsidRDefault="00D10F07" w:rsidP="00DC2539">
      <w:pPr>
        <w:autoSpaceDE w:val="0"/>
        <w:autoSpaceDN w:val="0"/>
        <w:adjustRightInd w:val="0"/>
        <w:ind w:firstLine="567"/>
        <w:jc w:val="center"/>
        <w:outlineLvl w:val="1"/>
      </w:pPr>
      <w:r w:rsidRPr="00DC2539">
        <w:t>4. Формы контроля за исполнением административного регламента.</w:t>
      </w:r>
    </w:p>
    <w:p w:rsidR="00D10F07" w:rsidRPr="00DC2539" w:rsidRDefault="00D10F07" w:rsidP="00DC2539">
      <w:pPr>
        <w:tabs>
          <w:tab w:val="num" w:pos="540"/>
        </w:tabs>
        <w:ind w:firstLine="567"/>
        <w:jc w:val="both"/>
        <w:rPr>
          <w:color w:val="000000"/>
        </w:rPr>
      </w:pPr>
    </w:p>
    <w:p w:rsidR="009F43DF" w:rsidRPr="00DC2539" w:rsidRDefault="00CF48C5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color w:val="000000"/>
        </w:rPr>
        <w:t xml:space="preserve"> </w:t>
      </w:r>
      <w:r w:rsidR="009F43DF" w:rsidRPr="00DC2539">
        <w:rPr>
          <w:rFonts w:cs="Arial"/>
        </w:rPr>
        <w:t>4.1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руководитель образовательного учреждения.</w:t>
      </w: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>4.2. Текущий контроль осуществляется путем проведения руководителем учреждения проверок соблюдения и исполнения ответственным работником положений настоящего Регламента.</w:t>
      </w: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>4.3. Отдел образования администрации Городищенского муниципального района изучает деятельность образовательного учреждения в соответствии со своими полномочиями в части зачисления граждан в образовательное учреждение, осуществляет контроль в пределах своих полномочий за порядком приема граждан в более раннем или позднем возрасте (ранее 6 лет 6 месяцев и позднее 8 лет на 01 сентября текущего года).</w:t>
      </w: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 xml:space="preserve">4.3.1.Контроль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</w:t>
      </w:r>
      <w:r w:rsidRPr="00DC2539">
        <w:rPr>
          <w:rFonts w:cs="Arial"/>
        </w:rPr>
        <w:lastRenderedPageBreak/>
        <w:t xml:space="preserve">ответов на обращения получателей муниципальной услуги, содержащие жалобы на действия работников учреждений образования. </w:t>
      </w:r>
    </w:p>
    <w:p w:rsidR="009F43DF" w:rsidRPr="00DC2539" w:rsidRDefault="009F43DF" w:rsidP="00DC2539">
      <w:pPr>
        <w:ind w:firstLine="567"/>
        <w:jc w:val="both"/>
        <w:rPr>
          <w:color w:val="000000" w:themeColor="text1"/>
        </w:rPr>
      </w:pPr>
      <w:r w:rsidRPr="00DC2539">
        <w:rPr>
          <w:rFonts w:cs="Arial"/>
        </w:rPr>
        <w:t>4.3.2. 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  <w:r w:rsidRPr="00DC2539">
        <w:rPr>
          <w:color w:val="000000" w:themeColor="text1"/>
        </w:rPr>
        <w:t xml:space="preserve"> </w:t>
      </w:r>
    </w:p>
    <w:p w:rsidR="009F43DF" w:rsidRPr="00DC2539" w:rsidRDefault="009F43DF" w:rsidP="00DC2539">
      <w:pPr>
        <w:ind w:firstLine="567"/>
        <w:jc w:val="both"/>
        <w:rPr>
          <w:color w:val="000000" w:themeColor="text1"/>
        </w:rPr>
      </w:pPr>
      <w:r w:rsidRPr="00DC2539">
        <w:rPr>
          <w:color w:val="000000" w:themeColor="text1"/>
        </w:rPr>
        <w:t>4.3.3. Внешний контроль осуществляет отдел по образованию  администрации Городищенского муниципального района (далее - отдел) в форме проверок. Контрольные мероприятия в отношении исполнителей, оказывающих муниципальную услугу, проводятся на основании приказа начальника отдела.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9F43DF" w:rsidRPr="00DC2539" w:rsidRDefault="009F43DF" w:rsidP="00DC2539">
      <w:pPr>
        <w:ind w:firstLine="567"/>
        <w:jc w:val="both"/>
        <w:rPr>
          <w:color w:val="000000" w:themeColor="text1"/>
        </w:rPr>
      </w:pPr>
      <w:r w:rsidRPr="00DC2539">
        <w:rPr>
          <w:color w:val="000000" w:themeColor="text1"/>
        </w:rPr>
        <w:t>Контрольные мероприятия бывают плановые (в соответствии с планом проведения контрольных мероприятий, утвержденным приказом начальника отдела образования). Внеплановые проверки проводятся в случае поступления в отдел обращений физических или юридических лиц с жалобами на нарушения их прав и законных интересов.</w:t>
      </w:r>
    </w:p>
    <w:p w:rsidR="009F43DF" w:rsidRPr="00DC2539" w:rsidRDefault="009F43DF" w:rsidP="00DC2539">
      <w:pPr>
        <w:ind w:firstLine="567"/>
        <w:jc w:val="both"/>
        <w:rPr>
          <w:color w:val="000000" w:themeColor="text1"/>
        </w:rPr>
      </w:pPr>
      <w:r w:rsidRPr="00DC2539">
        <w:rPr>
          <w:color w:val="000000" w:themeColor="text1"/>
        </w:rPr>
        <w:t>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</w:p>
    <w:p w:rsidR="009F43DF" w:rsidRPr="00DC2539" w:rsidRDefault="00DC2539" w:rsidP="00DC2539">
      <w:pPr>
        <w:widowControl w:val="0"/>
        <w:ind w:left="568"/>
        <w:jc w:val="center"/>
        <w:rPr>
          <w:rFonts w:cs="Arial"/>
        </w:rPr>
      </w:pPr>
      <w:r>
        <w:rPr>
          <w:rFonts w:cs="Arial"/>
        </w:rPr>
        <w:t>5.</w:t>
      </w:r>
      <w:r w:rsidR="009F43DF" w:rsidRPr="00DC2539">
        <w:rPr>
          <w:rFonts w:cs="Arial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 (должностных лиц).</w:t>
      </w:r>
    </w:p>
    <w:p w:rsidR="00DC2539" w:rsidRPr="00DC2539" w:rsidRDefault="00DC2539" w:rsidP="00DC2539">
      <w:pPr>
        <w:widowControl w:val="0"/>
        <w:jc w:val="both"/>
        <w:rPr>
          <w:rFonts w:cs="Arial"/>
        </w:rPr>
      </w:pP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>5.1.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 xml:space="preserve"> 5.1.1. Заинтересованные лица вправе обжаловать действия (бездействие) должностных лиц в ходе исполнения муниципальной функции и решения, принятые в ходе исполнения муниципальной функции, в вышестоящий орган государственной власти, вышестоящему должностному лицу.</w:t>
      </w: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 xml:space="preserve">5.1.2. Заинтересованные лица имеют право обратиться с жалобой (обращением) лично или направить письменное обращение (жалобу) в адрес руководителя соответствующего органа. </w:t>
      </w: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>Обращение (жалоба) подается в письменной форме и должна содержать :</w:t>
      </w:r>
    </w:p>
    <w:p w:rsidR="009F43DF" w:rsidRPr="00DC2539" w:rsidRDefault="009F43DF" w:rsidP="00DC2539">
      <w:pPr>
        <w:widowControl w:val="0"/>
        <w:numPr>
          <w:ilvl w:val="0"/>
          <w:numId w:val="4"/>
        </w:numPr>
        <w:ind w:left="0" w:firstLine="567"/>
        <w:jc w:val="both"/>
        <w:rPr>
          <w:rFonts w:cs="Arial"/>
        </w:rPr>
      </w:pPr>
      <w:r w:rsidRPr="00DC2539">
        <w:rPr>
          <w:rFonts w:cs="Arial"/>
        </w:rPr>
        <w:t>наименование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</w:t>
      </w:r>
    </w:p>
    <w:p w:rsidR="009F43DF" w:rsidRPr="00DC2539" w:rsidRDefault="009F43DF" w:rsidP="00DC2539">
      <w:pPr>
        <w:widowControl w:val="0"/>
        <w:numPr>
          <w:ilvl w:val="0"/>
          <w:numId w:val="4"/>
        </w:numPr>
        <w:ind w:left="0" w:firstLine="567"/>
        <w:jc w:val="both"/>
        <w:rPr>
          <w:rFonts w:cs="Arial"/>
        </w:rPr>
      </w:pPr>
      <w:r w:rsidRPr="00DC2539">
        <w:rPr>
          <w:rFonts w:cs="Arial"/>
        </w:rPr>
        <w:t>наименование (фамилия, имя, отчество (последнее при наличии) заинтересованного лица, которым подается обращение (жалоба);</w:t>
      </w:r>
    </w:p>
    <w:p w:rsidR="009F43DF" w:rsidRPr="00DC2539" w:rsidRDefault="009F43DF" w:rsidP="00DC2539">
      <w:pPr>
        <w:widowControl w:val="0"/>
        <w:numPr>
          <w:ilvl w:val="0"/>
          <w:numId w:val="4"/>
        </w:numPr>
        <w:ind w:left="0" w:firstLine="567"/>
        <w:jc w:val="both"/>
        <w:rPr>
          <w:rFonts w:cs="Arial"/>
        </w:rPr>
      </w:pPr>
      <w:r w:rsidRPr="00DC2539">
        <w:rPr>
          <w:rFonts w:cs="Arial"/>
        </w:rPr>
        <w:t>почтовый адрес, по которому должен быть направлен ответ;</w:t>
      </w:r>
    </w:p>
    <w:p w:rsidR="009F43DF" w:rsidRPr="00DC2539" w:rsidRDefault="009F43DF" w:rsidP="00DC2539">
      <w:pPr>
        <w:widowControl w:val="0"/>
        <w:numPr>
          <w:ilvl w:val="0"/>
          <w:numId w:val="4"/>
        </w:numPr>
        <w:ind w:left="0" w:firstLine="567"/>
        <w:jc w:val="both"/>
        <w:rPr>
          <w:rFonts w:cs="Arial"/>
        </w:rPr>
      </w:pPr>
      <w:r w:rsidRPr="00DC2539">
        <w:rPr>
          <w:rFonts w:cs="Arial"/>
        </w:rPr>
        <w:t>суть обращения (жалобы) (причины несогласия с обжалуемым действием (бездействием);</w:t>
      </w:r>
    </w:p>
    <w:p w:rsidR="009F43DF" w:rsidRPr="00DC2539" w:rsidRDefault="009F43DF" w:rsidP="00DC2539">
      <w:pPr>
        <w:widowControl w:val="0"/>
        <w:numPr>
          <w:ilvl w:val="0"/>
          <w:numId w:val="4"/>
        </w:numPr>
        <w:ind w:left="0" w:firstLine="567"/>
        <w:jc w:val="both"/>
        <w:rPr>
          <w:rFonts w:cs="Arial"/>
        </w:rPr>
      </w:pPr>
      <w:r w:rsidRPr="00DC2539">
        <w:rPr>
          <w:rFonts w:cs="Arial"/>
        </w:rPr>
        <w:t>дату обращения (жалобы), подпись.</w:t>
      </w: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>Дополнительно в обращении (жалобе) могут быть указаны:</w:t>
      </w:r>
    </w:p>
    <w:p w:rsidR="009F43DF" w:rsidRPr="00DC2539" w:rsidRDefault="009F43DF" w:rsidP="00DC2539">
      <w:pPr>
        <w:widowControl w:val="0"/>
        <w:numPr>
          <w:ilvl w:val="0"/>
          <w:numId w:val="5"/>
        </w:numPr>
        <w:ind w:left="0" w:firstLine="567"/>
        <w:jc w:val="both"/>
        <w:rPr>
          <w:rFonts w:cs="Arial"/>
        </w:rPr>
      </w:pPr>
      <w:r w:rsidRPr="00DC2539">
        <w:rPr>
          <w:rFonts w:cs="Arial"/>
        </w:rPr>
        <w:t>наименование органа, должность, фамилия, имя и отчество должностного лица (при наличии информации), решение, действие (бездействие) которого обжалуется;</w:t>
      </w:r>
    </w:p>
    <w:p w:rsidR="009F43DF" w:rsidRPr="00DC2539" w:rsidRDefault="009F43DF" w:rsidP="00DC2539">
      <w:pPr>
        <w:widowControl w:val="0"/>
        <w:numPr>
          <w:ilvl w:val="0"/>
          <w:numId w:val="5"/>
        </w:numPr>
        <w:ind w:left="0" w:firstLine="567"/>
        <w:jc w:val="both"/>
        <w:rPr>
          <w:rFonts w:cs="Arial"/>
        </w:rPr>
      </w:pPr>
      <w:r w:rsidRPr="00DC2539">
        <w:rPr>
          <w:rFonts w:cs="Arial"/>
        </w:rPr>
        <w:t>обстоятельства, на основании которых заинтересованное лицо считает, что нарушены его права и законные интересы;</w:t>
      </w:r>
    </w:p>
    <w:p w:rsidR="009F43DF" w:rsidRPr="00DC2539" w:rsidRDefault="009F43DF" w:rsidP="00DC2539">
      <w:pPr>
        <w:widowControl w:val="0"/>
        <w:numPr>
          <w:ilvl w:val="0"/>
          <w:numId w:val="5"/>
        </w:numPr>
        <w:ind w:left="0" w:firstLine="567"/>
        <w:jc w:val="both"/>
        <w:rPr>
          <w:rFonts w:cs="Arial"/>
        </w:rPr>
      </w:pPr>
      <w:r w:rsidRPr="00DC2539">
        <w:rPr>
          <w:rFonts w:cs="Arial"/>
        </w:rPr>
        <w:t>иные сведения, которые заинтересованное лицо считает необходимым сообщить.</w:t>
      </w: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>В случае необходимости к обращению (жалобе) прилагаются документы и материалы (либо их копии), подтверждающие доводы заинтересованного лица.</w:t>
      </w: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>Обращение (жалоба) подписывается заинтересованным лицом.</w:t>
      </w: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lastRenderedPageBreak/>
        <w:t xml:space="preserve"> Письменное обращение (жалоба) рассматривается в течение 30 дней со дня его регистрации ( приложение №3).</w:t>
      </w:r>
    </w:p>
    <w:p w:rsidR="009F43DF" w:rsidRPr="00DC2539" w:rsidRDefault="009F43DF" w:rsidP="00DC2539">
      <w:pPr>
        <w:widowControl w:val="0"/>
        <w:ind w:firstLine="567"/>
        <w:jc w:val="both"/>
        <w:rPr>
          <w:rFonts w:cs="Arial"/>
        </w:rPr>
      </w:pPr>
      <w:r w:rsidRPr="00DC2539">
        <w:rPr>
          <w:rFonts w:cs="Arial"/>
        </w:rPr>
        <w:t>В исключительных случаях (в том числе при принятии решения о проведении проверки), а также в случае направления запроса иным должностным лицам для получения документов и материалов, необходимых для рассмотрения обращения (жалобы), руководитель соответствующего органа вправе продлить срок рассмотрения обращения (жалобы) не более, чем на 30 дней, уведомив заинтересованное лицо о продлении срока рассмотрения и причинах его продления.</w:t>
      </w:r>
    </w:p>
    <w:p w:rsidR="009F43DF" w:rsidRPr="00DC2539" w:rsidRDefault="009F43DF" w:rsidP="00DC2539">
      <w:pPr>
        <w:ind w:firstLine="567"/>
        <w:jc w:val="both"/>
        <w:rPr>
          <w:rFonts w:cs="Arial"/>
        </w:rPr>
      </w:pPr>
      <w:r w:rsidRPr="00DC2539">
        <w:rPr>
          <w:rFonts w:cs="Arial"/>
        </w:rPr>
        <w:t>5.1.3. По результатам рассмотрения обращения (жалобы) руководителем (заместителем руководителя) органа, в который направлена жалоба (обращение) принимается решение об удовлетворении или об отказе в удовлетворении требований заинтересованного лица. Заинтересованному лицу направляется письменный ответ, содержащий результаты рассмотрения</w:t>
      </w:r>
    </w:p>
    <w:p w:rsidR="00DF12D4" w:rsidRDefault="00DF12D4" w:rsidP="009F43DF">
      <w:pPr>
        <w:tabs>
          <w:tab w:val="num" w:pos="540"/>
        </w:tabs>
        <w:jc w:val="both"/>
        <w:rPr>
          <w:b/>
          <w:color w:val="000000"/>
        </w:rPr>
      </w:pPr>
    </w:p>
    <w:p w:rsidR="00165406" w:rsidRDefault="00165406" w:rsidP="00CF48C5">
      <w:pPr>
        <w:widowControl w:val="0"/>
        <w:suppressAutoHyphens/>
        <w:ind w:left="7090"/>
        <w:rPr>
          <w:b/>
          <w:color w:val="000000"/>
        </w:rPr>
      </w:pPr>
    </w:p>
    <w:p w:rsidR="00165406" w:rsidRDefault="00165406" w:rsidP="00CF48C5">
      <w:pPr>
        <w:widowControl w:val="0"/>
        <w:suppressAutoHyphens/>
        <w:ind w:left="7090"/>
        <w:rPr>
          <w:b/>
          <w:color w:val="000000"/>
        </w:rPr>
      </w:pPr>
    </w:p>
    <w:p w:rsidR="00165406" w:rsidRDefault="00165406" w:rsidP="00CF48C5">
      <w:pPr>
        <w:widowControl w:val="0"/>
        <w:suppressAutoHyphens/>
        <w:ind w:left="7090"/>
        <w:rPr>
          <w:b/>
          <w:color w:val="000000"/>
        </w:rPr>
      </w:pPr>
    </w:p>
    <w:p w:rsidR="00165406" w:rsidRDefault="00165406" w:rsidP="00CF48C5">
      <w:pPr>
        <w:widowControl w:val="0"/>
        <w:suppressAutoHyphens/>
        <w:ind w:left="7090"/>
        <w:rPr>
          <w:b/>
          <w:color w:val="000000"/>
        </w:rPr>
      </w:pPr>
    </w:p>
    <w:p w:rsidR="009F43DF" w:rsidRDefault="009F43DF" w:rsidP="00CF48C5">
      <w:pPr>
        <w:widowControl w:val="0"/>
        <w:suppressAutoHyphens/>
        <w:ind w:left="7090"/>
        <w:rPr>
          <w:b/>
          <w:color w:val="000000"/>
        </w:rPr>
      </w:pPr>
    </w:p>
    <w:p w:rsidR="009F43DF" w:rsidRDefault="009F43DF" w:rsidP="00CF48C5">
      <w:pPr>
        <w:widowControl w:val="0"/>
        <w:suppressAutoHyphens/>
        <w:ind w:left="7090"/>
        <w:rPr>
          <w:b/>
          <w:color w:val="000000"/>
        </w:rPr>
      </w:pPr>
    </w:p>
    <w:p w:rsidR="009F43DF" w:rsidRDefault="009F43DF" w:rsidP="00CF48C5">
      <w:pPr>
        <w:widowControl w:val="0"/>
        <w:suppressAutoHyphens/>
        <w:ind w:left="7090"/>
        <w:rPr>
          <w:b/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Default="00DC2539" w:rsidP="00DC2539">
      <w:pPr>
        <w:widowControl w:val="0"/>
        <w:suppressAutoHyphens/>
        <w:jc w:val="right"/>
        <w:rPr>
          <w:color w:val="000000"/>
        </w:rPr>
      </w:pPr>
    </w:p>
    <w:p w:rsidR="00DC2539" w:rsidRPr="00DC2539" w:rsidRDefault="00DC2539" w:rsidP="00DC2539">
      <w:pPr>
        <w:widowControl w:val="0"/>
        <w:suppressAutoHyphens/>
        <w:jc w:val="right"/>
        <w:rPr>
          <w:color w:val="000000"/>
        </w:rPr>
      </w:pPr>
      <w:r w:rsidRPr="00DC2539">
        <w:rPr>
          <w:color w:val="000000"/>
        </w:rPr>
        <w:t xml:space="preserve">Приложение 1 </w:t>
      </w:r>
    </w:p>
    <w:p w:rsidR="00CF48C5" w:rsidRPr="00DC2539" w:rsidRDefault="00DC2539" w:rsidP="00DC2539">
      <w:pPr>
        <w:widowControl w:val="0"/>
        <w:suppressAutoHyphens/>
        <w:jc w:val="right"/>
        <w:rPr>
          <w:color w:val="000000"/>
        </w:rPr>
      </w:pPr>
      <w:r w:rsidRPr="00DC2539">
        <w:rPr>
          <w:color w:val="000000"/>
        </w:rPr>
        <w:t>к административному регламенту</w:t>
      </w:r>
    </w:p>
    <w:p w:rsidR="00CF48C5" w:rsidRDefault="00CF48C5" w:rsidP="00CF48C5">
      <w:pPr>
        <w:widowControl w:val="0"/>
        <w:suppressAutoHyphens/>
        <w:jc w:val="center"/>
        <w:rPr>
          <w:b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1"/>
        <w:gridCol w:w="1861"/>
        <w:gridCol w:w="1276"/>
        <w:gridCol w:w="1134"/>
        <w:gridCol w:w="2835"/>
      </w:tblGrid>
      <w:tr w:rsidR="00CF48C5" w:rsidRPr="00591D8C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591D8C" w:rsidRDefault="00CF48C5" w:rsidP="00103836">
            <w:pPr>
              <w:jc w:val="center"/>
            </w:pPr>
            <w:r w:rsidRPr="00591D8C">
              <w:t>№</w:t>
            </w:r>
          </w:p>
          <w:p w:rsidR="00CF48C5" w:rsidRPr="00591D8C" w:rsidRDefault="00CF48C5" w:rsidP="001038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1D8C">
              <w:t>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591D8C" w:rsidRDefault="00CF48C5" w:rsidP="001038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591D8C" w:rsidRDefault="00CF48C5" w:rsidP="00103836">
            <w:pPr>
              <w:jc w:val="center"/>
            </w:pPr>
            <w:r w:rsidRPr="00591D8C">
              <w:t xml:space="preserve">Место </w:t>
            </w:r>
          </w:p>
          <w:p w:rsidR="00CF48C5" w:rsidRPr="00591D8C" w:rsidRDefault="00CF48C5" w:rsidP="001038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1D8C"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591D8C" w:rsidRDefault="00CF48C5" w:rsidP="00103836">
            <w:pPr>
              <w:jc w:val="center"/>
            </w:pPr>
            <w:r w:rsidRPr="00591D8C">
              <w:t>Телефон</w:t>
            </w:r>
          </w:p>
          <w:p w:rsidR="00CF48C5" w:rsidRPr="00591D8C" w:rsidRDefault="00CF48C5" w:rsidP="00103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591D8C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D8C"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9A400A" w:rsidRDefault="00CF48C5" w:rsidP="00103836">
            <w:pPr>
              <w:jc w:val="center"/>
            </w:pPr>
            <w:r w:rsidRPr="009A400A">
              <w:t xml:space="preserve">График работы </w:t>
            </w:r>
          </w:p>
        </w:tc>
      </w:tr>
      <w:tr w:rsidR="00CF48C5" w:rsidRPr="00C853C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591D8C" w:rsidRDefault="00CF48C5" w:rsidP="00103836">
            <w:pPr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D51FA5" w:rsidRDefault="00CF48C5" w:rsidP="00103836">
            <w:pPr>
              <w:jc w:val="both"/>
            </w:pPr>
            <w:r>
              <w:t>О</w:t>
            </w:r>
            <w:r w:rsidRPr="00D51FA5">
              <w:t>тдел по образованию администрации  Городищенского муниципального района</w:t>
            </w:r>
          </w:p>
          <w:p w:rsidR="00CF48C5" w:rsidRPr="00591D8C" w:rsidRDefault="00CF48C5" w:rsidP="00103836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591D8C" w:rsidRDefault="00CF48C5" w:rsidP="00103836">
            <w:pPr>
              <w:jc w:val="both"/>
            </w:pPr>
            <w:r w:rsidRPr="00444576">
              <w:t xml:space="preserve"> 403003 Волгоградская область</w:t>
            </w:r>
            <w:r>
              <w:t>,</w:t>
            </w:r>
            <w:r w:rsidRPr="00444576">
              <w:t xml:space="preserve"> р.п. Городище, </w:t>
            </w:r>
            <w:r>
              <w:t xml:space="preserve"> пл. </w:t>
            </w:r>
            <w:r w:rsidRPr="00444576">
              <w:t xml:space="preserve">40-летия Сталинградской битвы, </w:t>
            </w:r>
            <w:r>
              <w:t>дом 1</w:t>
            </w:r>
            <w:r w:rsidRPr="00444576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591D8C" w:rsidRDefault="00CF48C5" w:rsidP="00103836">
            <w:r w:rsidRPr="00444576">
              <w:t xml:space="preserve"> (8-844-68) 3-30-</w:t>
            </w:r>
            <w:r>
              <w:t>61,  тел/</w:t>
            </w:r>
            <w:r w:rsidRPr="00444576">
              <w:t xml:space="preserve"> факс: 3-30-61</w:t>
            </w:r>
            <w: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8F265F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4576">
              <w:rPr>
                <w:bCs/>
                <w:lang w:val="en-US"/>
              </w:rPr>
              <w:t>E</w:t>
            </w:r>
            <w:r w:rsidRPr="008F265F">
              <w:rPr>
                <w:bCs/>
                <w:lang w:val="en-US"/>
              </w:rPr>
              <w:t>-</w:t>
            </w:r>
            <w:r w:rsidRPr="00444576">
              <w:rPr>
                <w:bCs/>
                <w:lang w:val="en-US"/>
              </w:rPr>
              <w:t>mail</w:t>
            </w:r>
            <w:r w:rsidRPr="008F265F">
              <w:rPr>
                <w:bCs/>
                <w:lang w:val="en-US"/>
              </w:rPr>
              <w:t xml:space="preserve">: </w:t>
            </w:r>
            <w:hyperlink r:id="rId9" w:history="1">
              <w:r w:rsidRPr="00444576">
                <w:rPr>
                  <w:rStyle w:val="a3"/>
                  <w:bCs/>
                  <w:spacing w:val="-4"/>
                  <w:lang w:val="en-US"/>
                </w:rPr>
                <w:t>edu</w:t>
              </w:r>
              <w:r w:rsidRPr="008F265F">
                <w:rPr>
                  <w:rStyle w:val="a3"/>
                  <w:bCs/>
                  <w:spacing w:val="-4"/>
                  <w:lang w:val="en-US"/>
                </w:rPr>
                <w:t>_</w:t>
              </w:r>
              <w:r w:rsidRPr="00444576">
                <w:rPr>
                  <w:rStyle w:val="a3"/>
                  <w:bCs/>
                  <w:spacing w:val="-4"/>
                  <w:lang w:val="en-US"/>
                </w:rPr>
                <w:t>gorod</w:t>
              </w:r>
              <w:r w:rsidRPr="008F265F">
                <w:rPr>
                  <w:rStyle w:val="a3"/>
                  <w:bCs/>
                  <w:spacing w:val="-4"/>
                  <w:lang w:val="en-US"/>
                </w:rPr>
                <w:t>@</w:t>
              </w:r>
              <w:r w:rsidRPr="00444576">
                <w:rPr>
                  <w:rStyle w:val="a3"/>
                  <w:bCs/>
                  <w:spacing w:val="-4"/>
                  <w:lang w:val="en-US"/>
                </w:rPr>
                <w:t>volganet</w:t>
              </w:r>
              <w:r w:rsidRPr="008F265F">
                <w:rPr>
                  <w:rStyle w:val="a3"/>
                  <w:bCs/>
                  <w:spacing w:val="-4"/>
                  <w:lang w:val="en-US"/>
                </w:rPr>
                <w:t>.</w:t>
              </w:r>
              <w:r w:rsidRPr="00444576">
                <w:rPr>
                  <w:rStyle w:val="a3"/>
                  <w:bCs/>
                  <w:spacing w:val="-4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9A400A" w:rsidRDefault="00CF48C5" w:rsidP="00103836">
            <w:pPr>
              <w:jc w:val="both"/>
            </w:pPr>
            <w:r>
              <w:t>П</w:t>
            </w:r>
            <w:r w:rsidRPr="009A400A">
              <w:t>онедельник-пятница: 08.00-1</w:t>
            </w:r>
            <w:r>
              <w:t>7</w:t>
            </w:r>
            <w:r w:rsidRPr="009A400A">
              <w:t>.00 час., перерыв: 12.00-1</w:t>
            </w:r>
            <w:r>
              <w:t>3</w:t>
            </w:r>
            <w:r w:rsidRPr="009A400A">
              <w:t>.00 час., выходные - суббота, воскресенье</w:t>
            </w:r>
          </w:p>
        </w:tc>
      </w:tr>
    </w:tbl>
    <w:p w:rsidR="00CF48C5" w:rsidRDefault="00CF48C5" w:rsidP="00CF48C5">
      <w:pPr>
        <w:jc w:val="both"/>
        <w:rPr>
          <w:color w:val="000000"/>
        </w:rPr>
      </w:pPr>
    </w:p>
    <w:p w:rsidR="00CF48C5" w:rsidRDefault="00CF48C5" w:rsidP="00CF48C5">
      <w:pPr>
        <w:jc w:val="both"/>
        <w:rPr>
          <w:color w:val="000000"/>
        </w:rPr>
      </w:pPr>
    </w:p>
    <w:p w:rsidR="00CF48C5" w:rsidRDefault="00CF48C5" w:rsidP="00CF48C5">
      <w:pPr>
        <w:jc w:val="both"/>
        <w:rPr>
          <w:color w:val="000000"/>
        </w:rPr>
      </w:pPr>
    </w:p>
    <w:p w:rsidR="00CF48C5" w:rsidRDefault="00CF48C5" w:rsidP="00CF48C5">
      <w:pPr>
        <w:jc w:val="both"/>
        <w:rPr>
          <w:color w:val="000000"/>
        </w:rPr>
      </w:pPr>
    </w:p>
    <w:p w:rsidR="00E33702" w:rsidRPr="00DC2539" w:rsidRDefault="00E33702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</w:p>
    <w:p w:rsidR="00DC2539" w:rsidRP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  <w:r w:rsidRPr="00DC2539">
        <w:rPr>
          <w:color w:val="000000"/>
        </w:rPr>
        <w:t xml:space="preserve">Приложение </w:t>
      </w:r>
      <w:r w:rsidR="00CF48C5" w:rsidRPr="00DC2539">
        <w:rPr>
          <w:color w:val="000000"/>
        </w:rPr>
        <w:t xml:space="preserve"> 2     </w:t>
      </w:r>
    </w:p>
    <w:p w:rsidR="00CF48C5" w:rsidRPr="00DC2539" w:rsidRDefault="00DC2539" w:rsidP="00CF48C5">
      <w:pPr>
        <w:widowControl w:val="0"/>
        <w:suppressAutoHyphens/>
        <w:ind w:left="3780"/>
        <w:jc w:val="right"/>
        <w:rPr>
          <w:color w:val="000000"/>
        </w:rPr>
      </w:pPr>
      <w:r w:rsidRPr="00DC2539">
        <w:rPr>
          <w:color w:val="000000"/>
        </w:rPr>
        <w:t>к административному регламенту</w:t>
      </w:r>
    </w:p>
    <w:p w:rsidR="00CF48C5" w:rsidRDefault="00CF48C5" w:rsidP="00CF48C5">
      <w:pPr>
        <w:widowControl w:val="0"/>
        <w:suppressAutoHyphens/>
        <w:jc w:val="both"/>
        <w:rPr>
          <w:color w:val="000000"/>
        </w:rPr>
      </w:pPr>
    </w:p>
    <w:p w:rsidR="00CF48C5" w:rsidRPr="00591D8C" w:rsidRDefault="00CF48C5" w:rsidP="00CF48C5">
      <w:pPr>
        <w:suppressAutoHyphens/>
        <w:jc w:val="center"/>
        <w:rPr>
          <w:b/>
        </w:rPr>
      </w:pPr>
      <w:r w:rsidRPr="00591D8C">
        <w:rPr>
          <w:b/>
        </w:rPr>
        <w:t>Информация о местах нахождения, номерах телефонов для справок, адресах  электронной почты муниципальных образовательных учреждений</w:t>
      </w:r>
    </w:p>
    <w:p w:rsidR="00CF48C5" w:rsidRDefault="00CF48C5" w:rsidP="00CF48C5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1843"/>
        <w:gridCol w:w="1559"/>
        <w:gridCol w:w="2126"/>
      </w:tblGrid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jc w:val="center"/>
            </w:pPr>
            <w:r w:rsidRPr="00423AD4">
              <w:t>№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AD4"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jc w:val="center"/>
            </w:pPr>
            <w:r w:rsidRPr="00423AD4">
              <w:t>Образовательное учреждение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AD4">
              <w:t>(вид)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r w:rsidRPr="00423AD4">
              <w:t xml:space="preserve">Место 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Телефон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Электронный адрес</w:t>
            </w: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МОУ «</w:t>
            </w:r>
            <w:r w:rsidRPr="00423AD4">
              <w:t>Городищенская средняя общеобразовательная школа № 1 Городищенского района Волгоградской области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403003</w:t>
            </w:r>
          </w:p>
          <w:p w:rsidR="00CF48C5" w:rsidRPr="00423AD4" w:rsidRDefault="00CF48C5" w:rsidP="00103836">
            <w:r w:rsidRPr="00423AD4">
              <w:t>р.п. Городище, ул. Чуйкова, 6а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23AD4">
              <w:rPr>
                <w:bCs/>
              </w:rPr>
              <w:t>3-30-48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10" w:history="1">
              <w:r w:rsidR="00CF48C5" w:rsidRPr="00423AD4">
                <w:rPr>
                  <w:rStyle w:val="a3"/>
                  <w:lang w:val="en-US"/>
                </w:rPr>
                <w:t>shk</w:t>
              </w:r>
              <w:r w:rsidR="00CF48C5" w:rsidRPr="00423AD4">
                <w:rPr>
                  <w:rStyle w:val="a3"/>
                </w:rPr>
                <w:t>9372@</w:t>
              </w:r>
              <w:r w:rsidR="00CF48C5" w:rsidRPr="00423AD4">
                <w:rPr>
                  <w:rStyle w:val="a3"/>
                  <w:lang w:val="en-US"/>
                </w:rPr>
                <w:t>yandex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  <w:r w:rsidR="00CF48C5" w:rsidRPr="00423AD4">
              <w:t xml:space="preserve"> 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МОУ «</w:t>
            </w:r>
            <w:r w:rsidRPr="00423AD4">
              <w:t>Городищенская средняя общеобразовательная школа № 2 Городищенского района Волгоградской области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403003 р.п. Городище, ул. Пархоменко, 35а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5-11-80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61520E" w:rsidRDefault="003D2AE8" w:rsidP="00103836">
            <w:pPr>
              <w:jc w:val="both"/>
            </w:pPr>
            <w:hyperlink r:id="rId11" w:history="1">
              <w:r w:rsidR="00CF48C5" w:rsidRPr="00423AD4">
                <w:rPr>
                  <w:rStyle w:val="a3"/>
                  <w:lang w:val="en-US"/>
                </w:rPr>
                <w:t>mgcosh02@yandex.ru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jc w:val="both"/>
            </w:pPr>
            <w:r w:rsidRPr="00423AD4">
              <w:t>Муниципальное образовательное учреждение</w:t>
            </w:r>
          </w:p>
          <w:p w:rsidR="00CF48C5" w:rsidRPr="00423AD4" w:rsidRDefault="00CF48C5" w:rsidP="00103836">
            <w:pPr>
              <w:jc w:val="both"/>
            </w:pPr>
            <w:r w:rsidRPr="00423AD4">
              <w:t>«Городищенская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3AD4">
              <w:t>средняя общеобразовательная школа №3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403003</w:t>
            </w:r>
          </w:p>
          <w:p w:rsidR="00CF48C5" w:rsidRPr="00423AD4" w:rsidRDefault="00CF48C5" w:rsidP="00103836">
            <w:r w:rsidRPr="00423AD4">
              <w:t>р.п.Городище</w:t>
            </w:r>
          </w:p>
          <w:p w:rsidR="00CF48C5" w:rsidRPr="00423AD4" w:rsidRDefault="00CF48C5" w:rsidP="00103836">
            <w:r w:rsidRPr="00423AD4">
              <w:t>ул. Новоселовская, 5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ind w:left="73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3-46-50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12" w:history="1">
              <w:r w:rsidR="00CF48C5" w:rsidRPr="00423AD4">
                <w:rPr>
                  <w:rStyle w:val="a3"/>
                  <w:lang w:val="en-US"/>
                </w:rPr>
                <w:t>gor-school_3@mail.ru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jc w:val="both"/>
            </w:pPr>
            <w:r>
              <w:t>МОУ «</w:t>
            </w:r>
            <w:r w:rsidRPr="00423AD4">
              <w:t>Варламовская средняя общеобразовательная школа Городищенского района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3AD4">
              <w:t>Волгоградской области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403018</w:t>
            </w:r>
          </w:p>
          <w:p w:rsidR="00CF48C5" w:rsidRPr="00423AD4" w:rsidRDefault="00CF48C5" w:rsidP="00103836">
            <w:r w:rsidRPr="00423AD4">
              <w:t>х. Варламово,</w:t>
            </w:r>
          </w:p>
          <w:p w:rsidR="00CF48C5" w:rsidRPr="00423AD4" w:rsidRDefault="00CF48C5" w:rsidP="00103836">
            <w:r w:rsidRPr="00423AD4">
              <w:t>ул. Центральная 15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4-22-16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3" w:history="1">
              <w:r w:rsidR="00CF48C5" w:rsidRPr="00423AD4">
                <w:rPr>
                  <w:rStyle w:val="a3"/>
                  <w:lang w:val="en-US"/>
                </w:rPr>
                <w:t>vargorodishe</w:t>
              </w:r>
              <w:r w:rsidR="00CF48C5" w:rsidRPr="00423AD4">
                <w:rPr>
                  <w:rStyle w:val="a3"/>
                </w:rPr>
                <w:t>@</w:t>
              </w:r>
              <w:r w:rsidR="00CF48C5" w:rsidRPr="00423AD4">
                <w:rPr>
                  <w:rStyle w:val="a3"/>
                  <w:lang w:val="en-US"/>
                </w:rPr>
                <w:t>yandex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jc w:val="both"/>
            </w:pPr>
            <w:r>
              <w:t>МОУ «</w:t>
            </w:r>
            <w:r w:rsidRPr="00423AD4">
              <w:t>Вертячинская средняя общеобразовательная школа Городищенского района</w:t>
            </w:r>
          </w:p>
          <w:p w:rsidR="00CF48C5" w:rsidRPr="00423AD4" w:rsidRDefault="00CF48C5" w:rsidP="00103836">
            <w:pPr>
              <w:jc w:val="both"/>
            </w:pPr>
            <w:r w:rsidRPr="00423AD4">
              <w:t>Волгоградской области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403025</w:t>
            </w:r>
          </w:p>
          <w:p w:rsidR="00CF48C5" w:rsidRPr="00423AD4" w:rsidRDefault="00CF48C5" w:rsidP="00103836">
            <w:r w:rsidRPr="00423AD4">
              <w:t>х. Вертячий,</w:t>
            </w:r>
          </w:p>
          <w:p w:rsidR="00CF48C5" w:rsidRPr="00423AD4" w:rsidRDefault="00CF48C5" w:rsidP="00103836">
            <w:r w:rsidRPr="00423AD4">
              <w:t xml:space="preserve">ул. Школьная,8  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4-13-30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14" w:history="1">
              <w:r w:rsidR="00CF48C5" w:rsidRPr="00423AD4">
                <w:rPr>
                  <w:rStyle w:val="a3"/>
                  <w:lang w:val="en-US"/>
                </w:rPr>
                <w:t>vergorodishe</w:t>
              </w:r>
              <w:r w:rsidR="00CF48C5" w:rsidRPr="00423AD4">
                <w:rPr>
                  <w:rStyle w:val="a3"/>
                </w:rPr>
                <w:t>@</w:t>
              </w:r>
              <w:r w:rsidR="00CF48C5" w:rsidRPr="00423AD4">
                <w:rPr>
                  <w:rStyle w:val="a3"/>
                  <w:lang w:val="en-US"/>
                </w:rPr>
                <w:t>yandex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МОУ «</w:t>
            </w:r>
            <w:r w:rsidRPr="00423AD4">
              <w:t>Грачевская средняя общеобразовательная школа Городищенского района Волгоградской обл</w:t>
            </w:r>
            <w:r>
              <w:t>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403015</w:t>
            </w:r>
          </w:p>
          <w:p w:rsidR="00CF48C5" w:rsidRPr="00423AD4" w:rsidRDefault="00CF48C5" w:rsidP="00103836">
            <w:r w:rsidRPr="00423AD4">
              <w:t>х. Грачи</w:t>
            </w:r>
          </w:p>
          <w:p w:rsidR="00CF48C5" w:rsidRPr="00423AD4" w:rsidRDefault="00CF48C5" w:rsidP="00103836">
            <w:r w:rsidRPr="00423AD4">
              <w:t>ул. Ворошилова</w:t>
            </w:r>
          </w:p>
          <w:p w:rsidR="00CF48C5" w:rsidRPr="00423AD4" w:rsidRDefault="00CF48C5" w:rsidP="00103836">
            <w:r w:rsidRPr="00423AD4">
              <w:t>дом 12.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4-27-36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15" w:history="1">
              <w:r w:rsidR="00CF48C5" w:rsidRPr="00423AD4">
                <w:rPr>
                  <w:rStyle w:val="a3"/>
                  <w:lang w:val="en-US"/>
                </w:rPr>
                <w:t>grachgorodishe</w:t>
              </w:r>
              <w:r w:rsidR="00CF48C5" w:rsidRPr="00423AD4">
                <w:rPr>
                  <w:rStyle w:val="a3"/>
                </w:rPr>
                <w:t>@</w:t>
              </w:r>
              <w:r w:rsidR="00CF48C5" w:rsidRPr="00423AD4">
                <w:rPr>
                  <w:rStyle w:val="a3"/>
                  <w:lang w:val="en-US"/>
                </w:rPr>
                <w:t>yandex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jc w:val="both"/>
            </w:pPr>
            <w:r>
              <w:t>МОУ «</w:t>
            </w:r>
            <w:r w:rsidRPr="00423AD4">
              <w:t>Ерзовская          средняя  общеобразовательная школа Городищенского района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Волгоградской области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403010 п. Ерзовка , ул.</w:t>
            </w:r>
          </w:p>
          <w:p w:rsidR="00CF48C5" w:rsidRPr="00423AD4" w:rsidRDefault="00CF48C5" w:rsidP="00103836">
            <w:r w:rsidRPr="00423AD4">
              <w:t xml:space="preserve">Школьная, 2 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>
              <w:t>4-75-52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16" w:history="1">
              <w:r w:rsidR="00CF48C5" w:rsidRPr="00423AD4">
                <w:rPr>
                  <w:rStyle w:val="a3"/>
                  <w:lang w:val="en-US"/>
                </w:rPr>
                <w:t>erzovka</w:t>
              </w:r>
              <w:r w:rsidR="00CF48C5" w:rsidRPr="00423AD4">
                <w:rPr>
                  <w:rStyle w:val="a3"/>
                </w:rPr>
                <w:t>_</w:t>
              </w:r>
              <w:r w:rsidR="00CF48C5" w:rsidRPr="00423AD4">
                <w:rPr>
                  <w:rStyle w:val="a3"/>
                  <w:lang w:val="en-US"/>
                </w:rPr>
                <w:t>sosh</w:t>
              </w:r>
              <w:r w:rsidR="00CF48C5" w:rsidRPr="00423AD4">
                <w:rPr>
                  <w:rStyle w:val="a3"/>
                </w:rPr>
                <w:t>@</w:t>
              </w:r>
              <w:r w:rsidR="00CF48C5" w:rsidRPr="00423AD4">
                <w:rPr>
                  <w:rStyle w:val="a3"/>
                  <w:lang w:val="en-US"/>
                </w:rPr>
                <w:t>mail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МОУ «</w:t>
            </w:r>
            <w:r w:rsidRPr="00423AD4">
              <w:t>Каменская средняя общеобразовательная школа Городищенского района Волгоградской обл</w:t>
            </w:r>
            <w:r>
              <w:t>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403030</w:t>
            </w:r>
          </w:p>
          <w:p w:rsidR="00CF48C5" w:rsidRPr="00423AD4" w:rsidRDefault="00CF48C5" w:rsidP="00103836">
            <w:r w:rsidRPr="00423AD4">
              <w:t>п. Каменный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61520E" w:rsidRDefault="00CF48C5" w:rsidP="00103836">
            <w:pPr>
              <w:widowControl w:val="0"/>
              <w:autoSpaceDE w:val="0"/>
              <w:autoSpaceDN w:val="0"/>
              <w:adjustRightInd w:val="0"/>
            </w:pPr>
            <w:r w:rsidRPr="0061520E">
              <w:t>4-63-40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17" w:history="1">
              <w:r w:rsidR="00CF48C5" w:rsidRPr="00423AD4">
                <w:rPr>
                  <w:rStyle w:val="a3"/>
                  <w:lang w:val="en-US"/>
                </w:rPr>
                <w:t>kamenkashool</w:t>
              </w:r>
              <w:r w:rsidR="00CF48C5" w:rsidRPr="00423AD4">
                <w:rPr>
                  <w:rStyle w:val="a3"/>
                </w:rPr>
                <w:t>@</w:t>
              </w:r>
              <w:r w:rsidR="00CF48C5" w:rsidRPr="00423AD4">
                <w:rPr>
                  <w:rStyle w:val="a3"/>
                  <w:lang w:val="en-US"/>
                </w:rPr>
                <w:t>yandex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  <w:r w:rsidR="00CF48C5" w:rsidRPr="00423AD4">
              <w:t xml:space="preserve"> 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МОУ «</w:t>
            </w:r>
            <w:r w:rsidRPr="00423AD4">
              <w:t xml:space="preserve">Карповская средняя общеобразовательная школа Городищенского района </w:t>
            </w:r>
            <w:r w:rsidRPr="00423AD4">
              <w:lastRenderedPageBreak/>
              <w:t>Волгоградской обл</w:t>
            </w:r>
            <w:r>
              <w:t>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lastRenderedPageBreak/>
              <w:t>403022</w:t>
            </w:r>
          </w:p>
          <w:p w:rsidR="00CF48C5" w:rsidRPr="00423AD4" w:rsidRDefault="00CF48C5" w:rsidP="00103836">
            <w:r w:rsidRPr="00423AD4">
              <w:t>с. Карповка, ул</w:t>
            </w:r>
          </w:p>
          <w:p w:rsidR="00CF48C5" w:rsidRPr="00423AD4" w:rsidRDefault="00CF48C5" w:rsidP="00103836">
            <w:r w:rsidRPr="00423AD4">
              <w:t xml:space="preserve">51 Гвардейской </w:t>
            </w:r>
            <w:r w:rsidRPr="00423AD4">
              <w:lastRenderedPageBreak/>
              <w:t>дивизии,5а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4-72-54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18" w:history="1">
              <w:r w:rsidR="00CF48C5" w:rsidRPr="00423AD4">
                <w:rPr>
                  <w:rStyle w:val="a3"/>
                  <w:lang w:val="en-US"/>
                </w:rPr>
                <w:t>karpovka</w:t>
              </w:r>
              <w:r w:rsidR="00CF48C5" w:rsidRPr="00423AD4">
                <w:rPr>
                  <w:rStyle w:val="a3"/>
                </w:rPr>
                <w:t>2007@</w:t>
              </w:r>
              <w:r w:rsidR="00CF48C5" w:rsidRPr="00423AD4">
                <w:rPr>
                  <w:rStyle w:val="a3"/>
                  <w:lang w:val="en-US"/>
                </w:rPr>
                <w:t>mail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lastRenderedPageBreak/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jc w:val="both"/>
            </w:pPr>
            <w:r w:rsidRPr="00423AD4">
              <w:t xml:space="preserve"> </w:t>
            </w:r>
            <w:r>
              <w:t xml:space="preserve">МОУ </w:t>
            </w:r>
            <w:r w:rsidRPr="00423AD4">
              <w:t xml:space="preserve">Котлубанская </w:t>
            </w:r>
          </w:p>
          <w:p w:rsidR="00CF48C5" w:rsidRPr="00423AD4" w:rsidRDefault="00CF48C5" w:rsidP="00103836">
            <w:pPr>
              <w:jc w:val="both"/>
            </w:pPr>
            <w:r>
              <w:t>средняя общеобразова</w:t>
            </w:r>
            <w:r w:rsidRPr="00423AD4">
              <w:t>тельная школа Городищенского района Волгоградской обл</w:t>
            </w:r>
            <w:r>
              <w:t>асти»</w:t>
            </w:r>
          </w:p>
          <w:p w:rsidR="00CF48C5" w:rsidRPr="00423AD4" w:rsidRDefault="00CF48C5" w:rsidP="0010383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403018</w:t>
            </w:r>
          </w:p>
          <w:p w:rsidR="00CF48C5" w:rsidRPr="00423AD4" w:rsidRDefault="00CF48C5" w:rsidP="00103836">
            <w:r w:rsidRPr="00423AD4">
              <w:t xml:space="preserve">п. Котлубань, ул. </w:t>
            </w:r>
          </w:p>
          <w:p w:rsidR="00CF48C5" w:rsidRPr="00423AD4" w:rsidRDefault="00CF48C5" w:rsidP="00103836">
            <w:r w:rsidRPr="00423AD4">
              <w:t>Республиканская, дом 1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61520E" w:rsidRDefault="00CF48C5" w:rsidP="00103836">
            <w:pPr>
              <w:widowControl w:val="0"/>
              <w:autoSpaceDE w:val="0"/>
              <w:autoSpaceDN w:val="0"/>
              <w:adjustRightInd w:val="0"/>
            </w:pPr>
            <w:r w:rsidRPr="0061520E">
              <w:t>4-22-30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19" w:history="1">
              <w:r w:rsidR="00CF48C5" w:rsidRPr="00423AD4">
                <w:rPr>
                  <w:rStyle w:val="a3"/>
                  <w:lang w:val="en-US"/>
                </w:rPr>
                <w:t>saprikina</w:t>
              </w:r>
              <w:r w:rsidR="00CF48C5" w:rsidRPr="00423AD4">
                <w:rPr>
                  <w:rStyle w:val="a3"/>
                </w:rPr>
                <w:t>@</w:t>
              </w:r>
              <w:r w:rsidR="00CF48C5" w:rsidRPr="00423AD4">
                <w:rPr>
                  <w:rStyle w:val="a3"/>
                  <w:lang w:val="en-US"/>
                </w:rPr>
                <w:t>yandex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  <w:r w:rsidR="00CF48C5" w:rsidRPr="00423AD4">
              <w:t xml:space="preserve">, 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 xml:space="preserve">Муниципальное образовательное учреждение «Кузьмичевская средняя общеобразовательная школа» Городищенского </w:t>
            </w:r>
            <w:r>
              <w:t xml:space="preserve">муниципального </w:t>
            </w:r>
            <w:r w:rsidRPr="00423AD4">
              <w:t>района Волгоградской обл</w:t>
            </w:r>
            <w:r>
              <w:t>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 xml:space="preserve">403023 </w:t>
            </w:r>
          </w:p>
          <w:p w:rsidR="00CF48C5" w:rsidRPr="00423AD4" w:rsidRDefault="00CF48C5" w:rsidP="00103836">
            <w:r w:rsidRPr="00423AD4">
              <w:t>п. Кузьмичи,</w:t>
            </w:r>
          </w:p>
          <w:p w:rsidR="00CF48C5" w:rsidRPr="00423AD4" w:rsidRDefault="00CF48C5" w:rsidP="00103836">
            <w:r w:rsidRPr="00423AD4">
              <w:t>ул. 62-й Армии</w:t>
            </w:r>
          </w:p>
          <w:p w:rsidR="00CF48C5" w:rsidRPr="00423AD4" w:rsidRDefault="00CF48C5" w:rsidP="00103836">
            <w:r w:rsidRPr="00423AD4">
              <w:t>дом 168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>
              <w:t>4-61-93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20" w:history="1">
              <w:r w:rsidR="00CF48C5" w:rsidRPr="00423AD4">
                <w:rPr>
                  <w:rStyle w:val="a3"/>
                  <w:lang w:val="en-US"/>
                </w:rPr>
                <w:t>kuzsosh</w:t>
              </w:r>
              <w:r w:rsidR="00CF48C5" w:rsidRPr="00423AD4">
                <w:rPr>
                  <w:rStyle w:val="a3"/>
                </w:rPr>
                <w:t>08@</w:t>
              </w:r>
              <w:r w:rsidR="00CF48C5" w:rsidRPr="00423AD4">
                <w:rPr>
                  <w:rStyle w:val="a3"/>
                  <w:lang w:val="en-US"/>
                </w:rPr>
                <w:t>inbox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  <w:r w:rsidR="00CF48C5" w:rsidRPr="00423AD4">
              <w:t>,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jc w:val="both"/>
            </w:pPr>
            <w:r w:rsidRPr="00423AD4">
              <w:t>Муниципальное образовательное учреждение «Новожизненская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403013</w:t>
            </w:r>
          </w:p>
          <w:p w:rsidR="00CF48C5" w:rsidRPr="00423AD4" w:rsidRDefault="00CF48C5" w:rsidP="00103836">
            <w:r w:rsidRPr="00423AD4">
              <w:t>п. Опытная станция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61520E" w:rsidRDefault="00CF48C5" w:rsidP="00103836">
            <w:pPr>
              <w:widowControl w:val="0"/>
              <w:autoSpaceDE w:val="0"/>
              <w:autoSpaceDN w:val="0"/>
              <w:adjustRightInd w:val="0"/>
            </w:pPr>
            <w:r w:rsidRPr="0061520E">
              <w:t>4-34-89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21" w:history="1">
              <w:r w:rsidR="00CF48C5" w:rsidRPr="00423AD4">
                <w:rPr>
                  <w:rStyle w:val="a3"/>
                  <w:lang w:val="en-US"/>
                </w:rPr>
                <w:t>school</w:t>
              </w:r>
              <w:r w:rsidR="00CF48C5" w:rsidRPr="00423AD4">
                <w:rPr>
                  <w:rStyle w:val="a3"/>
                </w:rPr>
                <w:t>_</w:t>
              </w:r>
              <w:r w:rsidR="00CF48C5" w:rsidRPr="00423AD4">
                <w:rPr>
                  <w:rStyle w:val="a3"/>
                  <w:lang w:val="en-US"/>
                </w:rPr>
                <w:t>n</w:t>
              </w:r>
              <w:r w:rsidR="00CF48C5" w:rsidRPr="00423AD4">
                <w:rPr>
                  <w:rStyle w:val="a3"/>
                </w:rPr>
                <w:t>@</w:t>
              </w:r>
              <w:r w:rsidR="00CF48C5" w:rsidRPr="00423AD4">
                <w:rPr>
                  <w:rStyle w:val="a3"/>
                  <w:lang w:val="en-US"/>
                </w:rPr>
                <w:t>mail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jc w:val="both"/>
            </w:pPr>
            <w:r>
              <w:t>МОУ «</w:t>
            </w:r>
            <w:r w:rsidRPr="00423AD4">
              <w:t xml:space="preserve">Новорогачинская средняя </w:t>
            </w:r>
          </w:p>
          <w:p w:rsidR="00CF48C5" w:rsidRPr="00423AD4" w:rsidRDefault="00CF48C5" w:rsidP="00103836">
            <w:pPr>
              <w:jc w:val="both"/>
            </w:pPr>
            <w:r w:rsidRPr="00423AD4">
              <w:t xml:space="preserve">общеобразовательная </w:t>
            </w:r>
          </w:p>
          <w:p w:rsidR="00CF48C5" w:rsidRPr="00423AD4" w:rsidRDefault="00CF48C5" w:rsidP="00103836">
            <w:pPr>
              <w:jc w:val="both"/>
            </w:pPr>
            <w:r w:rsidRPr="00423AD4">
              <w:t>школа Городищенского района Волгоградской области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403021</w:t>
            </w:r>
          </w:p>
          <w:p w:rsidR="00CF48C5" w:rsidRPr="00423AD4" w:rsidRDefault="00CF48C5" w:rsidP="00103836">
            <w:r w:rsidRPr="00423AD4">
              <w:t>р.п. Новый Рогачик</w:t>
            </w:r>
          </w:p>
          <w:p w:rsidR="00CF48C5" w:rsidRPr="00423AD4" w:rsidRDefault="00CF48C5" w:rsidP="00103836">
            <w:r w:rsidRPr="00423AD4">
              <w:t>ул. Озерная, 2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61520E" w:rsidRDefault="00CF48C5" w:rsidP="00103836">
            <w:pPr>
              <w:widowControl w:val="0"/>
              <w:autoSpaceDE w:val="0"/>
              <w:autoSpaceDN w:val="0"/>
              <w:adjustRightInd w:val="0"/>
            </w:pPr>
            <w:r w:rsidRPr="0061520E">
              <w:t>4-47-65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22" w:history="1">
              <w:r w:rsidR="00CF48C5" w:rsidRPr="00423AD4">
                <w:rPr>
                  <w:rStyle w:val="a3"/>
                  <w:lang w:val="en-US"/>
                </w:rPr>
                <w:t>noviy</w:t>
              </w:r>
              <w:r w:rsidR="00CF48C5" w:rsidRPr="00423AD4">
                <w:rPr>
                  <w:rStyle w:val="a3"/>
                </w:rPr>
                <w:t>_</w:t>
              </w:r>
              <w:r w:rsidR="00CF48C5" w:rsidRPr="00423AD4">
                <w:rPr>
                  <w:rStyle w:val="a3"/>
                  <w:lang w:val="en-US"/>
                </w:rPr>
                <w:t>rogachik</w:t>
              </w:r>
              <w:r w:rsidR="00CF48C5" w:rsidRPr="00423AD4">
                <w:rPr>
                  <w:rStyle w:val="a3"/>
                </w:rPr>
                <w:t>@</w:t>
              </w:r>
              <w:r w:rsidR="00CF48C5" w:rsidRPr="00423AD4">
                <w:rPr>
                  <w:rStyle w:val="a3"/>
                  <w:lang w:val="en-US"/>
                </w:rPr>
                <w:t>mail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jc w:val="both"/>
            </w:pPr>
            <w:r>
              <w:t>МОУ «</w:t>
            </w:r>
            <w:r w:rsidRPr="00423AD4">
              <w:t>Орловская средняя общеобразовательная школа Городище</w:t>
            </w:r>
            <w:r>
              <w:t>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403014</w:t>
            </w:r>
          </w:p>
          <w:p w:rsidR="00CF48C5" w:rsidRPr="00423AD4" w:rsidRDefault="00CF48C5" w:rsidP="00103836">
            <w:r w:rsidRPr="00423AD4">
              <w:t>п. Орловка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>
              <w:t>4-82-44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23" w:history="1">
              <w:r w:rsidR="00CF48C5" w:rsidRPr="00423AD4">
                <w:rPr>
                  <w:rStyle w:val="a3"/>
                  <w:lang w:val="en-US"/>
                </w:rPr>
                <w:t>orlovka</w:t>
              </w:r>
              <w:r w:rsidR="00CF48C5" w:rsidRPr="00423AD4">
                <w:rPr>
                  <w:rStyle w:val="a3"/>
                </w:rPr>
                <w:t>34@</w:t>
              </w:r>
              <w:r w:rsidR="00CF48C5" w:rsidRPr="00423AD4">
                <w:rPr>
                  <w:rStyle w:val="a3"/>
                  <w:lang w:val="en-US"/>
                </w:rPr>
                <w:t>mail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jc w:val="both"/>
            </w:pPr>
            <w:r>
              <w:t>МОУ «</w:t>
            </w:r>
            <w:r w:rsidRPr="00423AD4">
              <w:t>Паньшинская средняя общеобразовательная школа Городище</w:t>
            </w:r>
            <w:r>
              <w:t>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403048</w:t>
            </w:r>
          </w:p>
          <w:p w:rsidR="00CF48C5" w:rsidRPr="00423AD4" w:rsidRDefault="00CF48C5" w:rsidP="00103836">
            <w:r w:rsidRPr="00423AD4">
              <w:t>х. Паньшино</w:t>
            </w:r>
          </w:p>
          <w:p w:rsidR="00CF48C5" w:rsidRPr="00423AD4" w:rsidRDefault="00CF48C5" w:rsidP="00103836">
            <w:r w:rsidRPr="00423AD4">
              <w:t>ул. Школьная, дом 21.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t>4-86-80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24" w:history="1">
              <w:r w:rsidR="00CF48C5" w:rsidRPr="00423AD4">
                <w:rPr>
                  <w:rStyle w:val="a3"/>
                  <w:lang w:val="en-US"/>
                </w:rPr>
                <w:t>panshino</w:t>
              </w:r>
              <w:r w:rsidR="00CF48C5" w:rsidRPr="00423AD4">
                <w:rPr>
                  <w:rStyle w:val="a3"/>
                </w:rPr>
                <w:t>@</w:t>
              </w:r>
              <w:r w:rsidR="00CF48C5" w:rsidRPr="00423AD4">
                <w:rPr>
                  <w:rStyle w:val="a3"/>
                  <w:lang w:val="en-US"/>
                </w:rPr>
                <w:t>yandex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  <w:r w:rsidR="00CF48C5" w:rsidRPr="00423AD4">
              <w:t xml:space="preserve">, 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МОУ «</w:t>
            </w:r>
            <w:r w:rsidRPr="00423AD4">
              <w:t>Песковатская средняя общеобразовательная школа Городищенского района Волгоградской обл</w:t>
            </w:r>
            <w:r>
              <w:t>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403029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х. Песковатка,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t>4-11-21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jc w:val="both"/>
            </w:pPr>
            <w:hyperlink r:id="rId25" w:history="1">
              <w:r w:rsidR="00CF48C5" w:rsidRPr="00423AD4">
                <w:rPr>
                  <w:rStyle w:val="a3"/>
                  <w:lang w:val="en-US"/>
                </w:rPr>
                <w:t>pesk</w:t>
              </w:r>
              <w:r w:rsidR="00CF48C5" w:rsidRPr="00423AD4">
                <w:rPr>
                  <w:rStyle w:val="a3"/>
                </w:rPr>
                <w:t>-</w:t>
              </w:r>
              <w:r w:rsidR="00CF48C5" w:rsidRPr="00423AD4">
                <w:rPr>
                  <w:rStyle w:val="a3"/>
                  <w:lang w:val="en-US"/>
                </w:rPr>
                <w:t>gorodishe</w:t>
              </w:r>
              <w:r w:rsidR="00CF48C5" w:rsidRPr="00423AD4">
                <w:rPr>
                  <w:rStyle w:val="a3"/>
                </w:rPr>
                <w:t>@</w:t>
              </w:r>
              <w:r w:rsidR="00CF48C5" w:rsidRPr="00423AD4">
                <w:rPr>
                  <w:rStyle w:val="a3"/>
                  <w:lang w:val="en-US"/>
                </w:rPr>
                <w:t>yandex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МОУ «</w:t>
            </w:r>
            <w:r w:rsidRPr="00423AD4">
              <w:t>Россошинская средняя общеобразовательная школа Городищенского района Волгоградской обл</w:t>
            </w:r>
            <w:r>
              <w:t>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403024</w:t>
            </w:r>
          </w:p>
          <w:p w:rsidR="00CF48C5" w:rsidRPr="00423AD4" w:rsidRDefault="00CF48C5" w:rsidP="00103836">
            <w:r w:rsidRPr="00423AD4">
              <w:t>п.Степной, ул.</w:t>
            </w:r>
          </w:p>
          <w:p w:rsidR="00CF48C5" w:rsidRPr="00423AD4" w:rsidRDefault="00CF48C5" w:rsidP="00103836">
            <w:r>
              <w:t>Центральная, дом 1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t>4-58-34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61520E" w:rsidRDefault="003D2AE8" w:rsidP="00103836">
            <w:hyperlink r:id="rId26" w:history="1">
              <w:r w:rsidR="00CF48C5" w:rsidRPr="00423AD4">
                <w:rPr>
                  <w:rStyle w:val="a3"/>
                  <w:lang w:val="en-US"/>
                </w:rPr>
                <w:t>stepnoy1@mail.ru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jc w:val="both"/>
            </w:pPr>
            <w:r>
              <w:t>МОУ «</w:t>
            </w:r>
            <w:r w:rsidRPr="00423AD4">
              <w:t>Самофаловская</w:t>
            </w:r>
          </w:p>
          <w:p w:rsidR="00CF48C5" w:rsidRPr="00423AD4" w:rsidRDefault="00CF48C5" w:rsidP="00103836">
            <w:pPr>
              <w:jc w:val="both"/>
            </w:pPr>
            <w:r w:rsidRPr="00423AD4">
              <w:t>средняя общеобразовательная школа Городище</w:t>
            </w:r>
            <w:r>
              <w:t>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403016</w:t>
            </w:r>
          </w:p>
          <w:p w:rsidR="00CF48C5" w:rsidRPr="00423AD4" w:rsidRDefault="00CF48C5" w:rsidP="00103836">
            <w:r w:rsidRPr="00423AD4">
              <w:t>п.Самофаловка</w:t>
            </w:r>
          </w:p>
          <w:p w:rsidR="00CF48C5" w:rsidRPr="00423AD4" w:rsidRDefault="00CF48C5" w:rsidP="00103836">
            <w:r w:rsidRPr="00423AD4">
              <w:t>ул. Советская, дом 82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t>4-23-72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7" w:history="1">
              <w:r w:rsidR="00CF48C5" w:rsidRPr="00423AD4">
                <w:rPr>
                  <w:rStyle w:val="a3"/>
                  <w:lang w:val="en-US"/>
                </w:rPr>
                <w:t>bolkova</w:t>
              </w:r>
              <w:r w:rsidR="00CF48C5" w:rsidRPr="00423AD4">
                <w:rPr>
                  <w:rStyle w:val="a3"/>
                </w:rPr>
                <w:t>2008@</w:t>
              </w:r>
              <w:r w:rsidR="00CF48C5" w:rsidRPr="00423AD4">
                <w:rPr>
                  <w:rStyle w:val="a3"/>
                  <w:lang w:val="en-US"/>
                </w:rPr>
                <w:t>yandex</w:t>
              </w:r>
              <w:r w:rsidR="00CF48C5" w:rsidRPr="00423AD4">
                <w:rPr>
                  <w:rStyle w:val="a3"/>
                </w:rPr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 xml:space="preserve">Краснопахаревская основная общеобразовательная школа </w:t>
            </w:r>
            <w:r>
              <w:t>–</w:t>
            </w:r>
            <w:r>
              <w:lastRenderedPageBreak/>
              <w:t xml:space="preserve">филиал МОУ «Новонадеждинская СОШ </w:t>
            </w:r>
            <w:r w:rsidRPr="00423AD4">
              <w:t>Городищенского района Волгоградской обл</w:t>
            </w:r>
            <w:r>
              <w:t>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lastRenderedPageBreak/>
              <w:t>403033</w:t>
            </w:r>
          </w:p>
          <w:p w:rsidR="00CF48C5" w:rsidRPr="00423AD4" w:rsidRDefault="00CF48C5" w:rsidP="00103836">
            <w:r w:rsidRPr="00423AD4">
              <w:t xml:space="preserve">х. Красный </w:t>
            </w:r>
            <w:r w:rsidRPr="00423AD4">
              <w:lastRenderedPageBreak/>
              <w:t>Пахарь, ул.</w:t>
            </w:r>
          </w:p>
          <w:p w:rsidR="00CF48C5" w:rsidRPr="00423AD4" w:rsidRDefault="00CF48C5" w:rsidP="00103836">
            <w:r w:rsidRPr="00423AD4">
              <w:t>Центральная,</w:t>
            </w:r>
          </w:p>
          <w:p w:rsidR="00CF48C5" w:rsidRPr="00423AD4" w:rsidRDefault="00CF48C5" w:rsidP="00103836">
            <w:r w:rsidRPr="00423AD4">
              <w:t>дом 19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lastRenderedPageBreak/>
              <w:t>4-57-40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3D2AE8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8" w:history="1">
              <w:r w:rsidR="00CF48C5" w:rsidRPr="00423AD4">
                <w:rPr>
                  <w:rStyle w:val="a3"/>
                  <w:lang w:val="en-US"/>
                </w:rPr>
                <w:t>kp</w:t>
              </w:r>
              <w:r w:rsidR="00CF48C5" w:rsidRPr="00423AD4">
                <w:rPr>
                  <w:rStyle w:val="a3"/>
                </w:rPr>
                <w:t>-</w:t>
              </w:r>
              <w:r w:rsidR="00CF48C5" w:rsidRPr="00423AD4">
                <w:rPr>
                  <w:rStyle w:val="a3"/>
                  <w:lang w:val="en-US"/>
                </w:rPr>
                <w:t>gorodishe</w:t>
              </w:r>
              <w:r w:rsidR="00CF48C5" w:rsidRPr="00423AD4">
                <w:rPr>
                  <w:rStyle w:val="a3"/>
                </w:rPr>
                <w:t>@</w:t>
              </w:r>
              <w:r w:rsidR="00CF48C5" w:rsidRPr="00423AD4">
                <w:rPr>
                  <w:rStyle w:val="a3"/>
                  <w:lang w:val="en-US"/>
                </w:rPr>
                <w:t>yandex</w:t>
              </w:r>
              <w:r w:rsidR="00CF48C5" w:rsidRPr="00423AD4">
                <w:rPr>
                  <w:rStyle w:val="a3"/>
                </w:rPr>
                <w:lastRenderedPageBreak/>
                <w:t>.</w:t>
              </w:r>
              <w:r w:rsidR="00CF48C5" w:rsidRPr="00423AD4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lastRenderedPageBreak/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МОУ «Новонадеждинская </w:t>
            </w:r>
            <w:r w:rsidRPr="00423AD4">
              <w:t>средняя общеобразовательная школа Городище</w:t>
            </w:r>
            <w:r>
              <w:t>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Default="00CF48C5" w:rsidP="00103836">
            <w:pPr>
              <w:widowControl w:val="0"/>
              <w:autoSpaceDE w:val="0"/>
              <w:autoSpaceDN w:val="0"/>
              <w:adjustRightInd w:val="0"/>
            </w:pPr>
            <w:r>
              <w:t>403011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>
              <w:t>п. Новая Надежда, ул. Центральная,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t>4-54-45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311EA2" w:rsidRDefault="003D2AE8" w:rsidP="00103836">
            <w:pPr>
              <w:jc w:val="both"/>
            </w:pPr>
            <w:hyperlink r:id="rId29" w:history="1">
              <w:r w:rsidR="00CF48C5" w:rsidRPr="00B6551A">
                <w:rPr>
                  <w:rStyle w:val="a3"/>
                  <w:lang w:val="en-US"/>
                </w:rPr>
                <w:t>nov</w:t>
              </w:r>
              <w:r w:rsidR="00CF48C5" w:rsidRPr="00311EA2">
                <w:rPr>
                  <w:rStyle w:val="a3"/>
                </w:rPr>
                <w:t>_</w:t>
              </w:r>
              <w:r w:rsidR="00CF48C5" w:rsidRPr="00B6551A">
                <w:rPr>
                  <w:rStyle w:val="a3"/>
                  <w:lang w:val="en-US"/>
                </w:rPr>
                <w:t>nadezhda</w:t>
              </w:r>
              <w:r w:rsidR="00CF48C5" w:rsidRPr="00311EA2">
                <w:rPr>
                  <w:rStyle w:val="a3"/>
                </w:rPr>
                <w:t>@</w:t>
              </w:r>
              <w:r w:rsidR="00CF48C5" w:rsidRPr="00B6551A">
                <w:rPr>
                  <w:rStyle w:val="a3"/>
                  <w:lang w:val="en-US"/>
                </w:rPr>
                <w:t>list</w:t>
              </w:r>
              <w:r w:rsidR="00CF48C5" w:rsidRPr="00311EA2">
                <w:rPr>
                  <w:rStyle w:val="a3"/>
                </w:rPr>
                <w:t>.</w:t>
              </w:r>
              <w:r w:rsidR="00CF48C5" w:rsidRPr="00B6551A">
                <w:rPr>
                  <w:rStyle w:val="a3"/>
                  <w:lang w:val="en-US"/>
                </w:rPr>
                <w:t>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48C5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21.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Муниципальное образовательное учреждение «Городищенская вечерняя (сменная)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r w:rsidRPr="00423AD4">
              <w:t>403003</w:t>
            </w:r>
          </w:p>
          <w:p w:rsidR="00CF48C5" w:rsidRPr="00423AD4" w:rsidRDefault="00CF48C5" w:rsidP="00103836">
            <w:r w:rsidRPr="00423AD4">
              <w:t>р.п. Городище</w:t>
            </w:r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пл. Павших Борцов, дом,2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423AD4" w:rsidRDefault="00CF48C5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t>3-51-18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C5" w:rsidRPr="0061520E" w:rsidRDefault="003D2AE8" w:rsidP="00103836">
            <w:pPr>
              <w:jc w:val="both"/>
            </w:pPr>
            <w:hyperlink r:id="rId30" w:history="1">
              <w:r w:rsidR="00CF48C5" w:rsidRPr="00423AD4">
                <w:rPr>
                  <w:rStyle w:val="a3"/>
                  <w:lang w:val="en-US"/>
                </w:rPr>
                <w:t>vechyorka-49@mail.ru</w:t>
              </w:r>
            </w:hyperlink>
          </w:p>
          <w:p w:rsidR="00CF48C5" w:rsidRPr="00423AD4" w:rsidRDefault="00CF48C5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F48C5" w:rsidRDefault="00CF48C5" w:rsidP="00CF48C5"/>
    <w:p w:rsidR="00CF48C5" w:rsidRDefault="00CF48C5" w:rsidP="00CF48C5"/>
    <w:p w:rsidR="007F66BE" w:rsidRDefault="007F66BE" w:rsidP="007F66BE"/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</w:p>
    <w:p w:rsidR="00DC2539" w:rsidRDefault="00DC2539" w:rsidP="007F66BE">
      <w:pPr>
        <w:jc w:val="right"/>
      </w:pPr>
      <w:r>
        <w:t xml:space="preserve">Приложение </w:t>
      </w:r>
      <w:r w:rsidR="003E77B5">
        <w:t>3</w:t>
      </w:r>
      <w:r>
        <w:t xml:space="preserve"> </w:t>
      </w:r>
    </w:p>
    <w:p w:rsidR="003E77B5" w:rsidRDefault="00DC2539" w:rsidP="007F66BE">
      <w:pPr>
        <w:jc w:val="right"/>
      </w:pPr>
      <w:r>
        <w:t>к административному регламенту</w:t>
      </w:r>
    </w:p>
    <w:p w:rsidR="003E77B5" w:rsidRDefault="003E77B5" w:rsidP="00CF48C5"/>
    <w:p w:rsidR="003E77B5" w:rsidRDefault="003E77B5" w:rsidP="00CF48C5"/>
    <w:p w:rsidR="003E77B5" w:rsidRPr="005A32CC" w:rsidRDefault="003E77B5" w:rsidP="003E77B5">
      <w:pPr>
        <w:autoSpaceDE w:val="0"/>
        <w:autoSpaceDN w:val="0"/>
        <w:adjustRightInd w:val="0"/>
        <w:jc w:val="center"/>
        <w:rPr>
          <w:b/>
        </w:rPr>
      </w:pPr>
      <w:r w:rsidRPr="005A32CC">
        <w:rPr>
          <w:b/>
        </w:rPr>
        <w:t>ОБРАЗЕЦ</w:t>
      </w:r>
    </w:p>
    <w:p w:rsidR="003E77B5" w:rsidRPr="005A32CC" w:rsidRDefault="003E77B5" w:rsidP="003E77B5">
      <w:pPr>
        <w:autoSpaceDE w:val="0"/>
        <w:autoSpaceDN w:val="0"/>
        <w:adjustRightInd w:val="0"/>
        <w:jc w:val="center"/>
        <w:rPr>
          <w:b/>
        </w:rPr>
      </w:pPr>
      <w:r w:rsidRPr="005A32CC">
        <w:rPr>
          <w:b/>
        </w:rPr>
        <w:t xml:space="preserve">ЖАЛОБЫ НА ДЕЙСТВИЕ (БЕЗДЕЙСТВИЕ) </w:t>
      </w:r>
    </w:p>
    <w:p w:rsidR="003E77B5" w:rsidRPr="005A32CC" w:rsidRDefault="003E77B5" w:rsidP="003E77B5">
      <w:pPr>
        <w:autoSpaceDE w:val="0"/>
        <w:autoSpaceDN w:val="0"/>
        <w:adjustRightInd w:val="0"/>
        <w:jc w:val="center"/>
        <w:rPr>
          <w:b/>
        </w:rPr>
      </w:pPr>
      <w:r w:rsidRPr="005A32CC">
        <w:rPr>
          <w:b/>
        </w:rPr>
        <w:t>____________________</w:t>
      </w:r>
      <w:r w:rsidRPr="005A32CC">
        <w:t xml:space="preserve"> (наименование органа)</w:t>
      </w:r>
    </w:p>
    <w:p w:rsidR="003E77B5" w:rsidRPr="005A32CC" w:rsidRDefault="003E77B5" w:rsidP="003E77B5">
      <w:pPr>
        <w:autoSpaceDE w:val="0"/>
        <w:autoSpaceDN w:val="0"/>
        <w:adjustRightInd w:val="0"/>
        <w:jc w:val="center"/>
        <w:rPr>
          <w:b/>
        </w:rPr>
      </w:pPr>
      <w:r w:rsidRPr="005A32CC">
        <w:rPr>
          <w:b/>
        </w:rPr>
        <w:t>_____________________________________________________________________________ИЛИ ЕГО ДОЛЖНОСТНОГО ЛИЦА</w:t>
      </w:r>
    </w:p>
    <w:p w:rsidR="003E77B5" w:rsidRPr="005A32CC" w:rsidRDefault="003E77B5" w:rsidP="003E77B5">
      <w:pPr>
        <w:autoSpaceDE w:val="0"/>
        <w:autoSpaceDN w:val="0"/>
        <w:adjustRightInd w:val="0"/>
        <w:ind w:firstLine="540"/>
        <w:jc w:val="both"/>
      </w:pP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>Исх. от _____________ N ____                                                     Наименование ____________</w:t>
      </w:r>
    </w:p>
    <w:p w:rsidR="003E77B5" w:rsidRPr="005A32CC" w:rsidRDefault="003E77B5" w:rsidP="003E77B5">
      <w:pPr>
        <w:autoSpaceDE w:val="0"/>
        <w:autoSpaceDN w:val="0"/>
        <w:adjustRightInd w:val="0"/>
        <w:jc w:val="right"/>
      </w:pPr>
      <w:r w:rsidRPr="005A32CC">
        <w:t xml:space="preserve">                                                                                                         (наименование структурного        подразделения органа)</w:t>
      </w:r>
    </w:p>
    <w:p w:rsidR="003E77B5" w:rsidRPr="005A32CC" w:rsidRDefault="003E77B5" w:rsidP="003E77B5">
      <w:pPr>
        <w:autoSpaceDE w:val="0"/>
        <w:autoSpaceDN w:val="0"/>
        <w:adjustRightInd w:val="0"/>
        <w:jc w:val="center"/>
      </w:pPr>
    </w:p>
    <w:p w:rsidR="003E77B5" w:rsidRPr="005A32CC" w:rsidRDefault="003E77B5" w:rsidP="003E77B5">
      <w:pPr>
        <w:autoSpaceDE w:val="0"/>
        <w:autoSpaceDN w:val="0"/>
        <w:adjustRightInd w:val="0"/>
        <w:ind w:firstLine="540"/>
        <w:jc w:val="both"/>
      </w:pP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 xml:space="preserve">                                                                                                     </w:t>
      </w:r>
    </w:p>
    <w:p w:rsidR="003E77B5" w:rsidRPr="005A32CC" w:rsidRDefault="003E77B5" w:rsidP="003E77B5">
      <w:pPr>
        <w:autoSpaceDE w:val="0"/>
        <w:autoSpaceDN w:val="0"/>
        <w:adjustRightInd w:val="0"/>
        <w:jc w:val="center"/>
      </w:pPr>
    </w:p>
    <w:p w:rsidR="003E77B5" w:rsidRPr="005A32CC" w:rsidRDefault="003E77B5" w:rsidP="003E77B5">
      <w:pPr>
        <w:autoSpaceDE w:val="0"/>
        <w:autoSpaceDN w:val="0"/>
        <w:adjustRightInd w:val="0"/>
        <w:jc w:val="center"/>
        <w:rPr>
          <w:b/>
        </w:rPr>
      </w:pPr>
      <w:r w:rsidRPr="005A32CC">
        <w:rPr>
          <w:b/>
        </w:rPr>
        <w:t>Жалоба</w:t>
      </w:r>
    </w:p>
    <w:p w:rsidR="003E77B5" w:rsidRPr="005A32CC" w:rsidRDefault="003E77B5" w:rsidP="003E77B5">
      <w:pPr>
        <w:autoSpaceDE w:val="0"/>
        <w:autoSpaceDN w:val="0"/>
        <w:adjustRightInd w:val="0"/>
      </w:pP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 xml:space="preserve">    Ф.И.О. физического     лица__________________________________________________</w:t>
      </w: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 xml:space="preserve">  </w:t>
      </w:r>
    </w:p>
    <w:p w:rsidR="003E77B5" w:rsidRPr="005A32CC" w:rsidRDefault="003E77B5" w:rsidP="003E77B5">
      <w:pPr>
        <w:autoSpaceDE w:val="0"/>
        <w:autoSpaceDN w:val="0"/>
        <w:adjustRightInd w:val="0"/>
      </w:pPr>
      <w:r>
        <w:t xml:space="preserve"> </w:t>
      </w:r>
      <w:r w:rsidRPr="005A32CC">
        <w:t>Местонахождение        юридического   лица, физического лица _____________________________________________________________________________</w:t>
      </w:r>
    </w:p>
    <w:p w:rsidR="003E77B5" w:rsidRPr="00DC2539" w:rsidRDefault="003E77B5" w:rsidP="00DC25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C2539">
        <w:rPr>
          <w:sz w:val="20"/>
          <w:szCs w:val="20"/>
        </w:rPr>
        <w:t>(фактический адрес)</w:t>
      </w:r>
    </w:p>
    <w:p w:rsidR="003E77B5" w:rsidRPr="005A32CC" w:rsidRDefault="003E77B5" w:rsidP="003E77B5">
      <w:pPr>
        <w:autoSpaceDE w:val="0"/>
        <w:autoSpaceDN w:val="0"/>
        <w:adjustRightInd w:val="0"/>
      </w:pP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>Телефон: _____________________________________________________________________</w:t>
      </w: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>Адрес электронной почты: ___________________________</w:t>
      </w:r>
      <w:r w:rsidR="00DC2539">
        <w:t>__</w:t>
      </w:r>
      <w:r w:rsidRPr="005A32CC">
        <w:t>_________________________</w:t>
      </w:r>
    </w:p>
    <w:p w:rsidR="003E77B5" w:rsidRPr="005A32CC" w:rsidRDefault="003E77B5" w:rsidP="003E77B5">
      <w:pPr>
        <w:autoSpaceDE w:val="0"/>
        <w:autoSpaceDN w:val="0"/>
        <w:adjustRightInd w:val="0"/>
      </w:pPr>
    </w:p>
    <w:p w:rsidR="003E77B5" w:rsidRPr="005A32CC" w:rsidRDefault="003E77B5" w:rsidP="003E77B5">
      <w:pPr>
        <w:autoSpaceDE w:val="0"/>
        <w:autoSpaceDN w:val="0"/>
        <w:adjustRightInd w:val="0"/>
      </w:pP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 xml:space="preserve"> на действия (бездействие):_____________________________</w:t>
      </w:r>
      <w:r w:rsidR="00DC2539">
        <w:t>_______</w:t>
      </w:r>
      <w:r w:rsidRPr="005A32CC">
        <w:t>__________________</w:t>
      </w:r>
    </w:p>
    <w:p w:rsidR="003E77B5" w:rsidRPr="00DC2539" w:rsidRDefault="00DC2539" w:rsidP="003E77B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3E77B5" w:rsidRPr="00DC2539">
        <w:rPr>
          <w:sz w:val="20"/>
          <w:szCs w:val="20"/>
        </w:rPr>
        <w:t>(наименование  ОУ или должность, ФИО должностного лица ОУ)</w:t>
      </w:r>
    </w:p>
    <w:p w:rsidR="003E77B5" w:rsidRPr="005A32CC" w:rsidRDefault="003E77B5" w:rsidP="003E77B5">
      <w:pPr>
        <w:autoSpaceDE w:val="0"/>
        <w:autoSpaceDN w:val="0"/>
        <w:adjustRightInd w:val="0"/>
      </w:pP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>существо жалобы:</w:t>
      </w: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>_____________________________________________________________________________</w:t>
      </w: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>_____________________________________________________________________________</w:t>
      </w: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>_____________________________________________________________________________</w:t>
      </w: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>_____________________________________________________________________________</w:t>
      </w: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>_____________________________________________________________________________</w:t>
      </w: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>_____________________________________________________________________________</w:t>
      </w:r>
    </w:p>
    <w:p w:rsidR="003E77B5" w:rsidRPr="00DC2539" w:rsidRDefault="003E77B5" w:rsidP="003E77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C2539">
        <w:rPr>
          <w:sz w:val="20"/>
          <w:szCs w:val="20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3E77B5" w:rsidRPr="005A32CC" w:rsidRDefault="003E77B5" w:rsidP="003E77B5">
      <w:pPr>
        <w:autoSpaceDE w:val="0"/>
        <w:autoSpaceDN w:val="0"/>
        <w:adjustRightInd w:val="0"/>
      </w:pPr>
    </w:p>
    <w:p w:rsidR="003E77B5" w:rsidRPr="005A32CC" w:rsidRDefault="003E77B5" w:rsidP="003E77B5">
      <w:pPr>
        <w:autoSpaceDE w:val="0"/>
        <w:autoSpaceDN w:val="0"/>
        <w:adjustRightInd w:val="0"/>
      </w:pPr>
      <w:r w:rsidRPr="005A32CC">
        <w:t>Перечень прилагаемой документации</w:t>
      </w:r>
    </w:p>
    <w:p w:rsidR="003E77B5" w:rsidRPr="005A32CC" w:rsidRDefault="003E77B5" w:rsidP="003E77B5">
      <w:pPr>
        <w:autoSpaceDE w:val="0"/>
        <w:autoSpaceDN w:val="0"/>
        <w:adjustRightInd w:val="0"/>
      </w:pPr>
    </w:p>
    <w:p w:rsidR="003E77B5" w:rsidRDefault="003E77B5" w:rsidP="003E77B5">
      <w:pPr>
        <w:autoSpaceDE w:val="0"/>
        <w:autoSpaceDN w:val="0"/>
        <w:adjustRightInd w:val="0"/>
      </w:pPr>
      <w:r w:rsidRPr="005A32CC">
        <w:t>МП</w:t>
      </w:r>
      <w:r>
        <w:t xml:space="preserve">  </w:t>
      </w:r>
    </w:p>
    <w:p w:rsidR="003E77B5" w:rsidRDefault="003E77B5" w:rsidP="003E77B5">
      <w:pPr>
        <w:autoSpaceDE w:val="0"/>
        <w:autoSpaceDN w:val="0"/>
        <w:adjustRightInd w:val="0"/>
      </w:pPr>
    </w:p>
    <w:p w:rsidR="003E77B5" w:rsidRDefault="003E77B5" w:rsidP="003E77B5">
      <w:pPr>
        <w:autoSpaceDE w:val="0"/>
        <w:autoSpaceDN w:val="0"/>
        <w:adjustRightInd w:val="0"/>
      </w:pPr>
      <w:r>
        <w:t xml:space="preserve">   </w:t>
      </w:r>
      <w:r w:rsidRPr="005A32CC">
        <w:t xml:space="preserve">(подпись   руководителя </w:t>
      </w:r>
      <w:r>
        <w:t>)</w:t>
      </w:r>
      <w:r w:rsidRPr="005A32CC">
        <w:t xml:space="preserve"> </w:t>
      </w:r>
    </w:p>
    <w:p w:rsidR="00B307B7" w:rsidRDefault="00B307B7"/>
    <w:sectPr w:rsidR="00B307B7" w:rsidSect="00B3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26F"/>
    <w:multiLevelType w:val="hybridMultilevel"/>
    <w:tmpl w:val="A952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754F"/>
    <w:multiLevelType w:val="hybridMultilevel"/>
    <w:tmpl w:val="215C23FC"/>
    <w:lvl w:ilvl="0" w:tplc="0DEEA1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B44BA5"/>
    <w:multiLevelType w:val="multilevel"/>
    <w:tmpl w:val="74901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805728"/>
    <w:multiLevelType w:val="hybridMultilevel"/>
    <w:tmpl w:val="539259E8"/>
    <w:lvl w:ilvl="0" w:tplc="3E5005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DB55D6"/>
    <w:multiLevelType w:val="hybridMultilevel"/>
    <w:tmpl w:val="68E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048FD"/>
    <w:multiLevelType w:val="hybridMultilevel"/>
    <w:tmpl w:val="9D52C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37E0279"/>
    <w:multiLevelType w:val="hybridMultilevel"/>
    <w:tmpl w:val="147666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F48C5"/>
    <w:rsid w:val="00005231"/>
    <w:rsid w:val="00043B1F"/>
    <w:rsid w:val="00082B7A"/>
    <w:rsid w:val="000D3C59"/>
    <w:rsid w:val="00101EAE"/>
    <w:rsid w:val="00165406"/>
    <w:rsid w:val="001E2879"/>
    <w:rsid w:val="00212B3C"/>
    <w:rsid w:val="00271944"/>
    <w:rsid w:val="003167CE"/>
    <w:rsid w:val="003617E7"/>
    <w:rsid w:val="003D2AE8"/>
    <w:rsid w:val="003E77B5"/>
    <w:rsid w:val="005444B5"/>
    <w:rsid w:val="005B3D36"/>
    <w:rsid w:val="005F2DB6"/>
    <w:rsid w:val="00657810"/>
    <w:rsid w:val="00691AB3"/>
    <w:rsid w:val="006C4454"/>
    <w:rsid w:val="006E5152"/>
    <w:rsid w:val="0070211F"/>
    <w:rsid w:val="00714FBB"/>
    <w:rsid w:val="00733923"/>
    <w:rsid w:val="0073524E"/>
    <w:rsid w:val="007521E6"/>
    <w:rsid w:val="00757190"/>
    <w:rsid w:val="007C40B7"/>
    <w:rsid w:val="007F66BE"/>
    <w:rsid w:val="008A36C9"/>
    <w:rsid w:val="008C3B5B"/>
    <w:rsid w:val="00902DF8"/>
    <w:rsid w:val="0097624B"/>
    <w:rsid w:val="009D5C90"/>
    <w:rsid w:val="009E2C89"/>
    <w:rsid w:val="009F43DF"/>
    <w:rsid w:val="00A00E66"/>
    <w:rsid w:val="00A73E01"/>
    <w:rsid w:val="00AD0C34"/>
    <w:rsid w:val="00B01FD6"/>
    <w:rsid w:val="00B20100"/>
    <w:rsid w:val="00B307B7"/>
    <w:rsid w:val="00BC07D0"/>
    <w:rsid w:val="00BC52E5"/>
    <w:rsid w:val="00C4559C"/>
    <w:rsid w:val="00CA07BB"/>
    <w:rsid w:val="00CF48C5"/>
    <w:rsid w:val="00D10F07"/>
    <w:rsid w:val="00D66261"/>
    <w:rsid w:val="00DC2539"/>
    <w:rsid w:val="00DC56C8"/>
    <w:rsid w:val="00DD3026"/>
    <w:rsid w:val="00DD3813"/>
    <w:rsid w:val="00DD645B"/>
    <w:rsid w:val="00DF12D4"/>
    <w:rsid w:val="00E33702"/>
    <w:rsid w:val="00E566E4"/>
    <w:rsid w:val="00E742BA"/>
    <w:rsid w:val="00E75D78"/>
    <w:rsid w:val="00E83A1F"/>
    <w:rsid w:val="00EC578C"/>
    <w:rsid w:val="00F14684"/>
    <w:rsid w:val="00F424AF"/>
    <w:rsid w:val="00F871C7"/>
    <w:rsid w:val="00F9667C"/>
    <w:rsid w:val="00FA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78C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48C5"/>
    <w:rPr>
      <w:color w:val="0000FF"/>
      <w:u w:val="single"/>
    </w:rPr>
  </w:style>
  <w:style w:type="paragraph" w:customStyle="1" w:styleId="ConsPlusNormal">
    <w:name w:val="ConsPlusNormal"/>
    <w:rsid w:val="00CF48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F48C5"/>
    <w:pPr>
      <w:spacing w:after="240"/>
    </w:pPr>
  </w:style>
  <w:style w:type="character" w:customStyle="1" w:styleId="10">
    <w:name w:val="Заголовок 1 Знак"/>
    <w:basedOn w:val="a0"/>
    <w:link w:val="1"/>
    <w:rsid w:val="00EC57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654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76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76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mailto:vargorodishe@yandex.ru" TargetMode="External"/><Relationship Id="rId18" Type="http://schemas.openxmlformats.org/officeDocument/2006/relationships/hyperlink" Target="mailto:karpovka2007@mail.ru" TargetMode="External"/><Relationship Id="rId26" Type="http://schemas.openxmlformats.org/officeDocument/2006/relationships/hyperlink" Target="mailto:stepnoy1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_n@mail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gor-school_3@mail.ru" TargetMode="External"/><Relationship Id="rId17" Type="http://schemas.openxmlformats.org/officeDocument/2006/relationships/hyperlink" Target="mailto:kamenkashool@yandex.ru" TargetMode="External"/><Relationship Id="rId25" Type="http://schemas.openxmlformats.org/officeDocument/2006/relationships/hyperlink" Target="mailto:pesk-gorodishe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zovka_sosh@mail.ru" TargetMode="External"/><Relationship Id="rId20" Type="http://schemas.openxmlformats.org/officeDocument/2006/relationships/hyperlink" Target="mailto:kuzsosh08@inbox.ru" TargetMode="External"/><Relationship Id="rId29" Type="http://schemas.openxmlformats.org/officeDocument/2006/relationships/hyperlink" Target="mailto:nov_nadezhda@list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gcosh02@yandex.ru" TargetMode="External"/><Relationship Id="rId24" Type="http://schemas.openxmlformats.org/officeDocument/2006/relationships/hyperlink" Target="mailto:panshino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achgorodishe@yandex.ru" TargetMode="External"/><Relationship Id="rId23" Type="http://schemas.openxmlformats.org/officeDocument/2006/relationships/hyperlink" Target="mailto:orlovka34@mail.ru" TargetMode="External"/><Relationship Id="rId28" Type="http://schemas.openxmlformats.org/officeDocument/2006/relationships/hyperlink" Target="mailto:kp-gorodishe@yandex.ru" TargetMode="External"/><Relationship Id="rId10" Type="http://schemas.openxmlformats.org/officeDocument/2006/relationships/hyperlink" Target="mailto:shk9372@yandex.ru" TargetMode="External"/><Relationship Id="rId19" Type="http://schemas.openxmlformats.org/officeDocument/2006/relationships/hyperlink" Target="mailto:saprikina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_gorod@volganet.ru" TargetMode="External"/><Relationship Id="rId14" Type="http://schemas.openxmlformats.org/officeDocument/2006/relationships/hyperlink" Target="mailto:vergorodishe@yandex.ru" TargetMode="External"/><Relationship Id="rId22" Type="http://schemas.openxmlformats.org/officeDocument/2006/relationships/hyperlink" Target="mailto:noviy_rogachik@mail.ru" TargetMode="External"/><Relationship Id="rId27" Type="http://schemas.openxmlformats.org/officeDocument/2006/relationships/hyperlink" Target="mailto:bolkova2008@yandex.ru" TargetMode="External"/><Relationship Id="rId30" Type="http://schemas.openxmlformats.org/officeDocument/2006/relationships/hyperlink" Target="mailto:vechyorka-4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CF7E37-EB7E-4925-B27C-AD1BA6DC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Надежда Г. Попова</cp:lastModifiedBy>
  <cp:revision>34</cp:revision>
  <cp:lastPrinted>2011-10-01T06:57:00Z</cp:lastPrinted>
  <dcterms:created xsi:type="dcterms:W3CDTF">2011-06-30T19:16:00Z</dcterms:created>
  <dcterms:modified xsi:type="dcterms:W3CDTF">2011-10-03T12:14:00Z</dcterms:modified>
</cp:coreProperties>
</file>