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363" w:rsidRPr="0040474C" w:rsidRDefault="00C11DDF" w:rsidP="00B46363">
      <w:pPr>
        <w:ind w:right="413"/>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7.7pt;margin-top:-11.55pt;width:44.15pt;height:47.75pt;z-index:-1">
            <v:imagedata r:id="rId8" o:title=""/>
          </v:shape>
        </w:pict>
      </w:r>
    </w:p>
    <w:p w:rsidR="0006655B" w:rsidRPr="0040474C" w:rsidRDefault="0006655B" w:rsidP="00B46363">
      <w:pPr>
        <w:ind w:right="413"/>
        <w:jc w:val="center"/>
        <w:rPr>
          <w:noProof/>
        </w:rPr>
      </w:pPr>
    </w:p>
    <w:p w:rsidR="0006655B" w:rsidRPr="0040474C" w:rsidRDefault="0006655B" w:rsidP="00B46363">
      <w:pPr>
        <w:ind w:right="413"/>
        <w:jc w:val="center"/>
        <w:rPr>
          <w:noProof/>
        </w:rPr>
      </w:pPr>
    </w:p>
    <w:p w:rsidR="0006655B" w:rsidRPr="0040474C" w:rsidRDefault="0006655B" w:rsidP="00B46363">
      <w:pPr>
        <w:ind w:right="413"/>
        <w:jc w:val="center"/>
        <w:rPr>
          <w:noProof/>
        </w:rPr>
      </w:pPr>
    </w:p>
    <w:p w:rsidR="00B46363" w:rsidRPr="0040474C" w:rsidRDefault="00B46363" w:rsidP="00B46363">
      <w:pPr>
        <w:ind w:right="413"/>
        <w:jc w:val="center"/>
        <w:rPr>
          <w:b/>
          <w:sz w:val="28"/>
          <w:szCs w:val="28"/>
        </w:rPr>
      </w:pPr>
      <w:r w:rsidRPr="0040474C">
        <w:rPr>
          <w:b/>
          <w:sz w:val="28"/>
          <w:szCs w:val="28"/>
        </w:rPr>
        <w:t>КОНТРОЛЬНО-СЧЕТНАЯ ПАЛАТА</w:t>
      </w:r>
    </w:p>
    <w:p w:rsidR="00B46363" w:rsidRPr="0040474C" w:rsidRDefault="00B46363" w:rsidP="00B46363">
      <w:pPr>
        <w:jc w:val="center"/>
        <w:rPr>
          <w:b/>
          <w:sz w:val="28"/>
          <w:szCs w:val="28"/>
        </w:rPr>
      </w:pPr>
      <w:r w:rsidRPr="0040474C">
        <w:rPr>
          <w:b/>
          <w:sz w:val="28"/>
          <w:szCs w:val="28"/>
        </w:rPr>
        <w:t>ГОРОДИЩЕНСКОГО МУНИЦИПАЛЬНОГО РАЙОНА</w:t>
      </w:r>
    </w:p>
    <w:p w:rsidR="00B46363" w:rsidRPr="0040474C" w:rsidRDefault="00B46363" w:rsidP="00B46363">
      <w:pPr>
        <w:jc w:val="center"/>
        <w:rPr>
          <w:b/>
          <w:sz w:val="28"/>
          <w:szCs w:val="28"/>
        </w:rPr>
      </w:pPr>
      <w:r w:rsidRPr="0040474C">
        <w:rPr>
          <w:b/>
          <w:sz w:val="28"/>
          <w:szCs w:val="28"/>
        </w:rPr>
        <w:t>ВОЛГОГРАДСКОЙ ОБЛАСТИ</w:t>
      </w:r>
    </w:p>
    <w:p w:rsidR="00B46363" w:rsidRPr="0040474C" w:rsidRDefault="00B46363" w:rsidP="00B46363">
      <w:pPr>
        <w:tabs>
          <w:tab w:val="left" w:pos="330"/>
          <w:tab w:val="left" w:pos="6135"/>
        </w:tabs>
        <w:rPr>
          <w:bCs/>
        </w:rPr>
      </w:pPr>
    </w:p>
    <w:p w:rsidR="00B46363" w:rsidRPr="0040474C" w:rsidRDefault="00B46363" w:rsidP="00B46363">
      <w:pPr>
        <w:tabs>
          <w:tab w:val="left" w:pos="330"/>
          <w:tab w:val="left" w:pos="6135"/>
        </w:tabs>
        <w:rPr>
          <w:bCs/>
        </w:rPr>
      </w:pPr>
    </w:p>
    <w:p w:rsidR="00B46363" w:rsidRPr="0040474C" w:rsidRDefault="00B46363" w:rsidP="00142F7D">
      <w:pPr>
        <w:tabs>
          <w:tab w:val="left" w:pos="330"/>
          <w:tab w:val="left" w:pos="6135"/>
        </w:tabs>
        <w:rPr>
          <w:bCs/>
        </w:rPr>
      </w:pPr>
      <w:r w:rsidRPr="0040474C">
        <w:rPr>
          <w:bCs/>
        </w:rPr>
        <w:t>пл.40-летия Сталинградской битвы, 1,тел.(8-844-68) 3-52-39</w:t>
      </w:r>
      <w:r w:rsidR="00F37116">
        <w:rPr>
          <w:bCs/>
        </w:rPr>
        <w:t>,</w:t>
      </w:r>
      <w:r w:rsidRPr="0040474C">
        <w:rPr>
          <w:bCs/>
        </w:rPr>
        <w:t xml:space="preserve"> факс.3-53-19</w:t>
      </w:r>
    </w:p>
    <w:p w:rsidR="00B46363" w:rsidRPr="008F2C2B" w:rsidRDefault="00B46363" w:rsidP="00142F7D">
      <w:pPr>
        <w:tabs>
          <w:tab w:val="center" w:pos="4819"/>
        </w:tabs>
        <w:rPr>
          <w:bCs/>
        </w:rPr>
      </w:pPr>
      <w:r w:rsidRPr="0040474C">
        <w:rPr>
          <w:bCs/>
        </w:rPr>
        <w:t xml:space="preserve">р.п. Городище, </w:t>
      </w:r>
      <w:r w:rsidRPr="008F2C2B">
        <w:rPr>
          <w:bCs/>
        </w:rPr>
        <w:t xml:space="preserve">Волгоградская область, 403003                   </w:t>
      </w:r>
      <w:proofErr w:type="gramStart"/>
      <w:r w:rsidR="00BA6DA3" w:rsidRPr="008F2C2B">
        <w:rPr>
          <w:bCs/>
        </w:rPr>
        <w:t>е</w:t>
      </w:r>
      <w:proofErr w:type="gramEnd"/>
      <w:r w:rsidRPr="008F2C2B">
        <w:rPr>
          <w:bCs/>
        </w:rPr>
        <w:t>-</w:t>
      </w:r>
      <w:r w:rsidRPr="008F2C2B">
        <w:rPr>
          <w:bCs/>
          <w:lang w:val="en-US"/>
        </w:rPr>
        <w:t>mail</w:t>
      </w:r>
      <w:r w:rsidRPr="008F2C2B">
        <w:rPr>
          <w:bCs/>
        </w:rPr>
        <w:t xml:space="preserve">: </w:t>
      </w:r>
      <w:proofErr w:type="spellStart"/>
      <w:r w:rsidRPr="008F2C2B">
        <w:rPr>
          <w:bCs/>
          <w:lang w:val="en-US"/>
        </w:rPr>
        <w:t>ksp</w:t>
      </w:r>
      <w:proofErr w:type="spellEnd"/>
      <w:r w:rsidRPr="008F2C2B">
        <w:rPr>
          <w:bCs/>
        </w:rPr>
        <w:t>.</w:t>
      </w:r>
      <w:proofErr w:type="spellStart"/>
      <w:r w:rsidRPr="008F2C2B">
        <w:rPr>
          <w:bCs/>
          <w:lang w:val="en-US"/>
        </w:rPr>
        <w:t>gorodishe</w:t>
      </w:r>
      <w:proofErr w:type="spellEnd"/>
      <w:r w:rsidRPr="008F2C2B">
        <w:rPr>
          <w:bCs/>
        </w:rPr>
        <w:t>@</w:t>
      </w:r>
      <w:r w:rsidRPr="008F2C2B">
        <w:rPr>
          <w:bCs/>
          <w:lang w:val="en-US"/>
        </w:rPr>
        <w:t>mail</w:t>
      </w:r>
      <w:r w:rsidRPr="008F2C2B">
        <w:rPr>
          <w:bCs/>
        </w:rPr>
        <w:t>.</w:t>
      </w:r>
      <w:proofErr w:type="spellStart"/>
      <w:r w:rsidRPr="008F2C2B">
        <w:rPr>
          <w:bCs/>
          <w:lang w:val="en-US"/>
        </w:rPr>
        <w:t>ru</w:t>
      </w:r>
      <w:proofErr w:type="spellEnd"/>
    </w:p>
    <w:p w:rsidR="00B46363" w:rsidRPr="008F2C2B" w:rsidRDefault="00B46363" w:rsidP="00142F7D">
      <w:pPr>
        <w:pStyle w:val="1"/>
        <w:pBdr>
          <w:bottom w:val="thinThickSmallGap" w:sz="24" w:space="0" w:color="auto"/>
        </w:pBdr>
        <w:tabs>
          <w:tab w:val="left" w:pos="9020"/>
        </w:tabs>
        <w:spacing w:before="0"/>
        <w:rPr>
          <w:rFonts w:ascii="Times New Roman" w:hAnsi="Times New Roman"/>
          <w:bCs w:val="0"/>
          <w:sz w:val="24"/>
        </w:rPr>
      </w:pPr>
    </w:p>
    <w:p w:rsidR="006E5E62" w:rsidRDefault="00481626" w:rsidP="002A6F4D">
      <w:pPr>
        <w:shd w:val="clear" w:color="auto" w:fill="FFFFFF"/>
        <w:spacing w:line="276" w:lineRule="auto"/>
        <w:jc w:val="center"/>
        <w:rPr>
          <w:b/>
          <w:sz w:val="24"/>
          <w:szCs w:val="24"/>
        </w:rPr>
      </w:pPr>
      <w:r w:rsidRPr="008F2C2B">
        <w:rPr>
          <w:color w:val="000000"/>
          <w:sz w:val="24"/>
          <w:szCs w:val="24"/>
        </w:rPr>
        <w:tab/>
      </w:r>
      <w:r w:rsidRPr="008F2C2B">
        <w:rPr>
          <w:color w:val="000000"/>
          <w:sz w:val="24"/>
          <w:szCs w:val="24"/>
        </w:rPr>
        <w:tab/>
      </w:r>
      <w:r w:rsidR="002A6F4D">
        <w:rPr>
          <w:b/>
          <w:sz w:val="24"/>
          <w:szCs w:val="24"/>
        </w:rPr>
        <w:tab/>
      </w:r>
      <w:r w:rsidR="002A6F4D">
        <w:rPr>
          <w:b/>
          <w:sz w:val="24"/>
          <w:szCs w:val="24"/>
        </w:rPr>
        <w:tab/>
      </w:r>
      <w:r w:rsidR="002A6F4D">
        <w:rPr>
          <w:b/>
          <w:sz w:val="24"/>
          <w:szCs w:val="24"/>
        </w:rPr>
        <w:tab/>
      </w:r>
    </w:p>
    <w:p w:rsidR="00DD760E" w:rsidRPr="00141B53" w:rsidRDefault="00C95867" w:rsidP="002D2716">
      <w:pPr>
        <w:shd w:val="clear" w:color="auto" w:fill="FFFFFF"/>
        <w:spacing w:line="276" w:lineRule="auto"/>
        <w:rPr>
          <w:b/>
          <w:sz w:val="24"/>
          <w:szCs w:val="24"/>
        </w:rPr>
      </w:pPr>
      <w:r>
        <w:rPr>
          <w:sz w:val="24"/>
          <w:szCs w:val="24"/>
        </w:rPr>
        <w:t>29</w:t>
      </w:r>
      <w:r w:rsidR="00C42453" w:rsidRPr="00C42453">
        <w:rPr>
          <w:sz w:val="24"/>
          <w:szCs w:val="24"/>
        </w:rPr>
        <w:t>.</w:t>
      </w:r>
      <w:r>
        <w:rPr>
          <w:sz w:val="24"/>
          <w:szCs w:val="24"/>
        </w:rPr>
        <w:t>10</w:t>
      </w:r>
      <w:r w:rsidR="00C42453" w:rsidRPr="00C42453">
        <w:rPr>
          <w:sz w:val="24"/>
          <w:szCs w:val="24"/>
        </w:rPr>
        <w:t>.2019</w:t>
      </w:r>
    </w:p>
    <w:p w:rsidR="00FD6A89" w:rsidRPr="00141B53" w:rsidRDefault="00582D27" w:rsidP="00F305AF">
      <w:pPr>
        <w:spacing w:line="276" w:lineRule="auto"/>
        <w:ind w:firstLine="708"/>
        <w:jc w:val="center"/>
        <w:rPr>
          <w:b/>
          <w:sz w:val="24"/>
          <w:szCs w:val="24"/>
        </w:rPr>
      </w:pPr>
      <w:proofErr w:type="gramStart"/>
      <w:r w:rsidRPr="00141B53">
        <w:rPr>
          <w:b/>
          <w:sz w:val="24"/>
          <w:szCs w:val="24"/>
        </w:rPr>
        <w:t>З</w:t>
      </w:r>
      <w:proofErr w:type="gramEnd"/>
      <w:r w:rsidRPr="00141B53">
        <w:rPr>
          <w:b/>
          <w:sz w:val="24"/>
          <w:szCs w:val="24"/>
        </w:rPr>
        <w:t xml:space="preserve"> А К Л Ю Ч Е Н И Е</w:t>
      </w:r>
    </w:p>
    <w:p w:rsidR="00F76907" w:rsidRPr="00105E02" w:rsidRDefault="00582D27" w:rsidP="006E5E62">
      <w:pPr>
        <w:tabs>
          <w:tab w:val="center" w:pos="4890"/>
          <w:tab w:val="left" w:pos="8250"/>
        </w:tabs>
        <w:spacing w:line="276" w:lineRule="auto"/>
        <w:jc w:val="center"/>
        <w:rPr>
          <w:b/>
          <w:sz w:val="24"/>
          <w:szCs w:val="24"/>
          <w:highlight w:val="cyan"/>
        </w:rPr>
      </w:pPr>
      <w:r w:rsidRPr="00141B53">
        <w:rPr>
          <w:b/>
          <w:sz w:val="24"/>
          <w:szCs w:val="24"/>
        </w:rPr>
        <w:t>о результатах мероприятия</w:t>
      </w:r>
      <w:r w:rsidR="004D7B8C">
        <w:rPr>
          <w:b/>
          <w:sz w:val="24"/>
          <w:szCs w:val="24"/>
        </w:rPr>
        <w:t xml:space="preserve"> </w:t>
      </w:r>
      <w:r w:rsidRPr="00657941">
        <w:rPr>
          <w:b/>
          <w:sz w:val="24"/>
          <w:szCs w:val="24"/>
        </w:rPr>
        <w:t>«</w:t>
      </w:r>
      <w:r w:rsidR="00657941" w:rsidRPr="00657941">
        <w:rPr>
          <w:b/>
          <w:sz w:val="24"/>
          <w:szCs w:val="24"/>
        </w:rPr>
        <w:t xml:space="preserve">Экспертиза проекта решения </w:t>
      </w:r>
      <w:proofErr w:type="spellStart"/>
      <w:r w:rsidR="00657941" w:rsidRPr="00657941">
        <w:rPr>
          <w:b/>
          <w:sz w:val="24"/>
          <w:szCs w:val="24"/>
        </w:rPr>
        <w:t>Городищенской</w:t>
      </w:r>
      <w:proofErr w:type="spellEnd"/>
      <w:r w:rsidR="00657941" w:rsidRPr="00657941">
        <w:rPr>
          <w:b/>
          <w:sz w:val="24"/>
          <w:szCs w:val="24"/>
        </w:rPr>
        <w:t xml:space="preserve"> районной Думы </w:t>
      </w:r>
      <w:bookmarkStart w:id="0" w:name="_GoBack"/>
      <w:r w:rsidR="00657941" w:rsidRPr="00657941">
        <w:rPr>
          <w:b/>
          <w:sz w:val="24"/>
          <w:szCs w:val="24"/>
        </w:rPr>
        <w:t>«</w:t>
      </w:r>
      <w:r w:rsidR="00C95867">
        <w:rPr>
          <w:b/>
          <w:sz w:val="24"/>
          <w:szCs w:val="24"/>
        </w:rPr>
        <w:t xml:space="preserve">Об утверждении Положения о пенсионном обеспечении за выслугу лет лиц, замещавших </w:t>
      </w:r>
      <w:bookmarkEnd w:id="0"/>
      <w:r w:rsidR="00105E02">
        <w:rPr>
          <w:b/>
          <w:sz w:val="24"/>
          <w:szCs w:val="24"/>
        </w:rPr>
        <w:t xml:space="preserve">должности муниципальной службы в </w:t>
      </w:r>
      <w:proofErr w:type="spellStart"/>
      <w:r w:rsidR="00105E02">
        <w:rPr>
          <w:b/>
          <w:sz w:val="24"/>
          <w:szCs w:val="24"/>
        </w:rPr>
        <w:t>Городищенском</w:t>
      </w:r>
      <w:proofErr w:type="spellEnd"/>
      <w:r w:rsidR="00105E02">
        <w:rPr>
          <w:b/>
          <w:sz w:val="24"/>
          <w:szCs w:val="24"/>
        </w:rPr>
        <w:t xml:space="preserve"> муниципальном районе Волгоградской области»</w:t>
      </w:r>
    </w:p>
    <w:p w:rsidR="004E4550" w:rsidRDefault="004E4550" w:rsidP="003A482C">
      <w:pPr>
        <w:spacing w:line="276" w:lineRule="auto"/>
        <w:ind w:firstLine="708"/>
        <w:jc w:val="center"/>
        <w:rPr>
          <w:b/>
          <w:sz w:val="24"/>
          <w:szCs w:val="24"/>
        </w:rPr>
      </w:pPr>
    </w:p>
    <w:p w:rsidR="006E5E62" w:rsidRPr="00657941" w:rsidRDefault="006E5E62" w:rsidP="003A482C">
      <w:pPr>
        <w:spacing w:line="276" w:lineRule="auto"/>
        <w:ind w:firstLine="708"/>
        <w:jc w:val="center"/>
        <w:rPr>
          <w:b/>
          <w:sz w:val="24"/>
          <w:szCs w:val="24"/>
        </w:rPr>
      </w:pPr>
    </w:p>
    <w:p w:rsidR="00263DD0" w:rsidRPr="00CD701E" w:rsidRDefault="00263DD0" w:rsidP="00C64C28">
      <w:pPr>
        <w:spacing w:line="276" w:lineRule="auto"/>
        <w:ind w:firstLine="709"/>
        <w:jc w:val="both"/>
        <w:rPr>
          <w:b/>
          <w:bCs/>
          <w:sz w:val="24"/>
          <w:szCs w:val="24"/>
        </w:rPr>
      </w:pPr>
      <w:r w:rsidRPr="00657941">
        <w:rPr>
          <w:b/>
          <w:bCs/>
          <w:sz w:val="24"/>
          <w:szCs w:val="24"/>
        </w:rPr>
        <w:t xml:space="preserve">Основание для проведения мероприятия: </w:t>
      </w:r>
      <w:r w:rsidR="00D921FC">
        <w:rPr>
          <w:sz w:val="24"/>
          <w:szCs w:val="24"/>
        </w:rPr>
        <w:t>письменное обращение</w:t>
      </w:r>
      <w:r w:rsidR="002B1B0B">
        <w:rPr>
          <w:sz w:val="24"/>
          <w:szCs w:val="24"/>
        </w:rPr>
        <w:t xml:space="preserve"> </w:t>
      </w:r>
      <w:proofErr w:type="spellStart"/>
      <w:r w:rsidR="00EF1DEB" w:rsidRPr="00657941">
        <w:rPr>
          <w:sz w:val="24"/>
          <w:szCs w:val="24"/>
        </w:rPr>
        <w:t>Городищенск</w:t>
      </w:r>
      <w:r w:rsidR="00105E02">
        <w:rPr>
          <w:sz w:val="24"/>
          <w:szCs w:val="24"/>
        </w:rPr>
        <w:t>ой</w:t>
      </w:r>
      <w:proofErr w:type="spellEnd"/>
      <w:r w:rsidR="00105E02">
        <w:rPr>
          <w:sz w:val="24"/>
          <w:szCs w:val="24"/>
        </w:rPr>
        <w:t xml:space="preserve"> районной  Думы </w:t>
      </w:r>
      <w:r w:rsidR="00EF1DEB" w:rsidRPr="006E5E62">
        <w:rPr>
          <w:sz w:val="24"/>
          <w:szCs w:val="24"/>
        </w:rPr>
        <w:t xml:space="preserve">от </w:t>
      </w:r>
      <w:r w:rsidR="00105E02">
        <w:rPr>
          <w:sz w:val="24"/>
          <w:szCs w:val="24"/>
        </w:rPr>
        <w:t>25</w:t>
      </w:r>
      <w:r w:rsidR="005374BC" w:rsidRPr="006E5E62">
        <w:rPr>
          <w:sz w:val="24"/>
          <w:szCs w:val="24"/>
        </w:rPr>
        <w:t>.</w:t>
      </w:r>
      <w:r w:rsidR="00105E02">
        <w:rPr>
          <w:sz w:val="24"/>
          <w:szCs w:val="24"/>
        </w:rPr>
        <w:t>10</w:t>
      </w:r>
      <w:r w:rsidR="005374BC" w:rsidRPr="006E5E62">
        <w:rPr>
          <w:sz w:val="24"/>
          <w:szCs w:val="24"/>
        </w:rPr>
        <w:t>.201</w:t>
      </w:r>
      <w:r w:rsidR="00D921FC">
        <w:rPr>
          <w:sz w:val="24"/>
          <w:szCs w:val="24"/>
        </w:rPr>
        <w:t>9</w:t>
      </w:r>
      <w:r w:rsidR="00A02390">
        <w:rPr>
          <w:sz w:val="24"/>
          <w:szCs w:val="24"/>
        </w:rPr>
        <w:t xml:space="preserve"> </w:t>
      </w:r>
      <w:r w:rsidR="005374BC" w:rsidRPr="00CD701E">
        <w:rPr>
          <w:sz w:val="24"/>
          <w:szCs w:val="24"/>
        </w:rPr>
        <w:t xml:space="preserve">№ </w:t>
      </w:r>
      <w:r w:rsidR="00105E02">
        <w:rPr>
          <w:sz w:val="24"/>
          <w:szCs w:val="24"/>
        </w:rPr>
        <w:t>194</w:t>
      </w:r>
      <w:r w:rsidR="009F5EDE" w:rsidRPr="00CD701E">
        <w:rPr>
          <w:sz w:val="24"/>
          <w:szCs w:val="24"/>
        </w:rPr>
        <w:t>.</w:t>
      </w:r>
    </w:p>
    <w:p w:rsidR="00C42453" w:rsidRPr="00105E02" w:rsidRDefault="00C42453" w:rsidP="00C64C28">
      <w:pPr>
        <w:spacing w:line="276" w:lineRule="auto"/>
        <w:ind w:firstLine="709"/>
        <w:jc w:val="both"/>
        <w:rPr>
          <w:sz w:val="24"/>
          <w:szCs w:val="24"/>
        </w:rPr>
      </w:pPr>
      <w:r w:rsidRPr="00C42453">
        <w:rPr>
          <w:b/>
          <w:sz w:val="24"/>
          <w:szCs w:val="24"/>
        </w:rPr>
        <w:t>Предмет мероприятия</w:t>
      </w:r>
      <w:r>
        <w:rPr>
          <w:b/>
          <w:sz w:val="24"/>
          <w:szCs w:val="24"/>
        </w:rPr>
        <w:t>:</w:t>
      </w:r>
      <w:r w:rsidR="002B1B0B">
        <w:rPr>
          <w:b/>
          <w:sz w:val="24"/>
          <w:szCs w:val="24"/>
        </w:rPr>
        <w:t xml:space="preserve"> </w:t>
      </w:r>
      <w:r w:rsidRPr="00C42453">
        <w:rPr>
          <w:sz w:val="24"/>
          <w:szCs w:val="24"/>
        </w:rPr>
        <w:t xml:space="preserve">проект решения </w:t>
      </w:r>
      <w:proofErr w:type="spellStart"/>
      <w:r w:rsidRPr="00C42453">
        <w:rPr>
          <w:sz w:val="24"/>
          <w:szCs w:val="24"/>
        </w:rPr>
        <w:t>Городищенской</w:t>
      </w:r>
      <w:proofErr w:type="spellEnd"/>
      <w:r w:rsidRPr="00C42453">
        <w:rPr>
          <w:sz w:val="24"/>
          <w:szCs w:val="24"/>
        </w:rPr>
        <w:t xml:space="preserve"> районной Думы</w:t>
      </w:r>
      <w:r w:rsidR="004D7B8C">
        <w:rPr>
          <w:sz w:val="24"/>
          <w:szCs w:val="24"/>
        </w:rPr>
        <w:t xml:space="preserve"> </w:t>
      </w:r>
      <w:r w:rsidR="00476C67" w:rsidRPr="00105E02">
        <w:rPr>
          <w:sz w:val="24"/>
          <w:szCs w:val="24"/>
        </w:rPr>
        <w:t>«</w:t>
      </w:r>
      <w:r w:rsidR="00105E02" w:rsidRPr="00105E02">
        <w:rPr>
          <w:sz w:val="24"/>
          <w:szCs w:val="24"/>
        </w:rPr>
        <w:t xml:space="preserve">Об утверждении Положения о пенсионном обеспечении за выслугу лет лиц, замещавших должности муниципальной службы в </w:t>
      </w:r>
      <w:proofErr w:type="spellStart"/>
      <w:r w:rsidR="00105E02" w:rsidRPr="00105E02">
        <w:rPr>
          <w:sz w:val="24"/>
          <w:szCs w:val="24"/>
        </w:rPr>
        <w:t>Городищенском</w:t>
      </w:r>
      <w:proofErr w:type="spellEnd"/>
      <w:r w:rsidR="00105E02" w:rsidRPr="00105E02">
        <w:rPr>
          <w:sz w:val="24"/>
          <w:szCs w:val="24"/>
        </w:rPr>
        <w:t xml:space="preserve"> муниципальном районе Волгоградской области»</w:t>
      </w:r>
      <w:r w:rsidR="00675505" w:rsidRPr="00105E02">
        <w:rPr>
          <w:sz w:val="24"/>
          <w:szCs w:val="24"/>
        </w:rPr>
        <w:t xml:space="preserve"> (далее – проект Решения)</w:t>
      </w:r>
      <w:r w:rsidR="00476C67" w:rsidRPr="00105E02">
        <w:rPr>
          <w:sz w:val="24"/>
          <w:szCs w:val="24"/>
        </w:rPr>
        <w:t>.</w:t>
      </w:r>
    </w:p>
    <w:p w:rsidR="00D11CBF" w:rsidRDefault="00476C67" w:rsidP="00D11CBF">
      <w:pPr>
        <w:spacing w:line="276" w:lineRule="auto"/>
        <w:ind w:firstLine="709"/>
        <w:jc w:val="both"/>
        <w:rPr>
          <w:sz w:val="24"/>
          <w:szCs w:val="24"/>
        </w:rPr>
      </w:pPr>
      <w:r w:rsidRPr="00476C67">
        <w:rPr>
          <w:b/>
          <w:sz w:val="24"/>
          <w:szCs w:val="24"/>
        </w:rPr>
        <w:t>Цели и вопросы мероприятия</w:t>
      </w:r>
      <w:r>
        <w:rPr>
          <w:b/>
          <w:sz w:val="24"/>
          <w:szCs w:val="24"/>
        </w:rPr>
        <w:t xml:space="preserve">: </w:t>
      </w:r>
      <w:r w:rsidRPr="00476C67">
        <w:rPr>
          <w:sz w:val="24"/>
          <w:szCs w:val="24"/>
        </w:rPr>
        <w:t xml:space="preserve">оценка </w:t>
      </w:r>
      <w:r w:rsidR="004D7B8C">
        <w:rPr>
          <w:sz w:val="24"/>
          <w:szCs w:val="24"/>
        </w:rPr>
        <w:t xml:space="preserve">представленного проекта </w:t>
      </w:r>
      <w:r w:rsidR="00E33886">
        <w:rPr>
          <w:sz w:val="24"/>
          <w:szCs w:val="24"/>
        </w:rPr>
        <w:t xml:space="preserve">Решения </w:t>
      </w:r>
      <w:r w:rsidR="004D7B8C">
        <w:rPr>
          <w:sz w:val="24"/>
          <w:szCs w:val="24"/>
        </w:rPr>
        <w:t>нормативно – правов</w:t>
      </w:r>
      <w:r w:rsidR="00926FC1">
        <w:rPr>
          <w:sz w:val="24"/>
          <w:szCs w:val="24"/>
        </w:rPr>
        <w:t xml:space="preserve">ым </w:t>
      </w:r>
      <w:r w:rsidR="004D7B8C">
        <w:rPr>
          <w:sz w:val="24"/>
          <w:szCs w:val="24"/>
        </w:rPr>
        <w:t xml:space="preserve"> акт</w:t>
      </w:r>
      <w:r w:rsidR="00926FC1">
        <w:rPr>
          <w:sz w:val="24"/>
          <w:szCs w:val="24"/>
        </w:rPr>
        <w:t>ам Российской Федерации</w:t>
      </w:r>
      <w:r w:rsidR="00D11CBF">
        <w:rPr>
          <w:sz w:val="24"/>
          <w:szCs w:val="24"/>
        </w:rPr>
        <w:t>,</w:t>
      </w:r>
      <w:r w:rsidR="00926FC1">
        <w:rPr>
          <w:sz w:val="24"/>
          <w:szCs w:val="24"/>
        </w:rPr>
        <w:t xml:space="preserve"> </w:t>
      </w:r>
      <w:r w:rsidR="00D11CBF" w:rsidRPr="00C95867">
        <w:rPr>
          <w:sz w:val="24"/>
          <w:szCs w:val="24"/>
        </w:rPr>
        <w:t xml:space="preserve">законодательству Волгоградской области и нормативным правовым актам </w:t>
      </w:r>
      <w:proofErr w:type="spellStart"/>
      <w:r w:rsidR="00D11CBF">
        <w:rPr>
          <w:sz w:val="24"/>
          <w:szCs w:val="24"/>
        </w:rPr>
        <w:t>Городищенского</w:t>
      </w:r>
      <w:proofErr w:type="spellEnd"/>
      <w:r w:rsidR="00D11CBF">
        <w:rPr>
          <w:sz w:val="24"/>
          <w:szCs w:val="24"/>
        </w:rPr>
        <w:t xml:space="preserve"> муниципального района.</w:t>
      </w:r>
    </w:p>
    <w:p w:rsidR="00B47FF8" w:rsidRPr="00B47FF8" w:rsidRDefault="00B47FF8" w:rsidP="00D11CBF">
      <w:pPr>
        <w:spacing w:line="276" w:lineRule="auto"/>
        <w:ind w:firstLine="709"/>
        <w:jc w:val="both"/>
        <w:rPr>
          <w:sz w:val="24"/>
          <w:szCs w:val="24"/>
        </w:rPr>
      </w:pPr>
      <w:r w:rsidRPr="00B47FF8">
        <w:rPr>
          <w:b/>
          <w:sz w:val="24"/>
          <w:szCs w:val="24"/>
        </w:rPr>
        <w:t xml:space="preserve">Сроки проведения мероприятия: </w:t>
      </w:r>
      <w:r w:rsidR="00105E02">
        <w:rPr>
          <w:sz w:val="24"/>
          <w:szCs w:val="24"/>
        </w:rPr>
        <w:t>25</w:t>
      </w:r>
      <w:r w:rsidR="004D7B8C">
        <w:rPr>
          <w:sz w:val="24"/>
          <w:szCs w:val="24"/>
        </w:rPr>
        <w:t>.</w:t>
      </w:r>
      <w:r w:rsidR="00105E02">
        <w:rPr>
          <w:sz w:val="24"/>
          <w:szCs w:val="24"/>
        </w:rPr>
        <w:t>10</w:t>
      </w:r>
      <w:r w:rsidR="004D7B8C">
        <w:rPr>
          <w:sz w:val="24"/>
          <w:szCs w:val="24"/>
        </w:rPr>
        <w:t xml:space="preserve"> </w:t>
      </w:r>
      <w:r w:rsidRPr="00B47FF8">
        <w:rPr>
          <w:sz w:val="24"/>
          <w:szCs w:val="24"/>
        </w:rPr>
        <w:t>-</w:t>
      </w:r>
      <w:r w:rsidR="004D7B8C">
        <w:rPr>
          <w:sz w:val="24"/>
          <w:szCs w:val="24"/>
        </w:rPr>
        <w:t xml:space="preserve"> </w:t>
      </w:r>
      <w:r w:rsidR="00105E02">
        <w:rPr>
          <w:sz w:val="24"/>
          <w:szCs w:val="24"/>
        </w:rPr>
        <w:t>30</w:t>
      </w:r>
      <w:r w:rsidRPr="00B47FF8">
        <w:rPr>
          <w:sz w:val="24"/>
          <w:szCs w:val="24"/>
        </w:rPr>
        <w:t>.</w:t>
      </w:r>
      <w:r w:rsidR="00105E02">
        <w:rPr>
          <w:sz w:val="24"/>
          <w:szCs w:val="24"/>
        </w:rPr>
        <w:t>10</w:t>
      </w:r>
      <w:r w:rsidRPr="00B47FF8">
        <w:rPr>
          <w:sz w:val="24"/>
          <w:szCs w:val="24"/>
        </w:rPr>
        <w:t>.2019</w:t>
      </w:r>
      <w:r w:rsidR="00105E02">
        <w:rPr>
          <w:sz w:val="24"/>
          <w:szCs w:val="24"/>
        </w:rPr>
        <w:t xml:space="preserve"> г</w:t>
      </w:r>
      <w:r w:rsidRPr="00B47FF8">
        <w:rPr>
          <w:sz w:val="24"/>
          <w:szCs w:val="24"/>
        </w:rPr>
        <w:t xml:space="preserve">. </w:t>
      </w:r>
    </w:p>
    <w:p w:rsidR="006230C5" w:rsidRPr="003C0B2A" w:rsidRDefault="00114F90" w:rsidP="00C64C28">
      <w:pPr>
        <w:spacing w:line="276" w:lineRule="auto"/>
        <w:ind w:firstLine="709"/>
        <w:jc w:val="both"/>
        <w:rPr>
          <w:b/>
          <w:sz w:val="24"/>
          <w:szCs w:val="24"/>
        </w:rPr>
      </w:pPr>
      <w:r w:rsidRPr="003C0B2A">
        <w:rPr>
          <w:b/>
          <w:sz w:val="24"/>
          <w:szCs w:val="24"/>
        </w:rPr>
        <w:t>Результаты мероприятия</w:t>
      </w:r>
      <w:r w:rsidR="009A6305" w:rsidRPr="003C0B2A">
        <w:rPr>
          <w:b/>
          <w:sz w:val="24"/>
          <w:szCs w:val="24"/>
        </w:rPr>
        <w:t xml:space="preserve">: </w:t>
      </w:r>
    </w:p>
    <w:p w:rsidR="00116EAF" w:rsidRPr="00105E02" w:rsidRDefault="00EF1DEB" w:rsidP="003C0B2A">
      <w:pPr>
        <w:tabs>
          <w:tab w:val="left" w:pos="2602"/>
        </w:tabs>
        <w:spacing w:line="276" w:lineRule="auto"/>
        <w:ind w:left="5" w:right="10" w:firstLine="704"/>
        <w:jc w:val="both"/>
        <w:rPr>
          <w:spacing w:val="-3"/>
          <w:sz w:val="24"/>
        </w:rPr>
      </w:pPr>
      <w:r w:rsidRPr="00657941">
        <w:rPr>
          <w:sz w:val="24"/>
        </w:rPr>
        <w:t xml:space="preserve">Представленный проект решения </w:t>
      </w:r>
      <w:proofErr w:type="spellStart"/>
      <w:r w:rsidR="006E5E62" w:rsidRPr="006E5E62">
        <w:rPr>
          <w:sz w:val="24"/>
          <w:szCs w:val="24"/>
        </w:rPr>
        <w:t>Городищенской</w:t>
      </w:r>
      <w:proofErr w:type="spellEnd"/>
      <w:r w:rsidR="006E5E62" w:rsidRPr="006E5E62">
        <w:rPr>
          <w:sz w:val="24"/>
          <w:szCs w:val="24"/>
        </w:rPr>
        <w:t xml:space="preserve"> районной Думы </w:t>
      </w:r>
      <w:r w:rsidR="006E5E62" w:rsidRPr="00105E02">
        <w:rPr>
          <w:sz w:val="24"/>
          <w:szCs w:val="24"/>
        </w:rPr>
        <w:t>«</w:t>
      </w:r>
      <w:r w:rsidR="00105E02" w:rsidRPr="00105E02">
        <w:rPr>
          <w:sz w:val="24"/>
          <w:szCs w:val="24"/>
        </w:rPr>
        <w:t xml:space="preserve">Об утверждении Положения о пенсионном обеспечении за выслугу лет лиц, замещавших должности муниципальной службы в </w:t>
      </w:r>
      <w:proofErr w:type="spellStart"/>
      <w:r w:rsidR="00105E02" w:rsidRPr="00105E02">
        <w:rPr>
          <w:sz w:val="24"/>
          <w:szCs w:val="24"/>
        </w:rPr>
        <w:t>Городищенском</w:t>
      </w:r>
      <w:proofErr w:type="spellEnd"/>
      <w:r w:rsidR="00105E02" w:rsidRPr="00105E02">
        <w:rPr>
          <w:sz w:val="24"/>
          <w:szCs w:val="24"/>
        </w:rPr>
        <w:t xml:space="preserve"> муниципальном районе Волгоградской области»</w:t>
      </w:r>
      <w:r w:rsidR="00373ED5" w:rsidRPr="00105E02">
        <w:rPr>
          <w:sz w:val="24"/>
          <w:szCs w:val="24"/>
        </w:rPr>
        <w:t xml:space="preserve"> предусматривает</w:t>
      </w:r>
      <w:r w:rsidR="00116EAF" w:rsidRPr="00105E02">
        <w:rPr>
          <w:spacing w:val="-3"/>
          <w:sz w:val="24"/>
        </w:rPr>
        <w:t>:</w:t>
      </w:r>
    </w:p>
    <w:p w:rsidR="00D921FC" w:rsidRDefault="00B66E0C" w:rsidP="003C0B2A">
      <w:pPr>
        <w:tabs>
          <w:tab w:val="left" w:pos="2602"/>
        </w:tabs>
        <w:spacing w:line="276" w:lineRule="auto"/>
        <w:ind w:left="5" w:right="10" w:firstLine="704"/>
        <w:jc w:val="both"/>
        <w:rPr>
          <w:spacing w:val="-3"/>
          <w:sz w:val="24"/>
        </w:rPr>
      </w:pPr>
      <w:r>
        <w:rPr>
          <w:spacing w:val="-3"/>
          <w:sz w:val="24"/>
        </w:rPr>
        <w:t>1.</w:t>
      </w:r>
      <w:r w:rsidR="00105E02">
        <w:rPr>
          <w:spacing w:val="-3"/>
          <w:sz w:val="24"/>
        </w:rPr>
        <w:t xml:space="preserve">Утверждение Положения о пенсионном </w:t>
      </w:r>
      <w:r w:rsidR="00105E02" w:rsidRPr="00105E02">
        <w:rPr>
          <w:sz w:val="24"/>
          <w:szCs w:val="24"/>
        </w:rPr>
        <w:t xml:space="preserve">обеспечении за выслугу лет лиц, замещавших должности муниципальной службы в </w:t>
      </w:r>
      <w:proofErr w:type="spellStart"/>
      <w:r w:rsidR="00105E02" w:rsidRPr="00105E02">
        <w:rPr>
          <w:sz w:val="24"/>
          <w:szCs w:val="24"/>
        </w:rPr>
        <w:t>Городищенском</w:t>
      </w:r>
      <w:proofErr w:type="spellEnd"/>
      <w:r w:rsidR="00105E02" w:rsidRPr="00105E02">
        <w:rPr>
          <w:sz w:val="24"/>
          <w:szCs w:val="24"/>
        </w:rPr>
        <w:t xml:space="preserve"> муниципальном районе Волгоградской области</w:t>
      </w:r>
      <w:r w:rsidR="00105E02">
        <w:rPr>
          <w:sz w:val="24"/>
          <w:szCs w:val="24"/>
        </w:rPr>
        <w:t>.</w:t>
      </w:r>
    </w:p>
    <w:p w:rsidR="00E20434" w:rsidRDefault="00105E02" w:rsidP="00247FE4">
      <w:pPr>
        <w:tabs>
          <w:tab w:val="left" w:pos="2602"/>
        </w:tabs>
        <w:spacing w:line="276" w:lineRule="auto"/>
        <w:ind w:left="5" w:right="10" w:firstLine="704"/>
        <w:jc w:val="both"/>
        <w:rPr>
          <w:spacing w:val="-3"/>
          <w:sz w:val="24"/>
        </w:rPr>
      </w:pPr>
      <w:r>
        <w:rPr>
          <w:spacing w:val="-3"/>
          <w:sz w:val="24"/>
        </w:rPr>
        <w:t xml:space="preserve">2. </w:t>
      </w:r>
      <w:r w:rsidR="00E20434">
        <w:rPr>
          <w:spacing w:val="-3"/>
          <w:sz w:val="24"/>
        </w:rPr>
        <w:t>Признать утратившими силу:</w:t>
      </w:r>
    </w:p>
    <w:p w:rsidR="00E20434" w:rsidRDefault="00E20434" w:rsidP="00247FE4">
      <w:pPr>
        <w:tabs>
          <w:tab w:val="left" w:pos="2602"/>
        </w:tabs>
        <w:spacing w:line="276" w:lineRule="auto"/>
        <w:ind w:left="5" w:right="10" w:firstLine="704"/>
        <w:jc w:val="both"/>
        <w:rPr>
          <w:spacing w:val="-3"/>
          <w:sz w:val="24"/>
        </w:rPr>
      </w:pPr>
      <w:r>
        <w:rPr>
          <w:spacing w:val="-3"/>
          <w:sz w:val="24"/>
        </w:rPr>
        <w:t xml:space="preserve">- решение </w:t>
      </w:r>
      <w:proofErr w:type="spellStart"/>
      <w:r>
        <w:rPr>
          <w:spacing w:val="-3"/>
          <w:sz w:val="24"/>
        </w:rPr>
        <w:t>Городищенской</w:t>
      </w:r>
      <w:proofErr w:type="spellEnd"/>
      <w:r>
        <w:rPr>
          <w:spacing w:val="-3"/>
          <w:sz w:val="24"/>
        </w:rPr>
        <w:t xml:space="preserve"> районной Думы Волгоградской области от 13.10.2006 г. № 235 «Об утверждении Положения о пенсионном обеспечении за выслугу лет, лиц, замещавших муниципальные  должности или </w:t>
      </w:r>
      <w:r w:rsidR="002A5900">
        <w:rPr>
          <w:spacing w:val="-3"/>
          <w:sz w:val="24"/>
        </w:rPr>
        <w:t xml:space="preserve">должности муниципальной службы </w:t>
      </w:r>
      <w:proofErr w:type="spellStart"/>
      <w:r w:rsidR="002A5900">
        <w:rPr>
          <w:spacing w:val="-3"/>
          <w:sz w:val="24"/>
        </w:rPr>
        <w:t>Городищенского</w:t>
      </w:r>
      <w:proofErr w:type="spellEnd"/>
      <w:r w:rsidR="002A5900">
        <w:rPr>
          <w:spacing w:val="-3"/>
          <w:sz w:val="24"/>
        </w:rPr>
        <w:t xml:space="preserve"> муниципального района Волгоградской области;</w:t>
      </w:r>
    </w:p>
    <w:p w:rsidR="002A5900" w:rsidRDefault="002A5900" w:rsidP="00247FE4">
      <w:pPr>
        <w:tabs>
          <w:tab w:val="left" w:pos="2602"/>
        </w:tabs>
        <w:spacing w:line="276" w:lineRule="auto"/>
        <w:ind w:left="5" w:right="10" w:firstLine="704"/>
        <w:jc w:val="both"/>
        <w:rPr>
          <w:spacing w:val="-3"/>
          <w:sz w:val="24"/>
        </w:rPr>
      </w:pPr>
      <w:r>
        <w:rPr>
          <w:spacing w:val="-3"/>
          <w:sz w:val="24"/>
        </w:rPr>
        <w:t xml:space="preserve">- решение </w:t>
      </w:r>
      <w:proofErr w:type="spellStart"/>
      <w:r>
        <w:rPr>
          <w:spacing w:val="-3"/>
          <w:sz w:val="24"/>
        </w:rPr>
        <w:t>Городищенской</w:t>
      </w:r>
      <w:proofErr w:type="spellEnd"/>
      <w:r>
        <w:rPr>
          <w:spacing w:val="-3"/>
          <w:sz w:val="24"/>
        </w:rPr>
        <w:t xml:space="preserve"> районной Думы Волгоградской области от 11.07.2008 № 525 «О внесении изменений в Положение о пенсионном обеспечении за выслугу лет, лиц, замещавших муниципальные  должности или должности муниципальной службы </w:t>
      </w:r>
      <w:proofErr w:type="spellStart"/>
      <w:r>
        <w:rPr>
          <w:spacing w:val="-3"/>
          <w:sz w:val="24"/>
        </w:rPr>
        <w:t>Городищенского</w:t>
      </w:r>
      <w:proofErr w:type="spellEnd"/>
      <w:r>
        <w:rPr>
          <w:spacing w:val="-3"/>
          <w:sz w:val="24"/>
        </w:rPr>
        <w:t xml:space="preserve"> муниципального района Волгоградской области»;</w:t>
      </w:r>
    </w:p>
    <w:p w:rsidR="002A5900" w:rsidRDefault="002A5900" w:rsidP="002A5900">
      <w:pPr>
        <w:tabs>
          <w:tab w:val="left" w:pos="2602"/>
        </w:tabs>
        <w:spacing w:line="276" w:lineRule="auto"/>
        <w:ind w:left="5" w:right="10" w:firstLine="704"/>
        <w:jc w:val="both"/>
        <w:rPr>
          <w:spacing w:val="-3"/>
          <w:sz w:val="24"/>
        </w:rPr>
      </w:pPr>
      <w:r>
        <w:rPr>
          <w:spacing w:val="-3"/>
          <w:sz w:val="24"/>
        </w:rPr>
        <w:lastRenderedPageBreak/>
        <w:t xml:space="preserve">- решение </w:t>
      </w:r>
      <w:proofErr w:type="spellStart"/>
      <w:r>
        <w:rPr>
          <w:spacing w:val="-3"/>
          <w:sz w:val="24"/>
        </w:rPr>
        <w:t>Городищенской</w:t>
      </w:r>
      <w:proofErr w:type="spellEnd"/>
      <w:r>
        <w:rPr>
          <w:spacing w:val="-3"/>
          <w:sz w:val="24"/>
        </w:rPr>
        <w:t xml:space="preserve"> районной Думы Волгоградской области от 29.04.2009  № 715 «О внесении изменений в  статью 7 Положения о пенсионном обеспечении за выслугу лет, лиц, замещавших муниципальные  должности или должности муниципальной службы </w:t>
      </w:r>
      <w:proofErr w:type="spellStart"/>
      <w:r>
        <w:rPr>
          <w:spacing w:val="-3"/>
          <w:sz w:val="24"/>
        </w:rPr>
        <w:t>Городищенского</w:t>
      </w:r>
      <w:proofErr w:type="spellEnd"/>
      <w:r>
        <w:rPr>
          <w:spacing w:val="-3"/>
          <w:sz w:val="24"/>
        </w:rPr>
        <w:t xml:space="preserve"> муниципального района Волгоградской области»;</w:t>
      </w:r>
    </w:p>
    <w:p w:rsidR="002A5900" w:rsidRDefault="002A5900" w:rsidP="002A5900">
      <w:pPr>
        <w:tabs>
          <w:tab w:val="left" w:pos="2602"/>
        </w:tabs>
        <w:spacing w:line="276" w:lineRule="auto"/>
        <w:ind w:left="5" w:right="10" w:firstLine="704"/>
        <w:jc w:val="both"/>
        <w:rPr>
          <w:spacing w:val="-3"/>
          <w:sz w:val="24"/>
        </w:rPr>
      </w:pPr>
      <w:r>
        <w:rPr>
          <w:spacing w:val="-3"/>
          <w:sz w:val="24"/>
        </w:rPr>
        <w:t xml:space="preserve">- решение </w:t>
      </w:r>
      <w:proofErr w:type="spellStart"/>
      <w:r>
        <w:rPr>
          <w:spacing w:val="-3"/>
          <w:sz w:val="24"/>
        </w:rPr>
        <w:t>Городищенской</w:t>
      </w:r>
      <w:proofErr w:type="spellEnd"/>
      <w:r>
        <w:rPr>
          <w:spacing w:val="-3"/>
          <w:sz w:val="24"/>
        </w:rPr>
        <w:t xml:space="preserve"> районной Думы Волгоградской области от 18.01.2013  № 653 «О внесении изменений в  Положени</w:t>
      </w:r>
      <w:r w:rsidR="00993C87">
        <w:rPr>
          <w:spacing w:val="-3"/>
          <w:sz w:val="24"/>
        </w:rPr>
        <w:t>е</w:t>
      </w:r>
      <w:r>
        <w:rPr>
          <w:spacing w:val="-3"/>
          <w:sz w:val="24"/>
        </w:rPr>
        <w:t xml:space="preserve"> о пенсионном обеспечении за выслугу лет, лиц, замещавших муниципальные  должности или должности муниципальной службы </w:t>
      </w:r>
      <w:proofErr w:type="spellStart"/>
      <w:r>
        <w:rPr>
          <w:spacing w:val="-3"/>
          <w:sz w:val="24"/>
        </w:rPr>
        <w:t>Городищенского</w:t>
      </w:r>
      <w:proofErr w:type="spellEnd"/>
      <w:r>
        <w:rPr>
          <w:spacing w:val="-3"/>
          <w:sz w:val="24"/>
        </w:rPr>
        <w:t xml:space="preserve"> муниципального района Волгоградской области</w:t>
      </w:r>
      <w:r w:rsidR="00993C87">
        <w:rPr>
          <w:spacing w:val="-3"/>
          <w:sz w:val="24"/>
        </w:rPr>
        <w:t xml:space="preserve">, утвержденное решением </w:t>
      </w:r>
      <w:proofErr w:type="spellStart"/>
      <w:r w:rsidR="00993C87">
        <w:rPr>
          <w:spacing w:val="-3"/>
          <w:sz w:val="24"/>
        </w:rPr>
        <w:t>Городищенской</w:t>
      </w:r>
      <w:proofErr w:type="spellEnd"/>
      <w:r w:rsidR="00993C87">
        <w:rPr>
          <w:spacing w:val="-3"/>
          <w:sz w:val="24"/>
        </w:rPr>
        <w:t xml:space="preserve"> районной Думы от 13.10.2006 № 235</w:t>
      </w:r>
      <w:r>
        <w:rPr>
          <w:spacing w:val="-3"/>
          <w:sz w:val="24"/>
        </w:rPr>
        <w:t>»;</w:t>
      </w:r>
    </w:p>
    <w:p w:rsidR="00993C87" w:rsidRDefault="00993C87" w:rsidP="002A5900">
      <w:pPr>
        <w:tabs>
          <w:tab w:val="left" w:pos="2602"/>
        </w:tabs>
        <w:spacing w:line="276" w:lineRule="auto"/>
        <w:ind w:left="5" w:right="10" w:firstLine="704"/>
        <w:jc w:val="both"/>
        <w:rPr>
          <w:spacing w:val="-3"/>
          <w:sz w:val="24"/>
        </w:rPr>
      </w:pPr>
      <w:r>
        <w:rPr>
          <w:spacing w:val="-3"/>
          <w:sz w:val="24"/>
        </w:rPr>
        <w:t xml:space="preserve">- решение </w:t>
      </w:r>
      <w:proofErr w:type="spellStart"/>
      <w:r>
        <w:rPr>
          <w:spacing w:val="-3"/>
          <w:sz w:val="24"/>
        </w:rPr>
        <w:t>Городищенской</w:t>
      </w:r>
      <w:proofErr w:type="spellEnd"/>
      <w:r>
        <w:rPr>
          <w:spacing w:val="-3"/>
          <w:sz w:val="24"/>
        </w:rPr>
        <w:t xml:space="preserve"> районной Думы Волгоградской области от 26.11.2015  № 155 «О внесении изменений в  Положение о пенсионном обеспечении за выслугу лет, лиц, замещавших муниципальные  должности или должности муниципальной службы </w:t>
      </w:r>
      <w:proofErr w:type="spellStart"/>
      <w:r>
        <w:rPr>
          <w:spacing w:val="-3"/>
          <w:sz w:val="24"/>
        </w:rPr>
        <w:t>Городищенского</w:t>
      </w:r>
      <w:proofErr w:type="spellEnd"/>
      <w:r>
        <w:rPr>
          <w:spacing w:val="-3"/>
          <w:sz w:val="24"/>
        </w:rPr>
        <w:t xml:space="preserve"> муниципального района Волгоградской области, утвержденное решением </w:t>
      </w:r>
      <w:proofErr w:type="spellStart"/>
      <w:r>
        <w:rPr>
          <w:spacing w:val="-3"/>
          <w:sz w:val="24"/>
        </w:rPr>
        <w:t>Городищенской</w:t>
      </w:r>
      <w:proofErr w:type="spellEnd"/>
      <w:r>
        <w:rPr>
          <w:spacing w:val="-3"/>
          <w:sz w:val="24"/>
        </w:rPr>
        <w:t xml:space="preserve"> районной Думы от 13.10.2006 № 235»;</w:t>
      </w:r>
    </w:p>
    <w:p w:rsidR="00993C87" w:rsidRDefault="00993C87" w:rsidP="00993C87">
      <w:pPr>
        <w:tabs>
          <w:tab w:val="left" w:pos="2602"/>
        </w:tabs>
        <w:spacing w:line="276" w:lineRule="auto"/>
        <w:ind w:left="5" w:right="10" w:firstLine="704"/>
        <w:jc w:val="both"/>
        <w:rPr>
          <w:spacing w:val="-3"/>
          <w:sz w:val="24"/>
        </w:rPr>
      </w:pPr>
      <w:r>
        <w:rPr>
          <w:spacing w:val="-3"/>
          <w:sz w:val="24"/>
        </w:rPr>
        <w:t xml:space="preserve">- решение </w:t>
      </w:r>
      <w:proofErr w:type="spellStart"/>
      <w:r>
        <w:rPr>
          <w:spacing w:val="-3"/>
          <w:sz w:val="24"/>
        </w:rPr>
        <w:t>Городищенской</w:t>
      </w:r>
      <w:proofErr w:type="spellEnd"/>
      <w:r>
        <w:rPr>
          <w:spacing w:val="-3"/>
          <w:sz w:val="24"/>
        </w:rPr>
        <w:t xml:space="preserve"> районной Думы Волгоградской области от 26.11.2015  № 155 «О внесении изменений в  Положение о пенсионном обеспечении за выслугу лет, лиц, замещавших муниципальные  должности или должности муниципальной службы </w:t>
      </w:r>
      <w:proofErr w:type="spellStart"/>
      <w:r>
        <w:rPr>
          <w:spacing w:val="-3"/>
          <w:sz w:val="24"/>
        </w:rPr>
        <w:t>Городищенского</w:t>
      </w:r>
      <w:proofErr w:type="spellEnd"/>
      <w:r>
        <w:rPr>
          <w:spacing w:val="-3"/>
          <w:sz w:val="24"/>
        </w:rPr>
        <w:t xml:space="preserve"> муниципального района Волгоградской области, утвержденное решением </w:t>
      </w:r>
      <w:proofErr w:type="spellStart"/>
      <w:r>
        <w:rPr>
          <w:spacing w:val="-3"/>
          <w:sz w:val="24"/>
        </w:rPr>
        <w:t>Городищенской</w:t>
      </w:r>
      <w:proofErr w:type="spellEnd"/>
      <w:r>
        <w:rPr>
          <w:spacing w:val="-3"/>
          <w:sz w:val="24"/>
        </w:rPr>
        <w:t xml:space="preserve"> районной Думы от 13.10.2006 № 235»;</w:t>
      </w:r>
    </w:p>
    <w:p w:rsidR="00993C87" w:rsidRDefault="00993C87" w:rsidP="00993C87">
      <w:pPr>
        <w:tabs>
          <w:tab w:val="left" w:pos="2602"/>
        </w:tabs>
        <w:spacing w:line="276" w:lineRule="auto"/>
        <w:ind w:left="5" w:right="10" w:firstLine="704"/>
        <w:jc w:val="both"/>
        <w:rPr>
          <w:spacing w:val="-3"/>
          <w:sz w:val="24"/>
        </w:rPr>
      </w:pPr>
      <w:r>
        <w:rPr>
          <w:spacing w:val="-3"/>
          <w:sz w:val="24"/>
        </w:rPr>
        <w:t xml:space="preserve">- решение </w:t>
      </w:r>
      <w:proofErr w:type="spellStart"/>
      <w:r>
        <w:rPr>
          <w:spacing w:val="-3"/>
          <w:sz w:val="24"/>
        </w:rPr>
        <w:t>Городищенской</w:t>
      </w:r>
      <w:proofErr w:type="spellEnd"/>
      <w:r>
        <w:rPr>
          <w:spacing w:val="-3"/>
          <w:sz w:val="24"/>
        </w:rPr>
        <w:t xml:space="preserve"> районной Думы Волгоградской области от 30.06.2016  № 289 «О внесении изменений в  Положение о пенсионном обеспечении за выслугу лет, лиц, замещавших муниципальные  должности или должности муниципальной службы </w:t>
      </w:r>
      <w:proofErr w:type="spellStart"/>
      <w:r>
        <w:rPr>
          <w:spacing w:val="-3"/>
          <w:sz w:val="24"/>
        </w:rPr>
        <w:t>Городищенского</w:t>
      </w:r>
      <w:proofErr w:type="spellEnd"/>
      <w:r>
        <w:rPr>
          <w:spacing w:val="-3"/>
          <w:sz w:val="24"/>
        </w:rPr>
        <w:t xml:space="preserve"> муниципального района Волгоградской области, утвержденное решением </w:t>
      </w:r>
      <w:proofErr w:type="spellStart"/>
      <w:r>
        <w:rPr>
          <w:spacing w:val="-3"/>
          <w:sz w:val="24"/>
        </w:rPr>
        <w:t>Городищенской</w:t>
      </w:r>
      <w:proofErr w:type="spellEnd"/>
      <w:r>
        <w:rPr>
          <w:spacing w:val="-3"/>
          <w:sz w:val="24"/>
        </w:rPr>
        <w:t xml:space="preserve"> районной Думы от 13.10.2006 № 235»;</w:t>
      </w:r>
    </w:p>
    <w:p w:rsidR="00993C87" w:rsidRDefault="00993C87" w:rsidP="00993C87">
      <w:pPr>
        <w:tabs>
          <w:tab w:val="left" w:pos="2602"/>
        </w:tabs>
        <w:spacing w:line="276" w:lineRule="auto"/>
        <w:ind w:left="5" w:right="10" w:firstLine="704"/>
        <w:jc w:val="both"/>
        <w:rPr>
          <w:spacing w:val="-3"/>
          <w:sz w:val="24"/>
        </w:rPr>
      </w:pPr>
      <w:r>
        <w:rPr>
          <w:spacing w:val="-3"/>
          <w:sz w:val="24"/>
        </w:rPr>
        <w:t xml:space="preserve">- решение </w:t>
      </w:r>
      <w:proofErr w:type="spellStart"/>
      <w:r>
        <w:rPr>
          <w:spacing w:val="-3"/>
          <w:sz w:val="24"/>
        </w:rPr>
        <w:t>Городищенской</w:t>
      </w:r>
      <w:proofErr w:type="spellEnd"/>
      <w:r>
        <w:rPr>
          <w:spacing w:val="-3"/>
          <w:sz w:val="24"/>
        </w:rPr>
        <w:t xml:space="preserve"> районной Думы Волгоградской области от 27.12.2016  № 355 «О внесении изменений в  Положение о пенсионном обеспечении за выслугу лет, лиц, замещавших муниципальные  должности или должности муниципальной службы </w:t>
      </w:r>
      <w:proofErr w:type="spellStart"/>
      <w:r>
        <w:rPr>
          <w:spacing w:val="-3"/>
          <w:sz w:val="24"/>
        </w:rPr>
        <w:t>Городищенского</w:t>
      </w:r>
      <w:proofErr w:type="spellEnd"/>
      <w:r>
        <w:rPr>
          <w:spacing w:val="-3"/>
          <w:sz w:val="24"/>
        </w:rPr>
        <w:t xml:space="preserve"> муниципального района Волгоградской области, утвержденное решением </w:t>
      </w:r>
      <w:proofErr w:type="spellStart"/>
      <w:r>
        <w:rPr>
          <w:spacing w:val="-3"/>
          <w:sz w:val="24"/>
        </w:rPr>
        <w:t>Городищенской</w:t>
      </w:r>
      <w:proofErr w:type="spellEnd"/>
      <w:r>
        <w:rPr>
          <w:spacing w:val="-3"/>
          <w:sz w:val="24"/>
        </w:rPr>
        <w:t xml:space="preserve"> районной Думы от 13.10.2006 № 235»;</w:t>
      </w:r>
    </w:p>
    <w:p w:rsidR="00993C87" w:rsidRDefault="00993C87" w:rsidP="00993C87">
      <w:pPr>
        <w:tabs>
          <w:tab w:val="left" w:pos="2602"/>
        </w:tabs>
        <w:spacing w:line="276" w:lineRule="auto"/>
        <w:ind w:left="5" w:right="10" w:firstLine="704"/>
        <w:jc w:val="both"/>
        <w:rPr>
          <w:spacing w:val="-3"/>
          <w:sz w:val="24"/>
        </w:rPr>
      </w:pPr>
      <w:r>
        <w:rPr>
          <w:spacing w:val="-3"/>
          <w:sz w:val="24"/>
        </w:rPr>
        <w:t xml:space="preserve">- решение </w:t>
      </w:r>
      <w:proofErr w:type="spellStart"/>
      <w:r>
        <w:rPr>
          <w:spacing w:val="-3"/>
          <w:sz w:val="24"/>
        </w:rPr>
        <w:t>Городищенской</w:t>
      </w:r>
      <w:proofErr w:type="spellEnd"/>
      <w:r>
        <w:rPr>
          <w:spacing w:val="-3"/>
          <w:sz w:val="24"/>
        </w:rPr>
        <w:t xml:space="preserve"> районной Думы Волгоградской области от 30.01.2018  № 497 «О внесении изменений в  Положение о пенсионном обеспечении за выслугу лет, лиц, замещавших муниципальные  должности или должности муниципальной службы </w:t>
      </w:r>
      <w:proofErr w:type="spellStart"/>
      <w:r>
        <w:rPr>
          <w:spacing w:val="-3"/>
          <w:sz w:val="24"/>
        </w:rPr>
        <w:t>Городищенского</w:t>
      </w:r>
      <w:proofErr w:type="spellEnd"/>
      <w:r>
        <w:rPr>
          <w:spacing w:val="-3"/>
          <w:sz w:val="24"/>
        </w:rPr>
        <w:t xml:space="preserve"> муниципального района Волгоградской области, утвержденное решением </w:t>
      </w:r>
      <w:proofErr w:type="spellStart"/>
      <w:r>
        <w:rPr>
          <w:spacing w:val="-3"/>
          <w:sz w:val="24"/>
        </w:rPr>
        <w:t>Городищенской</w:t>
      </w:r>
      <w:proofErr w:type="spellEnd"/>
      <w:r>
        <w:rPr>
          <w:spacing w:val="-3"/>
          <w:sz w:val="24"/>
        </w:rPr>
        <w:t xml:space="preserve"> районной Думы от 13.10.2006 № 235»;</w:t>
      </w:r>
    </w:p>
    <w:p w:rsidR="00E20434" w:rsidRDefault="00993C87" w:rsidP="00247FE4">
      <w:pPr>
        <w:tabs>
          <w:tab w:val="left" w:pos="2602"/>
        </w:tabs>
        <w:spacing w:line="276" w:lineRule="auto"/>
        <w:ind w:left="5" w:right="10" w:firstLine="704"/>
        <w:jc w:val="both"/>
        <w:rPr>
          <w:spacing w:val="-3"/>
          <w:sz w:val="24"/>
        </w:rPr>
      </w:pPr>
      <w:r>
        <w:rPr>
          <w:spacing w:val="-3"/>
          <w:sz w:val="24"/>
        </w:rPr>
        <w:t xml:space="preserve">- решение </w:t>
      </w:r>
      <w:proofErr w:type="spellStart"/>
      <w:r>
        <w:rPr>
          <w:spacing w:val="-3"/>
          <w:sz w:val="24"/>
        </w:rPr>
        <w:t>Городищенской</w:t>
      </w:r>
      <w:proofErr w:type="spellEnd"/>
      <w:r>
        <w:rPr>
          <w:spacing w:val="-3"/>
          <w:sz w:val="24"/>
        </w:rPr>
        <w:t xml:space="preserve"> районной Думы Волгоградской области от 27.02.2019  № 659 «О рассмотрении протеста прокурора </w:t>
      </w:r>
      <w:proofErr w:type="spellStart"/>
      <w:r>
        <w:rPr>
          <w:spacing w:val="-3"/>
          <w:sz w:val="24"/>
        </w:rPr>
        <w:t>Городищенского</w:t>
      </w:r>
      <w:proofErr w:type="spellEnd"/>
      <w:r>
        <w:rPr>
          <w:spacing w:val="-3"/>
          <w:sz w:val="24"/>
        </w:rPr>
        <w:t xml:space="preserve"> района № 7-39-2019 от 14.02.2019 на ст.8 Положения о пенсионном обеспечении за выслугу лет, лиц, замещавших муниципальные  должности или должности муниципальной службы </w:t>
      </w:r>
      <w:proofErr w:type="spellStart"/>
      <w:r>
        <w:rPr>
          <w:spacing w:val="-3"/>
          <w:sz w:val="24"/>
        </w:rPr>
        <w:t>Городищенского</w:t>
      </w:r>
      <w:proofErr w:type="spellEnd"/>
      <w:r>
        <w:rPr>
          <w:spacing w:val="-3"/>
          <w:sz w:val="24"/>
        </w:rPr>
        <w:t xml:space="preserve"> муниципального района Волгоградской области, утвержденное решением </w:t>
      </w:r>
      <w:proofErr w:type="spellStart"/>
      <w:r>
        <w:rPr>
          <w:spacing w:val="-3"/>
          <w:sz w:val="24"/>
        </w:rPr>
        <w:t>Городищенской</w:t>
      </w:r>
      <w:proofErr w:type="spellEnd"/>
      <w:r>
        <w:rPr>
          <w:spacing w:val="-3"/>
          <w:sz w:val="24"/>
        </w:rPr>
        <w:t xml:space="preserve"> районной Думы от 13.10.2006 № 235».</w:t>
      </w:r>
    </w:p>
    <w:p w:rsidR="00C95867" w:rsidRDefault="00A27542" w:rsidP="00885BA1">
      <w:pPr>
        <w:tabs>
          <w:tab w:val="left" w:pos="2602"/>
        </w:tabs>
        <w:spacing w:line="288" w:lineRule="auto"/>
        <w:ind w:left="5" w:right="10" w:firstLine="704"/>
        <w:jc w:val="both"/>
        <w:rPr>
          <w:spacing w:val="-3"/>
          <w:sz w:val="24"/>
        </w:rPr>
      </w:pPr>
      <w:r w:rsidRPr="00A27542">
        <w:rPr>
          <w:spacing w:val="-3"/>
          <w:sz w:val="24"/>
        </w:rPr>
        <w:t xml:space="preserve">Правовую основу экспертизы проекта решения составляют: </w:t>
      </w:r>
      <w:proofErr w:type="gramStart"/>
      <w:r>
        <w:rPr>
          <w:spacing w:val="-3"/>
          <w:sz w:val="24"/>
        </w:rPr>
        <w:t>Бюджетный кодекс РФ</w:t>
      </w:r>
      <w:r w:rsidR="004A6D61">
        <w:rPr>
          <w:spacing w:val="-3"/>
          <w:sz w:val="24"/>
        </w:rPr>
        <w:t xml:space="preserve">, </w:t>
      </w:r>
      <w:r w:rsidRPr="00A27542">
        <w:rPr>
          <w:spacing w:val="-3"/>
          <w:sz w:val="24"/>
        </w:rPr>
        <w:t>Федеральный закон от 06.10.2003 № 131-ФЗ «Об общих принципах организации местного самоуправления в Российской Федерации»</w:t>
      </w:r>
      <w:r>
        <w:rPr>
          <w:spacing w:val="-3"/>
          <w:sz w:val="24"/>
        </w:rPr>
        <w:t xml:space="preserve">, </w:t>
      </w:r>
      <w:r w:rsidR="002451CD" w:rsidRPr="002451CD">
        <w:rPr>
          <w:spacing w:val="-3"/>
          <w:sz w:val="24"/>
        </w:rPr>
        <w:t>Федеральный закон от 02.03.2007 N 25-ФЗ "О муниципальной службе в Российской Федерации"</w:t>
      </w:r>
      <w:r w:rsidR="002451CD">
        <w:rPr>
          <w:spacing w:val="-3"/>
          <w:sz w:val="24"/>
        </w:rPr>
        <w:t xml:space="preserve">, </w:t>
      </w:r>
      <w:r w:rsidR="00993C87" w:rsidRPr="00C95867">
        <w:rPr>
          <w:sz w:val="24"/>
          <w:szCs w:val="24"/>
        </w:rPr>
        <w:t>Федеральн</w:t>
      </w:r>
      <w:r w:rsidR="00993C87">
        <w:rPr>
          <w:sz w:val="24"/>
          <w:szCs w:val="24"/>
        </w:rPr>
        <w:t>ый</w:t>
      </w:r>
      <w:r w:rsidR="00993C87" w:rsidRPr="00C95867">
        <w:rPr>
          <w:sz w:val="24"/>
          <w:szCs w:val="24"/>
        </w:rPr>
        <w:t xml:space="preserve"> закон от 15.12.2001 N 166-ФЗ "О государственном пенсионном обеспечении в Российской Федерации"</w:t>
      </w:r>
      <w:r w:rsidR="002451CD">
        <w:rPr>
          <w:spacing w:val="-3"/>
          <w:sz w:val="24"/>
        </w:rPr>
        <w:t xml:space="preserve">, </w:t>
      </w:r>
      <w:r w:rsidR="00993C87">
        <w:rPr>
          <w:iCs/>
          <w:sz w:val="24"/>
          <w:szCs w:val="24"/>
        </w:rPr>
        <w:t>Закон</w:t>
      </w:r>
      <w:r w:rsidR="00993C87" w:rsidRPr="00C95867">
        <w:rPr>
          <w:iCs/>
          <w:sz w:val="24"/>
          <w:szCs w:val="24"/>
        </w:rPr>
        <w:t xml:space="preserve"> </w:t>
      </w:r>
      <w:r w:rsidR="00993C87" w:rsidRPr="00C95867">
        <w:rPr>
          <w:iCs/>
          <w:sz w:val="24"/>
          <w:szCs w:val="24"/>
        </w:rPr>
        <w:lastRenderedPageBreak/>
        <w:t>Волгоградской области от 11.02.2008года № 1626-ОД (ред. от 02.03.2011) "О некоторых вопросах муниципальной службы в Волгоградской области</w:t>
      </w:r>
      <w:proofErr w:type="gramEnd"/>
      <w:r w:rsidR="00993C87" w:rsidRPr="00C95867">
        <w:rPr>
          <w:iCs/>
          <w:sz w:val="24"/>
          <w:szCs w:val="24"/>
        </w:rPr>
        <w:t>"</w:t>
      </w:r>
      <w:r w:rsidR="00993C87">
        <w:rPr>
          <w:iCs/>
          <w:sz w:val="24"/>
          <w:szCs w:val="24"/>
        </w:rPr>
        <w:t>.</w:t>
      </w:r>
    </w:p>
    <w:p w:rsidR="00C95867" w:rsidRPr="00C95867" w:rsidRDefault="00C95867" w:rsidP="00885BA1">
      <w:pPr>
        <w:autoSpaceDE w:val="0"/>
        <w:autoSpaceDN w:val="0"/>
        <w:adjustRightInd w:val="0"/>
        <w:spacing w:line="288" w:lineRule="auto"/>
        <w:ind w:firstLine="540"/>
        <w:jc w:val="both"/>
        <w:rPr>
          <w:sz w:val="24"/>
          <w:szCs w:val="24"/>
        </w:rPr>
      </w:pPr>
      <w:proofErr w:type="gramStart"/>
      <w:r w:rsidRPr="00C95867">
        <w:rPr>
          <w:sz w:val="24"/>
          <w:szCs w:val="24"/>
        </w:rPr>
        <w:t xml:space="preserve">В соответствии с положениями  ст.17 и </w:t>
      </w:r>
      <w:hyperlink r:id="rId9" w:history="1">
        <w:r w:rsidRPr="00993C87">
          <w:rPr>
            <w:rStyle w:val="ad"/>
            <w:color w:val="auto"/>
            <w:sz w:val="24"/>
            <w:szCs w:val="24"/>
          </w:rPr>
          <w:t>ст. 42</w:t>
        </w:r>
      </w:hyperlink>
      <w:r w:rsidRPr="00C95867">
        <w:rPr>
          <w:sz w:val="24"/>
          <w:szCs w:val="24"/>
        </w:rPr>
        <w:t xml:space="preserve"> Федер</w:t>
      </w:r>
      <w:r w:rsidR="00993C87">
        <w:rPr>
          <w:sz w:val="24"/>
          <w:szCs w:val="24"/>
        </w:rPr>
        <w:t>ального закона от 06.10.2003</w:t>
      </w:r>
      <w:r w:rsidRPr="00C95867">
        <w:rPr>
          <w:sz w:val="24"/>
          <w:szCs w:val="24"/>
        </w:rPr>
        <w:t xml:space="preserve"> № 131-ФЗ "Об общих принципах организации местного самоуправления в Российской Федерации", к иным полномочиям органов местного самоуправления по решению вопросов местного значения относится правовое регулирование муниципальной службы, которое осуществляется законами субъектов РФ, уставами муниципальных образований и иными муниципальными правовыми актами, принимаемыми в соответствии с Федеральным </w:t>
      </w:r>
      <w:hyperlink r:id="rId10" w:history="1">
        <w:r w:rsidRPr="00993C87">
          <w:rPr>
            <w:rStyle w:val="ad"/>
            <w:color w:val="auto"/>
            <w:sz w:val="24"/>
            <w:szCs w:val="24"/>
          </w:rPr>
          <w:t>законом</w:t>
        </w:r>
      </w:hyperlink>
      <w:r w:rsidRPr="00C95867">
        <w:rPr>
          <w:sz w:val="24"/>
          <w:szCs w:val="24"/>
        </w:rPr>
        <w:t xml:space="preserve"> от 02.03.2007</w:t>
      </w:r>
      <w:proofErr w:type="gramEnd"/>
      <w:r w:rsidRPr="00C95867">
        <w:rPr>
          <w:sz w:val="24"/>
          <w:szCs w:val="24"/>
        </w:rPr>
        <w:t>года № 25-ФЗ "О муниципальной службе в Российской Федерации".</w:t>
      </w:r>
    </w:p>
    <w:p w:rsidR="00C95867" w:rsidRPr="00C95867" w:rsidRDefault="00C11DDF" w:rsidP="00885BA1">
      <w:pPr>
        <w:autoSpaceDE w:val="0"/>
        <w:autoSpaceDN w:val="0"/>
        <w:adjustRightInd w:val="0"/>
        <w:spacing w:line="288" w:lineRule="auto"/>
        <w:ind w:firstLine="540"/>
        <w:jc w:val="both"/>
        <w:rPr>
          <w:sz w:val="24"/>
          <w:szCs w:val="24"/>
        </w:rPr>
      </w:pPr>
      <w:hyperlink r:id="rId11" w:history="1">
        <w:r w:rsidR="00C95867" w:rsidRPr="00993C87">
          <w:rPr>
            <w:rStyle w:val="ad"/>
            <w:color w:val="auto"/>
            <w:sz w:val="24"/>
            <w:szCs w:val="24"/>
            <w:u w:val="none"/>
          </w:rPr>
          <w:t>Статья 23</w:t>
        </w:r>
      </w:hyperlink>
      <w:r w:rsidR="00C95867" w:rsidRPr="00C95867">
        <w:rPr>
          <w:sz w:val="24"/>
          <w:szCs w:val="24"/>
        </w:rPr>
        <w:t xml:space="preserve"> от 02.03.2007года № 25-ФЗ </w:t>
      </w:r>
      <w:r w:rsidR="002F05AE" w:rsidRPr="002451CD">
        <w:rPr>
          <w:spacing w:val="-3"/>
          <w:sz w:val="24"/>
        </w:rPr>
        <w:t>"О муниципальной службе в Российской Федерации"</w:t>
      </w:r>
      <w:r w:rsidR="00AA3F78">
        <w:rPr>
          <w:spacing w:val="-3"/>
          <w:sz w:val="24"/>
        </w:rPr>
        <w:t xml:space="preserve"> (далее </w:t>
      </w:r>
      <w:r w:rsidR="002F05AE">
        <w:rPr>
          <w:spacing w:val="-3"/>
          <w:sz w:val="24"/>
        </w:rPr>
        <w:t xml:space="preserve"> </w:t>
      </w:r>
      <w:r w:rsidR="00AA3F78" w:rsidRPr="00C95867">
        <w:rPr>
          <w:sz w:val="24"/>
          <w:szCs w:val="24"/>
        </w:rPr>
        <w:t>Федеральн</w:t>
      </w:r>
      <w:r w:rsidR="00AA3F78">
        <w:rPr>
          <w:sz w:val="24"/>
          <w:szCs w:val="24"/>
        </w:rPr>
        <w:t>ый</w:t>
      </w:r>
      <w:r w:rsidR="00AA3F78" w:rsidRPr="00C95867">
        <w:rPr>
          <w:sz w:val="24"/>
          <w:szCs w:val="24"/>
        </w:rPr>
        <w:t xml:space="preserve"> закон</w:t>
      </w:r>
      <w:r w:rsidR="00AA3F78">
        <w:rPr>
          <w:sz w:val="24"/>
          <w:szCs w:val="24"/>
        </w:rPr>
        <w:t xml:space="preserve"> № 25-ФЗ)</w:t>
      </w:r>
      <w:r w:rsidR="00AA3F78" w:rsidRPr="00C95867">
        <w:rPr>
          <w:sz w:val="24"/>
          <w:szCs w:val="24"/>
        </w:rPr>
        <w:t xml:space="preserve"> </w:t>
      </w:r>
      <w:r w:rsidR="00C95867" w:rsidRPr="00C95867">
        <w:rPr>
          <w:sz w:val="24"/>
          <w:szCs w:val="24"/>
        </w:rPr>
        <w:t>устанавливает в составе гарантий, предоставляемых муниципальному служащему, пенсионное обеспечение за выслугу лет.</w:t>
      </w:r>
    </w:p>
    <w:p w:rsidR="00C95867" w:rsidRPr="00C95867" w:rsidRDefault="00C95867" w:rsidP="00885BA1">
      <w:pPr>
        <w:autoSpaceDE w:val="0"/>
        <w:autoSpaceDN w:val="0"/>
        <w:adjustRightInd w:val="0"/>
        <w:spacing w:line="288" w:lineRule="auto"/>
        <w:ind w:firstLine="540"/>
        <w:jc w:val="both"/>
        <w:rPr>
          <w:sz w:val="24"/>
          <w:szCs w:val="24"/>
        </w:rPr>
      </w:pPr>
      <w:r w:rsidRPr="00C95867">
        <w:rPr>
          <w:sz w:val="24"/>
          <w:szCs w:val="24"/>
        </w:rPr>
        <w:t>В соответствии с положениями статьи 24 Федерального закона №</w:t>
      </w:r>
      <w:r w:rsidR="00993C87">
        <w:rPr>
          <w:sz w:val="24"/>
          <w:szCs w:val="24"/>
        </w:rPr>
        <w:t xml:space="preserve"> </w:t>
      </w:r>
      <w:r w:rsidRPr="00C95867">
        <w:rPr>
          <w:sz w:val="24"/>
          <w:szCs w:val="24"/>
        </w:rPr>
        <w:t>25-ФЗ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C95867" w:rsidRPr="00C95867" w:rsidRDefault="00C95867" w:rsidP="00885BA1">
      <w:pPr>
        <w:autoSpaceDE w:val="0"/>
        <w:autoSpaceDN w:val="0"/>
        <w:adjustRightInd w:val="0"/>
        <w:spacing w:line="288" w:lineRule="auto"/>
        <w:ind w:firstLine="540"/>
        <w:jc w:val="both"/>
        <w:rPr>
          <w:sz w:val="24"/>
          <w:szCs w:val="24"/>
        </w:rPr>
      </w:pPr>
      <w:proofErr w:type="gramStart"/>
      <w:r w:rsidRPr="00C95867">
        <w:rPr>
          <w:sz w:val="24"/>
          <w:szCs w:val="24"/>
        </w:rPr>
        <w:t xml:space="preserve">Пунктом </w:t>
      </w:r>
      <w:hyperlink r:id="rId12" w:history="1">
        <w:r w:rsidRPr="00C95867">
          <w:rPr>
            <w:rStyle w:val="ad"/>
            <w:sz w:val="24"/>
            <w:szCs w:val="24"/>
          </w:rPr>
          <w:t xml:space="preserve"> </w:t>
        </w:r>
        <w:r w:rsidRPr="00044033">
          <w:rPr>
            <w:rStyle w:val="ad"/>
            <w:color w:val="auto"/>
            <w:sz w:val="24"/>
            <w:szCs w:val="24"/>
            <w:u w:val="none"/>
          </w:rPr>
          <w:t>4 ст. 7</w:t>
        </w:r>
      </w:hyperlink>
      <w:r w:rsidRPr="00C95867">
        <w:rPr>
          <w:sz w:val="24"/>
          <w:szCs w:val="24"/>
        </w:rPr>
        <w:t xml:space="preserve"> Федерального закона от 15.12.2001 N 166-ФЗ "О государственном пенсионном обеспечении в Российской Федерации" установлено, </w:t>
      </w:r>
      <w:r w:rsidRPr="00AA3F78">
        <w:rPr>
          <w:sz w:val="24"/>
          <w:szCs w:val="24"/>
        </w:rPr>
        <w:t>что условия предоставления права на пенсию муниципальным служащим за счет средств органов местного самоуправления определяются актами органов местного самоуправления, то</w:t>
      </w:r>
      <w:r w:rsidRPr="00C95867">
        <w:rPr>
          <w:sz w:val="24"/>
          <w:szCs w:val="24"/>
        </w:rPr>
        <w:t xml:space="preserve"> есть правовое регулирование дополнительного пенсионного обеспечения указанных категорий служащих полностью отнесено к компетенции органов местного самоуправления.</w:t>
      </w:r>
      <w:proofErr w:type="gramEnd"/>
    </w:p>
    <w:p w:rsidR="00C95867" w:rsidRPr="00AA3F78" w:rsidRDefault="00C95867" w:rsidP="00885BA1">
      <w:pPr>
        <w:autoSpaceDE w:val="0"/>
        <w:autoSpaceDN w:val="0"/>
        <w:adjustRightInd w:val="0"/>
        <w:spacing w:line="288" w:lineRule="auto"/>
        <w:ind w:firstLine="540"/>
        <w:jc w:val="both"/>
        <w:outlineLvl w:val="1"/>
        <w:rPr>
          <w:sz w:val="24"/>
          <w:szCs w:val="24"/>
        </w:rPr>
      </w:pPr>
      <w:r w:rsidRPr="00AA3F78">
        <w:rPr>
          <w:sz w:val="24"/>
          <w:szCs w:val="24"/>
        </w:rPr>
        <w:t>Регулирование пенсионного обеспечения муниципальных служащих сориентировано на нормы, определяющие права государственных гражданских служащих соответствующего субъекта Российской Федерации, установленные федеральными законами и законами субъекта Российской Федерации.</w:t>
      </w:r>
    </w:p>
    <w:p w:rsidR="00C95867" w:rsidRPr="00C95867" w:rsidRDefault="00AA3F78" w:rsidP="00885BA1">
      <w:pPr>
        <w:autoSpaceDE w:val="0"/>
        <w:autoSpaceDN w:val="0"/>
        <w:adjustRightInd w:val="0"/>
        <w:spacing w:line="288" w:lineRule="auto"/>
        <w:ind w:firstLine="540"/>
        <w:jc w:val="both"/>
        <w:outlineLvl w:val="1"/>
        <w:rPr>
          <w:sz w:val="24"/>
          <w:szCs w:val="24"/>
        </w:rPr>
      </w:pPr>
      <w:r>
        <w:rPr>
          <w:bCs/>
          <w:sz w:val="24"/>
          <w:szCs w:val="24"/>
        </w:rPr>
        <w:t xml:space="preserve">В соответствии со ст.2 </w:t>
      </w:r>
      <w:r w:rsidRPr="00C95867">
        <w:rPr>
          <w:sz w:val="24"/>
          <w:szCs w:val="24"/>
        </w:rPr>
        <w:t>Федеральн</w:t>
      </w:r>
      <w:r>
        <w:rPr>
          <w:sz w:val="24"/>
          <w:szCs w:val="24"/>
        </w:rPr>
        <w:t>ый</w:t>
      </w:r>
      <w:r w:rsidRPr="00C95867">
        <w:rPr>
          <w:sz w:val="24"/>
          <w:szCs w:val="24"/>
        </w:rPr>
        <w:t xml:space="preserve"> закон от 15.12.2001 N 166-ФЗ "О государственном пенсионном обеспечении в Российской Федерации"</w:t>
      </w:r>
      <w:r>
        <w:rPr>
          <w:spacing w:val="-3"/>
          <w:sz w:val="24"/>
        </w:rPr>
        <w:t xml:space="preserve"> </w:t>
      </w:r>
      <w:r>
        <w:rPr>
          <w:bCs/>
          <w:sz w:val="24"/>
          <w:szCs w:val="24"/>
        </w:rPr>
        <w:t>п</w:t>
      </w:r>
      <w:r w:rsidR="00C95867" w:rsidRPr="00C95867">
        <w:rPr>
          <w:bCs/>
          <w:sz w:val="24"/>
          <w:szCs w:val="24"/>
        </w:rPr>
        <w:t xml:space="preserve">енсия за выслугу лет устанавливается к </w:t>
      </w:r>
      <w:r>
        <w:rPr>
          <w:bCs/>
          <w:sz w:val="24"/>
          <w:szCs w:val="24"/>
        </w:rPr>
        <w:t>страховой</w:t>
      </w:r>
      <w:r w:rsidR="00C95867" w:rsidRPr="00C95867">
        <w:rPr>
          <w:bCs/>
          <w:sz w:val="24"/>
          <w:szCs w:val="24"/>
        </w:rPr>
        <w:t xml:space="preserve"> пенсии по старости (инвалидности), назначенной в соответствии с Федеральным </w:t>
      </w:r>
      <w:hyperlink r:id="rId13" w:history="1">
        <w:r w:rsidR="00C95867" w:rsidRPr="00044033">
          <w:rPr>
            <w:rStyle w:val="ad"/>
            <w:bCs/>
            <w:color w:val="auto"/>
            <w:sz w:val="24"/>
            <w:szCs w:val="24"/>
            <w:u w:val="none"/>
          </w:rPr>
          <w:t>законом</w:t>
        </w:r>
      </w:hyperlink>
      <w:r w:rsidR="00C95867" w:rsidRPr="00C95867">
        <w:rPr>
          <w:bCs/>
          <w:sz w:val="24"/>
          <w:szCs w:val="24"/>
        </w:rPr>
        <w:t xml:space="preserve"> "О трудовых пенсиях в Российской Федерации", и выплачивается одновременно с ней.</w:t>
      </w:r>
    </w:p>
    <w:p w:rsidR="00AA3F78" w:rsidRDefault="00AA3F78" w:rsidP="00AA3F78">
      <w:pPr>
        <w:autoSpaceDE w:val="0"/>
        <w:autoSpaceDN w:val="0"/>
        <w:adjustRightInd w:val="0"/>
        <w:spacing w:line="288" w:lineRule="auto"/>
        <w:jc w:val="both"/>
        <w:rPr>
          <w:sz w:val="24"/>
          <w:szCs w:val="24"/>
        </w:rPr>
      </w:pPr>
      <w:r>
        <w:rPr>
          <w:sz w:val="24"/>
          <w:szCs w:val="24"/>
        </w:rPr>
        <w:t xml:space="preserve">           </w:t>
      </w:r>
      <w:r w:rsidR="00C95867" w:rsidRPr="00C95867">
        <w:rPr>
          <w:sz w:val="24"/>
          <w:szCs w:val="24"/>
        </w:rPr>
        <w:t xml:space="preserve">Согласно </w:t>
      </w:r>
      <w:hyperlink r:id="rId14" w:history="1">
        <w:r w:rsidR="00C95867" w:rsidRPr="00044033">
          <w:rPr>
            <w:rStyle w:val="ad"/>
            <w:color w:val="auto"/>
            <w:sz w:val="24"/>
            <w:szCs w:val="24"/>
            <w:u w:val="none"/>
          </w:rPr>
          <w:t>ст. 24</w:t>
        </w:r>
      </w:hyperlink>
      <w:r w:rsidR="00C95867" w:rsidRPr="00C95867">
        <w:rPr>
          <w:sz w:val="24"/>
          <w:szCs w:val="24"/>
        </w:rPr>
        <w:t xml:space="preserve"> Федерального закона от 02.03.2007 N 25-ФЗ определение размера государственной пенсии муниципального служащего осуществляется в соответствии с установленным законом субъекта РФ соотношением должностей муниципальной службы и должностей государственной гражданской службы субъекта РФ. </w:t>
      </w:r>
      <w:r>
        <w:rPr>
          <w:sz w:val="24"/>
          <w:szCs w:val="24"/>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C95867" w:rsidRPr="00C95867" w:rsidRDefault="00C95867" w:rsidP="00AA3F78">
      <w:pPr>
        <w:autoSpaceDE w:val="0"/>
        <w:autoSpaceDN w:val="0"/>
        <w:adjustRightInd w:val="0"/>
        <w:spacing w:line="288" w:lineRule="auto"/>
        <w:ind w:firstLine="540"/>
        <w:jc w:val="both"/>
        <w:rPr>
          <w:sz w:val="24"/>
          <w:szCs w:val="24"/>
        </w:rPr>
      </w:pPr>
      <w:r w:rsidRPr="00C95867">
        <w:rPr>
          <w:sz w:val="24"/>
          <w:szCs w:val="24"/>
        </w:rPr>
        <w:t xml:space="preserve">Таким образом, установление дополнительного пенсионного обеспечения муниципальных служащих относится к полномочиям органов местного самоуправления по решению вопросов местного значения, которые исполняются указанными органами с учетом положений вышеуказанных законов субъектов РФ в части размера государственной пенсии муниципального служащего. </w:t>
      </w:r>
    </w:p>
    <w:p w:rsidR="00C95867" w:rsidRPr="00C95867" w:rsidRDefault="00C95867" w:rsidP="00885BA1">
      <w:pPr>
        <w:autoSpaceDE w:val="0"/>
        <w:autoSpaceDN w:val="0"/>
        <w:adjustRightInd w:val="0"/>
        <w:spacing w:line="288" w:lineRule="auto"/>
        <w:ind w:firstLine="540"/>
        <w:jc w:val="both"/>
        <w:outlineLvl w:val="1"/>
        <w:rPr>
          <w:sz w:val="24"/>
          <w:szCs w:val="24"/>
        </w:rPr>
      </w:pPr>
      <w:r w:rsidRPr="00C95867">
        <w:rPr>
          <w:sz w:val="24"/>
          <w:szCs w:val="24"/>
        </w:rPr>
        <w:lastRenderedPageBreak/>
        <w:t xml:space="preserve">В соответствии с положениями </w:t>
      </w:r>
      <w:r w:rsidR="00CD2ECA">
        <w:rPr>
          <w:iCs/>
          <w:sz w:val="24"/>
          <w:szCs w:val="24"/>
        </w:rPr>
        <w:t>ст. 9.2</w:t>
      </w:r>
      <w:r w:rsidRPr="00C95867">
        <w:rPr>
          <w:iCs/>
          <w:sz w:val="24"/>
          <w:szCs w:val="24"/>
        </w:rPr>
        <w:t xml:space="preserve"> Закона Волгоградской области от 11.02.2008года № 1626-ОД (ред. от 02.03.2011) "О некоторых вопросах муниципальной службы в Волгоградской области" (принят Волгоградской областной Думой 31.01.2008)</w:t>
      </w:r>
      <w:r w:rsidRPr="00C95867">
        <w:rPr>
          <w:sz w:val="24"/>
          <w:szCs w:val="24"/>
        </w:rPr>
        <w:t xml:space="preserve"> «…условия предоставления права на пенсию за выслугу лет муниципальным служащим определяются нормативными правовыми актами органов местного самоуправления. Финансирование пенсий за выслугу лет муниципальным служащим осуществляется за счет средств местных бюджетов».</w:t>
      </w:r>
    </w:p>
    <w:p w:rsidR="00885BA1" w:rsidRDefault="00885BA1" w:rsidP="00885BA1">
      <w:pPr>
        <w:tabs>
          <w:tab w:val="center" w:pos="4890"/>
          <w:tab w:val="left" w:pos="8250"/>
        </w:tabs>
        <w:spacing w:line="288" w:lineRule="auto"/>
        <w:jc w:val="both"/>
        <w:rPr>
          <w:sz w:val="24"/>
          <w:szCs w:val="24"/>
        </w:rPr>
      </w:pPr>
      <w:r>
        <w:rPr>
          <w:sz w:val="24"/>
          <w:szCs w:val="24"/>
        </w:rPr>
        <w:t xml:space="preserve">  </w:t>
      </w:r>
      <w:r w:rsidR="00044033">
        <w:rPr>
          <w:sz w:val="24"/>
          <w:szCs w:val="24"/>
        </w:rPr>
        <w:t xml:space="preserve">       В п</w:t>
      </w:r>
      <w:r w:rsidR="00044033" w:rsidRPr="00044033">
        <w:rPr>
          <w:sz w:val="24"/>
          <w:szCs w:val="24"/>
        </w:rPr>
        <w:t>редставленн</w:t>
      </w:r>
      <w:r w:rsidR="00044033">
        <w:rPr>
          <w:sz w:val="24"/>
          <w:szCs w:val="24"/>
        </w:rPr>
        <w:t>ом</w:t>
      </w:r>
      <w:r w:rsidR="00044033" w:rsidRPr="00044033">
        <w:rPr>
          <w:sz w:val="24"/>
          <w:szCs w:val="24"/>
        </w:rPr>
        <w:t xml:space="preserve">  проект</w:t>
      </w:r>
      <w:r w:rsidR="00044033">
        <w:rPr>
          <w:sz w:val="24"/>
          <w:szCs w:val="24"/>
        </w:rPr>
        <w:t>е</w:t>
      </w:r>
      <w:r w:rsidR="00044033" w:rsidRPr="00044033">
        <w:rPr>
          <w:sz w:val="24"/>
          <w:szCs w:val="24"/>
        </w:rPr>
        <w:t xml:space="preserve"> решения </w:t>
      </w:r>
      <w:proofErr w:type="spellStart"/>
      <w:r w:rsidR="00044033" w:rsidRPr="00044033">
        <w:rPr>
          <w:sz w:val="24"/>
          <w:szCs w:val="24"/>
        </w:rPr>
        <w:t>Городищенской</w:t>
      </w:r>
      <w:proofErr w:type="spellEnd"/>
      <w:r w:rsidR="00044033" w:rsidRPr="00044033">
        <w:rPr>
          <w:sz w:val="24"/>
          <w:szCs w:val="24"/>
        </w:rPr>
        <w:t xml:space="preserve"> районной Думы «Об утверждении Положения о пенсионном обеспечении за выслугу лет лиц, замещавших должности муниципальной службы в </w:t>
      </w:r>
      <w:proofErr w:type="spellStart"/>
      <w:r w:rsidR="00044033" w:rsidRPr="00044033">
        <w:rPr>
          <w:sz w:val="24"/>
          <w:szCs w:val="24"/>
        </w:rPr>
        <w:t>Городищенском</w:t>
      </w:r>
      <w:proofErr w:type="spellEnd"/>
      <w:r w:rsidR="00044033" w:rsidRPr="00044033">
        <w:rPr>
          <w:sz w:val="24"/>
          <w:szCs w:val="24"/>
        </w:rPr>
        <w:t xml:space="preserve"> муниципальном районе Волгоградской области»</w:t>
      </w:r>
      <w:r w:rsidR="00AA3F78">
        <w:rPr>
          <w:sz w:val="24"/>
          <w:szCs w:val="24"/>
        </w:rPr>
        <w:t xml:space="preserve"> (далее проект Положения) </w:t>
      </w:r>
      <w:r w:rsidR="00044033">
        <w:rPr>
          <w:sz w:val="24"/>
          <w:szCs w:val="24"/>
        </w:rPr>
        <w:t xml:space="preserve">определены условия назначения пенсии за выслугу лет, порядок назначения, порядок расчета, приостановления, возобновления, прекращения и восстановления пенсии за выслугу лет. </w:t>
      </w:r>
    </w:p>
    <w:p w:rsidR="00885BA1" w:rsidRDefault="00885BA1" w:rsidP="00885BA1">
      <w:pPr>
        <w:tabs>
          <w:tab w:val="center" w:pos="4890"/>
          <w:tab w:val="left" w:pos="8250"/>
        </w:tabs>
        <w:spacing w:line="288" w:lineRule="auto"/>
        <w:jc w:val="both"/>
        <w:rPr>
          <w:sz w:val="24"/>
          <w:szCs w:val="24"/>
        </w:rPr>
      </w:pPr>
      <w:r>
        <w:rPr>
          <w:sz w:val="24"/>
          <w:szCs w:val="24"/>
        </w:rPr>
        <w:t xml:space="preserve">          </w:t>
      </w:r>
      <w:proofErr w:type="gramStart"/>
      <w:r>
        <w:rPr>
          <w:sz w:val="24"/>
          <w:szCs w:val="24"/>
        </w:rPr>
        <w:t xml:space="preserve">Согласно п. 4 </w:t>
      </w:r>
      <w:r w:rsidR="00C229D0">
        <w:rPr>
          <w:sz w:val="24"/>
          <w:szCs w:val="24"/>
        </w:rPr>
        <w:t xml:space="preserve">представленного проекта </w:t>
      </w:r>
      <w:r w:rsidR="00C229D0" w:rsidRPr="00C229D0">
        <w:rPr>
          <w:sz w:val="24"/>
          <w:szCs w:val="24"/>
        </w:rPr>
        <w:t xml:space="preserve">Положения о пенсионном обеспечении за выслугу лет лиц, замещавших должности муниципальной службы в </w:t>
      </w:r>
      <w:proofErr w:type="spellStart"/>
      <w:r w:rsidR="00C229D0" w:rsidRPr="00C229D0">
        <w:rPr>
          <w:sz w:val="24"/>
          <w:szCs w:val="24"/>
        </w:rPr>
        <w:t>Городищенском</w:t>
      </w:r>
      <w:proofErr w:type="spellEnd"/>
      <w:r w:rsidR="00C229D0" w:rsidRPr="00C229D0">
        <w:rPr>
          <w:sz w:val="24"/>
          <w:szCs w:val="24"/>
        </w:rPr>
        <w:t xml:space="preserve"> муниципальном районе Волгоградской области </w:t>
      </w:r>
      <w:r w:rsidR="00D209E7">
        <w:rPr>
          <w:sz w:val="24"/>
          <w:szCs w:val="24"/>
        </w:rPr>
        <w:t>л</w:t>
      </w:r>
      <w:r w:rsidR="00044033" w:rsidRPr="00C229D0">
        <w:rPr>
          <w:sz w:val="24"/>
          <w:szCs w:val="24"/>
        </w:rPr>
        <w:t>ицам</w:t>
      </w:r>
      <w:r w:rsidR="00044033">
        <w:rPr>
          <w:sz w:val="24"/>
          <w:szCs w:val="24"/>
        </w:rPr>
        <w:t xml:space="preserve">, замещавшим должности муниципальной службы в </w:t>
      </w:r>
      <w:proofErr w:type="spellStart"/>
      <w:r w:rsidR="00044033">
        <w:rPr>
          <w:sz w:val="24"/>
          <w:szCs w:val="24"/>
        </w:rPr>
        <w:t>Городищенском</w:t>
      </w:r>
      <w:proofErr w:type="spellEnd"/>
      <w:r w:rsidR="00044033">
        <w:rPr>
          <w:sz w:val="24"/>
          <w:szCs w:val="24"/>
        </w:rPr>
        <w:t xml:space="preserve"> муниципальном районе, пенсия за выслугу лет устанавливается в размере 45 процентов среднемесячного денежного содержания муниципального </w:t>
      </w:r>
      <w:r>
        <w:rPr>
          <w:sz w:val="24"/>
          <w:szCs w:val="24"/>
        </w:rPr>
        <w:t xml:space="preserve">служащего в </w:t>
      </w:r>
      <w:proofErr w:type="spellStart"/>
      <w:r>
        <w:rPr>
          <w:sz w:val="24"/>
          <w:szCs w:val="24"/>
        </w:rPr>
        <w:t>Городищенском</w:t>
      </w:r>
      <w:proofErr w:type="spellEnd"/>
      <w:r>
        <w:rPr>
          <w:sz w:val="24"/>
          <w:szCs w:val="24"/>
        </w:rPr>
        <w:t xml:space="preserve"> муниципальном районе, при этом </w:t>
      </w:r>
      <w:r w:rsidRPr="00C95867">
        <w:rPr>
          <w:sz w:val="24"/>
          <w:szCs w:val="24"/>
        </w:rPr>
        <w:t>пенсия</w:t>
      </w:r>
      <w:r>
        <w:rPr>
          <w:sz w:val="24"/>
          <w:szCs w:val="24"/>
        </w:rPr>
        <w:t xml:space="preserve"> за выслугу лет</w:t>
      </w:r>
      <w:r w:rsidRPr="00C95867">
        <w:rPr>
          <w:sz w:val="24"/>
          <w:szCs w:val="24"/>
        </w:rPr>
        <w:t xml:space="preserve"> не может превышать 75,0</w:t>
      </w:r>
      <w:proofErr w:type="gramEnd"/>
      <w:r w:rsidRPr="00C95867">
        <w:rPr>
          <w:sz w:val="24"/>
          <w:szCs w:val="24"/>
        </w:rPr>
        <w:t>% среднемесячного денежного содержания муниципального служащего</w:t>
      </w:r>
      <w:r w:rsidR="00D11CBF">
        <w:rPr>
          <w:sz w:val="24"/>
          <w:szCs w:val="24"/>
        </w:rPr>
        <w:t xml:space="preserve"> в </w:t>
      </w:r>
      <w:proofErr w:type="spellStart"/>
      <w:r w:rsidR="00D11CBF">
        <w:rPr>
          <w:sz w:val="24"/>
          <w:szCs w:val="24"/>
        </w:rPr>
        <w:t>Городищенском</w:t>
      </w:r>
      <w:proofErr w:type="spellEnd"/>
      <w:r w:rsidR="00D11CBF">
        <w:rPr>
          <w:sz w:val="24"/>
          <w:szCs w:val="24"/>
        </w:rPr>
        <w:t xml:space="preserve"> муниципальном районе </w:t>
      </w:r>
      <w:r>
        <w:rPr>
          <w:sz w:val="24"/>
          <w:szCs w:val="24"/>
        </w:rPr>
        <w:t>и составлять</w:t>
      </w:r>
      <w:r w:rsidRPr="00C95867">
        <w:rPr>
          <w:sz w:val="24"/>
          <w:szCs w:val="24"/>
        </w:rPr>
        <w:t xml:space="preserve"> более 2,8 должностного оклада.</w:t>
      </w:r>
    </w:p>
    <w:p w:rsidR="00C229D0" w:rsidRPr="00C95867" w:rsidRDefault="00D11CBF" w:rsidP="00885BA1">
      <w:pPr>
        <w:tabs>
          <w:tab w:val="center" w:pos="4890"/>
          <w:tab w:val="left" w:pos="8250"/>
        </w:tabs>
        <w:spacing w:line="288" w:lineRule="auto"/>
        <w:jc w:val="both"/>
        <w:rPr>
          <w:sz w:val="24"/>
          <w:szCs w:val="24"/>
        </w:rPr>
      </w:pPr>
      <w:r>
        <w:rPr>
          <w:sz w:val="24"/>
          <w:szCs w:val="24"/>
        </w:rPr>
        <w:t xml:space="preserve">         </w:t>
      </w:r>
      <w:r w:rsidR="00C229D0">
        <w:rPr>
          <w:sz w:val="24"/>
          <w:szCs w:val="24"/>
        </w:rPr>
        <w:t xml:space="preserve"> </w:t>
      </w:r>
      <w:proofErr w:type="gramStart"/>
      <w:r w:rsidR="00C229D0">
        <w:rPr>
          <w:sz w:val="24"/>
          <w:szCs w:val="24"/>
        </w:rPr>
        <w:t xml:space="preserve">Пунктом 4.7. представленного проекта </w:t>
      </w:r>
      <w:r w:rsidR="00C229D0" w:rsidRPr="00C229D0">
        <w:rPr>
          <w:sz w:val="24"/>
          <w:szCs w:val="24"/>
        </w:rPr>
        <w:t xml:space="preserve">Положения о пенсионном обеспечении за выслугу лет лиц, замещавших должности муниципальной службы в </w:t>
      </w:r>
      <w:proofErr w:type="spellStart"/>
      <w:r w:rsidR="00C229D0" w:rsidRPr="00C229D0">
        <w:rPr>
          <w:sz w:val="24"/>
          <w:szCs w:val="24"/>
        </w:rPr>
        <w:t>Городищенском</w:t>
      </w:r>
      <w:proofErr w:type="spellEnd"/>
      <w:r w:rsidR="00C229D0" w:rsidRPr="00C229D0">
        <w:rPr>
          <w:sz w:val="24"/>
          <w:szCs w:val="24"/>
        </w:rPr>
        <w:t xml:space="preserve"> муниципальном районе Волгоградской области</w:t>
      </w:r>
      <w:r w:rsidR="00C229D0">
        <w:rPr>
          <w:sz w:val="24"/>
          <w:szCs w:val="24"/>
        </w:rPr>
        <w:t xml:space="preserve"> предусмотрено, что при индексации должностного оклада и надбавки за классный чин лиц, замещавших должности муниципальной службы  после расчетного периода, ежемесячное денежное содержание за расчетный период увеличивается на соответствующий коэффициент.</w:t>
      </w:r>
      <w:proofErr w:type="gramEnd"/>
      <w:r w:rsidR="00C229D0">
        <w:rPr>
          <w:sz w:val="24"/>
          <w:szCs w:val="24"/>
        </w:rPr>
        <w:t xml:space="preserve"> Контрольно-счетная палата, отмечает, что принятие данного пункта, отраженного в Проекте решения, потребует дополнительных средств бюджета </w:t>
      </w:r>
      <w:proofErr w:type="spellStart"/>
      <w:r w:rsidR="00C229D0">
        <w:rPr>
          <w:sz w:val="24"/>
          <w:szCs w:val="24"/>
        </w:rPr>
        <w:t>Городищенского</w:t>
      </w:r>
      <w:proofErr w:type="spellEnd"/>
      <w:r w:rsidR="00C229D0">
        <w:rPr>
          <w:sz w:val="24"/>
          <w:szCs w:val="24"/>
        </w:rPr>
        <w:t xml:space="preserve"> муниципального района, необходимых для перерасчета (увеличения) </w:t>
      </w:r>
      <w:r w:rsidR="00F61E20">
        <w:rPr>
          <w:sz w:val="24"/>
          <w:szCs w:val="24"/>
        </w:rPr>
        <w:t>пенсии за выслугу лет</w:t>
      </w:r>
      <w:r w:rsidR="00FF5031">
        <w:rPr>
          <w:sz w:val="24"/>
          <w:szCs w:val="24"/>
        </w:rPr>
        <w:t>, сверх утвержденных бюджетных а</w:t>
      </w:r>
      <w:r w:rsidR="003A5E88">
        <w:rPr>
          <w:sz w:val="24"/>
          <w:szCs w:val="24"/>
        </w:rPr>
        <w:t xml:space="preserve">ссигнований  </w:t>
      </w:r>
      <w:r w:rsidR="00FF5031">
        <w:rPr>
          <w:sz w:val="24"/>
          <w:szCs w:val="24"/>
        </w:rPr>
        <w:t>на текущий финансовый год.</w:t>
      </w:r>
    </w:p>
    <w:p w:rsidR="00C95867" w:rsidRPr="00C95867" w:rsidRDefault="00D11CBF" w:rsidP="00E32178">
      <w:pPr>
        <w:autoSpaceDE w:val="0"/>
        <w:autoSpaceDN w:val="0"/>
        <w:adjustRightInd w:val="0"/>
        <w:spacing w:line="288" w:lineRule="auto"/>
        <w:ind w:firstLine="539"/>
        <w:jc w:val="both"/>
        <w:rPr>
          <w:sz w:val="24"/>
          <w:szCs w:val="24"/>
        </w:rPr>
      </w:pPr>
      <w:r>
        <w:rPr>
          <w:sz w:val="24"/>
          <w:szCs w:val="24"/>
        </w:rPr>
        <w:t xml:space="preserve">Согласно п. 4.5.  Проекта Положения, для исчисления размера пенсии за выслугу лет лицам, замещавшим должности муниципальной службы в </w:t>
      </w:r>
      <w:proofErr w:type="spellStart"/>
      <w:r>
        <w:rPr>
          <w:sz w:val="24"/>
          <w:szCs w:val="24"/>
        </w:rPr>
        <w:t>Городищенском</w:t>
      </w:r>
      <w:proofErr w:type="spellEnd"/>
      <w:r>
        <w:rPr>
          <w:sz w:val="24"/>
          <w:szCs w:val="24"/>
        </w:rPr>
        <w:t xml:space="preserve"> муниципальном районе, денежное содержание определяется по выбору этих должностных лиц, по должности, замещаемой на день достижения ими возраста, дающего право на страховую пенсию по старости, либо по последней должности, замещаемой указанными лицами. </w:t>
      </w:r>
    </w:p>
    <w:p w:rsidR="00C95867" w:rsidRPr="00E32178" w:rsidRDefault="00D11CBF" w:rsidP="00E32178">
      <w:pPr>
        <w:autoSpaceDE w:val="0"/>
        <w:autoSpaceDN w:val="0"/>
        <w:adjustRightInd w:val="0"/>
        <w:spacing w:line="288" w:lineRule="auto"/>
        <w:jc w:val="both"/>
        <w:rPr>
          <w:i/>
          <w:sz w:val="24"/>
          <w:szCs w:val="24"/>
        </w:rPr>
      </w:pPr>
      <w:r>
        <w:rPr>
          <w:sz w:val="24"/>
          <w:szCs w:val="24"/>
        </w:rPr>
        <w:t xml:space="preserve">Контрольно-счетная палата предлагает  внести уточнения в данную статью, в части </w:t>
      </w:r>
      <w:r w:rsidR="00E32178">
        <w:rPr>
          <w:sz w:val="24"/>
          <w:szCs w:val="24"/>
        </w:rPr>
        <w:t xml:space="preserve">места работы по последней должности, замещаемой указанными лицами, следующего содержания «по последней должности, замещаемой указанными лицами </w:t>
      </w:r>
      <w:r w:rsidR="00E32178" w:rsidRPr="00E32178">
        <w:rPr>
          <w:i/>
          <w:sz w:val="24"/>
          <w:szCs w:val="24"/>
        </w:rPr>
        <w:t xml:space="preserve">в </w:t>
      </w:r>
      <w:proofErr w:type="spellStart"/>
      <w:r w:rsidR="00E32178" w:rsidRPr="00E32178">
        <w:rPr>
          <w:i/>
          <w:sz w:val="24"/>
          <w:szCs w:val="24"/>
        </w:rPr>
        <w:t>Городищенском</w:t>
      </w:r>
      <w:proofErr w:type="spellEnd"/>
      <w:r w:rsidR="00E32178" w:rsidRPr="00E32178">
        <w:rPr>
          <w:i/>
          <w:sz w:val="24"/>
          <w:szCs w:val="24"/>
        </w:rPr>
        <w:t xml:space="preserve"> муниципальном районе».</w:t>
      </w:r>
    </w:p>
    <w:p w:rsidR="00E32178" w:rsidRDefault="00E32178" w:rsidP="00C95867">
      <w:pPr>
        <w:autoSpaceDE w:val="0"/>
        <w:autoSpaceDN w:val="0"/>
        <w:adjustRightInd w:val="0"/>
        <w:ind w:firstLine="540"/>
        <w:jc w:val="both"/>
        <w:rPr>
          <w:b/>
          <w:sz w:val="24"/>
          <w:szCs w:val="24"/>
        </w:rPr>
      </w:pPr>
    </w:p>
    <w:p w:rsidR="00C95867" w:rsidRPr="00C95867" w:rsidRDefault="00C95867" w:rsidP="00C95867">
      <w:pPr>
        <w:autoSpaceDE w:val="0"/>
        <w:autoSpaceDN w:val="0"/>
        <w:adjustRightInd w:val="0"/>
        <w:ind w:firstLine="540"/>
        <w:jc w:val="both"/>
        <w:rPr>
          <w:sz w:val="24"/>
          <w:szCs w:val="24"/>
        </w:rPr>
      </w:pPr>
      <w:r w:rsidRPr="00C95867">
        <w:rPr>
          <w:b/>
          <w:sz w:val="24"/>
          <w:szCs w:val="24"/>
        </w:rPr>
        <w:t>Выводы:</w:t>
      </w:r>
    </w:p>
    <w:p w:rsidR="00C95867" w:rsidRPr="00C95867" w:rsidRDefault="00AA3F78" w:rsidP="00F61E20">
      <w:pPr>
        <w:spacing w:line="288" w:lineRule="auto"/>
        <w:ind w:firstLine="709"/>
        <w:jc w:val="both"/>
        <w:rPr>
          <w:sz w:val="24"/>
          <w:szCs w:val="24"/>
        </w:rPr>
      </w:pPr>
      <w:r>
        <w:rPr>
          <w:sz w:val="24"/>
          <w:szCs w:val="24"/>
        </w:rPr>
        <w:t xml:space="preserve">1. </w:t>
      </w:r>
      <w:r w:rsidR="00C95867" w:rsidRPr="00C95867">
        <w:rPr>
          <w:sz w:val="24"/>
          <w:szCs w:val="24"/>
        </w:rPr>
        <w:t xml:space="preserve">Представленный проект Решения </w:t>
      </w:r>
      <w:r w:rsidR="00F61E20" w:rsidRPr="00105E02">
        <w:rPr>
          <w:sz w:val="24"/>
          <w:szCs w:val="24"/>
        </w:rPr>
        <w:t xml:space="preserve">«Об утверждении Положения о пенсионном обеспечении за выслугу лет лиц, замещавших должности муниципальной службы в </w:t>
      </w:r>
      <w:proofErr w:type="spellStart"/>
      <w:r w:rsidR="00F61E20" w:rsidRPr="00105E02">
        <w:rPr>
          <w:sz w:val="24"/>
          <w:szCs w:val="24"/>
        </w:rPr>
        <w:lastRenderedPageBreak/>
        <w:t>Городищенском</w:t>
      </w:r>
      <w:proofErr w:type="spellEnd"/>
      <w:r w:rsidR="00F61E20" w:rsidRPr="00105E02">
        <w:rPr>
          <w:sz w:val="24"/>
          <w:szCs w:val="24"/>
        </w:rPr>
        <w:t xml:space="preserve"> муниципальном районе Волгоградской области»</w:t>
      </w:r>
      <w:r w:rsidR="00C95867" w:rsidRPr="00C95867">
        <w:rPr>
          <w:sz w:val="24"/>
          <w:szCs w:val="24"/>
        </w:rPr>
        <w:t xml:space="preserve"> не содержит нормы противоречия федеральному законодательству, законодательству Волгоградской области и нормативным правовым актам </w:t>
      </w:r>
      <w:proofErr w:type="spellStart"/>
      <w:r w:rsidR="00F61E20">
        <w:rPr>
          <w:sz w:val="24"/>
          <w:szCs w:val="24"/>
        </w:rPr>
        <w:t>Городищенского</w:t>
      </w:r>
      <w:proofErr w:type="spellEnd"/>
      <w:r w:rsidR="00F61E20">
        <w:rPr>
          <w:sz w:val="24"/>
          <w:szCs w:val="24"/>
        </w:rPr>
        <w:t xml:space="preserve"> муниципального района</w:t>
      </w:r>
      <w:r w:rsidR="00C95867" w:rsidRPr="00C95867">
        <w:rPr>
          <w:sz w:val="24"/>
          <w:szCs w:val="24"/>
        </w:rPr>
        <w:t>.</w:t>
      </w:r>
    </w:p>
    <w:p w:rsidR="00AA3F78" w:rsidRPr="00C95867" w:rsidRDefault="00AA3F78" w:rsidP="00AA3F78">
      <w:pPr>
        <w:tabs>
          <w:tab w:val="center" w:pos="4890"/>
          <w:tab w:val="left" w:pos="8250"/>
        </w:tabs>
        <w:spacing w:line="288" w:lineRule="auto"/>
        <w:jc w:val="both"/>
        <w:rPr>
          <w:sz w:val="24"/>
          <w:szCs w:val="24"/>
        </w:rPr>
      </w:pPr>
      <w:r>
        <w:rPr>
          <w:spacing w:val="-3"/>
          <w:sz w:val="24"/>
          <w:szCs w:val="24"/>
        </w:rPr>
        <w:t xml:space="preserve">           2. </w:t>
      </w:r>
      <w:r>
        <w:rPr>
          <w:sz w:val="24"/>
          <w:szCs w:val="24"/>
        </w:rPr>
        <w:t xml:space="preserve">Контрольно-счетная палата, отмечает, что принятие пункта 4.7. проекта Положения, потребует </w:t>
      </w:r>
      <w:r w:rsidR="00D11CBF">
        <w:rPr>
          <w:sz w:val="24"/>
          <w:szCs w:val="24"/>
        </w:rPr>
        <w:t xml:space="preserve">увеличения расходных обязательств </w:t>
      </w:r>
      <w:proofErr w:type="spellStart"/>
      <w:r>
        <w:rPr>
          <w:sz w:val="24"/>
          <w:szCs w:val="24"/>
        </w:rPr>
        <w:t>Городищенского</w:t>
      </w:r>
      <w:proofErr w:type="spellEnd"/>
      <w:r>
        <w:rPr>
          <w:sz w:val="24"/>
          <w:szCs w:val="24"/>
        </w:rPr>
        <w:t xml:space="preserve"> муниципального района, необходимы</w:t>
      </w:r>
      <w:r w:rsidR="00D11CBF">
        <w:rPr>
          <w:sz w:val="24"/>
          <w:szCs w:val="24"/>
        </w:rPr>
        <w:t>х</w:t>
      </w:r>
      <w:r>
        <w:rPr>
          <w:sz w:val="24"/>
          <w:szCs w:val="24"/>
        </w:rPr>
        <w:t xml:space="preserve"> для перерасчета (увеличения) пенсии за выслугу лет, сверх утвержденных бюджетных ассигнований  на текущий финансовый год.</w:t>
      </w:r>
    </w:p>
    <w:p w:rsidR="00574404" w:rsidRDefault="00E32178" w:rsidP="00E32178">
      <w:pPr>
        <w:spacing w:line="276" w:lineRule="auto"/>
        <w:ind w:firstLine="708"/>
        <w:jc w:val="both"/>
        <w:rPr>
          <w:sz w:val="24"/>
          <w:szCs w:val="24"/>
        </w:rPr>
      </w:pPr>
      <w:r>
        <w:rPr>
          <w:sz w:val="24"/>
          <w:szCs w:val="24"/>
        </w:rPr>
        <w:t xml:space="preserve">3. Изложить п. 4.5. </w:t>
      </w:r>
      <w:proofErr w:type="gramStart"/>
      <w:r>
        <w:rPr>
          <w:sz w:val="24"/>
          <w:szCs w:val="24"/>
        </w:rPr>
        <w:t xml:space="preserve">Проекта порядка в следующей редакции «для исчисления размера пенсии за выслугу лет лицам, замещавшим должности муниципальной службы в </w:t>
      </w:r>
      <w:proofErr w:type="spellStart"/>
      <w:r>
        <w:rPr>
          <w:sz w:val="24"/>
          <w:szCs w:val="24"/>
        </w:rPr>
        <w:t>Городищенском</w:t>
      </w:r>
      <w:proofErr w:type="spellEnd"/>
      <w:r>
        <w:rPr>
          <w:sz w:val="24"/>
          <w:szCs w:val="24"/>
        </w:rPr>
        <w:t xml:space="preserve"> муниципальном районе, денежное содержание определяется по выбору этих должностных лиц, по должности, замещаемой на день достижения ими возраста, дающего право на страховую пенсию по старости, либо по последней должности, замещаемой указанными лицами в </w:t>
      </w:r>
      <w:proofErr w:type="spellStart"/>
      <w:r>
        <w:rPr>
          <w:sz w:val="24"/>
          <w:szCs w:val="24"/>
        </w:rPr>
        <w:t>Городищенском</w:t>
      </w:r>
      <w:proofErr w:type="spellEnd"/>
      <w:r>
        <w:rPr>
          <w:sz w:val="24"/>
          <w:szCs w:val="24"/>
        </w:rPr>
        <w:t xml:space="preserve"> муниципальном районе».</w:t>
      </w:r>
      <w:proofErr w:type="gramEnd"/>
    </w:p>
    <w:p w:rsidR="004860A4" w:rsidRDefault="004860A4" w:rsidP="000204C6">
      <w:pPr>
        <w:spacing w:line="276" w:lineRule="auto"/>
        <w:jc w:val="both"/>
        <w:rPr>
          <w:sz w:val="24"/>
          <w:szCs w:val="24"/>
        </w:rPr>
      </w:pPr>
    </w:p>
    <w:p w:rsidR="00E32178" w:rsidRDefault="00E32178" w:rsidP="000204C6">
      <w:pPr>
        <w:spacing w:line="276" w:lineRule="auto"/>
        <w:jc w:val="both"/>
        <w:rPr>
          <w:sz w:val="24"/>
          <w:szCs w:val="24"/>
        </w:rPr>
      </w:pPr>
    </w:p>
    <w:p w:rsidR="00E32178" w:rsidRDefault="00E32178" w:rsidP="000204C6">
      <w:pPr>
        <w:spacing w:line="276" w:lineRule="auto"/>
        <w:jc w:val="both"/>
        <w:rPr>
          <w:sz w:val="24"/>
          <w:szCs w:val="24"/>
        </w:rPr>
      </w:pPr>
    </w:p>
    <w:p w:rsidR="00E32178" w:rsidRDefault="00E32178" w:rsidP="000204C6">
      <w:pPr>
        <w:spacing w:line="276" w:lineRule="auto"/>
        <w:jc w:val="both"/>
        <w:rPr>
          <w:sz w:val="24"/>
          <w:szCs w:val="24"/>
        </w:rPr>
      </w:pPr>
    </w:p>
    <w:p w:rsidR="0006655B" w:rsidRPr="0040474C" w:rsidRDefault="00574404" w:rsidP="000204C6">
      <w:pPr>
        <w:spacing w:line="276" w:lineRule="auto"/>
        <w:jc w:val="both"/>
        <w:rPr>
          <w:sz w:val="24"/>
          <w:szCs w:val="24"/>
        </w:rPr>
      </w:pPr>
      <w:r>
        <w:rPr>
          <w:sz w:val="24"/>
          <w:szCs w:val="24"/>
        </w:rPr>
        <w:t>Председатель</w:t>
      </w:r>
      <w:r w:rsidR="0055277F" w:rsidRPr="00DD760E">
        <w:rPr>
          <w:sz w:val="24"/>
          <w:szCs w:val="24"/>
        </w:rPr>
        <w:t xml:space="preserve"> Контрол</w:t>
      </w:r>
      <w:r>
        <w:rPr>
          <w:sz w:val="24"/>
          <w:szCs w:val="24"/>
        </w:rPr>
        <w:t>ьно-счетной палаты</w:t>
      </w:r>
      <w:r>
        <w:rPr>
          <w:sz w:val="24"/>
          <w:szCs w:val="24"/>
        </w:rPr>
        <w:tab/>
      </w:r>
      <w:r>
        <w:rPr>
          <w:sz w:val="24"/>
          <w:szCs w:val="24"/>
        </w:rPr>
        <w:tab/>
      </w:r>
      <w:r>
        <w:rPr>
          <w:sz w:val="24"/>
          <w:szCs w:val="24"/>
        </w:rPr>
        <w:tab/>
      </w:r>
      <w:r>
        <w:rPr>
          <w:sz w:val="24"/>
          <w:szCs w:val="24"/>
        </w:rPr>
        <w:tab/>
        <w:t xml:space="preserve">         Н.В.Попова</w:t>
      </w:r>
    </w:p>
    <w:sectPr w:rsidR="0006655B" w:rsidRPr="0040474C" w:rsidSect="00E32178">
      <w:headerReference w:type="even" r:id="rId15"/>
      <w:headerReference w:type="default" r:id="rId16"/>
      <w:pgSz w:w="11909" w:h="16834"/>
      <w:pgMar w:top="851" w:right="710" w:bottom="993" w:left="1701" w:header="567"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91A" w:rsidRDefault="00F8291A">
      <w:r>
        <w:separator/>
      </w:r>
    </w:p>
  </w:endnote>
  <w:endnote w:type="continuationSeparator" w:id="0">
    <w:p w:rsidR="00F8291A" w:rsidRDefault="00F829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91A" w:rsidRDefault="00F8291A">
      <w:r>
        <w:separator/>
      </w:r>
    </w:p>
  </w:footnote>
  <w:footnote w:type="continuationSeparator" w:id="0">
    <w:p w:rsidR="00F8291A" w:rsidRDefault="00F82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2A8" w:rsidRDefault="00C11DDF" w:rsidP="008A6E3B">
    <w:pPr>
      <w:pStyle w:val="a6"/>
      <w:framePr w:wrap="around" w:vAnchor="text" w:hAnchor="margin" w:xAlign="center" w:y="1"/>
      <w:rPr>
        <w:rStyle w:val="a8"/>
      </w:rPr>
    </w:pPr>
    <w:r>
      <w:rPr>
        <w:rStyle w:val="a8"/>
      </w:rPr>
      <w:fldChar w:fldCharType="begin"/>
    </w:r>
    <w:r w:rsidR="003842A8">
      <w:rPr>
        <w:rStyle w:val="a8"/>
      </w:rPr>
      <w:instrText xml:space="preserve">PAGE  </w:instrText>
    </w:r>
    <w:r>
      <w:rPr>
        <w:rStyle w:val="a8"/>
      </w:rPr>
      <w:fldChar w:fldCharType="end"/>
    </w:r>
  </w:p>
  <w:p w:rsidR="003842A8" w:rsidRDefault="003842A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0E" w:rsidRDefault="00C11DDF">
    <w:pPr>
      <w:pStyle w:val="a6"/>
      <w:jc w:val="center"/>
    </w:pPr>
    <w:r>
      <w:fldChar w:fldCharType="begin"/>
    </w:r>
    <w:r w:rsidR="00987EF9">
      <w:instrText xml:space="preserve"> PAGE   \* MERGEFORMAT </w:instrText>
    </w:r>
    <w:r>
      <w:fldChar w:fldCharType="separate"/>
    </w:r>
    <w:r w:rsidR="00CD2ECA">
      <w:rPr>
        <w:noProof/>
      </w:rPr>
      <w:t>4</w:t>
    </w:r>
    <w:r>
      <w:rPr>
        <w:noProof/>
      </w:rPr>
      <w:fldChar w:fldCharType="end"/>
    </w:r>
  </w:p>
  <w:p w:rsidR="003842A8" w:rsidRDefault="003842A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4AC53C6"/>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397"/>
        </w:tabs>
        <w:ind w:left="397" w:hanging="360"/>
      </w:pPr>
      <w:rPr>
        <w:rFonts w:ascii="Symbol" w:hAnsi="Symbol" w:cs="Times New Roman"/>
      </w:rPr>
    </w:lvl>
    <w:lvl w:ilvl="2">
      <w:start w:val="1"/>
      <w:numFmt w:val="bullet"/>
      <w:lvlText w:val=""/>
      <w:lvlJc w:val="left"/>
      <w:pPr>
        <w:tabs>
          <w:tab w:val="num" w:pos="434"/>
        </w:tabs>
        <w:ind w:left="434" w:hanging="360"/>
      </w:pPr>
      <w:rPr>
        <w:rFonts w:ascii="Symbol" w:hAnsi="Symbol" w:cs="Times New Roman"/>
      </w:rPr>
    </w:lvl>
    <w:lvl w:ilvl="3">
      <w:start w:val="1"/>
      <w:numFmt w:val="bullet"/>
      <w:lvlText w:val=""/>
      <w:lvlJc w:val="left"/>
      <w:pPr>
        <w:tabs>
          <w:tab w:val="num" w:pos="471"/>
        </w:tabs>
        <w:ind w:left="471" w:hanging="360"/>
      </w:pPr>
      <w:rPr>
        <w:rFonts w:ascii="Symbol" w:hAnsi="Symbol" w:cs="Times New Roman"/>
      </w:rPr>
    </w:lvl>
    <w:lvl w:ilvl="4">
      <w:start w:val="1"/>
      <w:numFmt w:val="bullet"/>
      <w:lvlText w:val=""/>
      <w:lvlJc w:val="left"/>
      <w:pPr>
        <w:tabs>
          <w:tab w:val="num" w:pos="508"/>
        </w:tabs>
        <w:ind w:left="508" w:hanging="360"/>
      </w:pPr>
      <w:rPr>
        <w:rFonts w:ascii="Symbol" w:hAnsi="Symbol" w:cs="Times New Roman"/>
      </w:rPr>
    </w:lvl>
    <w:lvl w:ilvl="5">
      <w:start w:val="1"/>
      <w:numFmt w:val="bullet"/>
      <w:lvlText w:val=""/>
      <w:lvlJc w:val="left"/>
      <w:pPr>
        <w:tabs>
          <w:tab w:val="num" w:pos="545"/>
        </w:tabs>
        <w:ind w:left="545" w:hanging="360"/>
      </w:pPr>
      <w:rPr>
        <w:rFonts w:ascii="Symbol" w:hAnsi="Symbol" w:cs="Times New Roman"/>
      </w:rPr>
    </w:lvl>
    <w:lvl w:ilvl="6">
      <w:start w:val="1"/>
      <w:numFmt w:val="bullet"/>
      <w:lvlText w:val=""/>
      <w:lvlJc w:val="left"/>
      <w:pPr>
        <w:tabs>
          <w:tab w:val="num" w:pos="582"/>
        </w:tabs>
        <w:ind w:left="582" w:hanging="360"/>
      </w:pPr>
      <w:rPr>
        <w:rFonts w:ascii="Symbol" w:hAnsi="Symbol" w:cs="Times New Roman"/>
      </w:rPr>
    </w:lvl>
    <w:lvl w:ilvl="7">
      <w:start w:val="1"/>
      <w:numFmt w:val="bullet"/>
      <w:lvlText w:val=""/>
      <w:lvlJc w:val="left"/>
      <w:pPr>
        <w:tabs>
          <w:tab w:val="num" w:pos="619"/>
        </w:tabs>
        <w:ind w:left="619" w:hanging="360"/>
      </w:pPr>
      <w:rPr>
        <w:rFonts w:ascii="Symbol" w:hAnsi="Symbol" w:cs="Times New Roman"/>
      </w:rPr>
    </w:lvl>
    <w:lvl w:ilvl="8">
      <w:start w:val="1"/>
      <w:numFmt w:val="bullet"/>
      <w:lvlText w:val=""/>
      <w:lvlJc w:val="left"/>
      <w:pPr>
        <w:tabs>
          <w:tab w:val="num" w:pos="656"/>
        </w:tabs>
        <w:ind w:left="656" w:hanging="360"/>
      </w:pPr>
      <w:rPr>
        <w:rFonts w:ascii="Symbol" w:hAnsi="Symbol" w:cs="Times New Roman"/>
      </w:rPr>
    </w:lvl>
  </w:abstractNum>
  <w:abstractNum w:abstractNumId="2">
    <w:nsid w:val="00000004"/>
    <w:multiLevelType w:val="singleLevel"/>
    <w:tmpl w:val="00000004"/>
    <w:name w:val="WW8Num4"/>
    <w:lvl w:ilvl="0">
      <w:numFmt w:val="bullet"/>
      <w:lvlText w:val="-"/>
      <w:lvlJc w:val="left"/>
      <w:pPr>
        <w:tabs>
          <w:tab w:val="num" w:pos="1320"/>
        </w:tabs>
        <w:ind w:left="1320" w:hanging="360"/>
      </w:pPr>
      <w:rPr>
        <w:rFonts w:ascii="Times New Roman" w:hAnsi="Times New Roman" w:cs="Times New Roman"/>
      </w:rPr>
    </w:lvl>
  </w:abstractNum>
  <w:abstractNum w:abstractNumId="3">
    <w:nsid w:val="018218A6"/>
    <w:multiLevelType w:val="singleLevel"/>
    <w:tmpl w:val="B61C015E"/>
    <w:lvl w:ilvl="0">
      <w:start w:val="10"/>
      <w:numFmt w:val="decimal"/>
      <w:lvlText w:val="%1."/>
      <w:legacy w:legacy="1" w:legacySpace="0" w:legacyIndent="322"/>
      <w:lvlJc w:val="left"/>
      <w:rPr>
        <w:rFonts w:ascii="Times New Roman" w:hAnsi="Times New Roman" w:cs="Times New Roman" w:hint="default"/>
      </w:rPr>
    </w:lvl>
  </w:abstractNum>
  <w:abstractNum w:abstractNumId="4">
    <w:nsid w:val="057916BE"/>
    <w:multiLevelType w:val="hybridMultilevel"/>
    <w:tmpl w:val="1FB85410"/>
    <w:lvl w:ilvl="0" w:tplc="5B205388">
      <w:start w:val="1"/>
      <w:numFmt w:val="decimal"/>
      <w:lvlText w:val="%1."/>
      <w:lvlJc w:val="left"/>
      <w:pPr>
        <w:ind w:left="360" w:hanging="360"/>
      </w:pPr>
    </w:lvl>
    <w:lvl w:ilvl="1" w:tplc="04190019">
      <w:start w:val="1"/>
      <w:numFmt w:val="decimal"/>
      <w:lvlText w:val="%2."/>
      <w:lvlJc w:val="left"/>
      <w:pPr>
        <w:tabs>
          <w:tab w:val="num" w:pos="732"/>
        </w:tabs>
        <w:ind w:left="732" w:hanging="360"/>
      </w:pPr>
    </w:lvl>
    <w:lvl w:ilvl="2" w:tplc="0419001B">
      <w:start w:val="1"/>
      <w:numFmt w:val="decimal"/>
      <w:lvlText w:val="%3."/>
      <w:lvlJc w:val="left"/>
      <w:pPr>
        <w:tabs>
          <w:tab w:val="num" w:pos="1452"/>
        </w:tabs>
        <w:ind w:left="1452" w:hanging="360"/>
      </w:pPr>
    </w:lvl>
    <w:lvl w:ilvl="3" w:tplc="0419000F">
      <w:start w:val="1"/>
      <w:numFmt w:val="decimal"/>
      <w:lvlText w:val="%4."/>
      <w:lvlJc w:val="left"/>
      <w:pPr>
        <w:tabs>
          <w:tab w:val="num" w:pos="2172"/>
        </w:tabs>
        <w:ind w:left="2172" w:hanging="360"/>
      </w:pPr>
    </w:lvl>
    <w:lvl w:ilvl="4" w:tplc="04190019">
      <w:start w:val="1"/>
      <w:numFmt w:val="decimal"/>
      <w:lvlText w:val="%5."/>
      <w:lvlJc w:val="left"/>
      <w:pPr>
        <w:tabs>
          <w:tab w:val="num" w:pos="2892"/>
        </w:tabs>
        <w:ind w:left="2892" w:hanging="360"/>
      </w:pPr>
    </w:lvl>
    <w:lvl w:ilvl="5" w:tplc="0419001B">
      <w:start w:val="1"/>
      <w:numFmt w:val="decimal"/>
      <w:lvlText w:val="%6."/>
      <w:lvlJc w:val="left"/>
      <w:pPr>
        <w:tabs>
          <w:tab w:val="num" w:pos="3612"/>
        </w:tabs>
        <w:ind w:left="3612" w:hanging="360"/>
      </w:pPr>
    </w:lvl>
    <w:lvl w:ilvl="6" w:tplc="0419000F">
      <w:start w:val="1"/>
      <w:numFmt w:val="decimal"/>
      <w:lvlText w:val="%7."/>
      <w:lvlJc w:val="left"/>
      <w:pPr>
        <w:tabs>
          <w:tab w:val="num" w:pos="4332"/>
        </w:tabs>
        <w:ind w:left="4332" w:hanging="360"/>
      </w:pPr>
    </w:lvl>
    <w:lvl w:ilvl="7" w:tplc="04190019">
      <w:start w:val="1"/>
      <w:numFmt w:val="decimal"/>
      <w:lvlText w:val="%8."/>
      <w:lvlJc w:val="left"/>
      <w:pPr>
        <w:tabs>
          <w:tab w:val="num" w:pos="5052"/>
        </w:tabs>
        <w:ind w:left="5052" w:hanging="360"/>
      </w:pPr>
    </w:lvl>
    <w:lvl w:ilvl="8" w:tplc="0419001B">
      <w:start w:val="1"/>
      <w:numFmt w:val="decimal"/>
      <w:lvlText w:val="%9."/>
      <w:lvlJc w:val="left"/>
      <w:pPr>
        <w:tabs>
          <w:tab w:val="num" w:pos="5772"/>
        </w:tabs>
        <w:ind w:left="5772" w:hanging="360"/>
      </w:pPr>
    </w:lvl>
  </w:abstractNum>
  <w:abstractNum w:abstractNumId="5">
    <w:nsid w:val="0B64214C"/>
    <w:multiLevelType w:val="singleLevel"/>
    <w:tmpl w:val="5060C21A"/>
    <w:lvl w:ilvl="0">
      <w:start w:val="5"/>
      <w:numFmt w:val="decimal"/>
      <w:lvlText w:val="%1."/>
      <w:legacy w:legacy="1" w:legacySpace="0" w:legacyIndent="350"/>
      <w:lvlJc w:val="left"/>
      <w:rPr>
        <w:rFonts w:ascii="Times New Roman" w:hAnsi="Times New Roman" w:cs="Times New Roman" w:hint="default"/>
      </w:rPr>
    </w:lvl>
  </w:abstractNum>
  <w:abstractNum w:abstractNumId="6">
    <w:nsid w:val="18D72755"/>
    <w:multiLevelType w:val="hybridMultilevel"/>
    <w:tmpl w:val="6CC6516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042226"/>
    <w:multiLevelType w:val="hybridMultilevel"/>
    <w:tmpl w:val="F0E8AD3E"/>
    <w:lvl w:ilvl="0" w:tplc="A800B792">
      <w:start w:val="1"/>
      <w:numFmt w:val="decimal"/>
      <w:lvlText w:val="%1."/>
      <w:lvlJc w:val="left"/>
      <w:pPr>
        <w:ind w:left="360"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1CE95C44"/>
    <w:multiLevelType w:val="singleLevel"/>
    <w:tmpl w:val="C0C0132C"/>
    <w:lvl w:ilvl="0">
      <w:start w:val="1"/>
      <w:numFmt w:val="decimal"/>
      <w:lvlText w:val="%1."/>
      <w:legacy w:legacy="1" w:legacySpace="0" w:legacyIndent="355"/>
      <w:lvlJc w:val="left"/>
      <w:rPr>
        <w:rFonts w:ascii="Times New Roman" w:hAnsi="Times New Roman" w:cs="Times New Roman" w:hint="default"/>
      </w:rPr>
    </w:lvl>
  </w:abstractNum>
  <w:abstractNum w:abstractNumId="9">
    <w:nsid w:val="43653B12"/>
    <w:multiLevelType w:val="singleLevel"/>
    <w:tmpl w:val="2F82EC44"/>
    <w:lvl w:ilvl="0">
      <w:start w:val="2"/>
      <w:numFmt w:val="decimal"/>
      <w:lvlText w:val="%1."/>
      <w:legacy w:legacy="1" w:legacySpace="0" w:legacyIndent="312"/>
      <w:lvlJc w:val="left"/>
      <w:rPr>
        <w:rFonts w:ascii="Times New Roman" w:hAnsi="Times New Roman" w:cs="Times New Roman" w:hint="default"/>
      </w:rPr>
    </w:lvl>
  </w:abstractNum>
  <w:abstractNum w:abstractNumId="10">
    <w:nsid w:val="44302455"/>
    <w:multiLevelType w:val="hybridMultilevel"/>
    <w:tmpl w:val="300A60E4"/>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1">
    <w:nsid w:val="7E1E231F"/>
    <w:multiLevelType w:val="hybridMultilevel"/>
    <w:tmpl w:val="698EDEC8"/>
    <w:lvl w:ilvl="0" w:tplc="7316B648">
      <w:start w:val="7"/>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num w:numId="1">
    <w:abstractNumId w:val="10"/>
  </w:num>
  <w:num w:numId="2">
    <w:abstractNumId w:val="9"/>
  </w:num>
  <w:num w:numId="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7"/>
  </w:num>
  <w:num w:numId="6">
    <w:abstractNumId w:val="5"/>
  </w:num>
  <w:num w:numId="7">
    <w:abstractNumId w:val="3"/>
  </w:num>
  <w:num w:numId="8">
    <w:abstractNumId w:val="11"/>
  </w:num>
  <w:num w:numId="9">
    <w:abstractNumId w:val="8"/>
  </w:num>
  <w:num w:numId="10">
    <w:abstractNumId w:val="6"/>
  </w:num>
  <w:num w:numId="11">
    <w:abstractNumId w:val="1"/>
  </w:num>
  <w:num w:numId="12">
    <w:abstractNumId w:val="0"/>
    <w:lvlOverride w:ilvl="0">
      <w:lvl w:ilvl="0">
        <w:start w:val="65535"/>
        <w:numFmt w:val="bullet"/>
        <w:lvlText w:val="-"/>
        <w:legacy w:legacy="1" w:legacySpace="0" w:legacyIndent="214"/>
        <w:lvlJc w:val="left"/>
        <w:rPr>
          <w:rFonts w:ascii="Arial" w:hAnsi="Arial" w:cs="Arial" w:hint="default"/>
        </w:rPr>
      </w:lvl>
    </w:lvlOverride>
  </w:num>
  <w:num w:numId="13">
    <w:abstractNumId w:val="0"/>
    <w:lvlOverride w:ilvl="0">
      <w:lvl w:ilvl="0">
        <w:start w:val="65535"/>
        <w:numFmt w:val="bullet"/>
        <w:lvlText w:val="-"/>
        <w:legacy w:legacy="1" w:legacySpace="0" w:legacyIndent="120"/>
        <w:lvlJc w:val="left"/>
        <w:rPr>
          <w:rFonts w:ascii="Arial" w:hAnsi="Arial" w:cs="Arial" w:hint="default"/>
        </w:rPr>
      </w:lvl>
    </w:lvlOverride>
  </w:num>
  <w:num w:numId="14">
    <w:abstractNumId w:val="0"/>
    <w:lvlOverride w:ilvl="0">
      <w:lvl w:ilvl="0">
        <w:start w:val="65535"/>
        <w:numFmt w:val="bullet"/>
        <w:lvlText w:val="-"/>
        <w:legacy w:legacy="1" w:legacySpace="0" w:legacyIndent="146"/>
        <w:lvlJc w:val="left"/>
        <w:rPr>
          <w:rFonts w:ascii="Times New Roman" w:hAnsi="Times New Roman" w:cs="Times New Roman" w:hint="default"/>
        </w:rPr>
      </w:lvl>
    </w:lvlOverride>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6352"/>
    <w:rsid w:val="00001ED3"/>
    <w:rsid w:val="00002F36"/>
    <w:rsid w:val="00004E96"/>
    <w:rsid w:val="00007B9F"/>
    <w:rsid w:val="0001085A"/>
    <w:rsid w:val="00010B0D"/>
    <w:rsid w:val="0001137F"/>
    <w:rsid w:val="0001153D"/>
    <w:rsid w:val="00011B23"/>
    <w:rsid w:val="00013ACE"/>
    <w:rsid w:val="0001602A"/>
    <w:rsid w:val="00016625"/>
    <w:rsid w:val="00016C7B"/>
    <w:rsid w:val="00016E58"/>
    <w:rsid w:val="000204C6"/>
    <w:rsid w:val="00021452"/>
    <w:rsid w:val="00021573"/>
    <w:rsid w:val="00021715"/>
    <w:rsid w:val="000217ED"/>
    <w:rsid w:val="0002234F"/>
    <w:rsid w:val="00022FAB"/>
    <w:rsid w:val="0002415E"/>
    <w:rsid w:val="00024AE7"/>
    <w:rsid w:val="00024E4F"/>
    <w:rsid w:val="00024EE9"/>
    <w:rsid w:val="00031FDD"/>
    <w:rsid w:val="000346BC"/>
    <w:rsid w:val="000347A7"/>
    <w:rsid w:val="00034C3C"/>
    <w:rsid w:val="000353BE"/>
    <w:rsid w:val="00035EF3"/>
    <w:rsid w:val="00036948"/>
    <w:rsid w:val="0003735A"/>
    <w:rsid w:val="00037520"/>
    <w:rsid w:val="0004050E"/>
    <w:rsid w:val="0004132C"/>
    <w:rsid w:val="00044033"/>
    <w:rsid w:val="00045F61"/>
    <w:rsid w:val="0004674B"/>
    <w:rsid w:val="00046E17"/>
    <w:rsid w:val="000517C6"/>
    <w:rsid w:val="000519C0"/>
    <w:rsid w:val="00053862"/>
    <w:rsid w:val="00053F4C"/>
    <w:rsid w:val="00054697"/>
    <w:rsid w:val="00054A1B"/>
    <w:rsid w:val="00056514"/>
    <w:rsid w:val="0005685C"/>
    <w:rsid w:val="000568C1"/>
    <w:rsid w:val="00057166"/>
    <w:rsid w:val="00057F83"/>
    <w:rsid w:val="00061944"/>
    <w:rsid w:val="0006312B"/>
    <w:rsid w:val="0006454B"/>
    <w:rsid w:val="00064BE2"/>
    <w:rsid w:val="00064DB7"/>
    <w:rsid w:val="00064F9A"/>
    <w:rsid w:val="000650CE"/>
    <w:rsid w:val="00065209"/>
    <w:rsid w:val="00065E00"/>
    <w:rsid w:val="0006655B"/>
    <w:rsid w:val="00067779"/>
    <w:rsid w:val="00071DC9"/>
    <w:rsid w:val="00071DCD"/>
    <w:rsid w:val="00071F4C"/>
    <w:rsid w:val="00072A5D"/>
    <w:rsid w:val="0007327F"/>
    <w:rsid w:val="0007396D"/>
    <w:rsid w:val="00076E75"/>
    <w:rsid w:val="00077053"/>
    <w:rsid w:val="0007743A"/>
    <w:rsid w:val="00077564"/>
    <w:rsid w:val="00077E90"/>
    <w:rsid w:val="00080A1E"/>
    <w:rsid w:val="00084A72"/>
    <w:rsid w:val="00085776"/>
    <w:rsid w:val="0009009C"/>
    <w:rsid w:val="0009286F"/>
    <w:rsid w:val="00092D3C"/>
    <w:rsid w:val="00093B16"/>
    <w:rsid w:val="00096C6F"/>
    <w:rsid w:val="00096E32"/>
    <w:rsid w:val="000A1B58"/>
    <w:rsid w:val="000A2333"/>
    <w:rsid w:val="000A26EB"/>
    <w:rsid w:val="000A2730"/>
    <w:rsid w:val="000A3015"/>
    <w:rsid w:val="000A30B7"/>
    <w:rsid w:val="000A5733"/>
    <w:rsid w:val="000A5B64"/>
    <w:rsid w:val="000A5E1B"/>
    <w:rsid w:val="000A69B1"/>
    <w:rsid w:val="000A6F0E"/>
    <w:rsid w:val="000B1338"/>
    <w:rsid w:val="000B2451"/>
    <w:rsid w:val="000B45BD"/>
    <w:rsid w:val="000B51EA"/>
    <w:rsid w:val="000B5BCF"/>
    <w:rsid w:val="000B7CFF"/>
    <w:rsid w:val="000C34EA"/>
    <w:rsid w:val="000C4B0F"/>
    <w:rsid w:val="000C52A5"/>
    <w:rsid w:val="000C6D52"/>
    <w:rsid w:val="000C6F26"/>
    <w:rsid w:val="000D02BC"/>
    <w:rsid w:val="000D11D6"/>
    <w:rsid w:val="000D2464"/>
    <w:rsid w:val="000D2643"/>
    <w:rsid w:val="000D3D44"/>
    <w:rsid w:val="000D496B"/>
    <w:rsid w:val="000D4F54"/>
    <w:rsid w:val="000D5FC4"/>
    <w:rsid w:val="000D7EE4"/>
    <w:rsid w:val="000E0985"/>
    <w:rsid w:val="000E5F6A"/>
    <w:rsid w:val="000E7646"/>
    <w:rsid w:val="000E7B42"/>
    <w:rsid w:val="000E7EE3"/>
    <w:rsid w:val="000F0225"/>
    <w:rsid w:val="000F1726"/>
    <w:rsid w:val="000F4333"/>
    <w:rsid w:val="000F56D1"/>
    <w:rsid w:val="000F6E74"/>
    <w:rsid w:val="00100CF5"/>
    <w:rsid w:val="00101418"/>
    <w:rsid w:val="00101734"/>
    <w:rsid w:val="00102CF7"/>
    <w:rsid w:val="00104854"/>
    <w:rsid w:val="00105225"/>
    <w:rsid w:val="00105926"/>
    <w:rsid w:val="00105E02"/>
    <w:rsid w:val="00105F42"/>
    <w:rsid w:val="00105F73"/>
    <w:rsid w:val="00107662"/>
    <w:rsid w:val="00107737"/>
    <w:rsid w:val="0010791D"/>
    <w:rsid w:val="001112E1"/>
    <w:rsid w:val="001113CF"/>
    <w:rsid w:val="00112412"/>
    <w:rsid w:val="0011305B"/>
    <w:rsid w:val="0011309C"/>
    <w:rsid w:val="0011363E"/>
    <w:rsid w:val="001143C5"/>
    <w:rsid w:val="00114416"/>
    <w:rsid w:val="00114F00"/>
    <w:rsid w:val="00114F90"/>
    <w:rsid w:val="001154E8"/>
    <w:rsid w:val="0011592D"/>
    <w:rsid w:val="001167A2"/>
    <w:rsid w:val="00116EAF"/>
    <w:rsid w:val="00120A53"/>
    <w:rsid w:val="0012275C"/>
    <w:rsid w:val="001256FE"/>
    <w:rsid w:val="001269CD"/>
    <w:rsid w:val="00127A88"/>
    <w:rsid w:val="00127D81"/>
    <w:rsid w:val="001304E8"/>
    <w:rsid w:val="00131342"/>
    <w:rsid w:val="00131A35"/>
    <w:rsid w:val="00131F99"/>
    <w:rsid w:val="00132B47"/>
    <w:rsid w:val="00132E8E"/>
    <w:rsid w:val="00134677"/>
    <w:rsid w:val="00135CB2"/>
    <w:rsid w:val="00137F81"/>
    <w:rsid w:val="00141548"/>
    <w:rsid w:val="00141B53"/>
    <w:rsid w:val="00142F7D"/>
    <w:rsid w:val="001445E4"/>
    <w:rsid w:val="00145D9F"/>
    <w:rsid w:val="0014754C"/>
    <w:rsid w:val="00150DAC"/>
    <w:rsid w:val="00152008"/>
    <w:rsid w:val="00152D9B"/>
    <w:rsid w:val="0015339C"/>
    <w:rsid w:val="00153410"/>
    <w:rsid w:val="00160743"/>
    <w:rsid w:val="00161249"/>
    <w:rsid w:val="001645A2"/>
    <w:rsid w:val="00164F20"/>
    <w:rsid w:val="00165D70"/>
    <w:rsid w:val="00166352"/>
    <w:rsid w:val="00167802"/>
    <w:rsid w:val="00171E4C"/>
    <w:rsid w:val="00174ECA"/>
    <w:rsid w:val="00176284"/>
    <w:rsid w:val="001771A4"/>
    <w:rsid w:val="00177491"/>
    <w:rsid w:val="001807BC"/>
    <w:rsid w:val="001817FF"/>
    <w:rsid w:val="001819FB"/>
    <w:rsid w:val="00183342"/>
    <w:rsid w:val="00183EFA"/>
    <w:rsid w:val="0018442D"/>
    <w:rsid w:val="00187346"/>
    <w:rsid w:val="00187740"/>
    <w:rsid w:val="00187856"/>
    <w:rsid w:val="00190DF8"/>
    <w:rsid w:val="001950D9"/>
    <w:rsid w:val="00195EA4"/>
    <w:rsid w:val="001A00CE"/>
    <w:rsid w:val="001A09C6"/>
    <w:rsid w:val="001A1673"/>
    <w:rsid w:val="001A382C"/>
    <w:rsid w:val="001A494C"/>
    <w:rsid w:val="001A4CB9"/>
    <w:rsid w:val="001A69AF"/>
    <w:rsid w:val="001A6B0F"/>
    <w:rsid w:val="001A7297"/>
    <w:rsid w:val="001B1299"/>
    <w:rsid w:val="001B30E0"/>
    <w:rsid w:val="001B3C5D"/>
    <w:rsid w:val="001B5AB8"/>
    <w:rsid w:val="001B7217"/>
    <w:rsid w:val="001C053B"/>
    <w:rsid w:val="001C1269"/>
    <w:rsid w:val="001C241D"/>
    <w:rsid w:val="001C2457"/>
    <w:rsid w:val="001C3FAA"/>
    <w:rsid w:val="001C4FFF"/>
    <w:rsid w:val="001C61FE"/>
    <w:rsid w:val="001C6417"/>
    <w:rsid w:val="001D1BD5"/>
    <w:rsid w:val="001D2B1A"/>
    <w:rsid w:val="001D3515"/>
    <w:rsid w:val="001D4474"/>
    <w:rsid w:val="001D4818"/>
    <w:rsid w:val="001D48F8"/>
    <w:rsid w:val="001D4D3B"/>
    <w:rsid w:val="001D4DAF"/>
    <w:rsid w:val="001D514E"/>
    <w:rsid w:val="001D6D70"/>
    <w:rsid w:val="001D70F1"/>
    <w:rsid w:val="001D7172"/>
    <w:rsid w:val="001D7335"/>
    <w:rsid w:val="001E2101"/>
    <w:rsid w:val="001E3A51"/>
    <w:rsid w:val="001E3B53"/>
    <w:rsid w:val="001E3EC5"/>
    <w:rsid w:val="001F0614"/>
    <w:rsid w:val="001F6830"/>
    <w:rsid w:val="00202039"/>
    <w:rsid w:val="002032D8"/>
    <w:rsid w:val="00204E32"/>
    <w:rsid w:val="00206902"/>
    <w:rsid w:val="00207FD8"/>
    <w:rsid w:val="00210993"/>
    <w:rsid w:val="00210EA9"/>
    <w:rsid w:val="00210EB1"/>
    <w:rsid w:val="00211131"/>
    <w:rsid w:val="0021236B"/>
    <w:rsid w:val="00213C1A"/>
    <w:rsid w:val="002143C5"/>
    <w:rsid w:val="00214806"/>
    <w:rsid w:val="0021565F"/>
    <w:rsid w:val="002162E2"/>
    <w:rsid w:val="00216962"/>
    <w:rsid w:val="0021745D"/>
    <w:rsid w:val="002176A9"/>
    <w:rsid w:val="00217A0B"/>
    <w:rsid w:val="00221B2C"/>
    <w:rsid w:val="00221E0C"/>
    <w:rsid w:val="0022205D"/>
    <w:rsid w:val="002224FC"/>
    <w:rsid w:val="00224F66"/>
    <w:rsid w:val="002264F5"/>
    <w:rsid w:val="00227E8B"/>
    <w:rsid w:val="002303C6"/>
    <w:rsid w:val="00230A94"/>
    <w:rsid w:val="0023133C"/>
    <w:rsid w:val="00231571"/>
    <w:rsid w:val="00232B41"/>
    <w:rsid w:val="00234373"/>
    <w:rsid w:val="00235C87"/>
    <w:rsid w:val="002370CF"/>
    <w:rsid w:val="00237377"/>
    <w:rsid w:val="0024014D"/>
    <w:rsid w:val="00240B47"/>
    <w:rsid w:val="002451CD"/>
    <w:rsid w:val="00245271"/>
    <w:rsid w:val="002454B0"/>
    <w:rsid w:val="00245919"/>
    <w:rsid w:val="00245BE0"/>
    <w:rsid w:val="002460DF"/>
    <w:rsid w:val="00247FE4"/>
    <w:rsid w:val="00251EEB"/>
    <w:rsid w:val="00252E72"/>
    <w:rsid w:val="00255142"/>
    <w:rsid w:val="0025563A"/>
    <w:rsid w:val="00257241"/>
    <w:rsid w:val="002578BD"/>
    <w:rsid w:val="00257E5D"/>
    <w:rsid w:val="0026362B"/>
    <w:rsid w:val="00263DD0"/>
    <w:rsid w:val="00265169"/>
    <w:rsid w:val="00267D61"/>
    <w:rsid w:val="0027021D"/>
    <w:rsid w:val="002710D2"/>
    <w:rsid w:val="00272BEF"/>
    <w:rsid w:val="00272E78"/>
    <w:rsid w:val="00273E6C"/>
    <w:rsid w:val="002745A1"/>
    <w:rsid w:val="00275DDB"/>
    <w:rsid w:val="00276ACB"/>
    <w:rsid w:val="00276B7E"/>
    <w:rsid w:val="00277168"/>
    <w:rsid w:val="00277251"/>
    <w:rsid w:val="00277EBA"/>
    <w:rsid w:val="00277EE3"/>
    <w:rsid w:val="00281FCA"/>
    <w:rsid w:val="002834F2"/>
    <w:rsid w:val="002863DA"/>
    <w:rsid w:val="00286D00"/>
    <w:rsid w:val="00286D09"/>
    <w:rsid w:val="002903D6"/>
    <w:rsid w:val="0029195B"/>
    <w:rsid w:val="00291A1A"/>
    <w:rsid w:val="00291DC1"/>
    <w:rsid w:val="00292B4B"/>
    <w:rsid w:val="0029356E"/>
    <w:rsid w:val="00294E1C"/>
    <w:rsid w:val="00295824"/>
    <w:rsid w:val="00297717"/>
    <w:rsid w:val="002979E5"/>
    <w:rsid w:val="002A0175"/>
    <w:rsid w:val="002A1ACC"/>
    <w:rsid w:val="002A1E8F"/>
    <w:rsid w:val="002A5900"/>
    <w:rsid w:val="002A604D"/>
    <w:rsid w:val="002A6D71"/>
    <w:rsid w:val="002A6F4D"/>
    <w:rsid w:val="002A6FAD"/>
    <w:rsid w:val="002A7B37"/>
    <w:rsid w:val="002A7DEC"/>
    <w:rsid w:val="002B0BA5"/>
    <w:rsid w:val="002B0C23"/>
    <w:rsid w:val="002B1B0B"/>
    <w:rsid w:val="002B3822"/>
    <w:rsid w:val="002B59C2"/>
    <w:rsid w:val="002B7BA8"/>
    <w:rsid w:val="002C1CAF"/>
    <w:rsid w:val="002C3634"/>
    <w:rsid w:val="002C404F"/>
    <w:rsid w:val="002C5C3E"/>
    <w:rsid w:val="002C78F5"/>
    <w:rsid w:val="002D0139"/>
    <w:rsid w:val="002D2716"/>
    <w:rsid w:val="002D3939"/>
    <w:rsid w:val="002D3D60"/>
    <w:rsid w:val="002D5BC6"/>
    <w:rsid w:val="002D6238"/>
    <w:rsid w:val="002D62CE"/>
    <w:rsid w:val="002D718E"/>
    <w:rsid w:val="002E02C4"/>
    <w:rsid w:val="002E248C"/>
    <w:rsid w:val="002E2496"/>
    <w:rsid w:val="002E371B"/>
    <w:rsid w:val="002E4EB7"/>
    <w:rsid w:val="002F032B"/>
    <w:rsid w:val="002F05AE"/>
    <w:rsid w:val="002F2DDA"/>
    <w:rsid w:val="002F7BA0"/>
    <w:rsid w:val="00303BD2"/>
    <w:rsid w:val="003058DB"/>
    <w:rsid w:val="0030678D"/>
    <w:rsid w:val="00311705"/>
    <w:rsid w:val="0031271C"/>
    <w:rsid w:val="003139A3"/>
    <w:rsid w:val="00314F71"/>
    <w:rsid w:val="003163EE"/>
    <w:rsid w:val="003171B4"/>
    <w:rsid w:val="00320933"/>
    <w:rsid w:val="00321F66"/>
    <w:rsid w:val="00322039"/>
    <w:rsid w:val="003247CB"/>
    <w:rsid w:val="0032489D"/>
    <w:rsid w:val="00326491"/>
    <w:rsid w:val="00327952"/>
    <w:rsid w:val="00330366"/>
    <w:rsid w:val="00330633"/>
    <w:rsid w:val="003320D9"/>
    <w:rsid w:val="003320FA"/>
    <w:rsid w:val="00332839"/>
    <w:rsid w:val="00336725"/>
    <w:rsid w:val="00337E38"/>
    <w:rsid w:val="0034006A"/>
    <w:rsid w:val="003436B7"/>
    <w:rsid w:val="003436F7"/>
    <w:rsid w:val="00343CF1"/>
    <w:rsid w:val="00343D78"/>
    <w:rsid w:val="00343DB4"/>
    <w:rsid w:val="0034742B"/>
    <w:rsid w:val="00350519"/>
    <w:rsid w:val="00352C9D"/>
    <w:rsid w:val="00354283"/>
    <w:rsid w:val="003562F8"/>
    <w:rsid w:val="003567BE"/>
    <w:rsid w:val="00356C92"/>
    <w:rsid w:val="0035733E"/>
    <w:rsid w:val="00360B6D"/>
    <w:rsid w:val="0036207A"/>
    <w:rsid w:val="003626A2"/>
    <w:rsid w:val="00362EDC"/>
    <w:rsid w:val="00363043"/>
    <w:rsid w:val="003632D9"/>
    <w:rsid w:val="0036422A"/>
    <w:rsid w:val="003669F4"/>
    <w:rsid w:val="00366EAB"/>
    <w:rsid w:val="003726FA"/>
    <w:rsid w:val="00372978"/>
    <w:rsid w:val="00372D11"/>
    <w:rsid w:val="00373ED5"/>
    <w:rsid w:val="00375EC0"/>
    <w:rsid w:val="0037645A"/>
    <w:rsid w:val="00376FBC"/>
    <w:rsid w:val="0038044B"/>
    <w:rsid w:val="00380BA9"/>
    <w:rsid w:val="00381F99"/>
    <w:rsid w:val="00382826"/>
    <w:rsid w:val="003842A8"/>
    <w:rsid w:val="00385C35"/>
    <w:rsid w:val="00386C99"/>
    <w:rsid w:val="003909AE"/>
    <w:rsid w:val="00390CD2"/>
    <w:rsid w:val="003910E4"/>
    <w:rsid w:val="003924DB"/>
    <w:rsid w:val="00393E3E"/>
    <w:rsid w:val="00394315"/>
    <w:rsid w:val="00394C3B"/>
    <w:rsid w:val="003966D7"/>
    <w:rsid w:val="003A2B30"/>
    <w:rsid w:val="003A2C92"/>
    <w:rsid w:val="003A2ECA"/>
    <w:rsid w:val="003A35D1"/>
    <w:rsid w:val="003A482C"/>
    <w:rsid w:val="003A4F50"/>
    <w:rsid w:val="003A5604"/>
    <w:rsid w:val="003A5E88"/>
    <w:rsid w:val="003A64C7"/>
    <w:rsid w:val="003A6E41"/>
    <w:rsid w:val="003A6F56"/>
    <w:rsid w:val="003A75C2"/>
    <w:rsid w:val="003A7D68"/>
    <w:rsid w:val="003B0779"/>
    <w:rsid w:val="003B10D5"/>
    <w:rsid w:val="003B1368"/>
    <w:rsid w:val="003B18E6"/>
    <w:rsid w:val="003B2463"/>
    <w:rsid w:val="003B3795"/>
    <w:rsid w:val="003B4391"/>
    <w:rsid w:val="003B4651"/>
    <w:rsid w:val="003B64DA"/>
    <w:rsid w:val="003B6754"/>
    <w:rsid w:val="003B6D59"/>
    <w:rsid w:val="003C0B2A"/>
    <w:rsid w:val="003C169C"/>
    <w:rsid w:val="003C28B0"/>
    <w:rsid w:val="003C56BC"/>
    <w:rsid w:val="003C69B2"/>
    <w:rsid w:val="003D034E"/>
    <w:rsid w:val="003D23E1"/>
    <w:rsid w:val="003D296C"/>
    <w:rsid w:val="003D3348"/>
    <w:rsid w:val="003D33A0"/>
    <w:rsid w:val="003D3898"/>
    <w:rsid w:val="003D4332"/>
    <w:rsid w:val="003D7A10"/>
    <w:rsid w:val="003E16B6"/>
    <w:rsid w:val="003E53A8"/>
    <w:rsid w:val="003E7E90"/>
    <w:rsid w:val="003F0367"/>
    <w:rsid w:val="003F0BF8"/>
    <w:rsid w:val="003F20BE"/>
    <w:rsid w:val="003F3C9A"/>
    <w:rsid w:val="003F3E4B"/>
    <w:rsid w:val="003F541C"/>
    <w:rsid w:val="003F6BE0"/>
    <w:rsid w:val="003F7413"/>
    <w:rsid w:val="003F7CF9"/>
    <w:rsid w:val="0040190F"/>
    <w:rsid w:val="004025E1"/>
    <w:rsid w:val="00402A29"/>
    <w:rsid w:val="0040474C"/>
    <w:rsid w:val="00405243"/>
    <w:rsid w:val="004062A7"/>
    <w:rsid w:val="00406C94"/>
    <w:rsid w:val="00407715"/>
    <w:rsid w:val="00407D1D"/>
    <w:rsid w:val="00411EE0"/>
    <w:rsid w:val="00412B2F"/>
    <w:rsid w:val="00413040"/>
    <w:rsid w:val="00414C6D"/>
    <w:rsid w:val="00414DD6"/>
    <w:rsid w:val="004170A5"/>
    <w:rsid w:val="00417D96"/>
    <w:rsid w:val="00420E9C"/>
    <w:rsid w:val="00424C2E"/>
    <w:rsid w:val="00424F2D"/>
    <w:rsid w:val="004268D7"/>
    <w:rsid w:val="00426A60"/>
    <w:rsid w:val="00427B47"/>
    <w:rsid w:val="004311DE"/>
    <w:rsid w:val="00431929"/>
    <w:rsid w:val="00432137"/>
    <w:rsid w:val="004330F6"/>
    <w:rsid w:val="00435348"/>
    <w:rsid w:val="00437185"/>
    <w:rsid w:val="00441EDD"/>
    <w:rsid w:val="00442483"/>
    <w:rsid w:val="00444B4B"/>
    <w:rsid w:val="00447650"/>
    <w:rsid w:val="004540A3"/>
    <w:rsid w:val="0045682A"/>
    <w:rsid w:val="00456B7A"/>
    <w:rsid w:val="00457186"/>
    <w:rsid w:val="004574F7"/>
    <w:rsid w:val="00460B80"/>
    <w:rsid w:val="00462C77"/>
    <w:rsid w:val="00463B74"/>
    <w:rsid w:val="00464B7E"/>
    <w:rsid w:val="00471723"/>
    <w:rsid w:val="00471997"/>
    <w:rsid w:val="0047232F"/>
    <w:rsid w:val="004730EA"/>
    <w:rsid w:val="004744E9"/>
    <w:rsid w:val="00475186"/>
    <w:rsid w:val="004759B1"/>
    <w:rsid w:val="00476C67"/>
    <w:rsid w:val="004800A4"/>
    <w:rsid w:val="004804BA"/>
    <w:rsid w:val="00480E3A"/>
    <w:rsid w:val="00480F0D"/>
    <w:rsid w:val="00481626"/>
    <w:rsid w:val="00483035"/>
    <w:rsid w:val="00484185"/>
    <w:rsid w:val="004860A4"/>
    <w:rsid w:val="004861CE"/>
    <w:rsid w:val="00487630"/>
    <w:rsid w:val="00490325"/>
    <w:rsid w:val="00491875"/>
    <w:rsid w:val="004922CC"/>
    <w:rsid w:val="00492A5B"/>
    <w:rsid w:val="00493327"/>
    <w:rsid w:val="0049557C"/>
    <w:rsid w:val="004A2AE1"/>
    <w:rsid w:val="004A31FC"/>
    <w:rsid w:val="004A464C"/>
    <w:rsid w:val="004A6A6E"/>
    <w:rsid w:val="004A6D61"/>
    <w:rsid w:val="004B08AA"/>
    <w:rsid w:val="004B099F"/>
    <w:rsid w:val="004B123F"/>
    <w:rsid w:val="004B314C"/>
    <w:rsid w:val="004B4F16"/>
    <w:rsid w:val="004B5EBA"/>
    <w:rsid w:val="004B5EC5"/>
    <w:rsid w:val="004B6371"/>
    <w:rsid w:val="004B7497"/>
    <w:rsid w:val="004B79B2"/>
    <w:rsid w:val="004C0883"/>
    <w:rsid w:val="004C0B1B"/>
    <w:rsid w:val="004C19E8"/>
    <w:rsid w:val="004C2B70"/>
    <w:rsid w:val="004C2E34"/>
    <w:rsid w:val="004C37C8"/>
    <w:rsid w:val="004C4E5F"/>
    <w:rsid w:val="004C63D2"/>
    <w:rsid w:val="004C739A"/>
    <w:rsid w:val="004D2193"/>
    <w:rsid w:val="004D4B98"/>
    <w:rsid w:val="004D6D94"/>
    <w:rsid w:val="004D763E"/>
    <w:rsid w:val="004D777F"/>
    <w:rsid w:val="004D7B8C"/>
    <w:rsid w:val="004E2877"/>
    <w:rsid w:val="004E2D66"/>
    <w:rsid w:val="004E4550"/>
    <w:rsid w:val="004E5FEE"/>
    <w:rsid w:val="004E607C"/>
    <w:rsid w:val="004F2025"/>
    <w:rsid w:val="004F3044"/>
    <w:rsid w:val="004F311A"/>
    <w:rsid w:val="004F4F8C"/>
    <w:rsid w:val="004F6F28"/>
    <w:rsid w:val="004F7575"/>
    <w:rsid w:val="00501194"/>
    <w:rsid w:val="00503ACC"/>
    <w:rsid w:val="00507157"/>
    <w:rsid w:val="00507965"/>
    <w:rsid w:val="005079A8"/>
    <w:rsid w:val="005107F9"/>
    <w:rsid w:val="00510D75"/>
    <w:rsid w:val="005111C6"/>
    <w:rsid w:val="005117A8"/>
    <w:rsid w:val="00513E20"/>
    <w:rsid w:val="00514439"/>
    <w:rsid w:val="00514FF7"/>
    <w:rsid w:val="0051563E"/>
    <w:rsid w:val="00515911"/>
    <w:rsid w:val="0051679F"/>
    <w:rsid w:val="00516B34"/>
    <w:rsid w:val="00517A07"/>
    <w:rsid w:val="00517B7E"/>
    <w:rsid w:val="00520523"/>
    <w:rsid w:val="005212D0"/>
    <w:rsid w:val="005234F9"/>
    <w:rsid w:val="0052365E"/>
    <w:rsid w:val="00523D25"/>
    <w:rsid w:val="00525EFD"/>
    <w:rsid w:val="00527D5F"/>
    <w:rsid w:val="00527EFC"/>
    <w:rsid w:val="00530801"/>
    <w:rsid w:val="00530B59"/>
    <w:rsid w:val="00530C0A"/>
    <w:rsid w:val="0053259F"/>
    <w:rsid w:val="005329B5"/>
    <w:rsid w:val="00532F35"/>
    <w:rsid w:val="00532FFB"/>
    <w:rsid w:val="00533132"/>
    <w:rsid w:val="00533BE1"/>
    <w:rsid w:val="00535934"/>
    <w:rsid w:val="005363A0"/>
    <w:rsid w:val="00536E53"/>
    <w:rsid w:val="005374BC"/>
    <w:rsid w:val="00541B3C"/>
    <w:rsid w:val="0054349C"/>
    <w:rsid w:val="005434D7"/>
    <w:rsid w:val="00544357"/>
    <w:rsid w:val="00547B19"/>
    <w:rsid w:val="00551504"/>
    <w:rsid w:val="00551849"/>
    <w:rsid w:val="0055277F"/>
    <w:rsid w:val="00553627"/>
    <w:rsid w:val="00553AF1"/>
    <w:rsid w:val="00554985"/>
    <w:rsid w:val="005579FB"/>
    <w:rsid w:val="0056163B"/>
    <w:rsid w:val="00562474"/>
    <w:rsid w:val="005625F3"/>
    <w:rsid w:val="005637E6"/>
    <w:rsid w:val="00564466"/>
    <w:rsid w:val="0056473A"/>
    <w:rsid w:val="005660EB"/>
    <w:rsid w:val="0056690A"/>
    <w:rsid w:val="00570518"/>
    <w:rsid w:val="00571CCE"/>
    <w:rsid w:val="00573545"/>
    <w:rsid w:val="00574404"/>
    <w:rsid w:val="005748E5"/>
    <w:rsid w:val="00576544"/>
    <w:rsid w:val="00580394"/>
    <w:rsid w:val="005811C3"/>
    <w:rsid w:val="00581C9E"/>
    <w:rsid w:val="005827FF"/>
    <w:rsid w:val="00582D27"/>
    <w:rsid w:val="005845AF"/>
    <w:rsid w:val="0058717B"/>
    <w:rsid w:val="00591902"/>
    <w:rsid w:val="00591A9D"/>
    <w:rsid w:val="0059279E"/>
    <w:rsid w:val="00596CB5"/>
    <w:rsid w:val="005A201B"/>
    <w:rsid w:val="005A25EF"/>
    <w:rsid w:val="005A4291"/>
    <w:rsid w:val="005A4C33"/>
    <w:rsid w:val="005A5E40"/>
    <w:rsid w:val="005A6559"/>
    <w:rsid w:val="005B00AF"/>
    <w:rsid w:val="005B596B"/>
    <w:rsid w:val="005B7533"/>
    <w:rsid w:val="005C3C2C"/>
    <w:rsid w:val="005C3E62"/>
    <w:rsid w:val="005C6979"/>
    <w:rsid w:val="005C7259"/>
    <w:rsid w:val="005C77D9"/>
    <w:rsid w:val="005C7F61"/>
    <w:rsid w:val="005D69CD"/>
    <w:rsid w:val="005D7294"/>
    <w:rsid w:val="005D73B9"/>
    <w:rsid w:val="005E0320"/>
    <w:rsid w:val="005E14CD"/>
    <w:rsid w:val="005E1C26"/>
    <w:rsid w:val="005E2327"/>
    <w:rsid w:val="005E25B9"/>
    <w:rsid w:val="005E36DC"/>
    <w:rsid w:val="005E3DEE"/>
    <w:rsid w:val="005E403E"/>
    <w:rsid w:val="005E43F5"/>
    <w:rsid w:val="005E44F8"/>
    <w:rsid w:val="005E57E8"/>
    <w:rsid w:val="005E5C43"/>
    <w:rsid w:val="005E6137"/>
    <w:rsid w:val="005E7D61"/>
    <w:rsid w:val="005F160B"/>
    <w:rsid w:val="005F19E5"/>
    <w:rsid w:val="005F34B1"/>
    <w:rsid w:val="005F62AC"/>
    <w:rsid w:val="005F7E5E"/>
    <w:rsid w:val="006005B2"/>
    <w:rsid w:val="00601CAC"/>
    <w:rsid w:val="00601D65"/>
    <w:rsid w:val="00602712"/>
    <w:rsid w:val="00604C81"/>
    <w:rsid w:val="00604FD9"/>
    <w:rsid w:val="00607F91"/>
    <w:rsid w:val="00610DD1"/>
    <w:rsid w:val="006111D8"/>
    <w:rsid w:val="00611E24"/>
    <w:rsid w:val="00611F3E"/>
    <w:rsid w:val="0061207A"/>
    <w:rsid w:val="006126AA"/>
    <w:rsid w:val="006135F7"/>
    <w:rsid w:val="0061418C"/>
    <w:rsid w:val="006144BC"/>
    <w:rsid w:val="006152AC"/>
    <w:rsid w:val="0061587E"/>
    <w:rsid w:val="00617B12"/>
    <w:rsid w:val="006230C5"/>
    <w:rsid w:val="0062334A"/>
    <w:rsid w:val="00626FCC"/>
    <w:rsid w:val="006305EB"/>
    <w:rsid w:val="00631984"/>
    <w:rsid w:val="00632335"/>
    <w:rsid w:val="00633728"/>
    <w:rsid w:val="00634E74"/>
    <w:rsid w:val="00636163"/>
    <w:rsid w:val="00636CBB"/>
    <w:rsid w:val="00641293"/>
    <w:rsid w:val="00642142"/>
    <w:rsid w:val="0064337B"/>
    <w:rsid w:val="00643CDF"/>
    <w:rsid w:val="006441FB"/>
    <w:rsid w:val="00646E07"/>
    <w:rsid w:val="0064736D"/>
    <w:rsid w:val="00650E55"/>
    <w:rsid w:val="00651C89"/>
    <w:rsid w:val="00652E64"/>
    <w:rsid w:val="00652FE1"/>
    <w:rsid w:val="00653085"/>
    <w:rsid w:val="00653118"/>
    <w:rsid w:val="00653198"/>
    <w:rsid w:val="00653370"/>
    <w:rsid w:val="00653D61"/>
    <w:rsid w:val="00654227"/>
    <w:rsid w:val="00654916"/>
    <w:rsid w:val="006555CB"/>
    <w:rsid w:val="006566CA"/>
    <w:rsid w:val="00657941"/>
    <w:rsid w:val="00657B76"/>
    <w:rsid w:val="00661557"/>
    <w:rsid w:val="0066223A"/>
    <w:rsid w:val="00663770"/>
    <w:rsid w:val="00663E2B"/>
    <w:rsid w:val="006650F8"/>
    <w:rsid w:val="0066534C"/>
    <w:rsid w:val="00665F24"/>
    <w:rsid w:val="006679D2"/>
    <w:rsid w:val="00670936"/>
    <w:rsid w:val="00670BB0"/>
    <w:rsid w:val="006718EA"/>
    <w:rsid w:val="00671B2D"/>
    <w:rsid w:val="006736DE"/>
    <w:rsid w:val="00673E26"/>
    <w:rsid w:val="00675505"/>
    <w:rsid w:val="00676DDA"/>
    <w:rsid w:val="006771AF"/>
    <w:rsid w:val="00677C9D"/>
    <w:rsid w:val="006802DD"/>
    <w:rsid w:val="0068082D"/>
    <w:rsid w:val="00680AD2"/>
    <w:rsid w:val="00680F5B"/>
    <w:rsid w:val="00681AF6"/>
    <w:rsid w:val="00685E83"/>
    <w:rsid w:val="00685ED6"/>
    <w:rsid w:val="00686550"/>
    <w:rsid w:val="006874A8"/>
    <w:rsid w:val="00690E3E"/>
    <w:rsid w:val="00692C94"/>
    <w:rsid w:val="006954D5"/>
    <w:rsid w:val="006955D1"/>
    <w:rsid w:val="006958F7"/>
    <w:rsid w:val="00696371"/>
    <w:rsid w:val="006A0730"/>
    <w:rsid w:val="006A1652"/>
    <w:rsid w:val="006A1E4F"/>
    <w:rsid w:val="006A2360"/>
    <w:rsid w:val="006A4108"/>
    <w:rsid w:val="006A6788"/>
    <w:rsid w:val="006A798C"/>
    <w:rsid w:val="006A7F41"/>
    <w:rsid w:val="006B0916"/>
    <w:rsid w:val="006B0FDA"/>
    <w:rsid w:val="006B163D"/>
    <w:rsid w:val="006B3439"/>
    <w:rsid w:val="006B3CC0"/>
    <w:rsid w:val="006B55ED"/>
    <w:rsid w:val="006B7C4F"/>
    <w:rsid w:val="006C0C16"/>
    <w:rsid w:val="006C2436"/>
    <w:rsid w:val="006C2AF3"/>
    <w:rsid w:val="006C3C62"/>
    <w:rsid w:val="006C43E2"/>
    <w:rsid w:val="006C4C3C"/>
    <w:rsid w:val="006C4FE7"/>
    <w:rsid w:val="006C690A"/>
    <w:rsid w:val="006C72D0"/>
    <w:rsid w:val="006C7671"/>
    <w:rsid w:val="006C7EE2"/>
    <w:rsid w:val="006D2193"/>
    <w:rsid w:val="006D3569"/>
    <w:rsid w:val="006D3ADA"/>
    <w:rsid w:val="006D5E25"/>
    <w:rsid w:val="006D7A54"/>
    <w:rsid w:val="006E2EF0"/>
    <w:rsid w:val="006E2FD7"/>
    <w:rsid w:val="006E325F"/>
    <w:rsid w:val="006E3445"/>
    <w:rsid w:val="006E41FB"/>
    <w:rsid w:val="006E4B74"/>
    <w:rsid w:val="006E51D7"/>
    <w:rsid w:val="006E5345"/>
    <w:rsid w:val="006E5E62"/>
    <w:rsid w:val="006E6D01"/>
    <w:rsid w:val="006E790A"/>
    <w:rsid w:val="006F19B6"/>
    <w:rsid w:val="006F3040"/>
    <w:rsid w:val="006F3622"/>
    <w:rsid w:val="006F54D9"/>
    <w:rsid w:val="006F556B"/>
    <w:rsid w:val="007009E4"/>
    <w:rsid w:val="00701571"/>
    <w:rsid w:val="00705CBD"/>
    <w:rsid w:val="00706FCD"/>
    <w:rsid w:val="00707C89"/>
    <w:rsid w:val="00710628"/>
    <w:rsid w:val="00711122"/>
    <w:rsid w:val="007113C0"/>
    <w:rsid w:val="00711D6D"/>
    <w:rsid w:val="0071206E"/>
    <w:rsid w:val="0071244C"/>
    <w:rsid w:val="0071386B"/>
    <w:rsid w:val="00714319"/>
    <w:rsid w:val="0071481A"/>
    <w:rsid w:val="007168E0"/>
    <w:rsid w:val="00716C00"/>
    <w:rsid w:val="0071727F"/>
    <w:rsid w:val="00721883"/>
    <w:rsid w:val="00721A48"/>
    <w:rsid w:val="0072289C"/>
    <w:rsid w:val="007263B8"/>
    <w:rsid w:val="007268B6"/>
    <w:rsid w:val="0072736F"/>
    <w:rsid w:val="00731FBE"/>
    <w:rsid w:val="007335AC"/>
    <w:rsid w:val="007339CD"/>
    <w:rsid w:val="0073570D"/>
    <w:rsid w:val="00736CD1"/>
    <w:rsid w:val="00737BB0"/>
    <w:rsid w:val="0074172D"/>
    <w:rsid w:val="00743F54"/>
    <w:rsid w:val="00744211"/>
    <w:rsid w:val="00746CE1"/>
    <w:rsid w:val="00754256"/>
    <w:rsid w:val="00756984"/>
    <w:rsid w:val="00757267"/>
    <w:rsid w:val="0076051C"/>
    <w:rsid w:val="007612C6"/>
    <w:rsid w:val="00763915"/>
    <w:rsid w:val="00765243"/>
    <w:rsid w:val="00766055"/>
    <w:rsid w:val="00767824"/>
    <w:rsid w:val="00767BEE"/>
    <w:rsid w:val="007703BD"/>
    <w:rsid w:val="007707FE"/>
    <w:rsid w:val="0077339D"/>
    <w:rsid w:val="007748C6"/>
    <w:rsid w:val="00775AA5"/>
    <w:rsid w:val="00776552"/>
    <w:rsid w:val="00781968"/>
    <w:rsid w:val="0078261A"/>
    <w:rsid w:val="00782BEF"/>
    <w:rsid w:val="00783139"/>
    <w:rsid w:val="00783BB3"/>
    <w:rsid w:val="00783F50"/>
    <w:rsid w:val="0078423B"/>
    <w:rsid w:val="007843EF"/>
    <w:rsid w:val="0078509B"/>
    <w:rsid w:val="0078596A"/>
    <w:rsid w:val="00786361"/>
    <w:rsid w:val="00787F5E"/>
    <w:rsid w:val="007900C1"/>
    <w:rsid w:val="007941F8"/>
    <w:rsid w:val="0079424B"/>
    <w:rsid w:val="007949CD"/>
    <w:rsid w:val="007958A5"/>
    <w:rsid w:val="00796C51"/>
    <w:rsid w:val="0079709C"/>
    <w:rsid w:val="007A0D2D"/>
    <w:rsid w:val="007A0E48"/>
    <w:rsid w:val="007A1C85"/>
    <w:rsid w:val="007A248E"/>
    <w:rsid w:val="007A3080"/>
    <w:rsid w:val="007A411E"/>
    <w:rsid w:val="007A50C0"/>
    <w:rsid w:val="007A712B"/>
    <w:rsid w:val="007B10FF"/>
    <w:rsid w:val="007B1CE3"/>
    <w:rsid w:val="007B2D5F"/>
    <w:rsid w:val="007B3D66"/>
    <w:rsid w:val="007B4D30"/>
    <w:rsid w:val="007B5163"/>
    <w:rsid w:val="007B6688"/>
    <w:rsid w:val="007B79EB"/>
    <w:rsid w:val="007C0D20"/>
    <w:rsid w:val="007C19D6"/>
    <w:rsid w:val="007C1D03"/>
    <w:rsid w:val="007C20F4"/>
    <w:rsid w:val="007C2310"/>
    <w:rsid w:val="007C4F09"/>
    <w:rsid w:val="007C5911"/>
    <w:rsid w:val="007C62E4"/>
    <w:rsid w:val="007D0480"/>
    <w:rsid w:val="007D1368"/>
    <w:rsid w:val="007D1396"/>
    <w:rsid w:val="007D18FD"/>
    <w:rsid w:val="007D2464"/>
    <w:rsid w:val="007D29D1"/>
    <w:rsid w:val="007D7A46"/>
    <w:rsid w:val="007E0219"/>
    <w:rsid w:val="007E08B1"/>
    <w:rsid w:val="007E1940"/>
    <w:rsid w:val="007E333D"/>
    <w:rsid w:val="007E41FA"/>
    <w:rsid w:val="007E5E35"/>
    <w:rsid w:val="007E6EC8"/>
    <w:rsid w:val="007F2060"/>
    <w:rsid w:val="007F3012"/>
    <w:rsid w:val="007F30E1"/>
    <w:rsid w:val="007F47BA"/>
    <w:rsid w:val="007F4ECE"/>
    <w:rsid w:val="007F5DFB"/>
    <w:rsid w:val="007F64F5"/>
    <w:rsid w:val="007F6A74"/>
    <w:rsid w:val="00800600"/>
    <w:rsid w:val="00800D9A"/>
    <w:rsid w:val="00801613"/>
    <w:rsid w:val="00801962"/>
    <w:rsid w:val="008028AF"/>
    <w:rsid w:val="00804692"/>
    <w:rsid w:val="00804F3C"/>
    <w:rsid w:val="00806CED"/>
    <w:rsid w:val="0080748B"/>
    <w:rsid w:val="00810392"/>
    <w:rsid w:val="008113CB"/>
    <w:rsid w:val="008125F3"/>
    <w:rsid w:val="00812853"/>
    <w:rsid w:val="0081308F"/>
    <w:rsid w:val="008160AD"/>
    <w:rsid w:val="00820A33"/>
    <w:rsid w:val="008224FE"/>
    <w:rsid w:val="00826767"/>
    <w:rsid w:val="00827806"/>
    <w:rsid w:val="00827D9C"/>
    <w:rsid w:val="00827E8C"/>
    <w:rsid w:val="00831BFB"/>
    <w:rsid w:val="00832231"/>
    <w:rsid w:val="00832F3A"/>
    <w:rsid w:val="00833910"/>
    <w:rsid w:val="00833DD5"/>
    <w:rsid w:val="00835265"/>
    <w:rsid w:val="00835F8B"/>
    <w:rsid w:val="00835FC6"/>
    <w:rsid w:val="0083636A"/>
    <w:rsid w:val="00837512"/>
    <w:rsid w:val="008419C0"/>
    <w:rsid w:val="00841A4B"/>
    <w:rsid w:val="00841F32"/>
    <w:rsid w:val="0084279D"/>
    <w:rsid w:val="008429C1"/>
    <w:rsid w:val="00844704"/>
    <w:rsid w:val="00845117"/>
    <w:rsid w:val="00845931"/>
    <w:rsid w:val="00845A4A"/>
    <w:rsid w:val="00846460"/>
    <w:rsid w:val="0084669A"/>
    <w:rsid w:val="00847125"/>
    <w:rsid w:val="008517FD"/>
    <w:rsid w:val="008526E9"/>
    <w:rsid w:val="00852BA0"/>
    <w:rsid w:val="008530CE"/>
    <w:rsid w:val="00854189"/>
    <w:rsid w:val="0085630E"/>
    <w:rsid w:val="00856AC8"/>
    <w:rsid w:val="00856E02"/>
    <w:rsid w:val="008576F3"/>
    <w:rsid w:val="008603E3"/>
    <w:rsid w:val="00861838"/>
    <w:rsid w:val="00861ABA"/>
    <w:rsid w:val="00863B11"/>
    <w:rsid w:val="00865CA2"/>
    <w:rsid w:val="00867F61"/>
    <w:rsid w:val="0087161D"/>
    <w:rsid w:val="00871CB6"/>
    <w:rsid w:val="008720D4"/>
    <w:rsid w:val="00873226"/>
    <w:rsid w:val="008749BE"/>
    <w:rsid w:val="00874C32"/>
    <w:rsid w:val="00875095"/>
    <w:rsid w:val="00875314"/>
    <w:rsid w:val="00875F99"/>
    <w:rsid w:val="008770C8"/>
    <w:rsid w:val="00877F4F"/>
    <w:rsid w:val="00882928"/>
    <w:rsid w:val="008839E2"/>
    <w:rsid w:val="0088423A"/>
    <w:rsid w:val="00884623"/>
    <w:rsid w:val="00884CC5"/>
    <w:rsid w:val="00885743"/>
    <w:rsid w:val="00885B27"/>
    <w:rsid w:val="00885BA1"/>
    <w:rsid w:val="00890304"/>
    <w:rsid w:val="0089204E"/>
    <w:rsid w:val="00892420"/>
    <w:rsid w:val="008958C4"/>
    <w:rsid w:val="00895E33"/>
    <w:rsid w:val="00895F55"/>
    <w:rsid w:val="00896105"/>
    <w:rsid w:val="00896556"/>
    <w:rsid w:val="00897F81"/>
    <w:rsid w:val="008A261C"/>
    <w:rsid w:val="008A2720"/>
    <w:rsid w:val="008A4412"/>
    <w:rsid w:val="008A694C"/>
    <w:rsid w:val="008A6E3B"/>
    <w:rsid w:val="008B041D"/>
    <w:rsid w:val="008B114F"/>
    <w:rsid w:val="008B1467"/>
    <w:rsid w:val="008B1853"/>
    <w:rsid w:val="008B18D7"/>
    <w:rsid w:val="008B3121"/>
    <w:rsid w:val="008B394A"/>
    <w:rsid w:val="008B45AB"/>
    <w:rsid w:val="008B5144"/>
    <w:rsid w:val="008B5A2C"/>
    <w:rsid w:val="008C0AB9"/>
    <w:rsid w:val="008C0FAF"/>
    <w:rsid w:val="008C248E"/>
    <w:rsid w:val="008C2A53"/>
    <w:rsid w:val="008C3A1A"/>
    <w:rsid w:val="008C78AE"/>
    <w:rsid w:val="008C7FCF"/>
    <w:rsid w:val="008D113E"/>
    <w:rsid w:val="008D115F"/>
    <w:rsid w:val="008D19CF"/>
    <w:rsid w:val="008D4022"/>
    <w:rsid w:val="008D51C6"/>
    <w:rsid w:val="008D6AB2"/>
    <w:rsid w:val="008E132A"/>
    <w:rsid w:val="008E1983"/>
    <w:rsid w:val="008E1A79"/>
    <w:rsid w:val="008E2311"/>
    <w:rsid w:val="008E2F90"/>
    <w:rsid w:val="008E3E11"/>
    <w:rsid w:val="008E5760"/>
    <w:rsid w:val="008F0418"/>
    <w:rsid w:val="008F05C2"/>
    <w:rsid w:val="008F07BB"/>
    <w:rsid w:val="008F0E2A"/>
    <w:rsid w:val="008F15E5"/>
    <w:rsid w:val="008F2C2B"/>
    <w:rsid w:val="008F55DC"/>
    <w:rsid w:val="008F56E8"/>
    <w:rsid w:val="008F64E5"/>
    <w:rsid w:val="008F7321"/>
    <w:rsid w:val="008F7D13"/>
    <w:rsid w:val="009010E0"/>
    <w:rsid w:val="00902071"/>
    <w:rsid w:val="00902D70"/>
    <w:rsid w:val="00903A3A"/>
    <w:rsid w:val="009042A2"/>
    <w:rsid w:val="00905E0F"/>
    <w:rsid w:val="00907359"/>
    <w:rsid w:val="0090756E"/>
    <w:rsid w:val="0091015E"/>
    <w:rsid w:val="00913DD4"/>
    <w:rsid w:val="0091588E"/>
    <w:rsid w:val="00917AC8"/>
    <w:rsid w:val="00917BED"/>
    <w:rsid w:val="009202C1"/>
    <w:rsid w:val="00921667"/>
    <w:rsid w:val="00921929"/>
    <w:rsid w:val="0092332E"/>
    <w:rsid w:val="00925D9B"/>
    <w:rsid w:val="00926534"/>
    <w:rsid w:val="009266A6"/>
    <w:rsid w:val="00926F48"/>
    <w:rsid w:val="00926FC1"/>
    <w:rsid w:val="00927103"/>
    <w:rsid w:val="00927935"/>
    <w:rsid w:val="00931A14"/>
    <w:rsid w:val="00932C33"/>
    <w:rsid w:val="009341A9"/>
    <w:rsid w:val="00935B70"/>
    <w:rsid w:val="009361AD"/>
    <w:rsid w:val="00936D8B"/>
    <w:rsid w:val="009411A7"/>
    <w:rsid w:val="00942214"/>
    <w:rsid w:val="00946589"/>
    <w:rsid w:val="00952636"/>
    <w:rsid w:val="00953499"/>
    <w:rsid w:val="00954896"/>
    <w:rsid w:val="00955CD2"/>
    <w:rsid w:val="00960E70"/>
    <w:rsid w:val="0096338F"/>
    <w:rsid w:val="009636C2"/>
    <w:rsid w:val="00964277"/>
    <w:rsid w:val="00964D9F"/>
    <w:rsid w:val="00965258"/>
    <w:rsid w:val="0096537D"/>
    <w:rsid w:val="00966721"/>
    <w:rsid w:val="00966977"/>
    <w:rsid w:val="00966B4A"/>
    <w:rsid w:val="00966CB5"/>
    <w:rsid w:val="00966F02"/>
    <w:rsid w:val="00967CF9"/>
    <w:rsid w:val="0097112F"/>
    <w:rsid w:val="009719AD"/>
    <w:rsid w:val="00975048"/>
    <w:rsid w:val="00975DF3"/>
    <w:rsid w:val="00977CC3"/>
    <w:rsid w:val="00980569"/>
    <w:rsid w:val="009841C9"/>
    <w:rsid w:val="00985FEA"/>
    <w:rsid w:val="00987EF9"/>
    <w:rsid w:val="00991229"/>
    <w:rsid w:val="00992CE8"/>
    <w:rsid w:val="00993C32"/>
    <w:rsid w:val="00993C87"/>
    <w:rsid w:val="00994457"/>
    <w:rsid w:val="00995124"/>
    <w:rsid w:val="00995902"/>
    <w:rsid w:val="00995E1B"/>
    <w:rsid w:val="009A0A03"/>
    <w:rsid w:val="009A30F4"/>
    <w:rsid w:val="009A5447"/>
    <w:rsid w:val="009A6305"/>
    <w:rsid w:val="009A676A"/>
    <w:rsid w:val="009B003E"/>
    <w:rsid w:val="009B2BAE"/>
    <w:rsid w:val="009B357D"/>
    <w:rsid w:val="009B64D7"/>
    <w:rsid w:val="009B66CA"/>
    <w:rsid w:val="009B6747"/>
    <w:rsid w:val="009B6F3E"/>
    <w:rsid w:val="009B7118"/>
    <w:rsid w:val="009B7F3E"/>
    <w:rsid w:val="009C0128"/>
    <w:rsid w:val="009C15B8"/>
    <w:rsid w:val="009C1B90"/>
    <w:rsid w:val="009C2FAC"/>
    <w:rsid w:val="009C32A6"/>
    <w:rsid w:val="009C3A44"/>
    <w:rsid w:val="009C470F"/>
    <w:rsid w:val="009C5FC5"/>
    <w:rsid w:val="009C6C6B"/>
    <w:rsid w:val="009C7E90"/>
    <w:rsid w:val="009D0165"/>
    <w:rsid w:val="009D0BC9"/>
    <w:rsid w:val="009D4BE3"/>
    <w:rsid w:val="009D4D02"/>
    <w:rsid w:val="009D7082"/>
    <w:rsid w:val="009D7F91"/>
    <w:rsid w:val="009E2B87"/>
    <w:rsid w:val="009E2CD0"/>
    <w:rsid w:val="009E51EE"/>
    <w:rsid w:val="009E74FE"/>
    <w:rsid w:val="009F1156"/>
    <w:rsid w:val="009F17F7"/>
    <w:rsid w:val="009F4866"/>
    <w:rsid w:val="009F4FDB"/>
    <w:rsid w:val="009F55D5"/>
    <w:rsid w:val="009F5EDE"/>
    <w:rsid w:val="00A005F1"/>
    <w:rsid w:val="00A01CB3"/>
    <w:rsid w:val="00A01D5A"/>
    <w:rsid w:val="00A0200D"/>
    <w:rsid w:val="00A02390"/>
    <w:rsid w:val="00A028C9"/>
    <w:rsid w:val="00A03968"/>
    <w:rsid w:val="00A0767A"/>
    <w:rsid w:val="00A106D0"/>
    <w:rsid w:val="00A11254"/>
    <w:rsid w:val="00A1159D"/>
    <w:rsid w:val="00A15089"/>
    <w:rsid w:val="00A15B47"/>
    <w:rsid w:val="00A160A2"/>
    <w:rsid w:val="00A1760B"/>
    <w:rsid w:val="00A2027E"/>
    <w:rsid w:val="00A21670"/>
    <w:rsid w:val="00A2262A"/>
    <w:rsid w:val="00A23611"/>
    <w:rsid w:val="00A23882"/>
    <w:rsid w:val="00A23EA3"/>
    <w:rsid w:val="00A249ED"/>
    <w:rsid w:val="00A24B90"/>
    <w:rsid w:val="00A25B07"/>
    <w:rsid w:val="00A25E23"/>
    <w:rsid w:val="00A27542"/>
    <w:rsid w:val="00A27B34"/>
    <w:rsid w:val="00A311E8"/>
    <w:rsid w:val="00A36795"/>
    <w:rsid w:val="00A371DE"/>
    <w:rsid w:val="00A400C1"/>
    <w:rsid w:val="00A41685"/>
    <w:rsid w:val="00A4233E"/>
    <w:rsid w:val="00A424C3"/>
    <w:rsid w:val="00A431EB"/>
    <w:rsid w:val="00A432AF"/>
    <w:rsid w:val="00A43504"/>
    <w:rsid w:val="00A44447"/>
    <w:rsid w:val="00A45307"/>
    <w:rsid w:val="00A457F1"/>
    <w:rsid w:val="00A45F04"/>
    <w:rsid w:val="00A465ED"/>
    <w:rsid w:val="00A47851"/>
    <w:rsid w:val="00A51B53"/>
    <w:rsid w:val="00A52863"/>
    <w:rsid w:val="00A54536"/>
    <w:rsid w:val="00A5469B"/>
    <w:rsid w:val="00A556EA"/>
    <w:rsid w:val="00A5613D"/>
    <w:rsid w:val="00A569CA"/>
    <w:rsid w:val="00A57801"/>
    <w:rsid w:val="00A62A2D"/>
    <w:rsid w:val="00A6500F"/>
    <w:rsid w:val="00A66979"/>
    <w:rsid w:val="00A6758B"/>
    <w:rsid w:val="00A712F5"/>
    <w:rsid w:val="00A719DE"/>
    <w:rsid w:val="00A74A82"/>
    <w:rsid w:val="00A74C1D"/>
    <w:rsid w:val="00A7549F"/>
    <w:rsid w:val="00A80DB8"/>
    <w:rsid w:val="00A81FFD"/>
    <w:rsid w:val="00A83C08"/>
    <w:rsid w:val="00A84A1B"/>
    <w:rsid w:val="00A850B9"/>
    <w:rsid w:val="00A85E94"/>
    <w:rsid w:val="00A87F77"/>
    <w:rsid w:val="00A9176E"/>
    <w:rsid w:val="00A92B56"/>
    <w:rsid w:val="00A92B76"/>
    <w:rsid w:val="00A93DE4"/>
    <w:rsid w:val="00AA3199"/>
    <w:rsid w:val="00AA3F78"/>
    <w:rsid w:val="00AA5E8A"/>
    <w:rsid w:val="00AA7730"/>
    <w:rsid w:val="00AA77AA"/>
    <w:rsid w:val="00AA7FEC"/>
    <w:rsid w:val="00AB0D3E"/>
    <w:rsid w:val="00AB158E"/>
    <w:rsid w:val="00AB45DC"/>
    <w:rsid w:val="00AB6AE6"/>
    <w:rsid w:val="00AB7878"/>
    <w:rsid w:val="00AC0F60"/>
    <w:rsid w:val="00AC25CA"/>
    <w:rsid w:val="00AC52C1"/>
    <w:rsid w:val="00AC547D"/>
    <w:rsid w:val="00AC5C39"/>
    <w:rsid w:val="00AC684C"/>
    <w:rsid w:val="00AC7204"/>
    <w:rsid w:val="00AC7487"/>
    <w:rsid w:val="00AD035C"/>
    <w:rsid w:val="00AD0E06"/>
    <w:rsid w:val="00AD59F7"/>
    <w:rsid w:val="00AD73A2"/>
    <w:rsid w:val="00AE0A76"/>
    <w:rsid w:val="00AE63DF"/>
    <w:rsid w:val="00AE748E"/>
    <w:rsid w:val="00AF01A8"/>
    <w:rsid w:val="00AF04F4"/>
    <w:rsid w:val="00AF104E"/>
    <w:rsid w:val="00AF1ABD"/>
    <w:rsid w:val="00AF1FC2"/>
    <w:rsid w:val="00AF24CB"/>
    <w:rsid w:val="00AF37FD"/>
    <w:rsid w:val="00AF567C"/>
    <w:rsid w:val="00AF649C"/>
    <w:rsid w:val="00AF64EB"/>
    <w:rsid w:val="00B0059E"/>
    <w:rsid w:val="00B028BB"/>
    <w:rsid w:val="00B02A9F"/>
    <w:rsid w:val="00B038E1"/>
    <w:rsid w:val="00B053C0"/>
    <w:rsid w:val="00B05DCD"/>
    <w:rsid w:val="00B0616B"/>
    <w:rsid w:val="00B06691"/>
    <w:rsid w:val="00B07323"/>
    <w:rsid w:val="00B074D0"/>
    <w:rsid w:val="00B076A1"/>
    <w:rsid w:val="00B07FED"/>
    <w:rsid w:val="00B1100A"/>
    <w:rsid w:val="00B1759D"/>
    <w:rsid w:val="00B21244"/>
    <w:rsid w:val="00B22B21"/>
    <w:rsid w:val="00B22B2C"/>
    <w:rsid w:val="00B22CBA"/>
    <w:rsid w:val="00B23085"/>
    <w:rsid w:val="00B24F96"/>
    <w:rsid w:val="00B258E0"/>
    <w:rsid w:val="00B26110"/>
    <w:rsid w:val="00B2628E"/>
    <w:rsid w:val="00B27636"/>
    <w:rsid w:val="00B27AE2"/>
    <w:rsid w:val="00B27FDD"/>
    <w:rsid w:val="00B31749"/>
    <w:rsid w:val="00B326DD"/>
    <w:rsid w:val="00B331C9"/>
    <w:rsid w:val="00B33205"/>
    <w:rsid w:val="00B3463A"/>
    <w:rsid w:val="00B41F70"/>
    <w:rsid w:val="00B425A8"/>
    <w:rsid w:val="00B4399F"/>
    <w:rsid w:val="00B45A6D"/>
    <w:rsid w:val="00B46363"/>
    <w:rsid w:val="00B47FF8"/>
    <w:rsid w:val="00B50255"/>
    <w:rsid w:val="00B5129F"/>
    <w:rsid w:val="00B514FF"/>
    <w:rsid w:val="00B51F20"/>
    <w:rsid w:val="00B53635"/>
    <w:rsid w:val="00B62B6E"/>
    <w:rsid w:val="00B62FC2"/>
    <w:rsid w:val="00B648B4"/>
    <w:rsid w:val="00B64F92"/>
    <w:rsid w:val="00B66603"/>
    <w:rsid w:val="00B66E0C"/>
    <w:rsid w:val="00B66F92"/>
    <w:rsid w:val="00B740D4"/>
    <w:rsid w:val="00B74148"/>
    <w:rsid w:val="00B800C3"/>
    <w:rsid w:val="00B82067"/>
    <w:rsid w:val="00B82F5E"/>
    <w:rsid w:val="00B8314C"/>
    <w:rsid w:val="00B8494E"/>
    <w:rsid w:val="00B85A3C"/>
    <w:rsid w:val="00B87656"/>
    <w:rsid w:val="00B91508"/>
    <w:rsid w:val="00B915C8"/>
    <w:rsid w:val="00B91CCE"/>
    <w:rsid w:val="00B92E4A"/>
    <w:rsid w:val="00B930A7"/>
    <w:rsid w:val="00B95C44"/>
    <w:rsid w:val="00B95E8E"/>
    <w:rsid w:val="00B9679B"/>
    <w:rsid w:val="00BA0EBC"/>
    <w:rsid w:val="00BA1802"/>
    <w:rsid w:val="00BA1CBE"/>
    <w:rsid w:val="00BA210D"/>
    <w:rsid w:val="00BA30F2"/>
    <w:rsid w:val="00BA378E"/>
    <w:rsid w:val="00BA3A30"/>
    <w:rsid w:val="00BA3AD3"/>
    <w:rsid w:val="00BA5C48"/>
    <w:rsid w:val="00BA6739"/>
    <w:rsid w:val="00BA6DA3"/>
    <w:rsid w:val="00BA71A5"/>
    <w:rsid w:val="00BA7EA9"/>
    <w:rsid w:val="00BB0AE5"/>
    <w:rsid w:val="00BB1CCC"/>
    <w:rsid w:val="00BB389F"/>
    <w:rsid w:val="00BB4B00"/>
    <w:rsid w:val="00BB55B3"/>
    <w:rsid w:val="00BC0F42"/>
    <w:rsid w:val="00BC41FC"/>
    <w:rsid w:val="00BC4D5D"/>
    <w:rsid w:val="00BC60A8"/>
    <w:rsid w:val="00BC77BB"/>
    <w:rsid w:val="00BD1EDE"/>
    <w:rsid w:val="00BD2D2B"/>
    <w:rsid w:val="00BD52CB"/>
    <w:rsid w:val="00BD57BF"/>
    <w:rsid w:val="00BD639C"/>
    <w:rsid w:val="00BD73F5"/>
    <w:rsid w:val="00BD771D"/>
    <w:rsid w:val="00BD78E6"/>
    <w:rsid w:val="00BE0D32"/>
    <w:rsid w:val="00BE21B2"/>
    <w:rsid w:val="00BE28D7"/>
    <w:rsid w:val="00BF1668"/>
    <w:rsid w:val="00BF3832"/>
    <w:rsid w:val="00BF46C3"/>
    <w:rsid w:val="00BF4CC1"/>
    <w:rsid w:val="00BF5246"/>
    <w:rsid w:val="00BF5268"/>
    <w:rsid w:val="00BF5631"/>
    <w:rsid w:val="00BF5660"/>
    <w:rsid w:val="00BF5F88"/>
    <w:rsid w:val="00BF758A"/>
    <w:rsid w:val="00C0037B"/>
    <w:rsid w:val="00C005FF"/>
    <w:rsid w:val="00C0199D"/>
    <w:rsid w:val="00C01C53"/>
    <w:rsid w:val="00C01CE3"/>
    <w:rsid w:val="00C02101"/>
    <w:rsid w:val="00C02D71"/>
    <w:rsid w:val="00C03862"/>
    <w:rsid w:val="00C03A67"/>
    <w:rsid w:val="00C0483C"/>
    <w:rsid w:val="00C057E6"/>
    <w:rsid w:val="00C06BF4"/>
    <w:rsid w:val="00C10417"/>
    <w:rsid w:val="00C107B8"/>
    <w:rsid w:val="00C10EC4"/>
    <w:rsid w:val="00C11DDF"/>
    <w:rsid w:val="00C14356"/>
    <w:rsid w:val="00C20CAC"/>
    <w:rsid w:val="00C2103E"/>
    <w:rsid w:val="00C229D0"/>
    <w:rsid w:val="00C23603"/>
    <w:rsid w:val="00C237F0"/>
    <w:rsid w:val="00C2463B"/>
    <w:rsid w:val="00C24994"/>
    <w:rsid w:val="00C24E64"/>
    <w:rsid w:val="00C25758"/>
    <w:rsid w:val="00C25B8E"/>
    <w:rsid w:val="00C26448"/>
    <w:rsid w:val="00C2789B"/>
    <w:rsid w:val="00C30B08"/>
    <w:rsid w:val="00C3153D"/>
    <w:rsid w:val="00C33A6C"/>
    <w:rsid w:val="00C33B1D"/>
    <w:rsid w:val="00C419E7"/>
    <w:rsid w:val="00C42453"/>
    <w:rsid w:val="00C424DA"/>
    <w:rsid w:val="00C42F0F"/>
    <w:rsid w:val="00C43FD2"/>
    <w:rsid w:val="00C45419"/>
    <w:rsid w:val="00C46CC6"/>
    <w:rsid w:val="00C47F1B"/>
    <w:rsid w:val="00C502AD"/>
    <w:rsid w:val="00C50496"/>
    <w:rsid w:val="00C508EE"/>
    <w:rsid w:val="00C51B3B"/>
    <w:rsid w:val="00C52E45"/>
    <w:rsid w:val="00C54228"/>
    <w:rsid w:val="00C5440D"/>
    <w:rsid w:val="00C547FE"/>
    <w:rsid w:val="00C55018"/>
    <w:rsid w:val="00C57142"/>
    <w:rsid w:val="00C6057F"/>
    <w:rsid w:val="00C619A6"/>
    <w:rsid w:val="00C62112"/>
    <w:rsid w:val="00C6219B"/>
    <w:rsid w:val="00C6491F"/>
    <w:rsid w:val="00C64C28"/>
    <w:rsid w:val="00C667D8"/>
    <w:rsid w:val="00C67B9F"/>
    <w:rsid w:val="00C70790"/>
    <w:rsid w:val="00C70861"/>
    <w:rsid w:val="00C716A6"/>
    <w:rsid w:val="00C743E5"/>
    <w:rsid w:val="00C7489A"/>
    <w:rsid w:val="00C75CE0"/>
    <w:rsid w:val="00C775F2"/>
    <w:rsid w:val="00C77809"/>
    <w:rsid w:val="00C77A92"/>
    <w:rsid w:val="00C8234E"/>
    <w:rsid w:val="00C82DE9"/>
    <w:rsid w:val="00C82E52"/>
    <w:rsid w:val="00C84AD5"/>
    <w:rsid w:val="00C871BF"/>
    <w:rsid w:val="00C871E7"/>
    <w:rsid w:val="00C87579"/>
    <w:rsid w:val="00C91940"/>
    <w:rsid w:val="00C91EE0"/>
    <w:rsid w:val="00C92746"/>
    <w:rsid w:val="00C92D89"/>
    <w:rsid w:val="00C940FA"/>
    <w:rsid w:val="00C94F73"/>
    <w:rsid w:val="00C95867"/>
    <w:rsid w:val="00CA0C80"/>
    <w:rsid w:val="00CA22A2"/>
    <w:rsid w:val="00CA3086"/>
    <w:rsid w:val="00CA3F9D"/>
    <w:rsid w:val="00CA496A"/>
    <w:rsid w:val="00CA5061"/>
    <w:rsid w:val="00CA79CD"/>
    <w:rsid w:val="00CA7A0E"/>
    <w:rsid w:val="00CB209C"/>
    <w:rsid w:val="00CB42D1"/>
    <w:rsid w:val="00CB711F"/>
    <w:rsid w:val="00CB7DFD"/>
    <w:rsid w:val="00CC11BB"/>
    <w:rsid w:val="00CC141A"/>
    <w:rsid w:val="00CC1D38"/>
    <w:rsid w:val="00CC2A4E"/>
    <w:rsid w:val="00CC358B"/>
    <w:rsid w:val="00CC38AF"/>
    <w:rsid w:val="00CC44EA"/>
    <w:rsid w:val="00CC52DA"/>
    <w:rsid w:val="00CC5BB9"/>
    <w:rsid w:val="00CD07AB"/>
    <w:rsid w:val="00CD1FDD"/>
    <w:rsid w:val="00CD22D0"/>
    <w:rsid w:val="00CD2ECA"/>
    <w:rsid w:val="00CD519A"/>
    <w:rsid w:val="00CD5374"/>
    <w:rsid w:val="00CD5388"/>
    <w:rsid w:val="00CD5D0F"/>
    <w:rsid w:val="00CD674A"/>
    <w:rsid w:val="00CD701E"/>
    <w:rsid w:val="00CE06F3"/>
    <w:rsid w:val="00CE108F"/>
    <w:rsid w:val="00CE3A08"/>
    <w:rsid w:val="00CE3B04"/>
    <w:rsid w:val="00CE3F61"/>
    <w:rsid w:val="00CE4949"/>
    <w:rsid w:val="00CE5E81"/>
    <w:rsid w:val="00CE7762"/>
    <w:rsid w:val="00CF2B6E"/>
    <w:rsid w:val="00CF30C6"/>
    <w:rsid w:val="00CF3CC9"/>
    <w:rsid w:val="00CF40AB"/>
    <w:rsid w:val="00CF4EE0"/>
    <w:rsid w:val="00CF6326"/>
    <w:rsid w:val="00CF6827"/>
    <w:rsid w:val="00D03198"/>
    <w:rsid w:val="00D0401E"/>
    <w:rsid w:val="00D0560C"/>
    <w:rsid w:val="00D10DFE"/>
    <w:rsid w:val="00D10FDE"/>
    <w:rsid w:val="00D11CBF"/>
    <w:rsid w:val="00D11EEB"/>
    <w:rsid w:val="00D1208F"/>
    <w:rsid w:val="00D1217A"/>
    <w:rsid w:val="00D12E08"/>
    <w:rsid w:val="00D13D9E"/>
    <w:rsid w:val="00D16FE5"/>
    <w:rsid w:val="00D20511"/>
    <w:rsid w:val="00D2070B"/>
    <w:rsid w:val="00D209E7"/>
    <w:rsid w:val="00D23314"/>
    <w:rsid w:val="00D24D5C"/>
    <w:rsid w:val="00D24DDE"/>
    <w:rsid w:val="00D25B57"/>
    <w:rsid w:val="00D310EC"/>
    <w:rsid w:val="00D3148E"/>
    <w:rsid w:val="00D32F9F"/>
    <w:rsid w:val="00D33304"/>
    <w:rsid w:val="00D42BCE"/>
    <w:rsid w:val="00D430BB"/>
    <w:rsid w:val="00D43785"/>
    <w:rsid w:val="00D44AD4"/>
    <w:rsid w:val="00D45577"/>
    <w:rsid w:val="00D4561E"/>
    <w:rsid w:val="00D4622B"/>
    <w:rsid w:val="00D463CE"/>
    <w:rsid w:val="00D464A2"/>
    <w:rsid w:val="00D471B2"/>
    <w:rsid w:val="00D4729F"/>
    <w:rsid w:val="00D47607"/>
    <w:rsid w:val="00D501B1"/>
    <w:rsid w:val="00D509CF"/>
    <w:rsid w:val="00D525AA"/>
    <w:rsid w:val="00D52722"/>
    <w:rsid w:val="00D5367F"/>
    <w:rsid w:val="00D53D71"/>
    <w:rsid w:val="00D53F29"/>
    <w:rsid w:val="00D545A6"/>
    <w:rsid w:val="00D54B7C"/>
    <w:rsid w:val="00D553D0"/>
    <w:rsid w:val="00D55C16"/>
    <w:rsid w:val="00D56321"/>
    <w:rsid w:val="00D57DF6"/>
    <w:rsid w:val="00D6114F"/>
    <w:rsid w:val="00D6344F"/>
    <w:rsid w:val="00D63605"/>
    <w:rsid w:val="00D63C70"/>
    <w:rsid w:val="00D65BCC"/>
    <w:rsid w:val="00D6691E"/>
    <w:rsid w:val="00D66B27"/>
    <w:rsid w:val="00D676BD"/>
    <w:rsid w:val="00D67712"/>
    <w:rsid w:val="00D709BD"/>
    <w:rsid w:val="00D70B86"/>
    <w:rsid w:val="00D7208F"/>
    <w:rsid w:val="00D72AB3"/>
    <w:rsid w:val="00D766E3"/>
    <w:rsid w:val="00D77CCA"/>
    <w:rsid w:val="00D800FA"/>
    <w:rsid w:val="00D8132B"/>
    <w:rsid w:val="00D82A5C"/>
    <w:rsid w:val="00D85276"/>
    <w:rsid w:val="00D85734"/>
    <w:rsid w:val="00D860F4"/>
    <w:rsid w:val="00D86D30"/>
    <w:rsid w:val="00D914AA"/>
    <w:rsid w:val="00D919F2"/>
    <w:rsid w:val="00D91D20"/>
    <w:rsid w:val="00D920F2"/>
    <w:rsid w:val="00D921FC"/>
    <w:rsid w:val="00D96C08"/>
    <w:rsid w:val="00D96D23"/>
    <w:rsid w:val="00D9774F"/>
    <w:rsid w:val="00D979D5"/>
    <w:rsid w:val="00DA11D4"/>
    <w:rsid w:val="00DA4AE3"/>
    <w:rsid w:val="00DA5235"/>
    <w:rsid w:val="00DA73F4"/>
    <w:rsid w:val="00DA7A0F"/>
    <w:rsid w:val="00DB0B8A"/>
    <w:rsid w:val="00DB249E"/>
    <w:rsid w:val="00DB2AB3"/>
    <w:rsid w:val="00DB7D3B"/>
    <w:rsid w:val="00DC10C2"/>
    <w:rsid w:val="00DC2754"/>
    <w:rsid w:val="00DC2CF1"/>
    <w:rsid w:val="00DC447B"/>
    <w:rsid w:val="00DC665F"/>
    <w:rsid w:val="00DD0651"/>
    <w:rsid w:val="00DD1561"/>
    <w:rsid w:val="00DD7472"/>
    <w:rsid w:val="00DD760E"/>
    <w:rsid w:val="00DE17FF"/>
    <w:rsid w:val="00DE20D0"/>
    <w:rsid w:val="00DE44C6"/>
    <w:rsid w:val="00DE4951"/>
    <w:rsid w:val="00DE4E56"/>
    <w:rsid w:val="00DE5A7D"/>
    <w:rsid w:val="00DE6017"/>
    <w:rsid w:val="00DE61EF"/>
    <w:rsid w:val="00DE6B2A"/>
    <w:rsid w:val="00DE6B63"/>
    <w:rsid w:val="00DE6DA9"/>
    <w:rsid w:val="00DE74A7"/>
    <w:rsid w:val="00DF0CFD"/>
    <w:rsid w:val="00DF0EA4"/>
    <w:rsid w:val="00DF1B1A"/>
    <w:rsid w:val="00DF1BBC"/>
    <w:rsid w:val="00DF4A4F"/>
    <w:rsid w:val="00DF4A7D"/>
    <w:rsid w:val="00DF6400"/>
    <w:rsid w:val="00E0015E"/>
    <w:rsid w:val="00E0217B"/>
    <w:rsid w:val="00E07016"/>
    <w:rsid w:val="00E07D4B"/>
    <w:rsid w:val="00E07DFF"/>
    <w:rsid w:val="00E156C1"/>
    <w:rsid w:val="00E157AB"/>
    <w:rsid w:val="00E15F5D"/>
    <w:rsid w:val="00E16D17"/>
    <w:rsid w:val="00E176CB"/>
    <w:rsid w:val="00E17CC8"/>
    <w:rsid w:val="00E20434"/>
    <w:rsid w:val="00E2085F"/>
    <w:rsid w:val="00E20E10"/>
    <w:rsid w:val="00E22B3E"/>
    <w:rsid w:val="00E231C1"/>
    <w:rsid w:val="00E26947"/>
    <w:rsid w:val="00E26FC2"/>
    <w:rsid w:val="00E27EC8"/>
    <w:rsid w:val="00E300C3"/>
    <w:rsid w:val="00E31F2F"/>
    <w:rsid w:val="00E32178"/>
    <w:rsid w:val="00E32F6A"/>
    <w:rsid w:val="00E33886"/>
    <w:rsid w:val="00E3469D"/>
    <w:rsid w:val="00E34708"/>
    <w:rsid w:val="00E366BB"/>
    <w:rsid w:val="00E37100"/>
    <w:rsid w:val="00E3722D"/>
    <w:rsid w:val="00E377DF"/>
    <w:rsid w:val="00E406A3"/>
    <w:rsid w:val="00E4151F"/>
    <w:rsid w:val="00E42952"/>
    <w:rsid w:val="00E43433"/>
    <w:rsid w:val="00E43B4D"/>
    <w:rsid w:val="00E44D7D"/>
    <w:rsid w:val="00E453F4"/>
    <w:rsid w:val="00E4784E"/>
    <w:rsid w:val="00E5163D"/>
    <w:rsid w:val="00E5247A"/>
    <w:rsid w:val="00E54008"/>
    <w:rsid w:val="00E54458"/>
    <w:rsid w:val="00E554A0"/>
    <w:rsid w:val="00E555C4"/>
    <w:rsid w:val="00E55AC2"/>
    <w:rsid w:val="00E55DF0"/>
    <w:rsid w:val="00E55E29"/>
    <w:rsid w:val="00E5718E"/>
    <w:rsid w:val="00E57820"/>
    <w:rsid w:val="00E60443"/>
    <w:rsid w:val="00E604DA"/>
    <w:rsid w:val="00E62722"/>
    <w:rsid w:val="00E629F9"/>
    <w:rsid w:val="00E62A26"/>
    <w:rsid w:val="00E67CE9"/>
    <w:rsid w:val="00E715A8"/>
    <w:rsid w:val="00E71899"/>
    <w:rsid w:val="00E719B2"/>
    <w:rsid w:val="00E72389"/>
    <w:rsid w:val="00E745A0"/>
    <w:rsid w:val="00E74DD8"/>
    <w:rsid w:val="00E7648D"/>
    <w:rsid w:val="00E77CB8"/>
    <w:rsid w:val="00E810A6"/>
    <w:rsid w:val="00E82BB4"/>
    <w:rsid w:val="00E838BB"/>
    <w:rsid w:val="00E840B3"/>
    <w:rsid w:val="00E843AD"/>
    <w:rsid w:val="00E86157"/>
    <w:rsid w:val="00E8626C"/>
    <w:rsid w:val="00E86563"/>
    <w:rsid w:val="00E86CE6"/>
    <w:rsid w:val="00E86D1B"/>
    <w:rsid w:val="00E93242"/>
    <w:rsid w:val="00E93CAE"/>
    <w:rsid w:val="00E93CC8"/>
    <w:rsid w:val="00E94B6C"/>
    <w:rsid w:val="00E95E54"/>
    <w:rsid w:val="00E96C06"/>
    <w:rsid w:val="00E96E27"/>
    <w:rsid w:val="00EA113A"/>
    <w:rsid w:val="00EA3C46"/>
    <w:rsid w:val="00EA5FE5"/>
    <w:rsid w:val="00EB1AA5"/>
    <w:rsid w:val="00EB1C58"/>
    <w:rsid w:val="00EB26ED"/>
    <w:rsid w:val="00EB31F5"/>
    <w:rsid w:val="00EB47BF"/>
    <w:rsid w:val="00EB4EC1"/>
    <w:rsid w:val="00EB5BA3"/>
    <w:rsid w:val="00EB604E"/>
    <w:rsid w:val="00EB62E1"/>
    <w:rsid w:val="00EB69FE"/>
    <w:rsid w:val="00EC574F"/>
    <w:rsid w:val="00ED1175"/>
    <w:rsid w:val="00ED183F"/>
    <w:rsid w:val="00ED197B"/>
    <w:rsid w:val="00ED3202"/>
    <w:rsid w:val="00ED7336"/>
    <w:rsid w:val="00ED78ED"/>
    <w:rsid w:val="00EE15B7"/>
    <w:rsid w:val="00EE2800"/>
    <w:rsid w:val="00EE4CA3"/>
    <w:rsid w:val="00EE6F42"/>
    <w:rsid w:val="00EE6F64"/>
    <w:rsid w:val="00EE751F"/>
    <w:rsid w:val="00EF1470"/>
    <w:rsid w:val="00EF1A3E"/>
    <w:rsid w:val="00EF1DEB"/>
    <w:rsid w:val="00EF2C22"/>
    <w:rsid w:val="00EF4547"/>
    <w:rsid w:val="00EF5212"/>
    <w:rsid w:val="00EF5F6A"/>
    <w:rsid w:val="00EF7259"/>
    <w:rsid w:val="00EF7341"/>
    <w:rsid w:val="00EF7521"/>
    <w:rsid w:val="00EF7BC1"/>
    <w:rsid w:val="00F02AF2"/>
    <w:rsid w:val="00F03FC8"/>
    <w:rsid w:val="00F0442B"/>
    <w:rsid w:val="00F04954"/>
    <w:rsid w:val="00F04A0A"/>
    <w:rsid w:val="00F04EBE"/>
    <w:rsid w:val="00F05994"/>
    <w:rsid w:val="00F05B66"/>
    <w:rsid w:val="00F06E29"/>
    <w:rsid w:val="00F07258"/>
    <w:rsid w:val="00F0748B"/>
    <w:rsid w:val="00F10240"/>
    <w:rsid w:val="00F1116C"/>
    <w:rsid w:val="00F12EF1"/>
    <w:rsid w:val="00F1556D"/>
    <w:rsid w:val="00F15E50"/>
    <w:rsid w:val="00F16B9D"/>
    <w:rsid w:val="00F1730F"/>
    <w:rsid w:val="00F1770A"/>
    <w:rsid w:val="00F1773C"/>
    <w:rsid w:val="00F25436"/>
    <w:rsid w:val="00F25528"/>
    <w:rsid w:val="00F305AF"/>
    <w:rsid w:val="00F32A05"/>
    <w:rsid w:val="00F32B4D"/>
    <w:rsid w:val="00F33FDD"/>
    <w:rsid w:val="00F35168"/>
    <w:rsid w:val="00F351B6"/>
    <w:rsid w:val="00F358F6"/>
    <w:rsid w:val="00F35C1A"/>
    <w:rsid w:val="00F35F9C"/>
    <w:rsid w:val="00F37116"/>
    <w:rsid w:val="00F40B06"/>
    <w:rsid w:val="00F42436"/>
    <w:rsid w:val="00F43249"/>
    <w:rsid w:val="00F43E3E"/>
    <w:rsid w:val="00F43F03"/>
    <w:rsid w:val="00F4557A"/>
    <w:rsid w:val="00F4592C"/>
    <w:rsid w:val="00F45AB2"/>
    <w:rsid w:val="00F5002E"/>
    <w:rsid w:val="00F53F56"/>
    <w:rsid w:val="00F55796"/>
    <w:rsid w:val="00F55AEF"/>
    <w:rsid w:val="00F57896"/>
    <w:rsid w:val="00F57C9C"/>
    <w:rsid w:val="00F61743"/>
    <w:rsid w:val="00F61D39"/>
    <w:rsid w:val="00F61E20"/>
    <w:rsid w:val="00F61E79"/>
    <w:rsid w:val="00F63AEF"/>
    <w:rsid w:val="00F63C40"/>
    <w:rsid w:val="00F65E7A"/>
    <w:rsid w:val="00F6636E"/>
    <w:rsid w:val="00F66649"/>
    <w:rsid w:val="00F676EC"/>
    <w:rsid w:val="00F67C7C"/>
    <w:rsid w:val="00F67F0D"/>
    <w:rsid w:val="00F7020F"/>
    <w:rsid w:val="00F70601"/>
    <w:rsid w:val="00F70F84"/>
    <w:rsid w:val="00F721C0"/>
    <w:rsid w:val="00F72835"/>
    <w:rsid w:val="00F73BBC"/>
    <w:rsid w:val="00F762DA"/>
    <w:rsid w:val="00F76868"/>
    <w:rsid w:val="00F76907"/>
    <w:rsid w:val="00F77882"/>
    <w:rsid w:val="00F8291A"/>
    <w:rsid w:val="00F82BDB"/>
    <w:rsid w:val="00F82FD0"/>
    <w:rsid w:val="00F83B32"/>
    <w:rsid w:val="00F83DDB"/>
    <w:rsid w:val="00F84C2C"/>
    <w:rsid w:val="00F852F5"/>
    <w:rsid w:val="00F858EC"/>
    <w:rsid w:val="00F85F41"/>
    <w:rsid w:val="00F86115"/>
    <w:rsid w:val="00F86320"/>
    <w:rsid w:val="00F864DA"/>
    <w:rsid w:val="00F87394"/>
    <w:rsid w:val="00F92EEC"/>
    <w:rsid w:val="00F932A7"/>
    <w:rsid w:val="00F93F18"/>
    <w:rsid w:val="00F95305"/>
    <w:rsid w:val="00FA204D"/>
    <w:rsid w:val="00FA24E4"/>
    <w:rsid w:val="00FA288F"/>
    <w:rsid w:val="00FA3B45"/>
    <w:rsid w:val="00FA4DC2"/>
    <w:rsid w:val="00FA52A3"/>
    <w:rsid w:val="00FA5FD5"/>
    <w:rsid w:val="00FA60C1"/>
    <w:rsid w:val="00FA6290"/>
    <w:rsid w:val="00FA7158"/>
    <w:rsid w:val="00FB008E"/>
    <w:rsid w:val="00FC07E6"/>
    <w:rsid w:val="00FC15A8"/>
    <w:rsid w:val="00FC1680"/>
    <w:rsid w:val="00FC1F22"/>
    <w:rsid w:val="00FC5F2F"/>
    <w:rsid w:val="00FC6384"/>
    <w:rsid w:val="00FC6B3B"/>
    <w:rsid w:val="00FC7F88"/>
    <w:rsid w:val="00FD0137"/>
    <w:rsid w:val="00FD0A32"/>
    <w:rsid w:val="00FD1198"/>
    <w:rsid w:val="00FD3843"/>
    <w:rsid w:val="00FD4355"/>
    <w:rsid w:val="00FD4FDD"/>
    <w:rsid w:val="00FD6A89"/>
    <w:rsid w:val="00FD72BE"/>
    <w:rsid w:val="00FE15AF"/>
    <w:rsid w:val="00FE2044"/>
    <w:rsid w:val="00FE2111"/>
    <w:rsid w:val="00FE3506"/>
    <w:rsid w:val="00FE4D7D"/>
    <w:rsid w:val="00FE5B65"/>
    <w:rsid w:val="00FE6727"/>
    <w:rsid w:val="00FF0380"/>
    <w:rsid w:val="00FF0968"/>
    <w:rsid w:val="00FF223D"/>
    <w:rsid w:val="00FF279E"/>
    <w:rsid w:val="00FF3ED2"/>
    <w:rsid w:val="00FF3EFC"/>
    <w:rsid w:val="00FF5031"/>
    <w:rsid w:val="00FF5455"/>
    <w:rsid w:val="00FF68EA"/>
    <w:rsid w:val="00FF6AEA"/>
    <w:rsid w:val="00FF6E62"/>
    <w:rsid w:val="00FF73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6352"/>
  </w:style>
  <w:style w:type="paragraph" w:styleId="1">
    <w:name w:val="heading 1"/>
    <w:basedOn w:val="a"/>
    <w:next w:val="a"/>
    <w:link w:val="10"/>
    <w:qFormat/>
    <w:rsid w:val="00B46363"/>
    <w:pPr>
      <w:keepNext/>
      <w:keepLines/>
      <w:spacing w:before="480"/>
      <w:outlineLvl w:val="0"/>
    </w:pPr>
    <w:rPr>
      <w:rFonts w:ascii="Cambria" w:hAnsi="Cambria"/>
      <w:b/>
      <w:bCs/>
      <w:color w:val="365F91"/>
      <w:sz w:val="28"/>
      <w:szCs w:val="28"/>
    </w:rPr>
  </w:style>
  <w:style w:type="paragraph" w:styleId="3">
    <w:name w:val="heading 3"/>
    <w:basedOn w:val="a"/>
    <w:next w:val="a"/>
    <w:link w:val="30"/>
    <w:semiHidden/>
    <w:unhideWhenUsed/>
    <w:qFormat/>
    <w:rsid w:val="003B18E6"/>
    <w:pPr>
      <w:keepNext/>
      <w:spacing w:before="240" w:after="60"/>
      <w:outlineLvl w:val="2"/>
    </w:pPr>
    <w:rPr>
      <w:rFonts w:ascii="Cambria" w:hAnsi="Cambria"/>
      <w:b/>
      <w:bCs/>
      <w:sz w:val="26"/>
      <w:szCs w:val="26"/>
    </w:rPr>
  </w:style>
  <w:style w:type="paragraph" w:styleId="4">
    <w:name w:val="heading 4"/>
    <w:basedOn w:val="a"/>
    <w:next w:val="a"/>
    <w:qFormat/>
    <w:rsid w:val="00166352"/>
    <w:pPr>
      <w:keepNext/>
      <w:jc w:val="center"/>
      <w:outlineLvl w:val="3"/>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6352"/>
    <w:pPr>
      <w:jc w:val="center"/>
    </w:pPr>
    <w:rPr>
      <w:b/>
      <w:sz w:val="48"/>
    </w:rPr>
  </w:style>
  <w:style w:type="paragraph" w:styleId="a4">
    <w:name w:val="Body Text Indent"/>
    <w:basedOn w:val="a"/>
    <w:link w:val="a5"/>
    <w:rsid w:val="00166352"/>
    <w:pPr>
      <w:ind w:firstLine="720"/>
      <w:jc w:val="both"/>
    </w:pPr>
    <w:rPr>
      <w:sz w:val="28"/>
    </w:rPr>
  </w:style>
  <w:style w:type="paragraph" w:styleId="a6">
    <w:name w:val="header"/>
    <w:basedOn w:val="a"/>
    <w:link w:val="a7"/>
    <w:uiPriority w:val="99"/>
    <w:rsid w:val="00166352"/>
    <w:pPr>
      <w:tabs>
        <w:tab w:val="center" w:pos="4677"/>
        <w:tab w:val="right" w:pos="9355"/>
      </w:tabs>
    </w:pPr>
  </w:style>
  <w:style w:type="character" w:styleId="a8">
    <w:name w:val="page number"/>
    <w:basedOn w:val="a0"/>
    <w:rsid w:val="00166352"/>
  </w:style>
  <w:style w:type="paragraph" w:styleId="a9">
    <w:name w:val="footer"/>
    <w:basedOn w:val="a"/>
    <w:link w:val="aa"/>
    <w:rsid w:val="00AF104E"/>
    <w:pPr>
      <w:tabs>
        <w:tab w:val="center" w:pos="4677"/>
        <w:tab w:val="right" w:pos="9355"/>
      </w:tabs>
    </w:pPr>
  </w:style>
  <w:style w:type="character" w:customStyle="1" w:styleId="aa">
    <w:name w:val="Нижний колонтитул Знак"/>
    <w:basedOn w:val="a0"/>
    <w:link w:val="a9"/>
    <w:rsid w:val="00AF104E"/>
  </w:style>
  <w:style w:type="character" w:customStyle="1" w:styleId="a7">
    <w:name w:val="Верхний колонтитул Знак"/>
    <w:basedOn w:val="a0"/>
    <w:link w:val="a6"/>
    <w:uiPriority w:val="99"/>
    <w:rsid w:val="00AF104E"/>
  </w:style>
  <w:style w:type="paragraph" w:styleId="ab">
    <w:name w:val="List Paragraph"/>
    <w:basedOn w:val="a"/>
    <w:uiPriority w:val="34"/>
    <w:qFormat/>
    <w:rsid w:val="0071386B"/>
    <w:pPr>
      <w:ind w:left="720"/>
      <w:contextualSpacing/>
    </w:pPr>
  </w:style>
  <w:style w:type="character" w:customStyle="1" w:styleId="a5">
    <w:name w:val="Основной текст с отступом Знак"/>
    <w:basedOn w:val="a0"/>
    <w:link w:val="a4"/>
    <w:rsid w:val="00845A4A"/>
    <w:rPr>
      <w:sz w:val="28"/>
    </w:rPr>
  </w:style>
  <w:style w:type="table" w:styleId="ac">
    <w:name w:val="Table Grid"/>
    <w:basedOn w:val="a1"/>
    <w:rsid w:val="004A31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09286F"/>
    <w:pPr>
      <w:widowControl w:val="0"/>
      <w:autoSpaceDE w:val="0"/>
      <w:autoSpaceDN w:val="0"/>
      <w:adjustRightInd w:val="0"/>
    </w:pPr>
    <w:rPr>
      <w:b/>
      <w:bCs/>
      <w:sz w:val="28"/>
      <w:szCs w:val="28"/>
    </w:rPr>
  </w:style>
  <w:style w:type="paragraph" w:customStyle="1" w:styleId="ConsPlusNonformat">
    <w:name w:val="ConsPlusNonformat"/>
    <w:uiPriority w:val="99"/>
    <w:rsid w:val="00405243"/>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B46363"/>
    <w:rPr>
      <w:rFonts w:ascii="Cambria" w:eastAsia="Times New Roman" w:hAnsi="Cambria" w:cs="Times New Roman"/>
      <w:b/>
      <w:bCs/>
      <w:color w:val="365F91"/>
      <w:sz w:val="28"/>
      <w:szCs w:val="28"/>
    </w:rPr>
  </w:style>
  <w:style w:type="character" w:styleId="ad">
    <w:name w:val="Hyperlink"/>
    <w:basedOn w:val="a0"/>
    <w:rsid w:val="00142F7D"/>
    <w:rPr>
      <w:color w:val="0000FF"/>
      <w:u w:val="single"/>
    </w:rPr>
  </w:style>
  <w:style w:type="character" w:customStyle="1" w:styleId="30">
    <w:name w:val="Заголовок 3 Знак"/>
    <w:basedOn w:val="a0"/>
    <w:link w:val="3"/>
    <w:semiHidden/>
    <w:rsid w:val="003B18E6"/>
    <w:rPr>
      <w:rFonts w:ascii="Cambria" w:eastAsia="Times New Roman" w:hAnsi="Cambria" w:cs="Times New Roman"/>
      <w:b/>
      <w:bCs/>
      <w:sz w:val="26"/>
      <w:szCs w:val="26"/>
    </w:rPr>
  </w:style>
  <w:style w:type="paragraph" w:customStyle="1" w:styleId="ConsPlusNormal">
    <w:name w:val="ConsPlusNormal"/>
    <w:rsid w:val="00046E17"/>
    <w:pPr>
      <w:widowControl w:val="0"/>
      <w:autoSpaceDE w:val="0"/>
      <w:autoSpaceDN w:val="0"/>
      <w:adjustRightInd w:val="0"/>
      <w:ind w:firstLine="720"/>
    </w:pPr>
    <w:rPr>
      <w:rFonts w:ascii="Arial" w:hAnsi="Arial" w:cs="Arial"/>
    </w:rPr>
  </w:style>
  <w:style w:type="character" w:styleId="ae">
    <w:name w:val="footnote reference"/>
    <w:basedOn w:val="a0"/>
    <w:rsid w:val="00046E17"/>
    <w:rPr>
      <w:vertAlign w:val="superscript"/>
    </w:rPr>
  </w:style>
  <w:style w:type="paragraph" w:customStyle="1" w:styleId="2">
    <w:name w:val="Стиль2"/>
    <w:basedOn w:val="af"/>
    <w:rsid w:val="00046E17"/>
    <w:pPr>
      <w:widowControl w:val="0"/>
      <w:autoSpaceDE w:val="0"/>
      <w:autoSpaceDN w:val="0"/>
      <w:adjustRightInd w:val="0"/>
      <w:ind w:firstLine="720"/>
      <w:jc w:val="both"/>
    </w:pPr>
    <w:rPr>
      <w:sz w:val="24"/>
    </w:rPr>
  </w:style>
  <w:style w:type="paragraph" w:styleId="af">
    <w:name w:val="footnote text"/>
    <w:basedOn w:val="a"/>
    <w:link w:val="af0"/>
    <w:rsid w:val="00046E17"/>
  </w:style>
  <w:style w:type="character" w:customStyle="1" w:styleId="af0">
    <w:name w:val="Текст сноски Знак"/>
    <w:basedOn w:val="a0"/>
    <w:link w:val="af"/>
    <w:rsid w:val="00046E17"/>
  </w:style>
  <w:style w:type="paragraph" w:styleId="af1">
    <w:name w:val="Title"/>
    <w:basedOn w:val="a"/>
    <w:link w:val="af2"/>
    <w:qFormat/>
    <w:rsid w:val="00796C51"/>
    <w:pPr>
      <w:jc w:val="center"/>
    </w:pPr>
    <w:rPr>
      <w:sz w:val="24"/>
      <w:szCs w:val="24"/>
    </w:rPr>
  </w:style>
  <w:style w:type="character" w:customStyle="1" w:styleId="af2">
    <w:name w:val="Название Знак"/>
    <w:basedOn w:val="a0"/>
    <w:link w:val="af1"/>
    <w:rsid w:val="00796C51"/>
    <w:rPr>
      <w:sz w:val="24"/>
      <w:szCs w:val="24"/>
    </w:rPr>
  </w:style>
  <w:style w:type="paragraph" w:customStyle="1" w:styleId="af3">
    <w:name w:val="Знак Знак Знак"/>
    <w:basedOn w:val="a"/>
    <w:rsid w:val="00796C51"/>
    <w:pPr>
      <w:spacing w:before="100" w:beforeAutospacing="1" w:after="100" w:afterAutospacing="1"/>
    </w:pPr>
    <w:rPr>
      <w:rFonts w:ascii="Tahoma" w:hAnsi="Tahoma"/>
      <w:lang w:val="en-US" w:eastAsia="en-US"/>
    </w:rPr>
  </w:style>
  <w:style w:type="paragraph" w:styleId="20">
    <w:name w:val="Body Text 2"/>
    <w:basedOn w:val="a"/>
    <w:link w:val="21"/>
    <w:rsid w:val="00BA71A5"/>
    <w:pPr>
      <w:spacing w:after="120" w:line="480" w:lineRule="auto"/>
    </w:pPr>
    <w:rPr>
      <w:sz w:val="24"/>
      <w:szCs w:val="24"/>
    </w:rPr>
  </w:style>
  <w:style w:type="character" w:customStyle="1" w:styleId="21">
    <w:name w:val="Основной текст 2 Знак"/>
    <w:basedOn w:val="a0"/>
    <w:link w:val="20"/>
    <w:rsid w:val="00BA71A5"/>
    <w:rPr>
      <w:sz w:val="24"/>
      <w:szCs w:val="24"/>
    </w:rPr>
  </w:style>
  <w:style w:type="paragraph" w:customStyle="1" w:styleId="af4">
    <w:name w:val="Содержимое таблицы"/>
    <w:basedOn w:val="a"/>
    <w:rsid w:val="006126AA"/>
    <w:pPr>
      <w:suppressLineNumbers/>
      <w:suppressAutoHyphens/>
    </w:pPr>
    <w:rPr>
      <w:sz w:val="24"/>
      <w:szCs w:val="24"/>
      <w:lang w:eastAsia="ar-SA"/>
    </w:rPr>
  </w:style>
  <w:style w:type="paragraph" w:styleId="af5">
    <w:name w:val="Normal (Web)"/>
    <w:basedOn w:val="a"/>
    <w:uiPriority w:val="99"/>
    <w:rsid w:val="005E44F8"/>
    <w:pPr>
      <w:spacing w:before="100" w:beforeAutospacing="1" w:after="100" w:afterAutospacing="1"/>
    </w:pPr>
    <w:rPr>
      <w:rFonts w:ascii="Verdana" w:hAnsi="Verdana"/>
      <w:color w:val="000000"/>
      <w:sz w:val="18"/>
      <w:szCs w:val="18"/>
    </w:rPr>
  </w:style>
  <w:style w:type="character" w:customStyle="1" w:styleId="apple-converted-space">
    <w:name w:val="apple-converted-space"/>
    <w:basedOn w:val="a0"/>
    <w:rsid w:val="000217ED"/>
  </w:style>
  <w:style w:type="character" w:styleId="af6">
    <w:name w:val="Emphasis"/>
    <w:basedOn w:val="a0"/>
    <w:uiPriority w:val="20"/>
    <w:qFormat/>
    <w:rsid w:val="00AC7487"/>
    <w:rPr>
      <w:i/>
      <w:iCs/>
    </w:rPr>
  </w:style>
  <w:style w:type="paragraph" w:styleId="af7">
    <w:name w:val="Balloon Text"/>
    <w:basedOn w:val="a"/>
    <w:link w:val="af8"/>
    <w:rsid w:val="002B1B0B"/>
    <w:rPr>
      <w:rFonts w:ascii="Tahoma" w:hAnsi="Tahoma" w:cs="Tahoma"/>
      <w:sz w:val="16"/>
      <w:szCs w:val="16"/>
    </w:rPr>
  </w:style>
  <w:style w:type="character" w:customStyle="1" w:styleId="af8">
    <w:name w:val="Текст выноски Знак"/>
    <w:basedOn w:val="a0"/>
    <w:link w:val="af7"/>
    <w:rsid w:val="002B1B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716417">
      <w:bodyDiv w:val="1"/>
      <w:marLeft w:val="0"/>
      <w:marRight w:val="0"/>
      <w:marTop w:val="0"/>
      <w:marBottom w:val="0"/>
      <w:divBdr>
        <w:top w:val="none" w:sz="0" w:space="0" w:color="auto"/>
        <w:left w:val="none" w:sz="0" w:space="0" w:color="auto"/>
        <w:bottom w:val="none" w:sz="0" w:space="0" w:color="auto"/>
        <w:right w:val="none" w:sz="0" w:space="0" w:color="auto"/>
      </w:divBdr>
    </w:div>
    <w:div w:id="164519063">
      <w:bodyDiv w:val="1"/>
      <w:marLeft w:val="0"/>
      <w:marRight w:val="0"/>
      <w:marTop w:val="0"/>
      <w:marBottom w:val="0"/>
      <w:divBdr>
        <w:top w:val="none" w:sz="0" w:space="0" w:color="auto"/>
        <w:left w:val="none" w:sz="0" w:space="0" w:color="auto"/>
        <w:bottom w:val="none" w:sz="0" w:space="0" w:color="auto"/>
        <w:right w:val="none" w:sz="0" w:space="0" w:color="auto"/>
      </w:divBdr>
    </w:div>
    <w:div w:id="229586022">
      <w:bodyDiv w:val="1"/>
      <w:marLeft w:val="0"/>
      <w:marRight w:val="0"/>
      <w:marTop w:val="0"/>
      <w:marBottom w:val="0"/>
      <w:divBdr>
        <w:top w:val="none" w:sz="0" w:space="0" w:color="auto"/>
        <w:left w:val="none" w:sz="0" w:space="0" w:color="auto"/>
        <w:bottom w:val="none" w:sz="0" w:space="0" w:color="auto"/>
        <w:right w:val="none" w:sz="0" w:space="0" w:color="auto"/>
      </w:divBdr>
    </w:div>
    <w:div w:id="585189511">
      <w:bodyDiv w:val="1"/>
      <w:marLeft w:val="0"/>
      <w:marRight w:val="0"/>
      <w:marTop w:val="0"/>
      <w:marBottom w:val="0"/>
      <w:divBdr>
        <w:top w:val="none" w:sz="0" w:space="0" w:color="auto"/>
        <w:left w:val="none" w:sz="0" w:space="0" w:color="auto"/>
        <w:bottom w:val="none" w:sz="0" w:space="0" w:color="auto"/>
        <w:right w:val="none" w:sz="0" w:space="0" w:color="auto"/>
      </w:divBdr>
    </w:div>
    <w:div w:id="595089487">
      <w:bodyDiv w:val="1"/>
      <w:marLeft w:val="0"/>
      <w:marRight w:val="0"/>
      <w:marTop w:val="0"/>
      <w:marBottom w:val="0"/>
      <w:divBdr>
        <w:top w:val="none" w:sz="0" w:space="0" w:color="auto"/>
        <w:left w:val="none" w:sz="0" w:space="0" w:color="auto"/>
        <w:bottom w:val="none" w:sz="0" w:space="0" w:color="auto"/>
        <w:right w:val="none" w:sz="0" w:space="0" w:color="auto"/>
      </w:divBdr>
    </w:div>
    <w:div w:id="800028618">
      <w:bodyDiv w:val="1"/>
      <w:marLeft w:val="0"/>
      <w:marRight w:val="0"/>
      <w:marTop w:val="0"/>
      <w:marBottom w:val="0"/>
      <w:divBdr>
        <w:top w:val="none" w:sz="0" w:space="0" w:color="auto"/>
        <w:left w:val="none" w:sz="0" w:space="0" w:color="auto"/>
        <w:bottom w:val="none" w:sz="0" w:space="0" w:color="auto"/>
        <w:right w:val="none" w:sz="0" w:space="0" w:color="auto"/>
      </w:divBdr>
    </w:div>
    <w:div w:id="983201741">
      <w:bodyDiv w:val="1"/>
      <w:marLeft w:val="0"/>
      <w:marRight w:val="0"/>
      <w:marTop w:val="0"/>
      <w:marBottom w:val="0"/>
      <w:divBdr>
        <w:top w:val="none" w:sz="0" w:space="0" w:color="auto"/>
        <w:left w:val="none" w:sz="0" w:space="0" w:color="auto"/>
        <w:bottom w:val="none" w:sz="0" w:space="0" w:color="auto"/>
        <w:right w:val="none" w:sz="0" w:space="0" w:color="auto"/>
      </w:divBdr>
    </w:div>
    <w:div w:id="1300113754">
      <w:bodyDiv w:val="1"/>
      <w:marLeft w:val="0"/>
      <w:marRight w:val="0"/>
      <w:marTop w:val="0"/>
      <w:marBottom w:val="0"/>
      <w:divBdr>
        <w:top w:val="none" w:sz="0" w:space="0" w:color="auto"/>
        <w:left w:val="none" w:sz="0" w:space="0" w:color="auto"/>
        <w:bottom w:val="none" w:sz="0" w:space="0" w:color="auto"/>
        <w:right w:val="none" w:sz="0" w:space="0" w:color="auto"/>
      </w:divBdr>
    </w:div>
    <w:div w:id="1646467672">
      <w:bodyDiv w:val="1"/>
      <w:marLeft w:val="0"/>
      <w:marRight w:val="0"/>
      <w:marTop w:val="0"/>
      <w:marBottom w:val="0"/>
      <w:divBdr>
        <w:top w:val="none" w:sz="0" w:space="0" w:color="auto"/>
        <w:left w:val="none" w:sz="0" w:space="0" w:color="auto"/>
        <w:bottom w:val="none" w:sz="0" w:space="0" w:color="auto"/>
        <w:right w:val="none" w:sz="0" w:space="0" w:color="auto"/>
      </w:divBdr>
    </w:div>
    <w:div w:id="194275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89057;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89955;fld=134;dst=10024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89725;fld=134;dst=1001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LAW;n=89725;fld=134"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main?base=LAW;n=95696;fld=134;dst=100534" TargetMode="External"/><Relationship Id="rId14" Type="http://schemas.openxmlformats.org/officeDocument/2006/relationships/hyperlink" Target="consultantplus://offline/main?base=LAW;n=89725;fld=134;dst=1002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B8734-BDA7-49AE-98CD-E7893FD8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5042</TotalTime>
  <Pages>5</Pages>
  <Words>2019</Words>
  <Characters>11511</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CP</Company>
  <LinksUpToDate>false</LinksUpToDate>
  <CharactersWithSpaces>13503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271</cp:revision>
  <cp:lastPrinted>2019-10-29T09:26:00Z</cp:lastPrinted>
  <dcterms:created xsi:type="dcterms:W3CDTF">2015-12-18T07:19:00Z</dcterms:created>
  <dcterms:modified xsi:type="dcterms:W3CDTF">2019-10-29T12:48:00Z</dcterms:modified>
</cp:coreProperties>
</file>