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6363" w:rsidRPr="0040474C" w:rsidRDefault="00F13FEC" w:rsidP="00B46363">
      <w:pPr>
        <w:ind w:right="413"/>
        <w:jc w:val="center"/>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207.7pt;margin-top:-11.55pt;width:44.15pt;height:47.75pt;z-index:-1">
            <v:imagedata r:id="rId8" o:title=""/>
          </v:shape>
        </w:pict>
      </w:r>
    </w:p>
    <w:p w:rsidR="0006655B" w:rsidRPr="0040474C" w:rsidRDefault="0006655B" w:rsidP="00B46363">
      <w:pPr>
        <w:ind w:right="413"/>
        <w:jc w:val="center"/>
        <w:rPr>
          <w:noProof/>
        </w:rPr>
      </w:pPr>
    </w:p>
    <w:p w:rsidR="0006655B" w:rsidRPr="0040474C" w:rsidRDefault="0006655B" w:rsidP="00B46363">
      <w:pPr>
        <w:ind w:right="413"/>
        <w:jc w:val="center"/>
        <w:rPr>
          <w:noProof/>
        </w:rPr>
      </w:pPr>
    </w:p>
    <w:p w:rsidR="0006655B" w:rsidRPr="0040474C" w:rsidRDefault="0006655B" w:rsidP="00B46363">
      <w:pPr>
        <w:ind w:right="413"/>
        <w:jc w:val="center"/>
        <w:rPr>
          <w:noProof/>
        </w:rPr>
      </w:pPr>
    </w:p>
    <w:p w:rsidR="00B46363" w:rsidRPr="0040474C" w:rsidRDefault="00B46363" w:rsidP="00B46363">
      <w:pPr>
        <w:ind w:right="413"/>
        <w:jc w:val="center"/>
        <w:rPr>
          <w:b/>
          <w:sz w:val="28"/>
          <w:szCs w:val="28"/>
        </w:rPr>
      </w:pPr>
      <w:r w:rsidRPr="0040474C">
        <w:rPr>
          <w:b/>
          <w:sz w:val="28"/>
          <w:szCs w:val="28"/>
        </w:rPr>
        <w:t>КОНТРОЛЬНО-СЧЕТНАЯ ПАЛАТА</w:t>
      </w:r>
    </w:p>
    <w:p w:rsidR="00B46363" w:rsidRPr="0040474C" w:rsidRDefault="00B46363" w:rsidP="00B46363">
      <w:pPr>
        <w:jc w:val="center"/>
        <w:rPr>
          <w:b/>
          <w:sz w:val="28"/>
          <w:szCs w:val="28"/>
        </w:rPr>
      </w:pPr>
      <w:r w:rsidRPr="0040474C">
        <w:rPr>
          <w:b/>
          <w:sz w:val="28"/>
          <w:szCs w:val="28"/>
        </w:rPr>
        <w:t>ГОРОДИЩЕНСКОГО МУНИЦИПАЛЬНОГО РАЙОНА</w:t>
      </w:r>
    </w:p>
    <w:p w:rsidR="00B46363" w:rsidRPr="0040474C" w:rsidRDefault="00B46363" w:rsidP="00B46363">
      <w:pPr>
        <w:jc w:val="center"/>
        <w:rPr>
          <w:b/>
          <w:sz w:val="28"/>
          <w:szCs w:val="28"/>
        </w:rPr>
      </w:pPr>
      <w:r w:rsidRPr="0040474C">
        <w:rPr>
          <w:b/>
          <w:sz w:val="28"/>
          <w:szCs w:val="28"/>
        </w:rPr>
        <w:t>ВОЛГОГРАДСКОЙ ОБЛАСТИ</w:t>
      </w:r>
    </w:p>
    <w:p w:rsidR="00B46363" w:rsidRPr="0040474C" w:rsidRDefault="00B46363" w:rsidP="00B46363">
      <w:pPr>
        <w:tabs>
          <w:tab w:val="left" w:pos="330"/>
          <w:tab w:val="left" w:pos="6135"/>
        </w:tabs>
        <w:rPr>
          <w:bCs/>
        </w:rPr>
      </w:pPr>
    </w:p>
    <w:p w:rsidR="00B46363" w:rsidRPr="0040474C" w:rsidRDefault="00B46363" w:rsidP="00B46363">
      <w:pPr>
        <w:tabs>
          <w:tab w:val="left" w:pos="330"/>
          <w:tab w:val="left" w:pos="6135"/>
        </w:tabs>
        <w:rPr>
          <w:bCs/>
        </w:rPr>
      </w:pPr>
    </w:p>
    <w:p w:rsidR="00B46363" w:rsidRPr="0040474C" w:rsidRDefault="00B46363" w:rsidP="00142F7D">
      <w:pPr>
        <w:tabs>
          <w:tab w:val="left" w:pos="330"/>
          <w:tab w:val="left" w:pos="6135"/>
        </w:tabs>
        <w:rPr>
          <w:bCs/>
        </w:rPr>
      </w:pPr>
      <w:r w:rsidRPr="0040474C">
        <w:rPr>
          <w:bCs/>
        </w:rPr>
        <w:t>пл.40-летия Сталинградской битвы, 1,</w:t>
      </w:r>
      <w:r w:rsidR="00E25A63">
        <w:rPr>
          <w:bCs/>
        </w:rPr>
        <w:t xml:space="preserve">                                         </w:t>
      </w:r>
      <w:r w:rsidRPr="0040474C">
        <w:rPr>
          <w:bCs/>
        </w:rPr>
        <w:t>тел.(8-844-68) 3-52-39</w:t>
      </w:r>
      <w:r w:rsidR="00F37116">
        <w:rPr>
          <w:bCs/>
        </w:rPr>
        <w:t>,</w:t>
      </w:r>
      <w:r w:rsidRPr="0040474C">
        <w:rPr>
          <w:bCs/>
        </w:rPr>
        <w:t xml:space="preserve"> факс.3-53-19</w:t>
      </w:r>
    </w:p>
    <w:p w:rsidR="00B46363" w:rsidRPr="008F2C2B" w:rsidRDefault="00B46363" w:rsidP="00142F7D">
      <w:pPr>
        <w:tabs>
          <w:tab w:val="center" w:pos="4819"/>
        </w:tabs>
        <w:rPr>
          <w:bCs/>
        </w:rPr>
      </w:pPr>
      <w:r w:rsidRPr="0040474C">
        <w:rPr>
          <w:bCs/>
        </w:rPr>
        <w:t xml:space="preserve">р.п. Городище, </w:t>
      </w:r>
      <w:r w:rsidRPr="008F2C2B">
        <w:rPr>
          <w:bCs/>
        </w:rPr>
        <w:t xml:space="preserve">Волгоградская область, 403003              </w:t>
      </w:r>
      <w:r w:rsidR="00E25A63">
        <w:rPr>
          <w:bCs/>
        </w:rPr>
        <w:t xml:space="preserve">        </w:t>
      </w:r>
      <w:r w:rsidRPr="008F2C2B">
        <w:rPr>
          <w:bCs/>
        </w:rPr>
        <w:t xml:space="preserve">    </w:t>
      </w:r>
      <w:proofErr w:type="gramStart"/>
      <w:r w:rsidR="00BA6DA3" w:rsidRPr="008F2C2B">
        <w:rPr>
          <w:bCs/>
        </w:rPr>
        <w:t>е</w:t>
      </w:r>
      <w:proofErr w:type="gramEnd"/>
      <w:r w:rsidRPr="008F2C2B">
        <w:rPr>
          <w:bCs/>
        </w:rPr>
        <w:t>-</w:t>
      </w:r>
      <w:r w:rsidRPr="008F2C2B">
        <w:rPr>
          <w:bCs/>
          <w:lang w:val="en-US"/>
        </w:rPr>
        <w:t>mail</w:t>
      </w:r>
      <w:r w:rsidRPr="008F2C2B">
        <w:rPr>
          <w:bCs/>
        </w:rPr>
        <w:t xml:space="preserve">: </w:t>
      </w:r>
      <w:r w:rsidRPr="008F2C2B">
        <w:rPr>
          <w:bCs/>
          <w:lang w:val="en-US"/>
        </w:rPr>
        <w:t>ksp</w:t>
      </w:r>
      <w:r w:rsidRPr="008F2C2B">
        <w:rPr>
          <w:bCs/>
        </w:rPr>
        <w:t>.</w:t>
      </w:r>
      <w:r w:rsidRPr="008F2C2B">
        <w:rPr>
          <w:bCs/>
          <w:lang w:val="en-US"/>
        </w:rPr>
        <w:t>gorodishe</w:t>
      </w:r>
      <w:r w:rsidRPr="008F2C2B">
        <w:rPr>
          <w:bCs/>
        </w:rPr>
        <w:t>@</w:t>
      </w:r>
      <w:r w:rsidRPr="008F2C2B">
        <w:rPr>
          <w:bCs/>
          <w:lang w:val="en-US"/>
        </w:rPr>
        <w:t>mail</w:t>
      </w:r>
      <w:r w:rsidRPr="008F2C2B">
        <w:rPr>
          <w:bCs/>
        </w:rPr>
        <w:t>.</w:t>
      </w:r>
      <w:r w:rsidRPr="008F2C2B">
        <w:rPr>
          <w:bCs/>
          <w:lang w:val="en-US"/>
        </w:rPr>
        <w:t>ru</w:t>
      </w:r>
    </w:p>
    <w:p w:rsidR="00B46363" w:rsidRPr="008F2C2B" w:rsidRDefault="00B46363" w:rsidP="00142F7D">
      <w:pPr>
        <w:pStyle w:val="1"/>
        <w:pBdr>
          <w:bottom w:val="thinThickSmallGap" w:sz="24" w:space="0" w:color="auto"/>
        </w:pBdr>
        <w:tabs>
          <w:tab w:val="left" w:pos="9020"/>
        </w:tabs>
        <w:spacing w:before="0"/>
        <w:rPr>
          <w:rFonts w:ascii="Times New Roman" w:hAnsi="Times New Roman"/>
          <w:bCs w:val="0"/>
          <w:sz w:val="24"/>
        </w:rPr>
      </w:pPr>
    </w:p>
    <w:p w:rsidR="006E5E62" w:rsidRDefault="00481626" w:rsidP="002A6F4D">
      <w:pPr>
        <w:shd w:val="clear" w:color="auto" w:fill="FFFFFF"/>
        <w:spacing w:line="276" w:lineRule="auto"/>
        <w:jc w:val="center"/>
        <w:rPr>
          <w:b/>
          <w:sz w:val="24"/>
          <w:szCs w:val="24"/>
        </w:rPr>
      </w:pPr>
      <w:r w:rsidRPr="008F2C2B">
        <w:rPr>
          <w:color w:val="000000"/>
          <w:sz w:val="24"/>
          <w:szCs w:val="24"/>
        </w:rPr>
        <w:tab/>
      </w:r>
      <w:r w:rsidRPr="008F2C2B">
        <w:rPr>
          <w:color w:val="000000"/>
          <w:sz w:val="24"/>
          <w:szCs w:val="24"/>
        </w:rPr>
        <w:tab/>
      </w:r>
      <w:r w:rsidR="002A6F4D">
        <w:rPr>
          <w:b/>
          <w:sz w:val="24"/>
          <w:szCs w:val="24"/>
        </w:rPr>
        <w:tab/>
      </w:r>
      <w:r w:rsidR="002A6F4D">
        <w:rPr>
          <w:b/>
          <w:sz w:val="24"/>
          <w:szCs w:val="24"/>
        </w:rPr>
        <w:tab/>
      </w:r>
      <w:r w:rsidR="002A6F4D">
        <w:rPr>
          <w:b/>
          <w:sz w:val="24"/>
          <w:szCs w:val="24"/>
        </w:rPr>
        <w:tab/>
      </w:r>
    </w:p>
    <w:p w:rsidR="00DD760E" w:rsidRPr="00141B53" w:rsidRDefault="00C95867" w:rsidP="002D2716">
      <w:pPr>
        <w:shd w:val="clear" w:color="auto" w:fill="FFFFFF"/>
        <w:spacing w:line="276" w:lineRule="auto"/>
        <w:rPr>
          <w:b/>
          <w:sz w:val="24"/>
          <w:szCs w:val="24"/>
        </w:rPr>
      </w:pPr>
      <w:r>
        <w:rPr>
          <w:sz w:val="24"/>
          <w:szCs w:val="24"/>
        </w:rPr>
        <w:t>29</w:t>
      </w:r>
      <w:r w:rsidR="00C42453" w:rsidRPr="00C42453">
        <w:rPr>
          <w:sz w:val="24"/>
          <w:szCs w:val="24"/>
        </w:rPr>
        <w:t>.</w:t>
      </w:r>
      <w:r>
        <w:rPr>
          <w:sz w:val="24"/>
          <w:szCs w:val="24"/>
        </w:rPr>
        <w:t>10</w:t>
      </w:r>
      <w:r w:rsidR="00C42453" w:rsidRPr="00C42453">
        <w:rPr>
          <w:sz w:val="24"/>
          <w:szCs w:val="24"/>
        </w:rPr>
        <w:t>.2019</w:t>
      </w:r>
    </w:p>
    <w:p w:rsidR="00FD6A89" w:rsidRPr="00141B53" w:rsidRDefault="00582D27" w:rsidP="00F305AF">
      <w:pPr>
        <w:spacing w:line="276" w:lineRule="auto"/>
        <w:ind w:firstLine="708"/>
        <w:jc w:val="center"/>
        <w:rPr>
          <w:b/>
          <w:sz w:val="24"/>
          <w:szCs w:val="24"/>
        </w:rPr>
      </w:pPr>
      <w:proofErr w:type="gramStart"/>
      <w:r w:rsidRPr="00141B53">
        <w:rPr>
          <w:b/>
          <w:sz w:val="24"/>
          <w:szCs w:val="24"/>
        </w:rPr>
        <w:t>З</w:t>
      </w:r>
      <w:proofErr w:type="gramEnd"/>
      <w:r w:rsidRPr="00141B53">
        <w:rPr>
          <w:b/>
          <w:sz w:val="24"/>
          <w:szCs w:val="24"/>
        </w:rPr>
        <w:t xml:space="preserve"> А К Л Ю Ч Е Н И Е</w:t>
      </w:r>
    </w:p>
    <w:p w:rsidR="00F76907" w:rsidRPr="00105E02" w:rsidRDefault="00582D27" w:rsidP="006E5E62">
      <w:pPr>
        <w:tabs>
          <w:tab w:val="center" w:pos="4890"/>
          <w:tab w:val="left" w:pos="8250"/>
        </w:tabs>
        <w:spacing w:line="276" w:lineRule="auto"/>
        <w:jc w:val="center"/>
        <w:rPr>
          <w:b/>
          <w:sz w:val="24"/>
          <w:szCs w:val="24"/>
          <w:highlight w:val="cyan"/>
        </w:rPr>
      </w:pPr>
      <w:r w:rsidRPr="00141B53">
        <w:rPr>
          <w:b/>
          <w:sz w:val="24"/>
          <w:szCs w:val="24"/>
        </w:rPr>
        <w:t>о результатах мероприятия</w:t>
      </w:r>
      <w:r w:rsidR="004D7B8C">
        <w:rPr>
          <w:b/>
          <w:sz w:val="24"/>
          <w:szCs w:val="24"/>
        </w:rPr>
        <w:t xml:space="preserve"> </w:t>
      </w:r>
      <w:r w:rsidRPr="00657941">
        <w:rPr>
          <w:b/>
          <w:sz w:val="24"/>
          <w:szCs w:val="24"/>
        </w:rPr>
        <w:t>«</w:t>
      </w:r>
      <w:r w:rsidR="00657941" w:rsidRPr="00657941">
        <w:rPr>
          <w:b/>
          <w:sz w:val="24"/>
          <w:szCs w:val="24"/>
        </w:rPr>
        <w:t xml:space="preserve">Экспертиза проекта решения Городищенской районной Думы </w:t>
      </w:r>
      <w:bookmarkStart w:id="0" w:name="_GoBack"/>
      <w:r w:rsidR="00657941" w:rsidRPr="00657941">
        <w:rPr>
          <w:b/>
          <w:sz w:val="24"/>
          <w:szCs w:val="24"/>
        </w:rPr>
        <w:t>«</w:t>
      </w:r>
      <w:r w:rsidR="00C95867">
        <w:rPr>
          <w:b/>
          <w:sz w:val="24"/>
          <w:szCs w:val="24"/>
        </w:rPr>
        <w:t xml:space="preserve">Об утверждении Положения о пенсионном обеспечении за выслугу лет лиц, замещавших </w:t>
      </w:r>
      <w:bookmarkEnd w:id="0"/>
      <w:r w:rsidR="002D4455">
        <w:rPr>
          <w:b/>
          <w:sz w:val="24"/>
          <w:szCs w:val="24"/>
        </w:rPr>
        <w:t xml:space="preserve"> муниципальные </w:t>
      </w:r>
      <w:r w:rsidR="00105E02">
        <w:rPr>
          <w:b/>
          <w:sz w:val="24"/>
          <w:szCs w:val="24"/>
        </w:rPr>
        <w:t xml:space="preserve">должности </w:t>
      </w:r>
      <w:r w:rsidR="002D4455">
        <w:rPr>
          <w:b/>
          <w:sz w:val="24"/>
          <w:szCs w:val="24"/>
        </w:rPr>
        <w:t xml:space="preserve"> </w:t>
      </w:r>
      <w:r w:rsidR="00105E02">
        <w:rPr>
          <w:b/>
          <w:sz w:val="24"/>
          <w:szCs w:val="24"/>
        </w:rPr>
        <w:t>в Городищенском муниципальном районе Волгоградской области»</w:t>
      </w:r>
    </w:p>
    <w:p w:rsidR="004E4550" w:rsidRDefault="004E4550" w:rsidP="003A482C">
      <w:pPr>
        <w:spacing w:line="276" w:lineRule="auto"/>
        <w:ind w:firstLine="708"/>
        <w:jc w:val="center"/>
        <w:rPr>
          <w:b/>
          <w:sz w:val="24"/>
          <w:szCs w:val="24"/>
        </w:rPr>
      </w:pPr>
    </w:p>
    <w:p w:rsidR="006E5E62" w:rsidRPr="00657941" w:rsidRDefault="006E5E62" w:rsidP="003A482C">
      <w:pPr>
        <w:spacing w:line="276" w:lineRule="auto"/>
        <w:ind w:firstLine="708"/>
        <w:jc w:val="center"/>
        <w:rPr>
          <w:b/>
          <w:sz w:val="24"/>
          <w:szCs w:val="24"/>
        </w:rPr>
      </w:pPr>
    </w:p>
    <w:p w:rsidR="00263DD0" w:rsidRPr="00CD701E" w:rsidRDefault="00263DD0" w:rsidP="00C64C28">
      <w:pPr>
        <w:spacing w:line="276" w:lineRule="auto"/>
        <w:ind w:firstLine="709"/>
        <w:jc w:val="both"/>
        <w:rPr>
          <w:b/>
          <w:bCs/>
          <w:sz w:val="24"/>
          <w:szCs w:val="24"/>
        </w:rPr>
      </w:pPr>
      <w:r w:rsidRPr="00657941">
        <w:rPr>
          <w:b/>
          <w:bCs/>
          <w:sz w:val="24"/>
          <w:szCs w:val="24"/>
        </w:rPr>
        <w:t xml:space="preserve">Основание для проведения мероприятия: </w:t>
      </w:r>
      <w:r w:rsidR="00D921FC">
        <w:rPr>
          <w:sz w:val="24"/>
          <w:szCs w:val="24"/>
        </w:rPr>
        <w:t>письменное обращение</w:t>
      </w:r>
      <w:r w:rsidR="002B1B0B">
        <w:rPr>
          <w:sz w:val="24"/>
          <w:szCs w:val="24"/>
        </w:rPr>
        <w:t xml:space="preserve"> </w:t>
      </w:r>
      <w:r w:rsidR="00EF1DEB" w:rsidRPr="00657941">
        <w:rPr>
          <w:sz w:val="24"/>
          <w:szCs w:val="24"/>
        </w:rPr>
        <w:t>Городищенск</w:t>
      </w:r>
      <w:r w:rsidR="00105E02">
        <w:rPr>
          <w:sz w:val="24"/>
          <w:szCs w:val="24"/>
        </w:rPr>
        <w:t xml:space="preserve">ой районной  Думы </w:t>
      </w:r>
      <w:r w:rsidR="00EF1DEB" w:rsidRPr="006E5E62">
        <w:rPr>
          <w:sz w:val="24"/>
          <w:szCs w:val="24"/>
        </w:rPr>
        <w:t xml:space="preserve">от </w:t>
      </w:r>
      <w:r w:rsidR="00105E02">
        <w:rPr>
          <w:sz w:val="24"/>
          <w:szCs w:val="24"/>
        </w:rPr>
        <w:t>25</w:t>
      </w:r>
      <w:r w:rsidR="005374BC" w:rsidRPr="006E5E62">
        <w:rPr>
          <w:sz w:val="24"/>
          <w:szCs w:val="24"/>
        </w:rPr>
        <w:t>.</w:t>
      </w:r>
      <w:r w:rsidR="00105E02">
        <w:rPr>
          <w:sz w:val="24"/>
          <w:szCs w:val="24"/>
        </w:rPr>
        <w:t>10</w:t>
      </w:r>
      <w:r w:rsidR="005374BC" w:rsidRPr="006E5E62">
        <w:rPr>
          <w:sz w:val="24"/>
          <w:szCs w:val="24"/>
        </w:rPr>
        <w:t>.201</w:t>
      </w:r>
      <w:r w:rsidR="00D921FC">
        <w:rPr>
          <w:sz w:val="24"/>
          <w:szCs w:val="24"/>
        </w:rPr>
        <w:t>9</w:t>
      </w:r>
      <w:r w:rsidR="00A02390">
        <w:rPr>
          <w:sz w:val="24"/>
          <w:szCs w:val="24"/>
        </w:rPr>
        <w:t xml:space="preserve"> </w:t>
      </w:r>
      <w:r w:rsidR="005374BC" w:rsidRPr="00CD701E">
        <w:rPr>
          <w:sz w:val="24"/>
          <w:szCs w:val="24"/>
        </w:rPr>
        <w:t xml:space="preserve">№ </w:t>
      </w:r>
      <w:r w:rsidR="00105E02">
        <w:rPr>
          <w:sz w:val="24"/>
          <w:szCs w:val="24"/>
        </w:rPr>
        <w:t>194</w:t>
      </w:r>
      <w:r w:rsidR="009F5EDE" w:rsidRPr="00CD701E">
        <w:rPr>
          <w:sz w:val="24"/>
          <w:szCs w:val="24"/>
        </w:rPr>
        <w:t>.</w:t>
      </w:r>
    </w:p>
    <w:p w:rsidR="00C42453" w:rsidRPr="00105E02" w:rsidRDefault="00C42453" w:rsidP="00C64C28">
      <w:pPr>
        <w:spacing w:line="276" w:lineRule="auto"/>
        <w:ind w:firstLine="709"/>
        <w:jc w:val="both"/>
        <w:rPr>
          <w:sz w:val="24"/>
          <w:szCs w:val="24"/>
        </w:rPr>
      </w:pPr>
      <w:r w:rsidRPr="00C42453">
        <w:rPr>
          <w:b/>
          <w:sz w:val="24"/>
          <w:szCs w:val="24"/>
        </w:rPr>
        <w:t>Предмет мероприятия</w:t>
      </w:r>
      <w:r>
        <w:rPr>
          <w:b/>
          <w:sz w:val="24"/>
          <w:szCs w:val="24"/>
        </w:rPr>
        <w:t>:</w:t>
      </w:r>
      <w:r w:rsidR="002B1B0B">
        <w:rPr>
          <w:b/>
          <w:sz w:val="24"/>
          <w:szCs w:val="24"/>
        </w:rPr>
        <w:t xml:space="preserve"> </w:t>
      </w:r>
      <w:r w:rsidRPr="00C42453">
        <w:rPr>
          <w:sz w:val="24"/>
          <w:szCs w:val="24"/>
        </w:rPr>
        <w:t>проект решения Городищенской районной Думы</w:t>
      </w:r>
      <w:r w:rsidR="004D7B8C">
        <w:rPr>
          <w:sz w:val="24"/>
          <w:szCs w:val="24"/>
        </w:rPr>
        <w:t xml:space="preserve"> </w:t>
      </w:r>
      <w:r w:rsidR="00476C67" w:rsidRPr="00105E02">
        <w:rPr>
          <w:sz w:val="24"/>
          <w:szCs w:val="24"/>
        </w:rPr>
        <w:t>«</w:t>
      </w:r>
      <w:r w:rsidR="00105E02" w:rsidRPr="00105E02">
        <w:rPr>
          <w:sz w:val="24"/>
          <w:szCs w:val="24"/>
        </w:rPr>
        <w:t xml:space="preserve">Об утверждении Положения о пенсионном обеспечении за выслугу лет лиц, замещавших </w:t>
      </w:r>
      <w:r w:rsidR="002D4455">
        <w:rPr>
          <w:sz w:val="24"/>
          <w:szCs w:val="24"/>
        </w:rPr>
        <w:t xml:space="preserve"> муниципальные </w:t>
      </w:r>
      <w:r w:rsidR="00105E02" w:rsidRPr="00105E02">
        <w:rPr>
          <w:sz w:val="24"/>
          <w:szCs w:val="24"/>
        </w:rPr>
        <w:t>должности в Городищенском муниципальном районе Волгоградской области»</w:t>
      </w:r>
      <w:r w:rsidR="00675505" w:rsidRPr="00105E02">
        <w:rPr>
          <w:sz w:val="24"/>
          <w:szCs w:val="24"/>
        </w:rPr>
        <w:t xml:space="preserve"> (далее – проект Решения)</w:t>
      </w:r>
      <w:r w:rsidR="00476C67" w:rsidRPr="00105E02">
        <w:rPr>
          <w:sz w:val="24"/>
          <w:szCs w:val="24"/>
        </w:rPr>
        <w:t>.</w:t>
      </w:r>
    </w:p>
    <w:p w:rsidR="00D11CBF" w:rsidRDefault="00476C67" w:rsidP="00D11CBF">
      <w:pPr>
        <w:spacing w:line="276" w:lineRule="auto"/>
        <w:ind w:firstLine="709"/>
        <w:jc w:val="both"/>
        <w:rPr>
          <w:sz w:val="24"/>
          <w:szCs w:val="24"/>
        </w:rPr>
      </w:pPr>
      <w:r w:rsidRPr="00476C67">
        <w:rPr>
          <w:b/>
          <w:sz w:val="24"/>
          <w:szCs w:val="24"/>
        </w:rPr>
        <w:t>Цели и вопросы мероприятия</w:t>
      </w:r>
      <w:r>
        <w:rPr>
          <w:b/>
          <w:sz w:val="24"/>
          <w:szCs w:val="24"/>
        </w:rPr>
        <w:t xml:space="preserve">: </w:t>
      </w:r>
      <w:r w:rsidRPr="00476C67">
        <w:rPr>
          <w:sz w:val="24"/>
          <w:szCs w:val="24"/>
        </w:rPr>
        <w:t xml:space="preserve">оценка </w:t>
      </w:r>
      <w:r w:rsidR="004D7B8C">
        <w:rPr>
          <w:sz w:val="24"/>
          <w:szCs w:val="24"/>
        </w:rPr>
        <w:t xml:space="preserve">представленного проекта </w:t>
      </w:r>
      <w:r w:rsidR="00E33886">
        <w:rPr>
          <w:sz w:val="24"/>
          <w:szCs w:val="24"/>
        </w:rPr>
        <w:t xml:space="preserve">Решения </w:t>
      </w:r>
      <w:r w:rsidR="004D7B8C">
        <w:rPr>
          <w:sz w:val="24"/>
          <w:szCs w:val="24"/>
        </w:rPr>
        <w:t>нормативно – правов</w:t>
      </w:r>
      <w:r w:rsidR="00926FC1">
        <w:rPr>
          <w:sz w:val="24"/>
          <w:szCs w:val="24"/>
        </w:rPr>
        <w:t xml:space="preserve">ым </w:t>
      </w:r>
      <w:r w:rsidR="004D7B8C">
        <w:rPr>
          <w:sz w:val="24"/>
          <w:szCs w:val="24"/>
        </w:rPr>
        <w:t xml:space="preserve"> акт</w:t>
      </w:r>
      <w:r w:rsidR="00926FC1">
        <w:rPr>
          <w:sz w:val="24"/>
          <w:szCs w:val="24"/>
        </w:rPr>
        <w:t>ам Российской Федерации</w:t>
      </w:r>
      <w:r w:rsidR="00D11CBF">
        <w:rPr>
          <w:sz w:val="24"/>
          <w:szCs w:val="24"/>
        </w:rPr>
        <w:t>,</w:t>
      </w:r>
      <w:r w:rsidR="00926FC1">
        <w:rPr>
          <w:sz w:val="24"/>
          <w:szCs w:val="24"/>
        </w:rPr>
        <w:t xml:space="preserve"> </w:t>
      </w:r>
      <w:r w:rsidR="00D11CBF" w:rsidRPr="00C95867">
        <w:rPr>
          <w:sz w:val="24"/>
          <w:szCs w:val="24"/>
        </w:rPr>
        <w:t xml:space="preserve">законодательству Волгоградской области и нормативным правовым актам </w:t>
      </w:r>
      <w:r w:rsidR="00D11CBF">
        <w:rPr>
          <w:sz w:val="24"/>
          <w:szCs w:val="24"/>
        </w:rPr>
        <w:t>Городищенского муниципального района.</w:t>
      </w:r>
    </w:p>
    <w:p w:rsidR="00B47FF8" w:rsidRPr="00B47FF8" w:rsidRDefault="00B47FF8" w:rsidP="00D11CBF">
      <w:pPr>
        <w:spacing w:line="276" w:lineRule="auto"/>
        <w:ind w:firstLine="709"/>
        <w:jc w:val="both"/>
        <w:rPr>
          <w:sz w:val="24"/>
          <w:szCs w:val="24"/>
        </w:rPr>
      </w:pPr>
      <w:r w:rsidRPr="00B47FF8">
        <w:rPr>
          <w:b/>
          <w:sz w:val="24"/>
          <w:szCs w:val="24"/>
        </w:rPr>
        <w:t xml:space="preserve">Сроки проведения мероприятия: </w:t>
      </w:r>
      <w:r w:rsidR="00105E02">
        <w:rPr>
          <w:sz w:val="24"/>
          <w:szCs w:val="24"/>
        </w:rPr>
        <w:t>25</w:t>
      </w:r>
      <w:r w:rsidR="004D7B8C">
        <w:rPr>
          <w:sz w:val="24"/>
          <w:szCs w:val="24"/>
        </w:rPr>
        <w:t>.</w:t>
      </w:r>
      <w:r w:rsidR="00105E02">
        <w:rPr>
          <w:sz w:val="24"/>
          <w:szCs w:val="24"/>
        </w:rPr>
        <w:t>10</w:t>
      </w:r>
      <w:r w:rsidR="004D7B8C">
        <w:rPr>
          <w:sz w:val="24"/>
          <w:szCs w:val="24"/>
        </w:rPr>
        <w:t xml:space="preserve"> </w:t>
      </w:r>
      <w:r w:rsidRPr="00B47FF8">
        <w:rPr>
          <w:sz w:val="24"/>
          <w:szCs w:val="24"/>
        </w:rPr>
        <w:t>-</w:t>
      </w:r>
      <w:r w:rsidR="004D7B8C">
        <w:rPr>
          <w:sz w:val="24"/>
          <w:szCs w:val="24"/>
        </w:rPr>
        <w:t xml:space="preserve"> </w:t>
      </w:r>
      <w:r w:rsidR="00105E02">
        <w:rPr>
          <w:sz w:val="24"/>
          <w:szCs w:val="24"/>
        </w:rPr>
        <w:t>30</w:t>
      </w:r>
      <w:r w:rsidRPr="00B47FF8">
        <w:rPr>
          <w:sz w:val="24"/>
          <w:szCs w:val="24"/>
        </w:rPr>
        <w:t>.</w:t>
      </w:r>
      <w:r w:rsidR="00105E02">
        <w:rPr>
          <w:sz w:val="24"/>
          <w:szCs w:val="24"/>
        </w:rPr>
        <w:t>10</w:t>
      </w:r>
      <w:r w:rsidRPr="00B47FF8">
        <w:rPr>
          <w:sz w:val="24"/>
          <w:szCs w:val="24"/>
        </w:rPr>
        <w:t>.2019</w:t>
      </w:r>
      <w:r w:rsidR="00105E02">
        <w:rPr>
          <w:sz w:val="24"/>
          <w:szCs w:val="24"/>
        </w:rPr>
        <w:t xml:space="preserve"> г</w:t>
      </w:r>
      <w:r w:rsidRPr="00B47FF8">
        <w:rPr>
          <w:sz w:val="24"/>
          <w:szCs w:val="24"/>
        </w:rPr>
        <w:t xml:space="preserve">. </w:t>
      </w:r>
    </w:p>
    <w:p w:rsidR="006230C5" w:rsidRPr="003C0B2A" w:rsidRDefault="00114F90" w:rsidP="00C64C28">
      <w:pPr>
        <w:spacing w:line="276" w:lineRule="auto"/>
        <w:ind w:firstLine="709"/>
        <w:jc w:val="both"/>
        <w:rPr>
          <w:b/>
          <w:sz w:val="24"/>
          <w:szCs w:val="24"/>
        </w:rPr>
      </w:pPr>
      <w:r w:rsidRPr="003C0B2A">
        <w:rPr>
          <w:b/>
          <w:sz w:val="24"/>
          <w:szCs w:val="24"/>
        </w:rPr>
        <w:t>Результаты мероприятия</w:t>
      </w:r>
      <w:r w:rsidR="009A6305" w:rsidRPr="003C0B2A">
        <w:rPr>
          <w:b/>
          <w:sz w:val="24"/>
          <w:szCs w:val="24"/>
        </w:rPr>
        <w:t xml:space="preserve">: </w:t>
      </w:r>
    </w:p>
    <w:p w:rsidR="00055D89" w:rsidRDefault="00055D89" w:rsidP="00055D89">
      <w:pPr>
        <w:tabs>
          <w:tab w:val="center" w:pos="4890"/>
          <w:tab w:val="left" w:pos="8250"/>
        </w:tabs>
        <w:spacing w:line="288" w:lineRule="auto"/>
        <w:jc w:val="both"/>
        <w:rPr>
          <w:sz w:val="24"/>
          <w:szCs w:val="24"/>
        </w:rPr>
      </w:pPr>
      <w:r>
        <w:rPr>
          <w:sz w:val="24"/>
        </w:rPr>
        <w:t xml:space="preserve">            П</w:t>
      </w:r>
      <w:r w:rsidR="00EF1DEB" w:rsidRPr="00657941">
        <w:rPr>
          <w:sz w:val="24"/>
        </w:rPr>
        <w:t xml:space="preserve">роект решения </w:t>
      </w:r>
      <w:r w:rsidR="00373ED5" w:rsidRPr="00105E02">
        <w:rPr>
          <w:sz w:val="24"/>
          <w:szCs w:val="24"/>
        </w:rPr>
        <w:t>предусматривает</w:t>
      </w:r>
      <w:r w:rsidR="002D4455">
        <w:rPr>
          <w:sz w:val="24"/>
          <w:szCs w:val="24"/>
        </w:rPr>
        <w:t xml:space="preserve"> </w:t>
      </w:r>
      <w:r w:rsidR="002D4455">
        <w:rPr>
          <w:spacing w:val="-3"/>
          <w:sz w:val="24"/>
        </w:rPr>
        <w:t xml:space="preserve"> у</w:t>
      </w:r>
      <w:r w:rsidR="00105E02">
        <w:rPr>
          <w:spacing w:val="-3"/>
          <w:sz w:val="24"/>
        </w:rPr>
        <w:t xml:space="preserve">тверждение Положения о </w:t>
      </w:r>
      <w:proofErr w:type="gramStart"/>
      <w:r w:rsidR="00105E02">
        <w:rPr>
          <w:spacing w:val="-3"/>
          <w:sz w:val="24"/>
        </w:rPr>
        <w:t>пенсионном</w:t>
      </w:r>
      <w:proofErr w:type="gramEnd"/>
      <w:r w:rsidR="00105E02">
        <w:rPr>
          <w:spacing w:val="-3"/>
          <w:sz w:val="24"/>
        </w:rPr>
        <w:t xml:space="preserve"> </w:t>
      </w:r>
      <w:proofErr w:type="gramStart"/>
      <w:r w:rsidR="00105E02" w:rsidRPr="00105E02">
        <w:rPr>
          <w:sz w:val="24"/>
          <w:szCs w:val="24"/>
        </w:rPr>
        <w:t>обеспечении</w:t>
      </w:r>
      <w:proofErr w:type="gramEnd"/>
      <w:r w:rsidR="00105E02" w:rsidRPr="00105E02">
        <w:rPr>
          <w:sz w:val="24"/>
          <w:szCs w:val="24"/>
        </w:rPr>
        <w:t xml:space="preserve"> за выслугу лет лиц, замещавших </w:t>
      </w:r>
      <w:r w:rsidR="002D4455">
        <w:rPr>
          <w:sz w:val="24"/>
          <w:szCs w:val="24"/>
        </w:rPr>
        <w:t xml:space="preserve"> муниципальные </w:t>
      </w:r>
      <w:r w:rsidR="00105E02" w:rsidRPr="00105E02">
        <w:rPr>
          <w:sz w:val="24"/>
          <w:szCs w:val="24"/>
        </w:rPr>
        <w:t>должности в Городищенском муниципальном районе Волгоградской области</w:t>
      </w:r>
      <w:r w:rsidR="00105E02">
        <w:rPr>
          <w:sz w:val="24"/>
          <w:szCs w:val="24"/>
        </w:rPr>
        <w:t>.</w:t>
      </w:r>
      <w:r>
        <w:rPr>
          <w:sz w:val="24"/>
          <w:szCs w:val="24"/>
        </w:rPr>
        <w:t xml:space="preserve">        </w:t>
      </w:r>
    </w:p>
    <w:p w:rsidR="00055D89" w:rsidRDefault="00055D89" w:rsidP="00055D89">
      <w:pPr>
        <w:tabs>
          <w:tab w:val="center" w:pos="4890"/>
          <w:tab w:val="left" w:pos="8250"/>
        </w:tabs>
        <w:spacing w:line="288" w:lineRule="auto"/>
        <w:jc w:val="both"/>
        <w:rPr>
          <w:sz w:val="24"/>
          <w:szCs w:val="24"/>
        </w:rPr>
      </w:pPr>
      <w:r>
        <w:rPr>
          <w:sz w:val="24"/>
          <w:szCs w:val="24"/>
        </w:rPr>
        <w:t xml:space="preserve">            В п</w:t>
      </w:r>
      <w:r w:rsidRPr="00044033">
        <w:rPr>
          <w:sz w:val="24"/>
          <w:szCs w:val="24"/>
        </w:rPr>
        <w:t>редставленн</w:t>
      </w:r>
      <w:r>
        <w:rPr>
          <w:sz w:val="24"/>
          <w:szCs w:val="24"/>
        </w:rPr>
        <w:t>ом</w:t>
      </w:r>
      <w:r w:rsidRPr="00044033">
        <w:rPr>
          <w:sz w:val="24"/>
          <w:szCs w:val="24"/>
        </w:rPr>
        <w:t xml:space="preserve">  проект</w:t>
      </w:r>
      <w:r>
        <w:rPr>
          <w:sz w:val="24"/>
          <w:szCs w:val="24"/>
        </w:rPr>
        <w:t>е</w:t>
      </w:r>
      <w:r w:rsidRPr="00044033">
        <w:rPr>
          <w:sz w:val="24"/>
          <w:szCs w:val="24"/>
        </w:rPr>
        <w:t xml:space="preserve"> решения Городищенской районной Думы «Об утверждении Положения о пенсионном обеспечении за выслугу лет лиц, </w:t>
      </w:r>
      <w:r>
        <w:rPr>
          <w:sz w:val="24"/>
          <w:szCs w:val="24"/>
        </w:rPr>
        <w:t xml:space="preserve">замещавших муниципальные должности </w:t>
      </w:r>
      <w:r w:rsidRPr="00044033">
        <w:rPr>
          <w:sz w:val="24"/>
          <w:szCs w:val="24"/>
        </w:rPr>
        <w:t xml:space="preserve"> в Городищенском муниципальном районе Волгоградской области»</w:t>
      </w:r>
      <w:r>
        <w:rPr>
          <w:sz w:val="24"/>
          <w:szCs w:val="24"/>
        </w:rPr>
        <w:t xml:space="preserve"> (далее проект Положения) определены условия назначения пенсии за выслугу лет, порядок назначения, порядок расчета, приостановления, возобновления, прекращения и восстановления пенсии за выслугу лет. </w:t>
      </w:r>
    </w:p>
    <w:p w:rsidR="002D4455" w:rsidRDefault="00A27542" w:rsidP="002D4455">
      <w:pPr>
        <w:tabs>
          <w:tab w:val="left" w:pos="2602"/>
        </w:tabs>
        <w:spacing w:line="288" w:lineRule="auto"/>
        <w:ind w:left="5" w:right="10" w:firstLine="704"/>
        <w:jc w:val="both"/>
        <w:rPr>
          <w:iCs/>
          <w:sz w:val="24"/>
          <w:szCs w:val="24"/>
        </w:rPr>
      </w:pPr>
      <w:r w:rsidRPr="00A27542">
        <w:rPr>
          <w:spacing w:val="-3"/>
          <w:sz w:val="24"/>
        </w:rPr>
        <w:t xml:space="preserve">Правовую основу экспертизы проекта решения составляют: </w:t>
      </w:r>
      <w:r>
        <w:rPr>
          <w:spacing w:val="-3"/>
          <w:sz w:val="24"/>
        </w:rPr>
        <w:t>Бюджетный кодекс РФ</w:t>
      </w:r>
      <w:r w:rsidR="004A6D61">
        <w:rPr>
          <w:spacing w:val="-3"/>
          <w:sz w:val="24"/>
        </w:rPr>
        <w:t xml:space="preserve">, </w:t>
      </w:r>
      <w:r w:rsidRPr="00A27542">
        <w:rPr>
          <w:spacing w:val="-3"/>
          <w:sz w:val="24"/>
        </w:rPr>
        <w:t>Федеральный закон от 06.10.2003 № 131-ФЗ «Об общих принципах организации местного самоуправления в Российской Федерации»</w:t>
      </w:r>
      <w:r>
        <w:rPr>
          <w:spacing w:val="-3"/>
          <w:sz w:val="24"/>
        </w:rPr>
        <w:t xml:space="preserve">, </w:t>
      </w:r>
      <w:r w:rsidR="00993C87" w:rsidRPr="00C95867">
        <w:rPr>
          <w:sz w:val="24"/>
          <w:szCs w:val="24"/>
        </w:rPr>
        <w:t>Федеральн</w:t>
      </w:r>
      <w:r w:rsidR="00993C87">
        <w:rPr>
          <w:sz w:val="24"/>
          <w:szCs w:val="24"/>
        </w:rPr>
        <w:t>ый</w:t>
      </w:r>
      <w:r w:rsidR="00993C87" w:rsidRPr="00C95867">
        <w:rPr>
          <w:sz w:val="24"/>
          <w:szCs w:val="24"/>
        </w:rPr>
        <w:t xml:space="preserve"> закон от 15.12.2001 N 166-ФЗ "О государственном пенсионном обеспечении в Российской Федерации"</w:t>
      </w:r>
      <w:r w:rsidR="002451CD">
        <w:rPr>
          <w:spacing w:val="-3"/>
          <w:sz w:val="24"/>
        </w:rPr>
        <w:t xml:space="preserve">, </w:t>
      </w:r>
      <w:r w:rsidR="002D4455">
        <w:rPr>
          <w:iCs/>
          <w:sz w:val="24"/>
          <w:szCs w:val="24"/>
        </w:rPr>
        <w:t>Федеральный закон от 28.12.2013 № 400-ФЗ «О страховых пенсиях», Закон Российской Федерации от 19.04.1991 № 1032-1 «О занятости населения в Российской Федерации».</w:t>
      </w:r>
    </w:p>
    <w:p w:rsidR="00055D89" w:rsidRDefault="00055D89" w:rsidP="00055D89">
      <w:pPr>
        <w:autoSpaceDE w:val="0"/>
        <w:autoSpaceDN w:val="0"/>
        <w:adjustRightInd w:val="0"/>
        <w:spacing w:line="288" w:lineRule="auto"/>
        <w:ind w:firstLine="539"/>
        <w:jc w:val="both"/>
        <w:rPr>
          <w:sz w:val="24"/>
          <w:szCs w:val="24"/>
        </w:rPr>
      </w:pPr>
      <w:r>
        <w:rPr>
          <w:sz w:val="24"/>
          <w:szCs w:val="24"/>
        </w:rPr>
        <w:lastRenderedPageBreak/>
        <w:t xml:space="preserve">В соответствии со ст.40 </w:t>
      </w:r>
      <w:r w:rsidRPr="00A27542">
        <w:rPr>
          <w:spacing w:val="-3"/>
          <w:sz w:val="24"/>
        </w:rPr>
        <w:t>Федеральный закон от 06.10.2003 № 131-ФЗ «Об общих принципах организации местного самоуправления в Российской Федерации»</w:t>
      </w:r>
      <w:r>
        <w:rPr>
          <w:spacing w:val="-3"/>
          <w:sz w:val="24"/>
        </w:rPr>
        <w:t xml:space="preserve"> </w:t>
      </w:r>
      <w:r>
        <w:rPr>
          <w:sz w:val="24"/>
          <w:szCs w:val="24"/>
        </w:rPr>
        <w:t>гарантии осуществления полномочий депутата, члена выборного органа местного самоуправления, выборного должностного лица местного самоуправления устанавливаются уставами муниципальных образований в соответствии с федеральными законами и законами субъектов Российской Федерации.</w:t>
      </w:r>
    </w:p>
    <w:p w:rsidR="00055D89" w:rsidRDefault="00055D89" w:rsidP="00055D89">
      <w:pPr>
        <w:autoSpaceDE w:val="0"/>
        <w:autoSpaceDN w:val="0"/>
        <w:adjustRightInd w:val="0"/>
        <w:spacing w:line="288" w:lineRule="auto"/>
        <w:ind w:firstLine="539"/>
        <w:jc w:val="both"/>
        <w:rPr>
          <w:sz w:val="24"/>
          <w:szCs w:val="24"/>
        </w:rPr>
      </w:pPr>
      <w:r w:rsidRPr="00781B5C">
        <w:rPr>
          <w:sz w:val="24"/>
          <w:szCs w:val="24"/>
        </w:rPr>
        <w:t>Согласно ст.24 Устава Городищенского муниципального района</w:t>
      </w:r>
      <w:r>
        <w:rPr>
          <w:color w:val="FF0000"/>
          <w:sz w:val="24"/>
          <w:szCs w:val="24"/>
        </w:rPr>
        <w:t xml:space="preserve"> </w:t>
      </w:r>
      <w:r>
        <w:rPr>
          <w:sz w:val="24"/>
          <w:szCs w:val="24"/>
        </w:rPr>
        <w:t>выборному должностному лицу местного самоуправления, замещающему должность на постоянной основе, за счет средств бюджета Городищенского муниципального района гарантируется пенсионное обеспечение за выслугу лет.</w:t>
      </w:r>
    </w:p>
    <w:p w:rsidR="001D44F4" w:rsidRPr="00B203B2" w:rsidRDefault="001D44F4" w:rsidP="001D44F4">
      <w:pPr>
        <w:autoSpaceDE w:val="0"/>
        <w:autoSpaceDN w:val="0"/>
        <w:adjustRightInd w:val="0"/>
        <w:spacing w:line="276" w:lineRule="auto"/>
        <w:ind w:firstLine="708"/>
        <w:jc w:val="both"/>
        <w:outlineLvl w:val="1"/>
        <w:rPr>
          <w:sz w:val="24"/>
          <w:szCs w:val="24"/>
        </w:rPr>
      </w:pPr>
      <w:r w:rsidRPr="00B203B2">
        <w:rPr>
          <w:sz w:val="24"/>
          <w:szCs w:val="24"/>
        </w:rPr>
        <w:t>Правовое регулирование дополнительного пенсионного обеспечения лиц, замещавших муниципальные должности и должности муниципальной службы, относится к полномочиям органов местного самоуправления по решению вопросов местного значения.</w:t>
      </w:r>
    </w:p>
    <w:p w:rsidR="0078140C" w:rsidRPr="0078140C" w:rsidRDefault="00157ADC" w:rsidP="0078140C">
      <w:pPr>
        <w:pStyle w:val="af5"/>
        <w:spacing w:before="0" w:beforeAutospacing="0" w:after="0" w:afterAutospacing="0" w:line="276" w:lineRule="auto"/>
        <w:ind w:firstLine="539"/>
        <w:jc w:val="both"/>
        <w:rPr>
          <w:rFonts w:ascii="Times New Roman" w:hAnsi="Times New Roman"/>
          <w:bCs/>
          <w:sz w:val="24"/>
          <w:szCs w:val="24"/>
        </w:rPr>
      </w:pPr>
      <w:r w:rsidRPr="0078140C">
        <w:rPr>
          <w:rFonts w:ascii="Times New Roman" w:hAnsi="Times New Roman"/>
          <w:bCs/>
          <w:sz w:val="24"/>
          <w:szCs w:val="24"/>
        </w:rPr>
        <w:t xml:space="preserve">    </w:t>
      </w:r>
      <w:proofErr w:type="gramStart"/>
      <w:r w:rsidRPr="0078140C">
        <w:rPr>
          <w:rFonts w:ascii="Times New Roman" w:hAnsi="Times New Roman"/>
          <w:bCs/>
          <w:sz w:val="24"/>
          <w:szCs w:val="24"/>
        </w:rPr>
        <w:t>С</w:t>
      </w:r>
      <w:r w:rsidR="00F80E9F" w:rsidRPr="0078140C">
        <w:rPr>
          <w:rFonts w:ascii="Times New Roman" w:hAnsi="Times New Roman"/>
          <w:bCs/>
          <w:sz w:val="24"/>
          <w:szCs w:val="24"/>
        </w:rPr>
        <w:t xml:space="preserve">огласно </w:t>
      </w:r>
      <w:hyperlink r:id="rId9" w:history="1">
        <w:r w:rsidR="00F80E9F" w:rsidRPr="0078140C">
          <w:rPr>
            <w:rFonts w:ascii="Times New Roman" w:hAnsi="Times New Roman"/>
            <w:bCs/>
            <w:sz w:val="24"/>
            <w:szCs w:val="24"/>
          </w:rPr>
          <w:t>пункту 4 статьи 7</w:t>
        </w:r>
      </w:hyperlink>
      <w:r w:rsidR="00F80E9F" w:rsidRPr="0078140C">
        <w:rPr>
          <w:rFonts w:ascii="Times New Roman" w:hAnsi="Times New Roman"/>
          <w:bCs/>
          <w:sz w:val="24"/>
          <w:szCs w:val="24"/>
        </w:rPr>
        <w:t xml:space="preserve"> Федерального закона </w:t>
      </w:r>
      <w:r w:rsidRPr="0078140C">
        <w:rPr>
          <w:rFonts w:ascii="Times New Roman" w:hAnsi="Times New Roman"/>
          <w:sz w:val="24"/>
          <w:szCs w:val="24"/>
        </w:rPr>
        <w:t xml:space="preserve">от 15.12.2001 N 166-ФЗ "О государственном пенсионном обеспечении в Российской Федерации" </w:t>
      </w:r>
      <w:r w:rsidRPr="0078140C">
        <w:rPr>
          <w:rFonts w:ascii="Times New Roman" w:hAnsi="Times New Roman"/>
          <w:bCs/>
          <w:sz w:val="24"/>
          <w:szCs w:val="24"/>
        </w:rPr>
        <w:t>условия предоставления права на пенсию государственным гражданским служащим субъектов Российской Федерации и муниципальным служащим за счет средств бюджетов субъектов Российской Федерации и средств местных бюджетов определяются законами и иными нормативными правовыми актами субъектов Российской Федерации и актами органов местного самоуправления.</w:t>
      </w:r>
      <w:proofErr w:type="gramEnd"/>
      <w:r w:rsidRPr="0078140C">
        <w:rPr>
          <w:rFonts w:ascii="Times New Roman" w:hAnsi="Times New Roman"/>
          <w:bCs/>
          <w:sz w:val="24"/>
          <w:szCs w:val="24"/>
        </w:rPr>
        <w:t xml:space="preserve"> </w:t>
      </w:r>
      <w:proofErr w:type="gramStart"/>
      <w:r w:rsidRPr="0078140C">
        <w:rPr>
          <w:rFonts w:ascii="Times New Roman" w:hAnsi="Times New Roman"/>
          <w:bCs/>
          <w:sz w:val="24"/>
          <w:szCs w:val="24"/>
        </w:rPr>
        <w:t xml:space="preserve">При этом государственные гражданские служащие субъектов Российской Федерации, муниципальные служащие имеют право на пенсию за выслугу лет, устанавливаемую к страховой пенсии по старости (инвалидности), назначенной в соответствии с Федеральным </w:t>
      </w:r>
      <w:hyperlink r:id="rId10" w:history="1">
        <w:r w:rsidRPr="0078140C">
          <w:rPr>
            <w:rFonts w:ascii="Times New Roman" w:hAnsi="Times New Roman"/>
            <w:bCs/>
            <w:color w:val="auto"/>
            <w:sz w:val="24"/>
            <w:szCs w:val="24"/>
          </w:rPr>
          <w:t>законом</w:t>
        </w:r>
      </w:hyperlink>
      <w:r w:rsidRPr="0078140C">
        <w:rPr>
          <w:rFonts w:ascii="Times New Roman" w:hAnsi="Times New Roman"/>
          <w:bCs/>
          <w:sz w:val="24"/>
          <w:szCs w:val="24"/>
        </w:rPr>
        <w:t xml:space="preserve"> "О страховых пенсиях" либо досрочно назначенной в соответствии с </w:t>
      </w:r>
      <w:hyperlink r:id="rId11" w:history="1">
        <w:r w:rsidRPr="0078140C">
          <w:rPr>
            <w:rFonts w:ascii="Times New Roman" w:hAnsi="Times New Roman"/>
            <w:bCs/>
            <w:color w:val="auto"/>
            <w:sz w:val="24"/>
            <w:szCs w:val="24"/>
          </w:rPr>
          <w:t>Законом</w:t>
        </w:r>
      </w:hyperlink>
      <w:r w:rsidRPr="0078140C">
        <w:rPr>
          <w:rFonts w:ascii="Times New Roman" w:hAnsi="Times New Roman"/>
          <w:bCs/>
          <w:color w:val="auto"/>
          <w:sz w:val="24"/>
          <w:szCs w:val="24"/>
        </w:rPr>
        <w:t xml:space="preserve"> </w:t>
      </w:r>
      <w:r w:rsidRPr="0078140C">
        <w:rPr>
          <w:rFonts w:ascii="Times New Roman" w:hAnsi="Times New Roman"/>
          <w:bCs/>
          <w:sz w:val="24"/>
          <w:szCs w:val="24"/>
        </w:rPr>
        <w:t>Российской Федерации от 19 апреля 1991 года N 1032-1 "О занятости населения в Российской Федерации"</w:t>
      </w:r>
      <w:r w:rsidR="0078140C" w:rsidRPr="0078140C">
        <w:rPr>
          <w:rFonts w:ascii="Times New Roman" w:hAnsi="Times New Roman"/>
          <w:bCs/>
          <w:sz w:val="24"/>
          <w:szCs w:val="24"/>
        </w:rPr>
        <w:t>,</w:t>
      </w:r>
      <w:r w:rsidR="0078140C" w:rsidRPr="0078140C">
        <w:rPr>
          <w:rFonts w:ascii="Times New Roman" w:hAnsi="Times New Roman"/>
          <w:sz w:val="24"/>
          <w:szCs w:val="24"/>
        </w:rPr>
        <w:t xml:space="preserve"> то есть правовое регулирование дополнительного</w:t>
      </w:r>
      <w:proofErr w:type="gramEnd"/>
      <w:r w:rsidR="0078140C" w:rsidRPr="0078140C">
        <w:rPr>
          <w:rFonts w:ascii="Times New Roman" w:hAnsi="Times New Roman"/>
          <w:sz w:val="24"/>
          <w:szCs w:val="24"/>
        </w:rPr>
        <w:t xml:space="preserve"> пенсионного обеспечения указанных категорий служащих полностью отнесено к компетенции органов местного самоуправления.</w:t>
      </w:r>
      <w:r w:rsidR="0078140C" w:rsidRPr="0078140C">
        <w:rPr>
          <w:rFonts w:ascii="Times New Roman" w:hAnsi="Times New Roman"/>
          <w:bCs/>
          <w:sz w:val="28"/>
          <w:szCs w:val="28"/>
        </w:rPr>
        <w:t xml:space="preserve"> </w:t>
      </w:r>
      <w:r w:rsidR="0078140C">
        <w:rPr>
          <w:rFonts w:ascii="Times New Roman" w:hAnsi="Times New Roman"/>
          <w:bCs/>
          <w:sz w:val="24"/>
          <w:szCs w:val="24"/>
        </w:rPr>
        <w:t xml:space="preserve">Таким образом, </w:t>
      </w:r>
      <w:r w:rsidR="0078140C" w:rsidRPr="0078140C">
        <w:rPr>
          <w:rFonts w:ascii="Times New Roman" w:hAnsi="Times New Roman"/>
          <w:bCs/>
          <w:sz w:val="24"/>
          <w:szCs w:val="24"/>
        </w:rPr>
        <w:t>субъекты Российской Федерации и органы местного самоуправления самостоятельно с учетом возможностей своих бюджетов определяют условия пенсионного обеспечения своих государственных гражданских (муниципальных) служащих, а также лиц, замещавшим государственные и муниципальные должности.</w:t>
      </w:r>
    </w:p>
    <w:p w:rsidR="00C95867" w:rsidRPr="00AA3F78" w:rsidRDefault="0078140C" w:rsidP="0078140C">
      <w:pPr>
        <w:pStyle w:val="af5"/>
        <w:spacing w:before="0" w:beforeAutospacing="0" w:after="0" w:afterAutospacing="0" w:line="276" w:lineRule="auto"/>
        <w:ind w:firstLine="539"/>
        <w:jc w:val="both"/>
        <w:rPr>
          <w:sz w:val="24"/>
          <w:szCs w:val="24"/>
        </w:rPr>
      </w:pPr>
      <w:r w:rsidRPr="0078140C">
        <w:rPr>
          <w:rFonts w:ascii="Times New Roman" w:hAnsi="Times New Roman"/>
          <w:bCs/>
          <w:sz w:val="24"/>
          <w:szCs w:val="24"/>
        </w:rPr>
        <w:t xml:space="preserve"> </w:t>
      </w:r>
      <w:r w:rsidR="00C95867" w:rsidRPr="0078140C">
        <w:rPr>
          <w:rFonts w:ascii="Times New Roman" w:hAnsi="Times New Roman"/>
          <w:sz w:val="24"/>
          <w:szCs w:val="24"/>
        </w:rPr>
        <w:t xml:space="preserve">Регулирование пенсионного обеспечения </w:t>
      </w:r>
      <w:r w:rsidRPr="0078140C">
        <w:rPr>
          <w:rFonts w:ascii="Times New Roman" w:hAnsi="Times New Roman"/>
          <w:bCs/>
          <w:sz w:val="24"/>
          <w:szCs w:val="24"/>
        </w:rPr>
        <w:t>лиц, замещавшим государственные и муниципа</w:t>
      </w:r>
      <w:r>
        <w:rPr>
          <w:rFonts w:ascii="Times New Roman" w:hAnsi="Times New Roman"/>
          <w:bCs/>
          <w:sz w:val="24"/>
          <w:szCs w:val="24"/>
        </w:rPr>
        <w:t xml:space="preserve">льные должности </w:t>
      </w:r>
      <w:r w:rsidR="00C95867" w:rsidRPr="0078140C">
        <w:rPr>
          <w:rFonts w:ascii="Times New Roman" w:hAnsi="Times New Roman"/>
          <w:sz w:val="24"/>
          <w:szCs w:val="24"/>
        </w:rPr>
        <w:t>сориентировано на нормы, определяющие права государственных гражданских служащих соответствующего субъекта Российской Федерации, установленные федеральными законами и законами субъекта Российской Федерации.</w:t>
      </w:r>
    </w:p>
    <w:p w:rsidR="00C95867" w:rsidRPr="00C95867" w:rsidRDefault="0078140C" w:rsidP="00885BA1">
      <w:pPr>
        <w:autoSpaceDE w:val="0"/>
        <w:autoSpaceDN w:val="0"/>
        <w:adjustRightInd w:val="0"/>
        <w:spacing w:line="288" w:lineRule="auto"/>
        <w:ind w:firstLine="540"/>
        <w:jc w:val="both"/>
        <w:outlineLvl w:val="1"/>
        <w:rPr>
          <w:sz w:val="24"/>
          <w:szCs w:val="24"/>
        </w:rPr>
      </w:pPr>
      <w:r>
        <w:rPr>
          <w:bCs/>
          <w:sz w:val="24"/>
          <w:szCs w:val="24"/>
        </w:rPr>
        <w:t>В соответствии с п.2</w:t>
      </w:r>
      <w:r w:rsidR="00AA3F78">
        <w:rPr>
          <w:bCs/>
          <w:sz w:val="24"/>
          <w:szCs w:val="24"/>
        </w:rPr>
        <w:t xml:space="preserve"> ст.</w:t>
      </w:r>
      <w:r>
        <w:rPr>
          <w:bCs/>
          <w:sz w:val="24"/>
          <w:szCs w:val="24"/>
        </w:rPr>
        <w:t>7</w:t>
      </w:r>
      <w:r w:rsidR="00AA3F78">
        <w:rPr>
          <w:bCs/>
          <w:sz w:val="24"/>
          <w:szCs w:val="24"/>
        </w:rPr>
        <w:t xml:space="preserve"> </w:t>
      </w:r>
      <w:r w:rsidR="00AA3F78" w:rsidRPr="00C95867">
        <w:rPr>
          <w:sz w:val="24"/>
          <w:szCs w:val="24"/>
        </w:rPr>
        <w:t>Федеральн</w:t>
      </w:r>
      <w:r w:rsidR="00AA3F78">
        <w:rPr>
          <w:sz w:val="24"/>
          <w:szCs w:val="24"/>
        </w:rPr>
        <w:t>ый</w:t>
      </w:r>
      <w:r w:rsidR="00AA3F78" w:rsidRPr="00C95867">
        <w:rPr>
          <w:sz w:val="24"/>
          <w:szCs w:val="24"/>
        </w:rPr>
        <w:t xml:space="preserve"> закон от 15.12.2001 N 166-ФЗ "О государственном пенсионном обеспечении в Российской Федерации"</w:t>
      </w:r>
      <w:r w:rsidR="00AA3F78">
        <w:rPr>
          <w:spacing w:val="-3"/>
          <w:sz w:val="24"/>
        </w:rPr>
        <w:t xml:space="preserve"> </w:t>
      </w:r>
      <w:r w:rsidR="00AA3F78">
        <w:rPr>
          <w:bCs/>
          <w:sz w:val="24"/>
          <w:szCs w:val="24"/>
        </w:rPr>
        <w:t>п</w:t>
      </w:r>
      <w:r w:rsidR="00C95867" w:rsidRPr="00C95867">
        <w:rPr>
          <w:bCs/>
          <w:sz w:val="24"/>
          <w:szCs w:val="24"/>
        </w:rPr>
        <w:t xml:space="preserve">енсия за выслугу лет устанавливается к </w:t>
      </w:r>
      <w:r w:rsidR="00AA3F78">
        <w:rPr>
          <w:bCs/>
          <w:sz w:val="24"/>
          <w:szCs w:val="24"/>
        </w:rPr>
        <w:t>страховой</w:t>
      </w:r>
      <w:r w:rsidR="00C95867" w:rsidRPr="00C95867">
        <w:rPr>
          <w:bCs/>
          <w:sz w:val="24"/>
          <w:szCs w:val="24"/>
        </w:rPr>
        <w:t xml:space="preserve"> пенсии по старости (инвалидности), назначенной в соответствии с Федеральным </w:t>
      </w:r>
      <w:hyperlink r:id="rId12" w:history="1">
        <w:r w:rsidR="00C95867" w:rsidRPr="00044033">
          <w:rPr>
            <w:rStyle w:val="ad"/>
            <w:bCs/>
            <w:color w:val="auto"/>
            <w:sz w:val="24"/>
            <w:szCs w:val="24"/>
            <w:u w:val="none"/>
          </w:rPr>
          <w:t>законом</w:t>
        </w:r>
      </w:hyperlink>
      <w:r w:rsidR="00C95867" w:rsidRPr="00C95867">
        <w:rPr>
          <w:bCs/>
          <w:sz w:val="24"/>
          <w:szCs w:val="24"/>
        </w:rPr>
        <w:t xml:space="preserve"> "О трудовых пенсиях в Российской Федерации", и выплачивается одновременно с ней.</w:t>
      </w:r>
    </w:p>
    <w:p w:rsidR="00C95867" w:rsidRDefault="00C95867" w:rsidP="00AA3F78">
      <w:pPr>
        <w:autoSpaceDE w:val="0"/>
        <w:autoSpaceDN w:val="0"/>
        <w:adjustRightInd w:val="0"/>
        <w:spacing w:line="288" w:lineRule="auto"/>
        <w:ind w:firstLine="540"/>
        <w:jc w:val="both"/>
        <w:rPr>
          <w:sz w:val="24"/>
          <w:szCs w:val="24"/>
        </w:rPr>
      </w:pPr>
      <w:r w:rsidRPr="00C95867">
        <w:rPr>
          <w:sz w:val="24"/>
          <w:szCs w:val="24"/>
        </w:rPr>
        <w:t xml:space="preserve">Таким образом, установление дополнительного пенсионного обеспечения </w:t>
      </w:r>
      <w:proofErr w:type="gramStart"/>
      <w:r w:rsidR="00B203B2">
        <w:rPr>
          <w:sz w:val="24"/>
          <w:szCs w:val="24"/>
        </w:rPr>
        <w:t>лиц, замещавших муниципальные должности</w:t>
      </w:r>
      <w:r w:rsidRPr="00C95867">
        <w:rPr>
          <w:sz w:val="24"/>
          <w:szCs w:val="24"/>
        </w:rPr>
        <w:t xml:space="preserve"> относится</w:t>
      </w:r>
      <w:proofErr w:type="gramEnd"/>
      <w:r w:rsidRPr="00C95867">
        <w:rPr>
          <w:sz w:val="24"/>
          <w:szCs w:val="24"/>
        </w:rPr>
        <w:t xml:space="preserve"> к полномочиям органов местного самоуправления по решению вопросов местного значения, которые исполняются </w:t>
      </w:r>
      <w:r w:rsidRPr="00C95867">
        <w:rPr>
          <w:sz w:val="24"/>
          <w:szCs w:val="24"/>
        </w:rPr>
        <w:lastRenderedPageBreak/>
        <w:t xml:space="preserve">указанными органами с учетом положений вышеуказанных законов субъектов РФ в части размера государственной пенсии муниципального служащего. </w:t>
      </w:r>
    </w:p>
    <w:p w:rsidR="000B6B64" w:rsidRDefault="00B203B2" w:rsidP="000B6B64">
      <w:pPr>
        <w:autoSpaceDE w:val="0"/>
        <w:autoSpaceDN w:val="0"/>
        <w:adjustRightInd w:val="0"/>
        <w:spacing w:line="288" w:lineRule="auto"/>
        <w:ind w:firstLine="539"/>
        <w:jc w:val="both"/>
        <w:rPr>
          <w:sz w:val="24"/>
          <w:szCs w:val="24"/>
        </w:rPr>
      </w:pPr>
      <w:proofErr w:type="gramStart"/>
      <w:r>
        <w:rPr>
          <w:sz w:val="24"/>
          <w:szCs w:val="24"/>
        </w:rPr>
        <w:t xml:space="preserve">В соответствии с положениями ст.11 Закона Волгоградской области от </w:t>
      </w:r>
      <w:r w:rsidRPr="00055D89">
        <w:rPr>
          <w:sz w:val="24"/>
          <w:szCs w:val="24"/>
        </w:rPr>
        <w:t>02.12.2008</w:t>
      </w:r>
      <w:r>
        <w:rPr>
          <w:sz w:val="24"/>
          <w:szCs w:val="24"/>
        </w:rPr>
        <w:t xml:space="preserve"> </w:t>
      </w:r>
      <w:r w:rsidR="000B6B64">
        <w:rPr>
          <w:sz w:val="24"/>
          <w:szCs w:val="24"/>
        </w:rPr>
        <w:t>№ 1791-ОД «О гарантиях осуществления полномочий депутата и выборного должностного лица местного самоуправления в Волгоградской области» депутату, выборному должностному лицу местного самоуправления, замещавшему должность на постоянной основе, может быть установлена пенсия за выслугу лет муниципальными правовыми актами органов местного самоуправления в соответствии с уставом муниципального образования.</w:t>
      </w:r>
      <w:proofErr w:type="gramEnd"/>
    </w:p>
    <w:p w:rsidR="000D1773" w:rsidRDefault="000B6B64" w:rsidP="000D1773">
      <w:pPr>
        <w:autoSpaceDE w:val="0"/>
        <w:autoSpaceDN w:val="0"/>
        <w:adjustRightInd w:val="0"/>
        <w:spacing w:line="288" w:lineRule="auto"/>
        <w:ind w:firstLine="539"/>
        <w:jc w:val="both"/>
        <w:rPr>
          <w:sz w:val="24"/>
          <w:szCs w:val="24"/>
        </w:rPr>
      </w:pPr>
      <w:r>
        <w:rPr>
          <w:sz w:val="24"/>
          <w:szCs w:val="24"/>
        </w:rPr>
        <w:t>Максимальный размер пенсии депутату, выборному должностному лицу местного самоуправления не может превышать максимальный размер пенсии, установленный для лиц, замещающих соответствующие государственные должности Волгоградской области.</w:t>
      </w:r>
    </w:p>
    <w:p w:rsidR="00781B5C" w:rsidRDefault="00885BA1" w:rsidP="00885BA1">
      <w:pPr>
        <w:tabs>
          <w:tab w:val="center" w:pos="4890"/>
          <w:tab w:val="left" w:pos="8250"/>
        </w:tabs>
        <w:spacing w:line="288" w:lineRule="auto"/>
        <w:jc w:val="both"/>
        <w:rPr>
          <w:sz w:val="24"/>
          <w:szCs w:val="24"/>
        </w:rPr>
      </w:pPr>
      <w:r>
        <w:rPr>
          <w:sz w:val="24"/>
          <w:szCs w:val="24"/>
        </w:rPr>
        <w:t xml:space="preserve">          Согласно п. 4 </w:t>
      </w:r>
      <w:r w:rsidR="00C229D0">
        <w:rPr>
          <w:sz w:val="24"/>
          <w:szCs w:val="24"/>
        </w:rPr>
        <w:t xml:space="preserve">представленного проекта </w:t>
      </w:r>
      <w:r w:rsidR="00C229D0" w:rsidRPr="00C229D0">
        <w:rPr>
          <w:sz w:val="24"/>
          <w:szCs w:val="24"/>
        </w:rPr>
        <w:t>Положения о пенсионном обеспечении за выслугу лет лиц, замещавших муниципальн</w:t>
      </w:r>
      <w:r w:rsidR="00781B5C">
        <w:rPr>
          <w:sz w:val="24"/>
          <w:szCs w:val="24"/>
        </w:rPr>
        <w:t>ые должности</w:t>
      </w:r>
      <w:r w:rsidR="00C229D0" w:rsidRPr="00C229D0">
        <w:rPr>
          <w:sz w:val="24"/>
          <w:szCs w:val="24"/>
        </w:rPr>
        <w:t xml:space="preserve"> в Городищенском муниципальном районе Волгоградской области </w:t>
      </w:r>
      <w:r w:rsidR="00D209E7">
        <w:rPr>
          <w:sz w:val="24"/>
          <w:szCs w:val="24"/>
        </w:rPr>
        <w:t>л</w:t>
      </w:r>
      <w:r w:rsidR="00044033" w:rsidRPr="00C229D0">
        <w:rPr>
          <w:sz w:val="24"/>
          <w:szCs w:val="24"/>
        </w:rPr>
        <w:t>ицам</w:t>
      </w:r>
      <w:r w:rsidR="00044033">
        <w:rPr>
          <w:sz w:val="24"/>
          <w:szCs w:val="24"/>
        </w:rPr>
        <w:t xml:space="preserve">, замещавшим </w:t>
      </w:r>
      <w:r w:rsidR="00781B5C">
        <w:rPr>
          <w:sz w:val="24"/>
          <w:szCs w:val="24"/>
        </w:rPr>
        <w:t xml:space="preserve">муниципальные </w:t>
      </w:r>
      <w:r w:rsidR="00044033">
        <w:rPr>
          <w:sz w:val="24"/>
          <w:szCs w:val="24"/>
        </w:rPr>
        <w:t xml:space="preserve">должности в Городищенском муниципальном районе, пенсия за выслугу лет устанавливается в размере </w:t>
      </w:r>
      <w:r w:rsidR="00781B5C">
        <w:rPr>
          <w:sz w:val="24"/>
          <w:szCs w:val="24"/>
        </w:rPr>
        <w:t>35</w:t>
      </w:r>
      <w:r w:rsidR="00044033">
        <w:rPr>
          <w:sz w:val="24"/>
          <w:szCs w:val="24"/>
        </w:rPr>
        <w:t xml:space="preserve"> процентов среднемесячного денежного </w:t>
      </w:r>
      <w:r w:rsidR="00781B5C">
        <w:rPr>
          <w:sz w:val="24"/>
          <w:szCs w:val="24"/>
        </w:rPr>
        <w:t>вознаграждения.</w:t>
      </w:r>
      <w:r w:rsidR="00727590">
        <w:rPr>
          <w:sz w:val="24"/>
          <w:szCs w:val="24"/>
        </w:rPr>
        <w:t xml:space="preserve"> За </w:t>
      </w:r>
      <w:proofErr w:type="gramStart"/>
      <w:r w:rsidR="00727590">
        <w:rPr>
          <w:sz w:val="24"/>
          <w:szCs w:val="24"/>
        </w:rPr>
        <w:t>каждый полный год</w:t>
      </w:r>
      <w:proofErr w:type="gramEnd"/>
      <w:r w:rsidR="00727590">
        <w:rPr>
          <w:sz w:val="24"/>
          <w:szCs w:val="24"/>
        </w:rPr>
        <w:t xml:space="preserve"> замещения муниципальной должности Городищенского муниципального района сверх пяти лет, пенсия за выслугу лет увеличивается на пять процентов ежемесячного денежного вознаграждения, при этом пенсия не может превышать 60 процентов среднемесячного денежного вознаграждения лица, замещавшего муниципальную должность и составлять более 2,8 должностного </w:t>
      </w:r>
      <w:r w:rsidR="00727590" w:rsidRPr="00C85E18">
        <w:rPr>
          <w:sz w:val="24"/>
          <w:szCs w:val="24"/>
        </w:rPr>
        <w:t>оклада</w:t>
      </w:r>
      <w:r w:rsidR="00727590">
        <w:rPr>
          <w:sz w:val="24"/>
          <w:szCs w:val="24"/>
        </w:rPr>
        <w:t xml:space="preserve"> вознаграждения.</w:t>
      </w:r>
    </w:p>
    <w:p w:rsidR="00AD198B" w:rsidRDefault="00D11CBF" w:rsidP="00E25A63">
      <w:pPr>
        <w:tabs>
          <w:tab w:val="center" w:pos="4890"/>
          <w:tab w:val="left" w:pos="8250"/>
        </w:tabs>
        <w:spacing w:line="288" w:lineRule="auto"/>
        <w:jc w:val="both"/>
        <w:rPr>
          <w:sz w:val="24"/>
          <w:szCs w:val="24"/>
        </w:rPr>
      </w:pPr>
      <w:r>
        <w:rPr>
          <w:sz w:val="24"/>
          <w:szCs w:val="24"/>
        </w:rPr>
        <w:t xml:space="preserve">         </w:t>
      </w:r>
      <w:r w:rsidR="00C229D0">
        <w:rPr>
          <w:sz w:val="24"/>
          <w:szCs w:val="24"/>
        </w:rPr>
        <w:t xml:space="preserve"> Пунктом 4.</w:t>
      </w:r>
      <w:r w:rsidR="00727590">
        <w:rPr>
          <w:sz w:val="24"/>
          <w:szCs w:val="24"/>
        </w:rPr>
        <w:t>6</w:t>
      </w:r>
      <w:r w:rsidR="00C229D0">
        <w:rPr>
          <w:sz w:val="24"/>
          <w:szCs w:val="24"/>
        </w:rPr>
        <w:t xml:space="preserve">. представленного проекта </w:t>
      </w:r>
      <w:r w:rsidR="00C229D0" w:rsidRPr="00C229D0">
        <w:rPr>
          <w:sz w:val="24"/>
          <w:szCs w:val="24"/>
        </w:rPr>
        <w:t xml:space="preserve">Положения о пенсионном обеспечении за выслугу </w:t>
      </w:r>
      <w:proofErr w:type="gramStart"/>
      <w:r w:rsidR="00C229D0" w:rsidRPr="00C229D0">
        <w:rPr>
          <w:sz w:val="24"/>
          <w:szCs w:val="24"/>
        </w:rPr>
        <w:t xml:space="preserve">лет лиц, замещавших </w:t>
      </w:r>
      <w:r w:rsidR="00727590">
        <w:rPr>
          <w:sz w:val="24"/>
          <w:szCs w:val="24"/>
        </w:rPr>
        <w:t xml:space="preserve">муниципальные </w:t>
      </w:r>
      <w:r w:rsidR="00C229D0" w:rsidRPr="00C229D0">
        <w:rPr>
          <w:sz w:val="24"/>
          <w:szCs w:val="24"/>
        </w:rPr>
        <w:t>должности в Городищенском муниципальном районе Волгоградской области</w:t>
      </w:r>
      <w:r w:rsidR="00C229D0">
        <w:rPr>
          <w:sz w:val="24"/>
          <w:szCs w:val="24"/>
        </w:rPr>
        <w:t xml:space="preserve"> предусмотрено</w:t>
      </w:r>
      <w:proofErr w:type="gramEnd"/>
      <w:r w:rsidR="00C229D0">
        <w:rPr>
          <w:sz w:val="24"/>
          <w:szCs w:val="24"/>
        </w:rPr>
        <w:t>, что при индексации должностного оклада лиц, замеща</w:t>
      </w:r>
      <w:r w:rsidR="00727590">
        <w:rPr>
          <w:sz w:val="24"/>
          <w:szCs w:val="24"/>
        </w:rPr>
        <w:t>ющих муниципальные</w:t>
      </w:r>
      <w:r w:rsidR="00C229D0">
        <w:rPr>
          <w:sz w:val="24"/>
          <w:szCs w:val="24"/>
        </w:rPr>
        <w:t xml:space="preserve"> должности</w:t>
      </w:r>
      <w:r w:rsidR="00AD198B">
        <w:rPr>
          <w:sz w:val="24"/>
          <w:szCs w:val="24"/>
        </w:rPr>
        <w:t xml:space="preserve"> Городищенского муниципального района, со срока, указанного соответствующим правовым актом</w:t>
      </w:r>
      <w:r w:rsidR="00C229D0">
        <w:rPr>
          <w:sz w:val="24"/>
          <w:szCs w:val="24"/>
        </w:rPr>
        <w:t xml:space="preserve">  </w:t>
      </w:r>
      <w:r w:rsidR="00AD198B">
        <w:rPr>
          <w:sz w:val="24"/>
          <w:szCs w:val="24"/>
        </w:rPr>
        <w:t>осуществляется перерасчет размера пенсии за выслугу лет.</w:t>
      </w:r>
    </w:p>
    <w:p w:rsidR="00C229D0" w:rsidRPr="00C95867" w:rsidRDefault="00AD198B" w:rsidP="00E25A63">
      <w:pPr>
        <w:tabs>
          <w:tab w:val="center" w:pos="4890"/>
          <w:tab w:val="left" w:pos="8250"/>
        </w:tabs>
        <w:spacing w:line="288" w:lineRule="auto"/>
        <w:jc w:val="both"/>
        <w:rPr>
          <w:sz w:val="24"/>
          <w:szCs w:val="24"/>
        </w:rPr>
      </w:pPr>
      <w:r>
        <w:rPr>
          <w:sz w:val="24"/>
          <w:szCs w:val="24"/>
        </w:rPr>
        <w:t xml:space="preserve">      </w:t>
      </w:r>
      <w:r w:rsidR="00E25A63">
        <w:rPr>
          <w:sz w:val="24"/>
          <w:szCs w:val="24"/>
        </w:rPr>
        <w:t xml:space="preserve">   </w:t>
      </w:r>
      <w:r w:rsidR="00C229D0">
        <w:rPr>
          <w:sz w:val="24"/>
          <w:szCs w:val="24"/>
        </w:rPr>
        <w:t xml:space="preserve"> Контрольно-счетная палата, отмечает, что принятие данного пункта, отраженного в Проекте решения, потребует дополнительных средств бюджета Городищенского муниципального района, необходимых для перерасчета (увеличения) </w:t>
      </w:r>
      <w:r w:rsidR="00F61E20">
        <w:rPr>
          <w:sz w:val="24"/>
          <w:szCs w:val="24"/>
        </w:rPr>
        <w:t>пенсии за выслугу лет</w:t>
      </w:r>
      <w:r w:rsidR="00FF5031">
        <w:rPr>
          <w:sz w:val="24"/>
          <w:szCs w:val="24"/>
        </w:rPr>
        <w:t>, сверх утвержденных бюджетных а</w:t>
      </w:r>
      <w:r w:rsidR="003A5E88">
        <w:rPr>
          <w:sz w:val="24"/>
          <w:szCs w:val="24"/>
        </w:rPr>
        <w:t xml:space="preserve">ссигнований  </w:t>
      </w:r>
      <w:r w:rsidR="00FF5031">
        <w:rPr>
          <w:sz w:val="24"/>
          <w:szCs w:val="24"/>
        </w:rPr>
        <w:t>на текущий финансовый год.</w:t>
      </w:r>
    </w:p>
    <w:p w:rsidR="00E32178" w:rsidRDefault="00E32178" w:rsidP="00C95867">
      <w:pPr>
        <w:autoSpaceDE w:val="0"/>
        <w:autoSpaceDN w:val="0"/>
        <w:adjustRightInd w:val="0"/>
        <w:ind w:firstLine="540"/>
        <w:jc w:val="both"/>
        <w:rPr>
          <w:b/>
          <w:sz w:val="24"/>
          <w:szCs w:val="24"/>
        </w:rPr>
      </w:pPr>
    </w:p>
    <w:p w:rsidR="00C95867" w:rsidRDefault="00C95867" w:rsidP="00C95867">
      <w:pPr>
        <w:autoSpaceDE w:val="0"/>
        <w:autoSpaceDN w:val="0"/>
        <w:adjustRightInd w:val="0"/>
        <w:ind w:firstLine="540"/>
        <w:jc w:val="both"/>
        <w:rPr>
          <w:b/>
          <w:sz w:val="24"/>
          <w:szCs w:val="24"/>
        </w:rPr>
      </w:pPr>
      <w:r w:rsidRPr="00C95867">
        <w:rPr>
          <w:b/>
          <w:sz w:val="24"/>
          <w:szCs w:val="24"/>
        </w:rPr>
        <w:t>Выводы:</w:t>
      </w:r>
    </w:p>
    <w:p w:rsidR="00055D89" w:rsidRPr="00C95867" w:rsidRDefault="00055D89" w:rsidP="00C95867">
      <w:pPr>
        <w:autoSpaceDE w:val="0"/>
        <w:autoSpaceDN w:val="0"/>
        <w:adjustRightInd w:val="0"/>
        <w:ind w:firstLine="540"/>
        <w:jc w:val="both"/>
        <w:rPr>
          <w:sz w:val="24"/>
          <w:szCs w:val="24"/>
        </w:rPr>
      </w:pPr>
    </w:p>
    <w:p w:rsidR="00C95867" w:rsidRPr="00C95867" w:rsidRDefault="00AA3F78" w:rsidP="00F61E20">
      <w:pPr>
        <w:spacing w:line="288" w:lineRule="auto"/>
        <w:ind w:firstLine="709"/>
        <w:jc w:val="both"/>
        <w:rPr>
          <w:sz w:val="24"/>
          <w:szCs w:val="24"/>
        </w:rPr>
      </w:pPr>
      <w:r>
        <w:rPr>
          <w:sz w:val="24"/>
          <w:szCs w:val="24"/>
        </w:rPr>
        <w:t xml:space="preserve">1. </w:t>
      </w:r>
      <w:r w:rsidR="00C95867" w:rsidRPr="00C95867">
        <w:rPr>
          <w:sz w:val="24"/>
          <w:szCs w:val="24"/>
        </w:rPr>
        <w:t xml:space="preserve">Представленный проект Решения </w:t>
      </w:r>
      <w:r w:rsidR="00F61E20" w:rsidRPr="00105E02">
        <w:rPr>
          <w:sz w:val="24"/>
          <w:szCs w:val="24"/>
        </w:rPr>
        <w:t xml:space="preserve">«Об утверждении Положения о пенсионном обеспечении за выслугу лет лиц, замещавших </w:t>
      </w:r>
      <w:r w:rsidR="00AD198B">
        <w:rPr>
          <w:sz w:val="24"/>
          <w:szCs w:val="24"/>
        </w:rPr>
        <w:t xml:space="preserve">муниципальные </w:t>
      </w:r>
      <w:r w:rsidR="00F61E20" w:rsidRPr="00105E02">
        <w:rPr>
          <w:sz w:val="24"/>
          <w:szCs w:val="24"/>
        </w:rPr>
        <w:t>должности в Городищенском муниципальном районе Волгоградской области»</w:t>
      </w:r>
      <w:r w:rsidR="00C95867" w:rsidRPr="00C95867">
        <w:rPr>
          <w:sz w:val="24"/>
          <w:szCs w:val="24"/>
        </w:rPr>
        <w:t xml:space="preserve"> не содержит нормы противоречия федеральному законодательству, законодательству Волгоградской области и нормативным правовым актам </w:t>
      </w:r>
      <w:r w:rsidR="00F61E20">
        <w:rPr>
          <w:sz w:val="24"/>
          <w:szCs w:val="24"/>
        </w:rPr>
        <w:t>Городищенского муниципального района</w:t>
      </w:r>
      <w:r w:rsidR="00C95867" w:rsidRPr="00C95867">
        <w:rPr>
          <w:sz w:val="24"/>
          <w:szCs w:val="24"/>
        </w:rPr>
        <w:t>.</w:t>
      </w:r>
    </w:p>
    <w:p w:rsidR="00AA3F78" w:rsidRPr="00C95867" w:rsidRDefault="00AA3F78" w:rsidP="00AA3F78">
      <w:pPr>
        <w:tabs>
          <w:tab w:val="center" w:pos="4890"/>
          <w:tab w:val="left" w:pos="8250"/>
        </w:tabs>
        <w:spacing w:line="288" w:lineRule="auto"/>
        <w:jc w:val="both"/>
        <w:rPr>
          <w:sz w:val="24"/>
          <w:szCs w:val="24"/>
        </w:rPr>
      </w:pPr>
      <w:r>
        <w:rPr>
          <w:spacing w:val="-3"/>
          <w:sz w:val="24"/>
          <w:szCs w:val="24"/>
        </w:rPr>
        <w:t xml:space="preserve">           2. </w:t>
      </w:r>
      <w:r>
        <w:rPr>
          <w:sz w:val="24"/>
          <w:szCs w:val="24"/>
        </w:rPr>
        <w:t>Контрольно-счетная палата, отмечает, что принятие пункта 4.</w:t>
      </w:r>
      <w:r w:rsidR="00AD198B">
        <w:rPr>
          <w:sz w:val="24"/>
          <w:szCs w:val="24"/>
        </w:rPr>
        <w:t>6</w:t>
      </w:r>
      <w:r>
        <w:rPr>
          <w:sz w:val="24"/>
          <w:szCs w:val="24"/>
        </w:rPr>
        <w:t xml:space="preserve">. проекта Положения, потребует </w:t>
      </w:r>
      <w:r w:rsidR="00D11CBF">
        <w:rPr>
          <w:sz w:val="24"/>
          <w:szCs w:val="24"/>
        </w:rPr>
        <w:t xml:space="preserve">увеличения расходных обязательств </w:t>
      </w:r>
      <w:r>
        <w:rPr>
          <w:sz w:val="24"/>
          <w:szCs w:val="24"/>
        </w:rPr>
        <w:t>Городищенского муниципального района, необходимы</w:t>
      </w:r>
      <w:r w:rsidR="00D11CBF">
        <w:rPr>
          <w:sz w:val="24"/>
          <w:szCs w:val="24"/>
        </w:rPr>
        <w:t>х</w:t>
      </w:r>
      <w:r>
        <w:rPr>
          <w:sz w:val="24"/>
          <w:szCs w:val="24"/>
        </w:rPr>
        <w:t xml:space="preserve"> для перерасчета (увеличения) пенсии за выслугу лет, сверх утвержденных бюджетных ассигнований  на текущий финансовый год.</w:t>
      </w:r>
    </w:p>
    <w:p w:rsidR="004860A4" w:rsidRDefault="004860A4" w:rsidP="000204C6">
      <w:pPr>
        <w:spacing w:line="276" w:lineRule="auto"/>
        <w:jc w:val="both"/>
        <w:rPr>
          <w:sz w:val="24"/>
          <w:szCs w:val="24"/>
        </w:rPr>
      </w:pPr>
    </w:p>
    <w:p w:rsidR="00E32178" w:rsidRDefault="00E32178" w:rsidP="000204C6">
      <w:pPr>
        <w:spacing w:line="276" w:lineRule="auto"/>
        <w:jc w:val="both"/>
        <w:rPr>
          <w:sz w:val="24"/>
          <w:szCs w:val="24"/>
        </w:rPr>
      </w:pPr>
    </w:p>
    <w:p w:rsidR="00E32178" w:rsidRDefault="00E32178" w:rsidP="000204C6">
      <w:pPr>
        <w:spacing w:line="276" w:lineRule="auto"/>
        <w:jc w:val="both"/>
        <w:rPr>
          <w:sz w:val="24"/>
          <w:szCs w:val="24"/>
        </w:rPr>
      </w:pPr>
    </w:p>
    <w:p w:rsidR="00E32178" w:rsidRDefault="00E32178" w:rsidP="000204C6">
      <w:pPr>
        <w:spacing w:line="276" w:lineRule="auto"/>
        <w:jc w:val="both"/>
        <w:rPr>
          <w:sz w:val="24"/>
          <w:szCs w:val="24"/>
        </w:rPr>
      </w:pPr>
    </w:p>
    <w:p w:rsidR="0006655B" w:rsidRPr="0040474C" w:rsidRDefault="00574404" w:rsidP="000204C6">
      <w:pPr>
        <w:spacing w:line="276" w:lineRule="auto"/>
        <w:jc w:val="both"/>
        <w:rPr>
          <w:sz w:val="24"/>
          <w:szCs w:val="24"/>
        </w:rPr>
      </w:pPr>
      <w:r>
        <w:rPr>
          <w:sz w:val="24"/>
          <w:szCs w:val="24"/>
        </w:rPr>
        <w:t>Председатель</w:t>
      </w:r>
      <w:r w:rsidR="0055277F" w:rsidRPr="00DD760E">
        <w:rPr>
          <w:sz w:val="24"/>
          <w:szCs w:val="24"/>
        </w:rPr>
        <w:t xml:space="preserve"> Контрол</w:t>
      </w:r>
      <w:r>
        <w:rPr>
          <w:sz w:val="24"/>
          <w:szCs w:val="24"/>
        </w:rPr>
        <w:t>ьно-счетной палаты</w:t>
      </w:r>
      <w:r>
        <w:rPr>
          <w:sz w:val="24"/>
          <w:szCs w:val="24"/>
        </w:rPr>
        <w:tab/>
      </w:r>
      <w:r>
        <w:rPr>
          <w:sz w:val="24"/>
          <w:szCs w:val="24"/>
        </w:rPr>
        <w:tab/>
      </w:r>
      <w:r>
        <w:rPr>
          <w:sz w:val="24"/>
          <w:szCs w:val="24"/>
        </w:rPr>
        <w:tab/>
      </w:r>
      <w:r>
        <w:rPr>
          <w:sz w:val="24"/>
          <w:szCs w:val="24"/>
        </w:rPr>
        <w:tab/>
        <w:t xml:space="preserve">         Н.В.Попова</w:t>
      </w:r>
    </w:p>
    <w:sectPr w:rsidR="0006655B" w:rsidRPr="0040474C" w:rsidSect="00E32178">
      <w:headerReference w:type="even" r:id="rId13"/>
      <w:headerReference w:type="default" r:id="rId14"/>
      <w:pgSz w:w="11909" w:h="16834"/>
      <w:pgMar w:top="851" w:right="710" w:bottom="993" w:left="1701" w:header="567" w:footer="720" w:gutter="0"/>
      <w:cols w:space="60"/>
      <w:noEndnote/>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0F02" w:rsidRDefault="00F50F02">
      <w:r>
        <w:separator/>
      </w:r>
    </w:p>
  </w:endnote>
  <w:endnote w:type="continuationSeparator" w:id="0">
    <w:p w:rsidR="00F50F02" w:rsidRDefault="00F50F0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0F02" w:rsidRDefault="00F50F02">
      <w:r>
        <w:separator/>
      </w:r>
    </w:p>
  </w:footnote>
  <w:footnote w:type="continuationSeparator" w:id="0">
    <w:p w:rsidR="00F50F02" w:rsidRDefault="00F50F0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42A8" w:rsidRDefault="00F13FEC" w:rsidP="008A6E3B">
    <w:pPr>
      <w:pStyle w:val="a6"/>
      <w:framePr w:wrap="around" w:vAnchor="text" w:hAnchor="margin" w:xAlign="center" w:y="1"/>
      <w:rPr>
        <w:rStyle w:val="a8"/>
      </w:rPr>
    </w:pPr>
    <w:r>
      <w:rPr>
        <w:rStyle w:val="a8"/>
      </w:rPr>
      <w:fldChar w:fldCharType="begin"/>
    </w:r>
    <w:r w:rsidR="003842A8">
      <w:rPr>
        <w:rStyle w:val="a8"/>
      </w:rPr>
      <w:instrText xml:space="preserve">PAGE  </w:instrText>
    </w:r>
    <w:r>
      <w:rPr>
        <w:rStyle w:val="a8"/>
      </w:rPr>
      <w:fldChar w:fldCharType="end"/>
    </w:r>
  </w:p>
  <w:p w:rsidR="003842A8" w:rsidRDefault="003842A8">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760E" w:rsidRDefault="00F13FEC">
    <w:pPr>
      <w:pStyle w:val="a6"/>
      <w:jc w:val="center"/>
    </w:pPr>
    <w:r>
      <w:fldChar w:fldCharType="begin"/>
    </w:r>
    <w:r w:rsidR="00987EF9">
      <w:instrText xml:space="preserve"> PAGE   \* MERGEFORMAT </w:instrText>
    </w:r>
    <w:r>
      <w:fldChar w:fldCharType="separate"/>
    </w:r>
    <w:r w:rsidR="003C04B3">
      <w:rPr>
        <w:noProof/>
      </w:rPr>
      <w:t>4</w:t>
    </w:r>
    <w:r>
      <w:rPr>
        <w:noProof/>
      </w:rPr>
      <w:fldChar w:fldCharType="end"/>
    </w:r>
  </w:p>
  <w:p w:rsidR="003842A8" w:rsidRDefault="003842A8"/>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4AC53C6"/>
    <w:lvl w:ilvl="0">
      <w:numFmt w:val="bullet"/>
      <w:lvlText w:val="*"/>
      <w:lvlJc w:val="left"/>
    </w:lvl>
  </w:abstractNum>
  <w:abstractNum w:abstractNumId="1">
    <w:nsid w:val="00000002"/>
    <w:multiLevelType w:val="multilevel"/>
    <w:tmpl w:val="00000002"/>
    <w:name w:val="WW8Num2"/>
    <w:lvl w:ilvl="0">
      <w:start w:val="1"/>
      <w:numFmt w:val="bullet"/>
      <w:lvlText w:val=""/>
      <w:lvlJc w:val="left"/>
      <w:pPr>
        <w:tabs>
          <w:tab w:val="num" w:pos="360"/>
        </w:tabs>
        <w:ind w:left="360" w:hanging="360"/>
      </w:pPr>
      <w:rPr>
        <w:rFonts w:ascii="Symbol" w:hAnsi="Symbol" w:cs="Times New Roman"/>
      </w:rPr>
    </w:lvl>
    <w:lvl w:ilvl="1">
      <w:start w:val="1"/>
      <w:numFmt w:val="bullet"/>
      <w:lvlText w:val=""/>
      <w:lvlJc w:val="left"/>
      <w:pPr>
        <w:tabs>
          <w:tab w:val="num" w:pos="397"/>
        </w:tabs>
        <w:ind w:left="397" w:hanging="360"/>
      </w:pPr>
      <w:rPr>
        <w:rFonts w:ascii="Symbol" w:hAnsi="Symbol" w:cs="Times New Roman"/>
      </w:rPr>
    </w:lvl>
    <w:lvl w:ilvl="2">
      <w:start w:val="1"/>
      <w:numFmt w:val="bullet"/>
      <w:lvlText w:val=""/>
      <w:lvlJc w:val="left"/>
      <w:pPr>
        <w:tabs>
          <w:tab w:val="num" w:pos="434"/>
        </w:tabs>
        <w:ind w:left="434" w:hanging="360"/>
      </w:pPr>
      <w:rPr>
        <w:rFonts w:ascii="Symbol" w:hAnsi="Symbol" w:cs="Times New Roman"/>
      </w:rPr>
    </w:lvl>
    <w:lvl w:ilvl="3">
      <w:start w:val="1"/>
      <w:numFmt w:val="bullet"/>
      <w:lvlText w:val=""/>
      <w:lvlJc w:val="left"/>
      <w:pPr>
        <w:tabs>
          <w:tab w:val="num" w:pos="471"/>
        </w:tabs>
        <w:ind w:left="471" w:hanging="360"/>
      </w:pPr>
      <w:rPr>
        <w:rFonts w:ascii="Symbol" w:hAnsi="Symbol" w:cs="Times New Roman"/>
      </w:rPr>
    </w:lvl>
    <w:lvl w:ilvl="4">
      <w:start w:val="1"/>
      <w:numFmt w:val="bullet"/>
      <w:lvlText w:val=""/>
      <w:lvlJc w:val="left"/>
      <w:pPr>
        <w:tabs>
          <w:tab w:val="num" w:pos="508"/>
        </w:tabs>
        <w:ind w:left="508" w:hanging="360"/>
      </w:pPr>
      <w:rPr>
        <w:rFonts w:ascii="Symbol" w:hAnsi="Symbol" w:cs="Times New Roman"/>
      </w:rPr>
    </w:lvl>
    <w:lvl w:ilvl="5">
      <w:start w:val="1"/>
      <w:numFmt w:val="bullet"/>
      <w:lvlText w:val=""/>
      <w:lvlJc w:val="left"/>
      <w:pPr>
        <w:tabs>
          <w:tab w:val="num" w:pos="545"/>
        </w:tabs>
        <w:ind w:left="545" w:hanging="360"/>
      </w:pPr>
      <w:rPr>
        <w:rFonts w:ascii="Symbol" w:hAnsi="Symbol" w:cs="Times New Roman"/>
      </w:rPr>
    </w:lvl>
    <w:lvl w:ilvl="6">
      <w:start w:val="1"/>
      <w:numFmt w:val="bullet"/>
      <w:lvlText w:val=""/>
      <w:lvlJc w:val="left"/>
      <w:pPr>
        <w:tabs>
          <w:tab w:val="num" w:pos="582"/>
        </w:tabs>
        <w:ind w:left="582" w:hanging="360"/>
      </w:pPr>
      <w:rPr>
        <w:rFonts w:ascii="Symbol" w:hAnsi="Symbol" w:cs="Times New Roman"/>
      </w:rPr>
    </w:lvl>
    <w:lvl w:ilvl="7">
      <w:start w:val="1"/>
      <w:numFmt w:val="bullet"/>
      <w:lvlText w:val=""/>
      <w:lvlJc w:val="left"/>
      <w:pPr>
        <w:tabs>
          <w:tab w:val="num" w:pos="619"/>
        </w:tabs>
        <w:ind w:left="619" w:hanging="360"/>
      </w:pPr>
      <w:rPr>
        <w:rFonts w:ascii="Symbol" w:hAnsi="Symbol" w:cs="Times New Roman"/>
      </w:rPr>
    </w:lvl>
    <w:lvl w:ilvl="8">
      <w:start w:val="1"/>
      <w:numFmt w:val="bullet"/>
      <w:lvlText w:val=""/>
      <w:lvlJc w:val="left"/>
      <w:pPr>
        <w:tabs>
          <w:tab w:val="num" w:pos="656"/>
        </w:tabs>
        <w:ind w:left="656" w:hanging="360"/>
      </w:pPr>
      <w:rPr>
        <w:rFonts w:ascii="Symbol" w:hAnsi="Symbol" w:cs="Times New Roman"/>
      </w:rPr>
    </w:lvl>
  </w:abstractNum>
  <w:abstractNum w:abstractNumId="2">
    <w:nsid w:val="00000004"/>
    <w:multiLevelType w:val="singleLevel"/>
    <w:tmpl w:val="00000004"/>
    <w:name w:val="WW8Num4"/>
    <w:lvl w:ilvl="0">
      <w:numFmt w:val="bullet"/>
      <w:lvlText w:val="-"/>
      <w:lvlJc w:val="left"/>
      <w:pPr>
        <w:tabs>
          <w:tab w:val="num" w:pos="1320"/>
        </w:tabs>
        <w:ind w:left="1320" w:hanging="360"/>
      </w:pPr>
      <w:rPr>
        <w:rFonts w:ascii="Times New Roman" w:hAnsi="Times New Roman" w:cs="Times New Roman"/>
      </w:rPr>
    </w:lvl>
  </w:abstractNum>
  <w:abstractNum w:abstractNumId="3">
    <w:nsid w:val="018218A6"/>
    <w:multiLevelType w:val="singleLevel"/>
    <w:tmpl w:val="B61C015E"/>
    <w:lvl w:ilvl="0">
      <w:start w:val="10"/>
      <w:numFmt w:val="decimal"/>
      <w:lvlText w:val="%1."/>
      <w:legacy w:legacy="1" w:legacySpace="0" w:legacyIndent="322"/>
      <w:lvlJc w:val="left"/>
      <w:rPr>
        <w:rFonts w:ascii="Times New Roman" w:hAnsi="Times New Roman" w:cs="Times New Roman" w:hint="default"/>
      </w:rPr>
    </w:lvl>
  </w:abstractNum>
  <w:abstractNum w:abstractNumId="4">
    <w:nsid w:val="057916BE"/>
    <w:multiLevelType w:val="hybridMultilevel"/>
    <w:tmpl w:val="1FB85410"/>
    <w:lvl w:ilvl="0" w:tplc="5B205388">
      <w:start w:val="1"/>
      <w:numFmt w:val="decimal"/>
      <w:lvlText w:val="%1."/>
      <w:lvlJc w:val="left"/>
      <w:pPr>
        <w:ind w:left="360" w:hanging="360"/>
      </w:pPr>
    </w:lvl>
    <w:lvl w:ilvl="1" w:tplc="04190019">
      <w:start w:val="1"/>
      <w:numFmt w:val="decimal"/>
      <w:lvlText w:val="%2."/>
      <w:lvlJc w:val="left"/>
      <w:pPr>
        <w:tabs>
          <w:tab w:val="num" w:pos="732"/>
        </w:tabs>
        <w:ind w:left="732" w:hanging="360"/>
      </w:pPr>
    </w:lvl>
    <w:lvl w:ilvl="2" w:tplc="0419001B">
      <w:start w:val="1"/>
      <w:numFmt w:val="decimal"/>
      <w:lvlText w:val="%3."/>
      <w:lvlJc w:val="left"/>
      <w:pPr>
        <w:tabs>
          <w:tab w:val="num" w:pos="1452"/>
        </w:tabs>
        <w:ind w:left="1452" w:hanging="360"/>
      </w:pPr>
    </w:lvl>
    <w:lvl w:ilvl="3" w:tplc="0419000F">
      <w:start w:val="1"/>
      <w:numFmt w:val="decimal"/>
      <w:lvlText w:val="%4."/>
      <w:lvlJc w:val="left"/>
      <w:pPr>
        <w:tabs>
          <w:tab w:val="num" w:pos="2172"/>
        </w:tabs>
        <w:ind w:left="2172" w:hanging="360"/>
      </w:pPr>
    </w:lvl>
    <w:lvl w:ilvl="4" w:tplc="04190019">
      <w:start w:val="1"/>
      <w:numFmt w:val="decimal"/>
      <w:lvlText w:val="%5."/>
      <w:lvlJc w:val="left"/>
      <w:pPr>
        <w:tabs>
          <w:tab w:val="num" w:pos="2892"/>
        </w:tabs>
        <w:ind w:left="2892" w:hanging="360"/>
      </w:pPr>
    </w:lvl>
    <w:lvl w:ilvl="5" w:tplc="0419001B">
      <w:start w:val="1"/>
      <w:numFmt w:val="decimal"/>
      <w:lvlText w:val="%6."/>
      <w:lvlJc w:val="left"/>
      <w:pPr>
        <w:tabs>
          <w:tab w:val="num" w:pos="3612"/>
        </w:tabs>
        <w:ind w:left="3612" w:hanging="360"/>
      </w:pPr>
    </w:lvl>
    <w:lvl w:ilvl="6" w:tplc="0419000F">
      <w:start w:val="1"/>
      <w:numFmt w:val="decimal"/>
      <w:lvlText w:val="%7."/>
      <w:lvlJc w:val="left"/>
      <w:pPr>
        <w:tabs>
          <w:tab w:val="num" w:pos="4332"/>
        </w:tabs>
        <w:ind w:left="4332" w:hanging="360"/>
      </w:pPr>
    </w:lvl>
    <w:lvl w:ilvl="7" w:tplc="04190019">
      <w:start w:val="1"/>
      <w:numFmt w:val="decimal"/>
      <w:lvlText w:val="%8."/>
      <w:lvlJc w:val="left"/>
      <w:pPr>
        <w:tabs>
          <w:tab w:val="num" w:pos="5052"/>
        </w:tabs>
        <w:ind w:left="5052" w:hanging="360"/>
      </w:pPr>
    </w:lvl>
    <w:lvl w:ilvl="8" w:tplc="0419001B">
      <w:start w:val="1"/>
      <w:numFmt w:val="decimal"/>
      <w:lvlText w:val="%9."/>
      <w:lvlJc w:val="left"/>
      <w:pPr>
        <w:tabs>
          <w:tab w:val="num" w:pos="5772"/>
        </w:tabs>
        <w:ind w:left="5772" w:hanging="360"/>
      </w:pPr>
    </w:lvl>
  </w:abstractNum>
  <w:abstractNum w:abstractNumId="5">
    <w:nsid w:val="0B64214C"/>
    <w:multiLevelType w:val="singleLevel"/>
    <w:tmpl w:val="5060C21A"/>
    <w:lvl w:ilvl="0">
      <w:start w:val="5"/>
      <w:numFmt w:val="decimal"/>
      <w:lvlText w:val="%1."/>
      <w:legacy w:legacy="1" w:legacySpace="0" w:legacyIndent="350"/>
      <w:lvlJc w:val="left"/>
      <w:rPr>
        <w:rFonts w:ascii="Times New Roman" w:hAnsi="Times New Roman" w:cs="Times New Roman" w:hint="default"/>
      </w:rPr>
    </w:lvl>
  </w:abstractNum>
  <w:abstractNum w:abstractNumId="6">
    <w:nsid w:val="18D72755"/>
    <w:multiLevelType w:val="hybridMultilevel"/>
    <w:tmpl w:val="6CC65162"/>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B042226"/>
    <w:multiLevelType w:val="hybridMultilevel"/>
    <w:tmpl w:val="F0E8AD3E"/>
    <w:lvl w:ilvl="0" w:tplc="A800B792">
      <w:start w:val="1"/>
      <w:numFmt w:val="decimal"/>
      <w:lvlText w:val="%1."/>
      <w:lvlJc w:val="left"/>
      <w:pPr>
        <w:ind w:left="360" w:hanging="36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8">
    <w:nsid w:val="1CE95C44"/>
    <w:multiLevelType w:val="singleLevel"/>
    <w:tmpl w:val="C0C0132C"/>
    <w:lvl w:ilvl="0">
      <w:start w:val="1"/>
      <w:numFmt w:val="decimal"/>
      <w:lvlText w:val="%1."/>
      <w:legacy w:legacy="1" w:legacySpace="0" w:legacyIndent="355"/>
      <w:lvlJc w:val="left"/>
      <w:rPr>
        <w:rFonts w:ascii="Times New Roman" w:hAnsi="Times New Roman" w:cs="Times New Roman" w:hint="default"/>
      </w:rPr>
    </w:lvl>
  </w:abstractNum>
  <w:abstractNum w:abstractNumId="9">
    <w:nsid w:val="43653B12"/>
    <w:multiLevelType w:val="singleLevel"/>
    <w:tmpl w:val="2F82EC44"/>
    <w:lvl w:ilvl="0">
      <w:start w:val="2"/>
      <w:numFmt w:val="decimal"/>
      <w:lvlText w:val="%1."/>
      <w:legacy w:legacy="1" w:legacySpace="0" w:legacyIndent="312"/>
      <w:lvlJc w:val="left"/>
      <w:rPr>
        <w:rFonts w:ascii="Times New Roman" w:hAnsi="Times New Roman" w:cs="Times New Roman" w:hint="default"/>
      </w:rPr>
    </w:lvl>
  </w:abstractNum>
  <w:abstractNum w:abstractNumId="10">
    <w:nsid w:val="44302455"/>
    <w:multiLevelType w:val="hybridMultilevel"/>
    <w:tmpl w:val="300A60E4"/>
    <w:lvl w:ilvl="0" w:tplc="04190001">
      <w:start w:val="1"/>
      <w:numFmt w:val="bullet"/>
      <w:lvlText w:val=""/>
      <w:lvlJc w:val="left"/>
      <w:pPr>
        <w:tabs>
          <w:tab w:val="num" w:pos="1560"/>
        </w:tabs>
        <w:ind w:left="1560" w:hanging="360"/>
      </w:pPr>
      <w:rPr>
        <w:rFonts w:ascii="Symbol" w:hAnsi="Symbol" w:hint="default"/>
      </w:rPr>
    </w:lvl>
    <w:lvl w:ilvl="1" w:tplc="04190003" w:tentative="1">
      <w:start w:val="1"/>
      <w:numFmt w:val="bullet"/>
      <w:lvlText w:val="o"/>
      <w:lvlJc w:val="left"/>
      <w:pPr>
        <w:tabs>
          <w:tab w:val="num" w:pos="2280"/>
        </w:tabs>
        <w:ind w:left="2280" w:hanging="360"/>
      </w:pPr>
      <w:rPr>
        <w:rFonts w:ascii="Courier New" w:hAnsi="Courier New" w:cs="Courier New" w:hint="default"/>
      </w:rPr>
    </w:lvl>
    <w:lvl w:ilvl="2" w:tplc="04190005" w:tentative="1">
      <w:start w:val="1"/>
      <w:numFmt w:val="bullet"/>
      <w:lvlText w:val=""/>
      <w:lvlJc w:val="left"/>
      <w:pPr>
        <w:tabs>
          <w:tab w:val="num" w:pos="3000"/>
        </w:tabs>
        <w:ind w:left="3000" w:hanging="360"/>
      </w:pPr>
      <w:rPr>
        <w:rFonts w:ascii="Wingdings" w:hAnsi="Wingdings" w:hint="default"/>
      </w:rPr>
    </w:lvl>
    <w:lvl w:ilvl="3" w:tplc="04190001" w:tentative="1">
      <w:start w:val="1"/>
      <w:numFmt w:val="bullet"/>
      <w:lvlText w:val=""/>
      <w:lvlJc w:val="left"/>
      <w:pPr>
        <w:tabs>
          <w:tab w:val="num" w:pos="3720"/>
        </w:tabs>
        <w:ind w:left="3720" w:hanging="360"/>
      </w:pPr>
      <w:rPr>
        <w:rFonts w:ascii="Symbol" w:hAnsi="Symbol" w:hint="default"/>
      </w:rPr>
    </w:lvl>
    <w:lvl w:ilvl="4" w:tplc="04190003" w:tentative="1">
      <w:start w:val="1"/>
      <w:numFmt w:val="bullet"/>
      <w:lvlText w:val="o"/>
      <w:lvlJc w:val="left"/>
      <w:pPr>
        <w:tabs>
          <w:tab w:val="num" w:pos="4440"/>
        </w:tabs>
        <w:ind w:left="4440" w:hanging="360"/>
      </w:pPr>
      <w:rPr>
        <w:rFonts w:ascii="Courier New" w:hAnsi="Courier New" w:cs="Courier New" w:hint="default"/>
      </w:rPr>
    </w:lvl>
    <w:lvl w:ilvl="5" w:tplc="04190005" w:tentative="1">
      <w:start w:val="1"/>
      <w:numFmt w:val="bullet"/>
      <w:lvlText w:val=""/>
      <w:lvlJc w:val="left"/>
      <w:pPr>
        <w:tabs>
          <w:tab w:val="num" w:pos="5160"/>
        </w:tabs>
        <w:ind w:left="5160" w:hanging="360"/>
      </w:pPr>
      <w:rPr>
        <w:rFonts w:ascii="Wingdings" w:hAnsi="Wingdings" w:hint="default"/>
      </w:rPr>
    </w:lvl>
    <w:lvl w:ilvl="6" w:tplc="04190001" w:tentative="1">
      <w:start w:val="1"/>
      <w:numFmt w:val="bullet"/>
      <w:lvlText w:val=""/>
      <w:lvlJc w:val="left"/>
      <w:pPr>
        <w:tabs>
          <w:tab w:val="num" w:pos="5880"/>
        </w:tabs>
        <w:ind w:left="5880" w:hanging="360"/>
      </w:pPr>
      <w:rPr>
        <w:rFonts w:ascii="Symbol" w:hAnsi="Symbol" w:hint="default"/>
      </w:rPr>
    </w:lvl>
    <w:lvl w:ilvl="7" w:tplc="04190003" w:tentative="1">
      <w:start w:val="1"/>
      <w:numFmt w:val="bullet"/>
      <w:lvlText w:val="o"/>
      <w:lvlJc w:val="left"/>
      <w:pPr>
        <w:tabs>
          <w:tab w:val="num" w:pos="6600"/>
        </w:tabs>
        <w:ind w:left="6600" w:hanging="360"/>
      </w:pPr>
      <w:rPr>
        <w:rFonts w:ascii="Courier New" w:hAnsi="Courier New" w:cs="Courier New" w:hint="default"/>
      </w:rPr>
    </w:lvl>
    <w:lvl w:ilvl="8" w:tplc="04190005" w:tentative="1">
      <w:start w:val="1"/>
      <w:numFmt w:val="bullet"/>
      <w:lvlText w:val=""/>
      <w:lvlJc w:val="left"/>
      <w:pPr>
        <w:tabs>
          <w:tab w:val="num" w:pos="7320"/>
        </w:tabs>
        <w:ind w:left="7320" w:hanging="360"/>
      </w:pPr>
      <w:rPr>
        <w:rFonts w:ascii="Wingdings" w:hAnsi="Wingdings" w:hint="default"/>
      </w:rPr>
    </w:lvl>
  </w:abstractNum>
  <w:abstractNum w:abstractNumId="11">
    <w:nsid w:val="7E1E231F"/>
    <w:multiLevelType w:val="hybridMultilevel"/>
    <w:tmpl w:val="698EDEC8"/>
    <w:lvl w:ilvl="0" w:tplc="7316B648">
      <w:start w:val="7"/>
      <w:numFmt w:val="decimal"/>
      <w:lvlText w:val="%1."/>
      <w:lvlJc w:val="left"/>
      <w:pPr>
        <w:ind w:left="710" w:hanging="360"/>
      </w:pPr>
      <w:rPr>
        <w:rFonts w:hint="default"/>
      </w:rPr>
    </w:lvl>
    <w:lvl w:ilvl="1" w:tplc="04190019" w:tentative="1">
      <w:start w:val="1"/>
      <w:numFmt w:val="lowerLetter"/>
      <w:lvlText w:val="%2."/>
      <w:lvlJc w:val="left"/>
      <w:pPr>
        <w:ind w:left="1430" w:hanging="360"/>
      </w:pPr>
    </w:lvl>
    <w:lvl w:ilvl="2" w:tplc="0419001B" w:tentative="1">
      <w:start w:val="1"/>
      <w:numFmt w:val="lowerRoman"/>
      <w:lvlText w:val="%3."/>
      <w:lvlJc w:val="right"/>
      <w:pPr>
        <w:ind w:left="2150" w:hanging="180"/>
      </w:pPr>
    </w:lvl>
    <w:lvl w:ilvl="3" w:tplc="0419000F" w:tentative="1">
      <w:start w:val="1"/>
      <w:numFmt w:val="decimal"/>
      <w:lvlText w:val="%4."/>
      <w:lvlJc w:val="left"/>
      <w:pPr>
        <w:ind w:left="2870" w:hanging="360"/>
      </w:pPr>
    </w:lvl>
    <w:lvl w:ilvl="4" w:tplc="04190019" w:tentative="1">
      <w:start w:val="1"/>
      <w:numFmt w:val="lowerLetter"/>
      <w:lvlText w:val="%5."/>
      <w:lvlJc w:val="left"/>
      <w:pPr>
        <w:ind w:left="3590" w:hanging="360"/>
      </w:pPr>
    </w:lvl>
    <w:lvl w:ilvl="5" w:tplc="0419001B" w:tentative="1">
      <w:start w:val="1"/>
      <w:numFmt w:val="lowerRoman"/>
      <w:lvlText w:val="%6."/>
      <w:lvlJc w:val="right"/>
      <w:pPr>
        <w:ind w:left="4310" w:hanging="180"/>
      </w:pPr>
    </w:lvl>
    <w:lvl w:ilvl="6" w:tplc="0419000F" w:tentative="1">
      <w:start w:val="1"/>
      <w:numFmt w:val="decimal"/>
      <w:lvlText w:val="%7."/>
      <w:lvlJc w:val="left"/>
      <w:pPr>
        <w:ind w:left="5030" w:hanging="360"/>
      </w:pPr>
    </w:lvl>
    <w:lvl w:ilvl="7" w:tplc="04190019" w:tentative="1">
      <w:start w:val="1"/>
      <w:numFmt w:val="lowerLetter"/>
      <w:lvlText w:val="%8."/>
      <w:lvlJc w:val="left"/>
      <w:pPr>
        <w:ind w:left="5750" w:hanging="360"/>
      </w:pPr>
    </w:lvl>
    <w:lvl w:ilvl="8" w:tplc="0419001B" w:tentative="1">
      <w:start w:val="1"/>
      <w:numFmt w:val="lowerRoman"/>
      <w:lvlText w:val="%9."/>
      <w:lvlJc w:val="right"/>
      <w:pPr>
        <w:ind w:left="6470" w:hanging="180"/>
      </w:pPr>
    </w:lvl>
  </w:abstractNum>
  <w:num w:numId="1">
    <w:abstractNumId w:val="10"/>
  </w:num>
  <w:num w:numId="2">
    <w:abstractNumId w:val="9"/>
  </w:num>
  <w:num w:numId="3">
    <w:abstractNumId w:val="0"/>
    <w:lvlOverride w:ilvl="0">
      <w:lvl w:ilvl="0">
        <w:start w:val="65535"/>
        <w:numFmt w:val="bullet"/>
        <w:lvlText w:val="-"/>
        <w:legacy w:legacy="1" w:legacySpace="0" w:legacyIndent="149"/>
        <w:lvlJc w:val="left"/>
        <w:rPr>
          <w:rFonts w:ascii="Times New Roman" w:hAnsi="Times New Roman" w:cs="Times New Roman" w:hint="default"/>
        </w:rPr>
      </w:lvl>
    </w:lvlOverride>
  </w:num>
  <w:num w:numId="4">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5">
    <w:abstractNumId w:val="7"/>
  </w:num>
  <w:num w:numId="6">
    <w:abstractNumId w:val="5"/>
  </w:num>
  <w:num w:numId="7">
    <w:abstractNumId w:val="3"/>
  </w:num>
  <w:num w:numId="8">
    <w:abstractNumId w:val="11"/>
  </w:num>
  <w:num w:numId="9">
    <w:abstractNumId w:val="8"/>
  </w:num>
  <w:num w:numId="10">
    <w:abstractNumId w:val="6"/>
  </w:num>
  <w:num w:numId="11">
    <w:abstractNumId w:val="1"/>
  </w:num>
  <w:num w:numId="12">
    <w:abstractNumId w:val="0"/>
    <w:lvlOverride w:ilvl="0">
      <w:lvl w:ilvl="0">
        <w:start w:val="65535"/>
        <w:numFmt w:val="bullet"/>
        <w:lvlText w:val="-"/>
        <w:legacy w:legacy="1" w:legacySpace="0" w:legacyIndent="214"/>
        <w:lvlJc w:val="left"/>
        <w:rPr>
          <w:rFonts w:ascii="Arial" w:hAnsi="Arial" w:cs="Arial" w:hint="default"/>
        </w:rPr>
      </w:lvl>
    </w:lvlOverride>
  </w:num>
  <w:num w:numId="13">
    <w:abstractNumId w:val="0"/>
    <w:lvlOverride w:ilvl="0">
      <w:lvl w:ilvl="0">
        <w:start w:val="65535"/>
        <w:numFmt w:val="bullet"/>
        <w:lvlText w:val="-"/>
        <w:legacy w:legacy="1" w:legacySpace="0" w:legacyIndent="120"/>
        <w:lvlJc w:val="left"/>
        <w:rPr>
          <w:rFonts w:ascii="Arial" w:hAnsi="Arial" w:cs="Arial" w:hint="default"/>
        </w:rPr>
      </w:lvl>
    </w:lvlOverride>
  </w:num>
  <w:num w:numId="14">
    <w:abstractNumId w:val="0"/>
    <w:lvlOverride w:ilvl="0">
      <w:lvl w:ilvl="0">
        <w:start w:val="65535"/>
        <w:numFmt w:val="bullet"/>
        <w:lvlText w:val="-"/>
        <w:legacy w:legacy="1" w:legacySpace="0" w:legacyIndent="146"/>
        <w:lvlJc w:val="left"/>
        <w:rPr>
          <w:rFonts w:ascii="Times New Roman" w:hAnsi="Times New Roman" w:cs="Times New Roman" w:hint="default"/>
        </w:rPr>
      </w:lvl>
    </w:lvlOverride>
  </w:num>
  <w:num w:numId="15">
    <w:abstractNumId w:val="2"/>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embedSystemFonts/>
  <w:proofState w:grammar="clean"/>
  <w:stylePaneFormatFilter w:val="3F01"/>
  <w:doNotTrackMoves/>
  <w:defaultTabStop w:val="708"/>
  <w:drawingGridHorizontalSpacing w:val="10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66352"/>
    <w:rsid w:val="00001ED3"/>
    <w:rsid w:val="00002F36"/>
    <w:rsid w:val="00004E96"/>
    <w:rsid w:val="00007B9F"/>
    <w:rsid w:val="0001085A"/>
    <w:rsid w:val="00010B0D"/>
    <w:rsid w:val="0001137F"/>
    <w:rsid w:val="0001153D"/>
    <w:rsid w:val="00011B23"/>
    <w:rsid w:val="00013ACE"/>
    <w:rsid w:val="0001602A"/>
    <w:rsid w:val="00016625"/>
    <w:rsid w:val="00016C7B"/>
    <w:rsid w:val="00016E58"/>
    <w:rsid w:val="000204C6"/>
    <w:rsid w:val="00021452"/>
    <w:rsid w:val="00021573"/>
    <w:rsid w:val="00021715"/>
    <w:rsid w:val="000217ED"/>
    <w:rsid w:val="0002234F"/>
    <w:rsid w:val="00022FAB"/>
    <w:rsid w:val="0002415E"/>
    <w:rsid w:val="00024AE7"/>
    <w:rsid w:val="00024E4F"/>
    <w:rsid w:val="00024EE9"/>
    <w:rsid w:val="00031FDD"/>
    <w:rsid w:val="000346BC"/>
    <w:rsid w:val="000347A7"/>
    <w:rsid w:val="00034C3C"/>
    <w:rsid w:val="000353BE"/>
    <w:rsid w:val="00035EF3"/>
    <w:rsid w:val="00036948"/>
    <w:rsid w:val="0003735A"/>
    <w:rsid w:val="00037520"/>
    <w:rsid w:val="0004050E"/>
    <w:rsid w:val="0004132C"/>
    <w:rsid w:val="00044033"/>
    <w:rsid w:val="00045F61"/>
    <w:rsid w:val="0004674B"/>
    <w:rsid w:val="00046E17"/>
    <w:rsid w:val="000517C6"/>
    <w:rsid w:val="000519C0"/>
    <w:rsid w:val="00053862"/>
    <w:rsid w:val="00053F4C"/>
    <w:rsid w:val="00054697"/>
    <w:rsid w:val="00054A1B"/>
    <w:rsid w:val="00055D89"/>
    <w:rsid w:val="00056514"/>
    <w:rsid w:val="0005685C"/>
    <w:rsid w:val="000568C1"/>
    <w:rsid w:val="00057166"/>
    <w:rsid w:val="00057F83"/>
    <w:rsid w:val="00061944"/>
    <w:rsid w:val="0006312B"/>
    <w:rsid w:val="0006454B"/>
    <w:rsid w:val="00064BE2"/>
    <w:rsid w:val="00064DB7"/>
    <w:rsid w:val="00064F9A"/>
    <w:rsid w:val="000650CE"/>
    <w:rsid w:val="00065209"/>
    <w:rsid w:val="00065E00"/>
    <w:rsid w:val="0006655B"/>
    <w:rsid w:val="00067779"/>
    <w:rsid w:val="00071DC9"/>
    <w:rsid w:val="00071DCD"/>
    <w:rsid w:val="00071F4C"/>
    <w:rsid w:val="00072A5D"/>
    <w:rsid w:val="0007327F"/>
    <w:rsid w:val="0007396D"/>
    <w:rsid w:val="00076E75"/>
    <w:rsid w:val="00077053"/>
    <w:rsid w:val="0007743A"/>
    <w:rsid w:val="00077564"/>
    <w:rsid w:val="00077E90"/>
    <w:rsid w:val="00080A1E"/>
    <w:rsid w:val="00084A72"/>
    <w:rsid w:val="00085776"/>
    <w:rsid w:val="0009009C"/>
    <w:rsid w:val="0009286F"/>
    <w:rsid w:val="00092D3C"/>
    <w:rsid w:val="00093B16"/>
    <w:rsid w:val="00096C6F"/>
    <w:rsid w:val="00096E32"/>
    <w:rsid w:val="000A1B58"/>
    <w:rsid w:val="000A2333"/>
    <w:rsid w:val="000A26EB"/>
    <w:rsid w:val="000A2730"/>
    <w:rsid w:val="000A3015"/>
    <w:rsid w:val="000A30B7"/>
    <w:rsid w:val="000A5733"/>
    <w:rsid w:val="000A5B64"/>
    <w:rsid w:val="000A5E1B"/>
    <w:rsid w:val="000A69B1"/>
    <w:rsid w:val="000A6F0E"/>
    <w:rsid w:val="000B1338"/>
    <w:rsid w:val="000B2451"/>
    <w:rsid w:val="000B45BD"/>
    <w:rsid w:val="000B51EA"/>
    <w:rsid w:val="000B5BCF"/>
    <w:rsid w:val="000B6B64"/>
    <w:rsid w:val="000B7CFF"/>
    <w:rsid w:val="000C34EA"/>
    <w:rsid w:val="000C4B0F"/>
    <w:rsid w:val="000C52A5"/>
    <w:rsid w:val="000C6D52"/>
    <w:rsid w:val="000C6F26"/>
    <w:rsid w:val="000D02BC"/>
    <w:rsid w:val="000D11D6"/>
    <w:rsid w:val="000D1773"/>
    <w:rsid w:val="000D2464"/>
    <w:rsid w:val="000D2643"/>
    <w:rsid w:val="000D3D44"/>
    <w:rsid w:val="000D496B"/>
    <w:rsid w:val="000D4F54"/>
    <w:rsid w:val="000D5FC4"/>
    <w:rsid w:val="000D7EE4"/>
    <w:rsid w:val="000E0985"/>
    <w:rsid w:val="000E5F6A"/>
    <w:rsid w:val="000E7646"/>
    <w:rsid w:val="000E7B42"/>
    <w:rsid w:val="000E7EE3"/>
    <w:rsid w:val="000F0225"/>
    <w:rsid w:val="000F1726"/>
    <w:rsid w:val="000F4333"/>
    <w:rsid w:val="000F56D1"/>
    <w:rsid w:val="000F6E74"/>
    <w:rsid w:val="00100CF5"/>
    <w:rsid w:val="00101418"/>
    <w:rsid w:val="00101734"/>
    <w:rsid w:val="00102CF7"/>
    <w:rsid w:val="00104854"/>
    <w:rsid w:val="00105225"/>
    <w:rsid w:val="00105926"/>
    <w:rsid w:val="00105E02"/>
    <w:rsid w:val="00105F42"/>
    <w:rsid w:val="00105F73"/>
    <w:rsid w:val="00107662"/>
    <w:rsid w:val="00107737"/>
    <w:rsid w:val="0010791D"/>
    <w:rsid w:val="001112E1"/>
    <w:rsid w:val="001113CF"/>
    <w:rsid w:val="00112412"/>
    <w:rsid w:val="0011305B"/>
    <w:rsid w:val="0011309C"/>
    <w:rsid w:val="0011363E"/>
    <w:rsid w:val="001143C5"/>
    <w:rsid w:val="00114416"/>
    <w:rsid w:val="00114F00"/>
    <w:rsid w:val="00114F90"/>
    <w:rsid w:val="001154E8"/>
    <w:rsid w:val="0011592D"/>
    <w:rsid w:val="001167A2"/>
    <w:rsid w:val="00116EAF"/>
    <w:rsid w:val="00120A53"/>
    <w:rsid w:val="0012275C"/>
    <w:rsid w:val="001256FE"/>
    <w:rsid w:val="001269CD"/>
    <w:rsid w:val="00127A88"/>
    <w:rsid w:val="00127D81"/>
    <w:rsid w:val="001304E8"/>
    <w:rsid w:val="00131342"/>
    <w:rsid w:val="00131A35"/>
    <w:rsid w:val="00131F99"/>
    <w:rsid w:val="00132B47"/>
    <w:rsid w:val="00132E8E"/>
    <w:rsid w:val="00134677"/>
    <w:rsid w:val="00135CB2"/>
    <w:rsid w:val="00137F81"/>
    <w:rsid w:val="00141548"/>
    <w:rsid w:val="00141B53"/>
    <w:rsid w:val="00142F7D"/>
    <w:rsid w:val="001445E4"/>
    <w:rsid w:val="00145D9F"/>
    <w:rsid w:val="0014754C"/>
    <w:rsid w:val="00150DAC"/>
    <w:rsid w:val="00152008"/>
    <w:rsid w:val="00152D9B"/>
    <w:rsid w:val="0015339C"/>
    <w:rsid w:val="00153410"/>
    <w:rsid w:val="00157ADC"/>
    <w:rsid w:val="00160743"/>
    <w:rsid w:val="00161249"/>
    <w:rsid w:val="001645A2"/>
    <w:rsid w:val="00164F20"/>
    <w:rsid w:val="00165D70"/>
    <w:rsid w:val="00166352"/>
    <w:rsid w:val="00167802"/>
    <w:rsid w:val="00171E4C"/>
    <w:rsid w:val="00174ECA"/>
    <w:rsid w:val="00176284"/>
    <w:rsid w:val="001771A4"/>
    <w:rsid w:val="00177491"/>
    <w:rsid w:val="001807BC"/>
    <w:rsid w:val="001817FF"/>
    <w:rsid w:val="001819FB"/>
    <w:rsid w:val="00183342"/>
    <w:rsid w:val="00183EFA"/>
    <w:rsid w:val="0018442D"/>
    <w:rsid w:val="00187346"/>
    <w:rsid w:val="00187740"/>
    <w:rsid w:val="00187856"/>
    <w:rsid w:val="00190DF8"/>
    <w:rsid w:val="001950D9"/>
    <w:rsid w:val="00195EA4"/>
    <w:rsid w:val="001A00CE"/>
    <w:rsid w:val="001A09C6"/>
    <w:rsid w:val="001A1673"/>
    <w:rsid w:val="001A382C"/>
    <w:rsid w:val="001A494C"/>
    <w:rsid w:val="001A4CB9"/>
    <w:rsid w:val="001A69AF"/>
    <w:rsid w:val="001A6B0F"/>
    <w:rsid w:val="001A7297"/>
    <w:rsid w:val="001B1299"/>
    <w:rsid w:val="001B30E0"/>
    <w:rsid w:val="001B3C5D"/>
    <w:rsid w:val="001B5AB8"/>
    <w:rsid w:val="001B7217"/>
    <w:rsid w:val="001C053B"/>
    <w:rsid w:val="001C1269"/>
    <w:rsid w:val="001C241D"/>
    <w:rsid w:val="001C2457"/>
    <w:rsid w:val="001C3FAA"/>
    <w:rsid w:val="001C4FFF"/>
    <w:rsid w:val="001C61FE"/>
    <w:rsid w:val="001C6417"/>
    <w:rsid w:val="001D1BD5"/>
    <w:rsid w:val="001D2B1A"/>
    <w:rsid w:val="001D3515"/>
    <w:rsid w:val="001D4474"/>
    <w:rsid w:val="001D44F4"/>
    <w:rsid w:val="001D4818"/>
    <w:rsid w:val="001D48F8"/>
    <w:rsid w:val="001D4D3B"/>
    <w:rsid w:val="001D4DAF"/>
    <w:rsid w:val="001D514E"/>
    <w:rsid w:val="001D6D70"/>
    <w:rsid w:val="001D70F1"/>
    <w:rsid w:val="001D7172"/>
    <w:rsid w:val="001D7335"/>
    <w:rsid w:val="001E2101"/>
    <w:rsid w:val="001E3A51"/>
    <w:rsid w:val="001E3B53"/>
    <w:rsid w:val="001E3EC5"/>
    <w:rsid w:val="001F0614"/>
    <w:rsid w:val="001F6830"/>
    <w:rsid w:val="00202039"/>
    <w:rsid w:val="002032D8"/>
    <w:rsid w:val="00204E32"/>
    <w:rsid w:val="00206902"/>
    <w:rsid w:val="00207FD8"/>
    <w:rsid w:val="00210993"/>
    <w:rsid w:val="00210EA9"/>
    <w:rsid w:val="00210EB1"/>
    <w:rsid w:val="00211131"/>
    <w:rsid w:val="0021236B"/>
    <w:rsid w:val="00213C1A"/>
    <w:rsid w:val="002143C5"/>
    <w:rsid w:val="00214806"/>
    <w:rsid w:val="0021565F"/>
    <w:rsid w:val="002162E2"/>
    <w:rsid w:val="00216962"/>
    <w:rsid w:val="0021745D"/>
    <w:rsid w:val="002176A9"/>
    <w:rsid w:val="00217A0B"/>
    <w:rsid w:val="00221B2C"/>
    <w:rsid w:val="00221E0C"/>
    <w:rsid w:val="0022205D"/>
    <w:rsid w:val="002224FC"/>
    <w:rsid w:val="00224F66"/>
    <w:rsid w:val="002264F5"/>
    <w:rsid w:val="00227E8B"/>
    <w:rsid w:val="002303C6"/>
    <w:rsid w:val="00230A94"/>
    <w:rsid w:val="0023133C"/>
    <w:rsid w:val="00231571"/>
    <w:rsid w:val="00232B41"/>
    <w:rsid w:val="00234373"/>
    <w:rsid w:val="00235C87"/>
    <w:rsid w:val="002370CF"/>
    <w:rsid w:val="00237377"/>
    <w:rsid w:val="0024014D"/>
    <w:rsid w:val="00240B47"/>
    <w:rsid w:val="002451CD"/>
    <w:rsid w:val="00245271"/>
    <w:rsid w:val="002454B0"/>
    <w:rsid w:val="00245919"/>
    <w:rsid w:val="00245BE0"/>
    <w:rsid w:val="002460DF"/>
    <w:rsid w:val="00247FE4"/>
    <w:rsid w:val="00251EEB"/>
    <w:rsid w:val="00252E72"/>
    <w:rsid w:val="00255142"/>
    <w:rsid w:val="0025563A"/>
    <w:rsid w:val="00257241"/>
    <w:rsid w:val="002578BD"/>
    <w:rsid w:val="00257E5D"/>
    <w:rsid w:val="0026362B"/>
    <w:rsid w:val="00263DD0"/>
    <w:rsid w:val="00265169"/>
    <w:rsid w:val="00267D61"/>
    <w:rsid w:val="0027021D"/>
    <w:rsid w:val="002710D2"/>
    <w:rsid w:val="00272BEF"/>
    <w:rsid w:val="00272E78"/>
    <w:rsid w:val="00273E6C"/>
    <w:rsid w:val="002745A1"/>
    <w:rsid w:val="00275DDB"/>
    <w:rsid w:val="00276ACB"/>
    <w:rsid w:val="00276B7E"/>
    <w:rsid w:val="00277168"/>
    <w:rsid w:val="00277251"/>
    <w:rsid w:val="00277EBA"/>
    <w:rsid w:val="00277EE3"/>
    <w:rsid w:val="00281FCA"/>
    <w:rsid w:val="002834F2"/>
    <w:rsid w:val="00285738"/>
    <w:rsid w:val="002863DA"/>
    <w:rsid w:val="00286D00"/>
    <w:rsid w:val="00286D09"/>
    <w:rsid w:val="002903D6"/>
    <w:rsid w:val="0029195B"/>
    <w:rsid w:val="00291A1A"/>
    <w:rsid w:val="00291DC1"/>
    <w:rsid w:val="00292B4B"/>
    <w:rsid w:val="0029356E"/>
    <w:rsid w:val="00294E1C"/>
    <w:rsid w:val="00295824"/>
    <w:rsid w:val="00297717"/>
    <w:rsid w:val="002979E5"/>
    <w:rsid w:val="002A0175"/>
    <w:rsid w:val="002A1ACC"/>
    <w:rsid w:val="002A1E8F"/>
    <w:rsid w:val="002A5900"/>
    <w:rsid w:val="002A604D"/>
    <w:rsid w:val="002A6D71"/>
    <w:rsid w:val="002A6F4D"/>
    <w:rsid w:val="002A6FAD"/>
    <w:rsid w:val="002A7B37"/>
    <w:rsid w:val="002A7DEC"/>
    <w:rsid w:val="002B0BA5"/>
    <w:rsid w:val="002B0C23"/>
    <w:rsid w:val="002B1B0B"/>
    <w:rsid w:val="002B3822"/>
    <w:rsid w:val="002B59C2"/>
    <w:rsid w:val="002B7BA8"/>
    <w:rsid w:val="002C1CAF"/>
    <w:rsid w:val="002C3634"/>
    <w:rsid w:val="002C404F"/>
    <w:rsid w:val="002C5C3E"/>
    <w:rsid w:val="002C78F5"/>
    <w:rsid w:val="002D0139"/>
    <w:rsid w:val="002D2716"/>
    <w:rsid w:val="002D3939"/>
    <w:rsid w:val="002D3D60"/>
    <w:rsid w:val="002D4455"/>
    <w:rsid w:val="002D5BC6"/>
    <w:rsid w:val="002D6238"/>
    <w:rsid w:val="002D62CE"/>
    <w:rsid w:val="002D718E"/>
    <w:rsid w:val="002E02C4"/>
    <w:rsid w:val="002E248C"/>
    <w:rsid w:val="002E2496"/>
    <w:rsid w:val="002E371B"/>
    <w:rsid w:val="002E4EB7"/>
    <w:rsid w:val="002F032B"/>
    <w:rsid w:val="002F05AE"/>
    <w:rsid w:val="002F2DDA"/>
    <w:rsid w:val="002F7BA0"/>
    <w:rsid w:val="00303BD2"/>
    <w:rsid w:val="003058DB"/>
    <w:rsid w:val="0030678D"/>
    <w:rsid w:val="00311705"/>
    <w:rsid w:val="0031271C"/>
    <w:rsid w:val="003139A3"/>
    <w:rsid w:val="00314F71"/>
    <w:rsid w:val="003163EE"/>
    <w:rsid w:val="003171B4"/>
    <w:rsid w:val="00320933"/>
    <w:rsid w:val="00321F66"/>
    <w:rsid w:val="00322039"/>
    <w:rsid w:val="003247CB"/>
    <w:rsid w:val="0032489D"/>
    <w:rsid w:val="00326491"/>
    <w:rsid w:val="00327952"/>
    <w:rsid w:val="00330366"/>
    <w:rsid w:val="00330633"/>
    <w:rsid w:val="003320D9"/>
    <w:rsid w:val="003320FA"/>
    <w:rsid w:val="00332839"/>
    <w:rsid w:val="00336725"/>
    <w:rsid w:val="00337E38"/>
    <w:rsid w:val="0034006A"/>
    <w:rsid w:val="003436B7"/>
    <w:rsid w:val="003436F7"/>
    <w:rsid w:val="00343CF1"/>
    <w:rsid w:val="00343D78"/>
    <w:rsid w:val="00343DB4"/>
    <w:rsid w:val="0034742B"/>
    <w:rsid w:val="00350519"/>
    <w:rsid w:val="00352C9D"/>
    <w:rsid w:val="00354283"/>
    <w:rsid w:val="003562F8"/>
    <w:rsid w:val="003567BE"/>
    <w:rsid w:val="00356C92"/>
    <w:rsid w:val="0035733E"/>
    <w:rsid w:val="00360B6D"/>
    <w:rsid w:val="0036207A"/>
    <w:rsid w:val="003626A2"/>
    <w:rsid w:val="00362EDC"/>
    <w:rsid w:val="00363043"/>
    <w:rsid w:val="003632D9"/>
    <w:rsid w:val="0036422A"/>
    <w:rsid w:val="003669F4"/>
    <w:rsid w:val="00366EAB"/>
    <w:rsid w:val="003726FA"/>
    <w:rsid w:val="00372978"/>
    <w:rsid w:val="00372D11"/>
    <w:rsid w:val="00373ED5"/>
    <w:rsid w:val="00375EC0"/>
    <w:rsid w:val="0037645A"/>
    <w:rsid w:val="00376FBC"/>
    <w:rsid w:val="0038044B"/>
    <w:rsid w:val="00380BA9"/>
    <w:rsid w:val="00381F99"/>
    <w:rsid w:val="00382826"/>
    <w:rsid w:val="003842A8"/>
    <w:rsid w:val="00385C35"/>
    <w:rsid w:val="00386C99"/>
    <w:rsid w:val="003909AE"/>
    <w:rsid w:val="00390CD2"/>
    <w:rsid w:val="003910E4"/>
    <w:rsid w:val="003924DB"/>
    <w:rsid w:val="00393E3E"/>
    <w:rsid w:val="00394315"/>
    <w:rsid w:val="00394C3B"/>
    <w:rsid w:val="003966D7"/>
    <w:rsid w:val="003A2B30"/>
    <w:rsid w:val="003A2C92"/>
    <w:rsid w:val="003A2ECA"/>
    <w:rsid w:val="003A35D1"/>
    <w:rsid w:val="003A482C"/>
    <w:rsid w:val="003A4F50"/>
    <w:rsid w:val="003A5604"/>
    <w:rsid w:val="003A5E88"/>
    <w:rsid w:val="003A64C7"/>
    <w:rsid w:val="003A6E41"/>
    <w:rsid w:val="003A6F56"/>
    <w:rsid w:val="003A75C2"/>
    <w:rsid w:val="003A7D68"/>
    <w:rsid w:val="003B0779"/>
    <w:rsid w:val="003B10D5"/>
    <w:rsid w:val="003B1368"/>
    <w:rsid w:val="003B18E6"/>
    <w:rsid w:val="003B2463"/>
    <w:rsid w:val="003B3795"/>
    <w:rsid w:val="003B4391"/>
    <w:rsid w:val="003B4651"/>
    <w:rsid w:val="003B64DA"/>
    <w:rsid w:val="003B6754"/>
    <w:rsid w:val="003B6D59"/>
    <w:rsid w:val="003C04B3"/>
    <w:rsid w:val="003C0B2A"/>
    <w:rsid w:val="003C169C"/>
    <w:rsid w:val="003C28B0"/>
    <w:rsid w:val="003C56BC"/>
    <w:rsid w:val="003C69B2"/>
    <w:rsid w:val="003D034E"/>
    <w:rsid w:val="003D23E1"/>
    <w:rsid w:val="003D296C"/>
    <w:rsid w:val="003D3348"/>
    <w:rsid w:val="003D33A0"/>
    <w:rsid w:val="003D3898"/>
    <w:rsid w:val="003D4332"/>
    <w:rsid w:val="003D7A10"/>
    <w:rsid w:val="003E16B6"/>
    <w:rsid w:val="003E53A8"/>
    <w:rsid w:val="003E7E90"/>
    <w:rsid w:val="003F0367"/>
    <w:rsid w:val="003F0BF8"/>
    <w:rsid w:val="003F20BE"/>
    <w:rsid w:val="003F3C9A"/>
    <w:rsid w:val="003F3E4B"/>
    <w:rsid w:val="003F541C"/>
    <w:rsid w:val="003F6BE0"/>
    <w:rsid w:val="003F7413"/>
    <w:rsid w:val="003F7CF9"/>
    <w:rsid w:val="0040190F"/>
    <w:rsid w:val="004025E1"/>
    <w:rsid w:val="00402A29"/>
    <w:rsid w:val="0040474C"/>
    <w:rsid w:val="00405243"/>
    <w:rsid w:val="004062A7"/>
    <w:rsid w:val="00406C94"/>
    <w:rsid w:val="00407715"/>
    <w:rsid w:val="00407D1D"/>
    <w:rsid w:val="00411EE0"/>
    <w:rsid w:val="00412B2F"/>
    <w:rsid w:val="00413040"/>
    <w:rsid w:val="00414C6D"/>
    <w:rsid w:val="00414DD6"/>
    <w:rsid w:val="004170A5"/>
    <w:rsid w:val="00417D96"/>
    <w:rsid w:val="00420E9C"/>
    <w:rsid w:val="00422C79"/>
    <w:rsid w:val="00424C2E"/>
    <w:rsid w:val="00424F2D"/>
    <w:rsid w:val="004268D7"/>
    <w:rsid w:val="00426A60"/>
    <w:rsid w:val="00427B47"/>
    <w:rsid w:val="004311DE"/>
    <w:rsid w:val="00431929"/>
    <w:rsid w:val="00432137"/>
    <w:rsid w:val="004330F6"/>
    <w:rsid w:val="00435348"/>
    <w:rsid w:val="00437185"/>
    <w:rsid w:val="00441EDD"/>
    <w:rsid w:val="00442483"/>
    <w:rsid w:val="00444B4B"/>
    <w:rsid w:val="00447650"/>
    <w:rsid w:val="004540A3"/>
    <w:rsid w:val="0045682A"/>
    <w:rsid w:val="00456B7A"/>
    <w:rsid w:val="00457186"/>
    <w:rsid w:val="004574F7"/>
    <w:rsid w:val="00460B80"/>
    <w:rsid w:val="00462C77"/>
    <w:rsid w:val="00463B74"/>
    <w:rsid w:val="00464B7E"/>
    <w:rsid w:val="00471723"/>
    <w:rsid w:val="00471997"/>
    <w:rsid w:val="0047232F"/>
    <w:rsid w:val="004730EA"/>
    <w:rsid w:val="004744E9"/>
    <w:rsid w:val="00475186"/>
    <w:rsid w:val="004759B1"/>
    <w:rsid w:val="00476C67"/>
    <w:rsid w:val="004800A4"/>
    <w:rsid w:val="004804BA"/>
    <w:rsid w:val="00480E3A"/>
    <w:rsid w:val="00480F0D"/>
    <w:rsid w:val="00481626"/>
    <w:rsid w:val="00483035"/>
    <w:rsid w:val="00484185"/>
    <w:rsid w:val="004860A4"/>
    <w:rsid w:val="004861CE"/>
    <w:rsid w:val="00487630"/>
    <w:rsid w:val="00490325"/>
    <w:rsid w:val="00491875"/>
    <w:rsid w:val="004922CC"/>
    <w:rsid w:val="00492A5B"/>
    <w:rsid w:val="00493327"/>
    <w:rsid w:val="0049557C"/>
    <w:rsid w:val="004A2AE1"/>
    <w:rsid w:val="004A31FC"/>
    <w:rsid w:val="004A464C"/>
    <w:rsid w:val="004A6A6E"/>
    <w:rsid w:val="004A6D61"/>
    <w:rsid w:val="004B08AA"/>
    <w:rsid w:val="004B099F"/>
    <w:rsid w:val="004B123F"/>
    <w:rsid w:val="004B314C"/>
    <w:rsid w:val="004B4F16"/>
    <w:rsid w:val="004B5EBA"/>
    <w:rsid w:val="004B5EC5"/>
    <w:rsid w:val="004B6371"/>
    <w:rsid w:val="004B7497"/>
    <w:rsid w:val="004B79B2"/>
    <w:rsid w:val="004C0883"/>
    <w:rsid w:val="004C0B1B"/>
    <w:rsid w:val="004C19E8"/>
    <w:rsid w:val="004C2B70"/>
    <w:rsid w:val="004C2E34"/>
    <w:rsid w:val="004C37C8"/>
    <w:rsid w:val="004C4E5F"/>
    <w:rsid w:val="004C63D2"/>
    <w:rsid w:val="004C739A"/>
    <w:rsid w:val="004D2193"/>
    <w:rsid w:val="004D4B98"/>
    <w:rsid w:val="004D6D94"/>
    <w:rsid w:val="004D763E"/>
    <w:rsid w:val="004D777F"/>
    <w:rsid w:val="004D7B8C"/>
    <w:rsid w:val="004E2877"/>
    <w:rsid w:val="004E2D66"/>
    <w:rsid w:val="004E4550"/>
    <w:rsid w:val="004E5FEE"/>
    <w:rsid w:val="004E607C"/>
    <w:rsid w:val="004F2025"/>
    <w:rsid w:val="004F3044"/>
    <w:rsid w:val="004F311A"/>
    <w:rsid w:val="004F4F8C"/>
    <w:rsid w:val="004F6F28"/>
    <w:rsid w:val="004F7575"/>
    <w:rsid w:val="00501194"/>
    <w:rsid w:val="00503ACC"/>
    <w:rsid w:val="00507157"/>
    <w:rsid w:val="00507965"/>
    <w:rsid w:val="005079A8"/>
    <w:rsid w:val="005107F9"/>
    <w:rsid w:val="00510D75"/>
    <w:rsid w:val="005111C6"/>
    <w:rsid w:val="005117A8"/>
    <w:rsid w:val="00513E20"/>
    <w:rsid w:val="00514439"/>
    <w:rsid w:val="00514FF7"/>
    <w:rsid w:val="0051563E"/>
    <w:rsid w:val="00515911"/>
    <w:rsid w:val="0051679F"/>
    <w:rsid w:val="00516B34"/>
    <w:rsid w:val="00517A07"/>
    <w:rsid w:val="00517B7E"/>
    <w:rsid w:val="00520523"/>
    <w:rsid w:val="005212D0"/>
    <w:rsid w:val="00522F77"/>
    <w:rsid w:val="005234F9"/>
    <w:rsid w:val="0052365E"/>
    <w:rsid w:val="00523D25"/>
    <w:rsid w:val="00525EFD"/>
    <w:rsid w:val="00527D5F"/>
    <w:rsid w:val="00527EFC"/>
    <w:rsid w:val="00530801"/>
    <w:rsid w:val="00530B59"/>
    <w:rsid w:val="00530C0A"/>
    <w:rsid w:val="0053259F"/>
    <w:rsid w:val="005329B5"/>
    <w:rsid w:val="00532F35"/>
    <w:rsid w:val="00532FFB"/>
    <w:rsid w:val="00533132"/>
    <w:rsid w:val="00533BE1"/>
    <w:rsid w:val="00535934"/>
    <w:rsid w:val="005363A0"/>
    <w:rsid w:val="00536E53"/>
    <w:rsid w:val="005374BC"/>
    <w:rsid w:val="00541B3C"/>
    <w:rsid w:val="0054349C"/>
    <w:rsid w:val="005434D7"/>
    <w:rsid w:val="00544357"/>
    <w:rsid w:val="00547B19"/>
    <w:rsid w:val="00551504"/>
    <w:rsid w:val="00551849"/>
    <w:rsid w:val="0055277F"/>
    <w:rsid w:val="00553627"/>
    <w:rsid w:val="00553AF1"/>
    <w:rsid w:val="00554985"/>
    <w:rsid w:val="005579FB"/>
    <w:rsid w:val="0056163B"/>
    <w:rsid w:val="00562474"/>
    <w:rsid w:val="005625F3"/>
    <w:rsid w:val="005637E6"/>
    <w:rsid w:val="00564466"/>
    <w:rsid w:val="0056473A"/>
    <w:rsid w:val="005660EB"/>
    <w:rsid w:val="0056690A"/>
    <w:rsid w:val="00570518"/>
    <w:rsid w:val="00571CCE"/>
    <w:rsid w:val="00573545"/>
    <w:rsid w:val="00574404"/>
    <w:rsid w:val="005748E5"/>
    <w:rsid w:val="00576544"/>
    <w:rsid w:val="00580394"/>
    <w:rsid w:val="005811C3"/>
    <w:rsid w:val="00581C9E"/>
    <w:rsid w:val="005827FF"/>
    <w:rsid w:val="00582D27"/>
    <w:rsid w:val="005845AF"/>
    <w:rsid w:val="0058717B"/>
    <w:rsid w:val="00591902"/>
    <w:rsid w:val="00591A9D"/>
    <w:rsid w:val="0059279E"/>
    <w:rsid w:val="00596CB5"/>
    <w:rsid w:val="005A201B"/>
    <w:rsid w:val="005A25EF"/>
    <w:rsid w:val="005A4291"/>
    <w:rsid w:val="005A4C33"/>
    <w:rsid w:val="005A5E40"/>
    <w:rsid w:val="005A6559"/>
    <w:rsid w:val="005B00AF"/>
    <w:rsid w:val="005B596B"/>
    <w:rsid w:val="005B7533"/>
    <w:rsid w:val="005C3C2C"/>
    <w:rsid w:val="005C3E62"/>
    <w:rsid w:val="005C6979"/>
    <w:rsid w:val="005C7259"/>
    <w:rsid w:val="005C77D9"/>
    <w:rsid w:val="005C7F61"/>
    <w:rsid w:val="005D69CD"/>
    <w:rsid w:val="005D7294"/>
    <w:rsid w:val="005D73B9"/>
    <w:rsid w:val="005E0320"/>
    <w:rsid w:val="005E14CD"/>
    <w:rsid w:val="005E1C26"/>
    <w:rsid w:val="005E2327"/>
    <w:rsid w:val="005E25B9"/>
    <w:rsid w:val="005E36DC"/>
    <w:rsid w:val="005E3DEE"/>
    <w:rsid w:val="005E403E"/>
    <w:rsid w:val="005E43F5"/>
    <w:rsid w:val="005E44F8"/>
    <w:rsid w:val="005E57E8"/>
    <w:rsid w:val="005E5C43"/>
    <w:rsid w:val="005E6137"/>
    <w:rsid w:val="005E7D61"/>
    <w:rsid w:val="005F160B"/>
    <w:rsid w:val="005F19E5"/>
    <w:rsid w:val="005F34B1"/>
    <w:rsid w:val="005F62AC"/>
    <w:rsid w:val="005F7E5E"/>
    <w:rsid w:val="006005B2"/>
    <w:rsid w:val="00601CAC"/>
    <w:rsid w:val="00601D65"/>
    <w:rsid w:val="00602712"/>
    <w:rsid w:val="00604C81"/>
    <w:rsid w:val="00604FD9"/>
    <w:rsid w:val="00607F91"/>
    <w:rsid w:val="00610DD1"/>
    <w:rsid w:val="006111D8"/>
    <w:rsid w:val="00611E24"/>
    <w:rsid w:val="00611F3E"/>
    <w:rsid w:val="0061207A"/>
    <w:rsid w:val="006126AA"/>
    <w:rsid w:val="006135F7"/>
    <w:rsid w:val="0061418C"/>
    <w:rsid w:val="006144BC"/>
    <w:rsid w:val="006152AC"/>
    <w:rsid w:val="0061587E"/>
    <w:rsid w:val="00617B12"/>
    <w:rsid w:val="006230C5"/>
    <w:rsid w:val="0062334A"/>
    <w:rsid w:val="00626FCC"/>
    <w:rsid w:val="006305EB"/>
    <w:rsid w:val="00631984"/>
    <w:rsid w:val="00632335"/>
    <w:rsid w:val="00633728"/>
    <w:rsid w:val="00634E74"/>
    <w:rsid w:val="00636163"/>
    <w:rsid w:val="00636CBB"/>
    <w:rsid w:val="00641293"/>
    <w:rsid w:val="00642142"/>
    <w:rsid w:val="0064337B"/>
    <w:rsid w:val="00643CDF"/>
    <w:rsid w:val="006441FB"/>
    <w:rsid w:val="00646E07"/>
    <w:rsid w:val="0064736D"/>
    <w:rsid w:val="00650E55"/>
    <w:rsid w:val="00651C89"/>
    <w:rsid w:val="00652E64"/>
    <w:rsid w:val="00652FE1"/>
    <w:rsid w:val="00653085"/>
    <w:rsid w:val="00653118"/>
    <w:rsid w:val="00653198"/>
    <w:rsid w:val="00653370"/>
    <w:rsid w:val="00653D61"/>
    <w:rsid w:val="00654227"/>
    <w:rsid w:val="00654916"/>
    <w:rsid w:val="006555CB"/>
    <w:rsid w:val="006566CA"/>
    <w:rsid w:val="00657941"/>
    <w:rsid w:val="00657B76"/>
    <w:rsid w:val="00661557"/>
    <w:rsid w:val="0066223A"/>
    <w:rsid w:val="00663770"/>
    <w:rsid w:val="00663E2B"/>
    <w:rsid w:val="006650F8"/>
    <w:rsid w:val="0066534C"/>
    <w:rsid w:val="00665F24"/>
    <w:rsid w:val="006679D2"/>
    <w:rsid w:val="00670936"/>
    <w:rsid w:val="00670BB0"/>
    <w:rsid w:val="006718EA"/>
    <w:rsid w:val="00671B2D"/>
    <w:rsid w:val="006736DE"/>
    <w:rsid w:val="00673E26"/>
    <w:rsid w:val="00675505"/>
    <w:rsid w:val="00676DDA"/>
    <w:rsid w:val="006771AF"/>
    <w:rsid w:val="00677C9D"/>
    <w:rsid w:val="006802DD"/>
    <w:rsid w:val="0068082D"/>
    <w:rsid w:val="00680AD2"/>
    <w:rsid w:val="00680F5B"/>
    <w:rsid w:val="00681AF6"/>
    <w:rsid w:val="00685E83"/>
    <w:rsid w:val="00685ED6"/>
    <w:rsid w:val="00686550"/>
    <w:rsid w:val="006874A8"/>
    <w:rsid w:val="00690E3E"/>
    <w:rsid w:val="00692C94"/>
    <w:rsid w:val="006954D5"/>
    <w:rsid w:val="006955D1"/>
    <w:rsid w:val="006958F7"/>
    <w:rsid w:val="00696371"/>
    <w:rsid w:val="006A0730"/>
    <w:rsid w:val="006A1652"/>
    <w:rsid w:val="006A1E4F"/>
    <w:rsid w:val="006A2360"/>
    <w:rsid w:val="006A4108"/>
    <w:rsid w:val="006A6788"/>
    <w:rsid w:val="006A798C"/>
    <w:rsid w:val="006A7F41"/>
    <w:rsid w:val="006B0916"/>
    <w:rsid w:val="006B0FDA"/>
    <w:rsid w:val="006B163D"/>
    <w:rsid w:val="006B3439"/>
    <w:rsid w:val="006B3CC0"/>
    <w:rsid w:val="006B55ED"/>
    <w:rsid w:val="006B7C4F"/>
    <w:rsid w:val="006C0C16"/>
    <w:rsid w:val="006C2436"/>
    <w:rsid w:val="006C2AF3"/>
    <w:rsid w:val="006C3C62"/>
    <w:rsid w:val="006C43E2"/>
    <w:rsid w:val="006C4C3C"/>
    <w:rsid w:val="006C4FE7"/>
    <w:rsid w:val="006C690A"/>
    <w:rsid w:val="006C72D0"/>
    <w:rsid w:val="006C7671"/>
    <w:rsid w:val="006C7EE2"/>
    <w:rsid w:val="006D2193"/>
    <w:rsid w:val="006D3569"/>
    <w:rsid w:val="006D3ADA"/>
    <w:rsid w:val="006D5E25"/>
    <w:rsid w:val="006D7A54"/>
    <w:rsid w:val="006E2EF0"/>
    <w:rsid w:val="006E2FD7"/>
    <w:rsid w:val="006E325F"/>
    <w:rsid w:val="006E3445"/>
    <w:rsid w:val="006E41FB"/>
    <w:rsid w:val="006E4B74"/>
    <w:rsid w:val="006E51D7"/>
    <w:rsid w:val="006E5345"/>
    <w:rsid w:val="006E5E62"/>
    <w:rsid w:val="006E6D01"/>
    <w:rsid w:val="006E790A"/>
    <w:rsid w:val="006F19B6"/>
    <w:rsid w:val="006F3040"/>
    <w:rsid w:val="006F3622"/>
    <w:rsid w:val="006F54D9"/>
    <w:rsid w:val="006F556B"/>
    <w:rsid w:val="007009E4"/>
    <w:rsid w:val="00701571"/>
    <w:rsid w:val="00705CBD"/>
    <w:rsid w:val="00706FCD"/>
    <w:rsid w:val="00707C89"/>
    <w:rsid w:val="00710628"/>
    <w:rsid w:val="00711122"/>
    <w:rsid w:val="007113C0"/>
    <w:rsid w:val="00711D6D"/>
    <w:rsid w:val="0071206E"/>
    <w:rsid w:val="0071244C"/>
    <w:rsid w:val="0071386B"/>
    <w:rsid w:val="00714319"/>
    <w:rsid w:val="0071481A"/>
    <w:rsid w:val="007168E0"/>
    <w:rsid w:val="00716C00"/>
    <w:rsid w:val="0071727F"/>
    <w:rsid w:val="00721883"/>
    <w:rsid w:val="00721A48"/>
    <w:rsid w:val="0072289C"/>
    <w:rsid w:val="007263B8"/>
    <w:rsid w:val="007268B6"/>
    <w:rsid w:val="0072736F"/>
    <w:rsid w:val="00727590"/>
    <w:rsid w:val="00731FBE"/>
    <w:rsid w:val="007335AC"/>
    <w:rsid w:val="007339CD"/>
    <w:rsid w:val="0073570D"/>
    <w:rsid w:val="00736CD1"/>
    <w:rsid w:val="00737BB0"/>
    <w:rsid w:val="0074172D"/>
    <w:rsid w:val="00743F54"/>
    <w:rsid w:val="00744211"/>
    <w:rsid w:val="00746CE1"/>
    <w:rsid w:val="00754256"/>
    <w:rsid w:val="00756984"/>
    <w:rsid w:val="00757267"/>
    <w:rsid w:val="0076051C"/>
    <w:rsid w:val="007612C6"/>
    <w:rsid w:val="00763915"/>
    <w:rsid w:val="00765243"/>
    <w:rsid w:val="00766055"/>
    <w:rsid w:val="00767824"/>
    <w:rsid w:val="00767BEE"/>
    <w:rsid w:val="007703BD"/>
    <w:rsid w:val="007707FE"/>
    <w:rsid w:val="0077339D"/>
    <w:rsid w:val="007748C6"/>
    <w:rsid w:val="00775AA5"/>
    <w:rsid w:val="00776552"/>
    <w:rsid w:val="0078140C"/>
    <w:rsid w:val="00781968"/>
    <w:rsid w:val="00781B5C"/>
    <w:rsid w:val="0078261A"/>
    <w:rsid w:val="00782BEF"/>
    <w:rsid w:val="00783139"/>
    <w:rsid w:val="00783BB3"/>
    <w:rsid w:val="00783F50"/>
    <w:rsid w:val="0078423B"/>
    <w:rsid w:val="007843EF"/>
    <w:rsid w:val="0078509B"/>
    <w:rsid w:val="0078596A"/>
    <w:rsid w:val="00786361"/>
    <w:rsid w:val="00787F5E"/>
    <w:rsid w:val="007900C1"/>
    <w:rsid w:val="007941F8"/>
    <w:rsid w:val="0079424B"/>
    <w:rsid w:val="007949CD"/>
    <w:rsid w:val="007958A5"/>
    <w:rsid w:val="00796C51"/>
    <w:rsid w:val="0079709C"/>
    <w:rsid w:val="007A0D2D"/>
    <w:rsid w:val="007A0E48"/>
    <w:rsid w:val="007A1C85"/>
    <w:rsid w:val="007A248E"/>
    <w:rsid w:val="007A3080"/>
    <w:rsid w:val="007A411E"/>
    <w:rsid w:val="007A50C0"/>
    <w:rsid w:val="007A712B"/>
    <w:rsid w:val="007B10FF"/>
    <w:rsid w:val="007B1CE3"/>
    <w:rsid w:val="007B2D5F"/>
    <w:rsid w:val="007B3D66"/>
    <w:rsid w:val="007B4D30"/>
    <w:rsid w:val="007B5163"/>
    <w:rsid w:val="007B6688"/>
    <w:rsid w:val="007B79EB"/>
    <w:rsid w:val="007C0D20"/>
    <w:rsid w:val="007C19D6"/>
    <w:rsid w:val="007C1D03"/>
    <w:rsid w:val="007C20F4"/>
    <w:rsid w:val="007C2310"/>
    <w:rsid w:val="007C4F09"/>
    <w:rsid w:val="007C5911"/>
    <w:rsid w:val="007C62E4"/>
    <w:rsid w:val="007D0480"/>
    <w:rsid w:val="007D1368"/>
    <w:rsid w:val="007D1396"/>
    <w:rsid w:val="007D18FD"/>
    <w:rsid w:val="007D2464"/>
    <w:rsid w:val="007D29D1"/>
    <w:rsid w:val="007D7A46"/>
    <w:rsid w:val="007E0219"/>
    <w:rsid w:val="007E08B1"/>
    <w:rsid w:val="007E1940"/>
    <w:rsid w:val="007E333D"/>
    <w:rsid w:val="007E41FA"/>
    <w:rsid w:val="007E5E35"/>
    <w:rsid w:val="007E6EC8"/>
    <w:rsid w:val="007F2060"/>
    <w:rsid w:val="007F3012"/>
    <w:rsid w:val="007F30E1"/>
    <w:rsid w:val="007F47BA"/>
    <w:rsid w:val="007F4ECE"/>
    <w:rsid w:val="007F5DFB"/>
    <w:rsid w:val="007F64F5"/>
    <w:rsid w:val="007F6A74"/>
    <w:rsid w:val="00800600"/>
    <w:rsid w:val="00800D9A"/>
    <w:rsid w:val="00801613"/>
    <w:rsid w:val="00801962"/>
    <w:rsid w:val="008028AF"/>
    <w:rsid w:val="00804692"/>
    <w:rsid w:val="00804F3C"/>
    <w:rsid w:val="00806CED"/>
    <w:rsid w:val="0080748B"/>
    <w:rsid w:val="00810392"/>
    <w:rsid w:val="008113CB"/>
    <w:rsid w:val="008125F3"/>
    <w:rsid w:val="00812853"/>
    <w:rsid w:val="0081308F"/>
    <w:rsid w:val="008160AD"/>
    <w:rsid w:val="00820A33"/>
    <w:rsid w:val="008224FE"/>
    <w:rsid w:val="00826767"/>
    <w:rsid w:val="00827806"/>
    <w:rsid w:val="00827D9C"/>
    <w:rsid w:val="00827E8C"/>
    <w:rsid w:val="00831BFB"/>
    <w:rsid w:val="00832231"/>
    <w:rsid w:val="00832F3A"/>
    <w:rsid w:val="00833910"/>
    <w:rsid w:val="00833DD5"/>
    <w:rsid w:val="00835265"/>
    <w:rsid w:val="00835F8B"/>
    <w:rsid w:val="00835FC6"/>
    <w:rsid w:val="0083636A"/>
    <w:rsid w:val="00837512"/>
    <w:rsid w:val="008419C0"/>
    <w:rsid w:val="00841A4B"/>
    <w:rsid w:val="00841F32"/>
    <w:rsid w:val="0084279D"/>
    <w:rsid w:val="008429C1"/>
    <w:rsid w:val="00844704"/>
    <w:rsid w:val="00845117"/>
    <w:rsid w:val="00845931"/>
    <w:rsid w:val="00845A4A"/>
    <w:rsid w:val="00846460"/>
    <w:rsid w:val="0084669A"/>
    <w:rsid w:val="00847125"/>
    <w:rsid w:val="008517FD"/>
    <w:rsid w:val="008526E9"/>
    <w:rsid w:val="00852BA0"/>
    <w:rsid w:val="008530CE"/>
    <w:rsid w:val="00854189"/>
    <w:rsid w:val="0085630E"/>
    <w:rsid w:val="00856AC8"/>
    <w:rsid w:val="00856E02"/>
    <w:rsid w:val="008576F3"/>
    <w:rsid w:val="008603E3"/>
    <w:rsid w:val="00861838"/>
    <w:rsid w:val="00861ABA"/>
    <w:rsid w:val="00863B11"/>
    <w:rsid w:val="00865CA2"/>
    <w:rsid w:val="00867F61"/>
    <w:rsid w:val="0087161D"/>
    <w:rsid w:val="00871CB6"/>
    <w:rsid w:val="008720D4"/>
    <w:rsid w:val="00873226"/>
    <w:rsid w:val="008749BE"/>
    <w:rsid w:val="00874C32"/>
    <w:rsid w:val="00875095"/>
    <w:rsid w:val="00875314"/>
    <w:rsid w:val="00875F99"/>
    <w:rsid w:val="008770C8"/>
    <w:rsid w:val="00877F4F"/>
    <w:rsid w:val="00882928"/>
    <w:rsid w:val="008839E2"/>
    <w:rsid w:val="0088423A"/>
    <w:rsid w:val="00884623"/>
    <w:rsid w:val="00884CC5"/>
    <w:rsid w:val="00885743"/>
    <w:rsid w:val="00885B27"/>
    <w:rsid w:val="00885BA1"/>
    <w:rsid w:val="00890304"/>
    <w:rsid w:val="0089204E"/>
    <w:rsid w:val="00892420"/>
    <w:rsid w:val="008958C4"/>
    <w:rsid w:val="00895E33"/>
    <w:rsid w:val="00895F55"/>
    <w:rsid w:val="00896105"/>
    <w:rsid w:val="00896556"/>
    <w:rsid w:val="00897F81"/>
    <w:rsid w:val="008A261C"/>
    <w:rsid w:val="008A2720"/>
    <w:rsid w:val="008A4412"/>
    <w:rsid w:val="008A694C"/>
    <w:rsid w:val="008A6E3B"/>
    <w:rsid w:val="008B041D"/>
    <w:rsid w:val="008B114F"/>
    <w:rsid w:val="008B1467"/>
    <w:rsid w:val="008B1853"/>
    <w:rsid w:val="008B18D7"/>
    <w:rsid w:val="008B3121"/>
    <w:rsid w:val="008B394A"/>
    <w:rsid w:val="008B45AB"/>
    <w:rsid w:val="008B5144"/>
    <w:rsid w:val="008B5A2C"/>
    <w:rsid w:val="008C0AB9"/>
    <w:rsid w:val="008C0FAF"/>
    <w:rsid w:val="008C248E"/>
    <w:rsid w:val="008C2A53"/>
    <w:rsid w:val="008C3A1A"/>
    <w:rsid w:val="008C78AE"/>
    <w:rsid w:val="008C7FCF"/>
    <w:rsid w:val="008D113E"/>
    <w:rsid w:val="008D115F"/>
    <w:rsid w:val="008D19CF"/>
    <w:rsid w:val="008D4022"/>
    <w:rsid w:val="008D51C6"/>
    <w:rsid w:val="008D6AB2"/>
    <w:rsid w:val="008E132A"/>
    <w:rsid w:val="008E1983"/>
    <w:rsid w:val="008E1A79"/>
    <w:rsid w:val="008E2311"/>
    <w:rsid w:val="008E2F90"/>
    <w:rsid w:val="008E3E11"/>
    <w:rsid w:val="008E5760"/>
    <w:rsid w:val="008F0418"/>
    <w:rsid w:val="008F05C2"/>
    <w:rsid w:val="008F07BB"/>
    <w:rsid w:val="008F0E2A"/>
    <w:rsid w:val="008F15E5"/>
    <w:rsid w:val="008F2C2B"/>
    <w:rsid w:val="008F55DC"/>
    <w:rsid w:val="008F56E8"/>
    <w:rsid w:val="008F64E5"/>
    <w:rsid w:val="008F7321"/>
    <w:rsid w:val="008F7D13"/>
    <w:rsid w:val="009010E0"/>
    <w:rsid w:val="00902071"/>
    <w:rsid w:val="00902D70"/>
    <w:rsid w:val="00903A3A"/>
    <w:rsid w:val="009042A2"/>
    <w:rsid w:val="00905E0F"/>
    <w:rsid w:val="00907359"/>
    <w:rsid w:val="0090756E"/>
    <w:rsid w:val="0091015E"/>
    <w:rsid w:val="00913DD4"/>
    <w:rsid w:val="0091588E"/>
    <w:rsid w:val="00917AC8"/>
    <w:rsid w:val="00917BED"/>
    <w:rsid w:val="009202C1"/>
    <w:rsid w:val="00921667"/>
    <w:rsid w:val="00921929"/>
    <w:rsid w:val="0092332E"/>
    <w:rsid w:val="00925D9B"/>
    <w:rsid w:val="00926534"/>
    <w:rsid w:val="009266A6"/>
    <w:rsid w:val="00926F48"/>
    <w:rsid w:val="00926FC1"/>
    <w:rsid w:val="00927103"/>
    <w:rsid w:val="00927935"/>
    <w:rsid w:val="00931A14"/>
    <w:rsid w:val="00932C33"/>
    <w:rsid w:val="009341A9"/>
    <w:rsid w:val="00935B70"/>
    <w:rsid w:val="009361AD"/>
    <w:rsid w:val="00936D8B"/>
    <w:rsid w:val="009411A7"/>
    <w:rsid w:val="00942214"/>
    <w:rsid w:val="00946589"/>
    <w:rsid w:val="00952636"/>
    <w:rsid w:val="00953499"/>
    <w:rsid w:val="00954896"/>
    <w:rsid w:val="00955CD2"/>
    <w:rsid w:val="00960E70"/>
    <w:rsid w:val="0096338F"/>
    <w:rsid w:val="009636C2"/>
    <w:rsid w:val="00964277"/>
    <w:rsid w:val="00964D9F"/>
    <w:rsid w:val="00965258"/>
    <w:rsid w:val="0096537D"/>
    <w:rsid w:val="00966721"/>
    <w:rsid w:val="00966977"/>
    <w:rsid w:val="00966B4A"/>
    <w:rsid w:val="00966CB5"/>
    <w:rsid w:val="00966F02"/>
    <w:rsid w:val="00967CF9"/>
    <w:rsid w:val="0097112F"/>
    <w:rsid w:val="009719AD"/>
    <w:rsid w:val="00975048"/>
    <w:rsid w:val="00975DF3"/>
    <w:rsid w:val="00977CC3"/>
    <w:rsid w:val="00980569"/>
    <w:rsid w:val="009841C9"/>
    <w:rsid w:val="00985FEA"/>
    <w:rsid w:val="00987EF9"/>
    <w:rsid w:val="00991229"/>
    <w:rsid w:val="00992CE8"/>
    <w:rsid w:val="00993C32"/>
    <w:rsid w:val="00993C87"/>
    <w:rsid w:val="00994457"/>
    <w:rsid w:val="00995124"/>
    <w:rsid w:val="00995902"/>
    <w:rsid w:val="00995E1B"/>
    <w:rsid w:val="009A0A03"/>
    <w:rsid w:val="009A30F4"/>
    <w:rsid w:val="009A5447"/>
    <w:rsid w:val="009A6305"/>
    <w:rsid w:val="009A676A"/>
    <w:rsid w:val="009B003E"/>
    <w:rsid w:val="009B2BAE"/>
    <w:rsid w:val="009B357D"/>
    <w:rsid w:val="009B64D7"/>
    <w:rsid w:val="009B66CA"/>
    <w:rsid w:val="009B6747"/>
    <w:rsid w:val="009B6F3E"/>
    <w:rsid w:val="009B7118"/>
    <w:rsid w:val="009B7F3E"/>
    <w:rsid w:val="009C0128"/>
    <w:rsid w:val="009C15B8"/>
    <w:rsid w:val="009C1B90"/>
    <w:rsid w:val="009C2FAC"/>
    <w:rsid w:val="009C32A6"/>
    <w:rsid w:val="009C3A44"/>
    <w:rsid w:val="009C470F"/>
    <w:rsid w:val="009C5FC5"/>
    <w:rsid w:val="009C6C6B"/>
    <w:rsid w:val="009C7E90"/>
    <w:rsid w:val="009D0165"/>
    <w:rsid w:val="009D0BC9"/>
    <w:rsid w:val="009D4BE3"/>
    <w:rsid w:val="009D4D02"/>
    <w:rsid w:val="009D7082"/>
    <w:rsid w:val="009D7F91"/>
    <w:rsid w:val="009E2B87"/>
    <w:rsid w:val="009E2CD0"/>
    <w:rsid w:val="009E51EE"/>
    <w:rsid w:val="009E74FE"/>
    <w:rsid w:val="009F1156"/>
    <w:rsid w:val="009F17F7"/>
    <w:rsid w:val="009F4866"/>
    <w:rsid w:val="009F4FDB"/>
    <w:rsid w:val="009F55D5"/>
    <w:rsid w:val="009F5EDE"/>
    <w:rsid w:val="00A005F1"/>
    <w:rsid w:val="00A01CB3"/>
    <w:rsid w:val="00A01D5A"/>
    <w:rsid w:val="00A0200D"/>
    <w:rsid w:val="00A02390"/>
    <w:rsid w:val="00A028C9"/>
    <w:rsid w:val="00A03968"/>
    <w:rsid w:val="00A0767A"/>
    <w:rsid w:val="00A106D0"/>
    <w:rsid w:val="00A11254"/>
    <w:rsid w:val="00A1159D"/>
    <w:rsid w:val="00A15089"/>
    <w:rsid w:val="00A15B47"/>
    <w:rsid w:val="00A160A2"/>
    <w:rsid w:val="00A1760B"/>
    <w:rsid w:val="00A2027E"/>
    <w:rsid w:val="00A21670"/>
    <w:rsid w:val="00A2262A"/>
    <w:rsid w:val="00A23611"/>
    <w:rsid w:val="00A23882"/>
    <w:rsid w:val="00A23EA3"/>
    <w:rsid w:val="00A249ED"/>
    <w:rsid w:val="00A24B90"/>
    <w:rsid w:val="00A25B07"/>
    <w:rsid w:val="00A25E23"/>
    <w:rsid w:val="00A27542"/>
    <w:rsid w:val="00A27B34"/>
    <w:rsid w:val="00A311E8"/>
    <w:rsid w:val="00A36795"/>
    <w:rsid w:val="00A371DE"/>
    <w:rsid w:val="00A400C1"/>
    <w:rsid w:val="00A41685"/>
    <w:rsid w:val="00A4233E"/>
    <w:rsid w:val="00A424C3"/>
    <w:rsid w:val="00A431EB"/>
    <w:rsid w:val="00A432AF"/>
    <w:rsid w:val="00A43504"/>
    <w:rsid w:val="00A44447"/>
    <w:rsid w:val="00A45307"/>
    <w:rsid w:val="00A457F1"/>
    <w:rsid w:val="00A45F04"/>
    <w:rsid w:val="00A465ED"/>
    <w:rsid w:val="00A47851"/>
    <w:rsid w:val="00A51B53"/>
    <w:rsid w:val="00A52863"/>
    <w:rsid w:val="00A54536"/>
    <w:rsid w:val="00A5469B"/>
    <w:rsid w:val="00A556EA"/>
    <w:rsid w:val="00A5613D"/>
    <w:rsid w:val="00A569CA"/>
    <w:rsid w:val="00A57801"/>
    <w:rsid w:val="00A62A2D"/>
    <w:rsid w:val="00A6500F"/>
    <w:rsid w:val="00A66979"/>
    <w:rsid w:val="00A6758B"/>
    <w:rsid w:val="00A712F5"/>
    <w:rsid w:val="00A719DE"/>
    <w:rsid w:val="00A74A82"/>
    <w:rsid w:val="00A74C1D"/>
    <w:rsid w:val="00A7549F"/>
    <w:rsid w:val="00A80DB8"/>
    <w:rsid w:val="00A81FFD"/>
    <w:rsid w:val="00A83C08"/>
    <w:rsid w:val="00A84A1B"/>
    <w:rsid w:val="00A850B9"/>
    <w:rsid w:val="00A85E94"/>
    <w:rsid w:val="00A87F77"/>
    <w:rsid w:val="00A9176E"/>
    <w:rsid w:val="00A92B56"/>
    <w:rsid w:val="00A92B76"/>
    <w:rsid w:val="00A93DE4"/>
    <w:rsid w:val="00AA3199"/>
    <w:rsid w:val="00AA3F78"/>
    <w:rsid w:val="00AA5E8A"/>
    <w:rsid w:val="00AA7730"/>
    <w:rsid w:val="00AA77AA"/>
    <w:rsid w:val="00AA7FEC"/>
    <w:rsid w:val="00AB0D3E"/>
    <w:rsid w:val="00AB158E"/>
    <w:rsid w:val="00AB45DC"/>
    <w:rsid w:val="00AB6AE6"/>
    <w:rsid w:val="00AB7878"/>
    <w:rsid w:val="00AC0F60"/>
    <w:rsid w:val="00AC25CA"/>
    <w:rsid w:val="00AC52C1"/>
    <w:rsid w:val="00AC547D"/>
    <w:rsid w:val="00AC5C39"/>
    <w:rsid w:val="00AC684C"/>
    <w:rsid w:val="00AC7204"/>
    <w:rsid w:val="00AC7487"/>
    <w:rsid w:val="00AD035C"/>
    <w:rsid w:val="00AD0E06"/>
    <w:rsid w:val="00AD198B"/>
    <w:rsid w:val="00AD59F7"/>
    <w:rsid w:val="00AD73A2"/>
    <w:rsid w:val="00AE0A76"/>
    <w:rsid w:val="00AE63DF"/>
    <w:rsid w:val="00AE748E"/>
    <w:rsid w:val="00AF01A8"/>
    <w:rsid w:val="00AF04F4"/>
    <w:rsid w:val="00AF104E"/>
    <w:rsid w:val="00AF1ABD"/>
    <w:rsid w:val="00AF1FC2"/>
    <w:rsid w:val="00AF24CB"/>
    <w:rsid w:val="00AF37FD"/>
    <w:rsid w:val="00AF567C"/>
    <w:rsid w:val="00AF649C"/>
    <w:rsid w:val="00AF64EB"/>
    <w:rsid w:val="00B0059E"/>
    <w:rsid w:val="00B028BB"/>
    <w:rsid w:val="00B02A9F"/>
    <w:rsid w:val="00B038E1"/>
    <w:rsid w:val="00B053C0"/>
    <w:rsid w:val="00B05DCD"/>
    <w:rsid w:val="00B0616B"/>
    <w:rsid w:val="00B06691"/>
    <w:rsid w:val="00B07323"/>
    <w:rsid w:val="00B074D0"/>
    <w:rsid w:val="00B076A1"/>
    <w:rsid w:val="00B07FED"/>
    <w:rsid w:val="00B1100A"/>
    <w:rsid w:val="00B1759D"/>
    <w:rsid w:val="00B203B2"/>
    <w:rsid w:val="00B21244"/>
    <w:rsid w:val="00B22B21"/>
    <w:rsid w:val="00B22B2C"/>
    <w:rsid w:val="00B22CBA"/>
    <w:rsid w:val="00B23085"/>
    <w:rsid w:val="00B24F96"/>
    <w:rsid w:val="00B258E0"/>
    <w:rsid w:val="00B26110"/>
    <w:rsid w:val="00B2628E"/>
    <w:rsid w:val="00B27636"/>
    <w:rsid w:val="00B27AE2"/>
    <w:rsid w:val="00B27FDD"/>
    <w:rsid w:val="00B31749"/>
    <w:rsid w:val="00B326DD"/>
    <w:rsid w:val="00B331C9"/>
    <w:rsid w:val="00B33205"/>
    <w:rsid w:val="00B3463A"/>
    <w:rsid w:val="00B41F70"/>
    <w:rsid w:val="00B425A8"/>
    <w:rsid w:val="00B4399F"/>
    <w:rsid w:val="00B45A6D"/>
    <w:rsid w:val="00B46363"/>
    <w:rsid w:val="00B47FF8"/>
    <w:rsid w:val="00B50255"/>
    <w:rsid w:val="00B5129F"/>
    <w:rsid w:val="00B514FF"/>
    <w:rsid w:val="00B51F20"/>
    <w:rsid w:val="00B53635"/>
    <w:rsid w:val="00B62B6E"/>
    <w:rsid w:val="00B62FC2"/>
    <w:rsid w:val="00B648B4"/>
    <w:rsid w:val="00B64F92"/>
    <w:rsid w:val="00B66603"/>
    <w:rsid w:val="00B66E0C"/>
    <w:rsid w:val="00B66F92"/>
    <w:rsid w:val="00B740D4"/>
    <w:rsid w:val="00B74148"/>
    <w:rsid w:val="00B800C3"/>
    <w:rsid w:val="00B82067"/>
    <w:rsid w:val="00B82F5E"/>
    <w:rsid w:val="00B8314C"/>
    <w:rsid w:val="00B8494E"/>
    <w:rsid w:val="00B85A3C"/>
    <w:rsid w:val="00B87656"/>
    <w:rsid w:val="00B91508"/>
    <w:rsid w:val="00B915C8"/>
    <w:rsid w:val="00B91CCE"/>
    <w:rsid w:val="00B92E4A"/>
    <w:rsid w:val="00B930A7"/>
    <w:rsid w:val="00B95C44"/>
    <w:rsid w:val="00B95E8E"/>
    <w:rsid w:val="00B9679B"/>
    <w:rsid w:val="00BA0EBC"/>
    <w:rsid w:val="00BA1802"/>
    <w:rsid w:val="00BA1CBE"/>
    <w:rsid w:val="00BA210D"/>
    <w:rsid w:val="00BA30F2"/>
    <w:rsid w:val="00BA378E"/>
    <w:rsid w:val="00BA3A30"/>
    <w:rsid w:val="00BA3AD3"/>
    <w:rsid w:val="00BA5C48"/>
    <w:rsid w:val="00BA6739"/>
    <w:rsid w:val="00BA6DA3"/>
    <w:rsid w:val="00BA71A5"/>
    <w:rsid w:val="00BA7EA9"/>
    <w:rsid w:val="00BB0AE5"/>
    <w:rsid w:val="00BB1CCC"/>
    <w:rsid w:val="00BB389F"/>
    <w:rsid w:val="00BB4B00"/>
    <w:rsid w:val="00BB55B3"/>
    <w:rsid w:val="00BC0F42"/>
    <w:rsid w:val="00BC41FC"/>
    <w:rsid w:val="00BC4D5D"/>
    <w:rsid w:val="00BC60A8"/>
    <w:rsid w:val="00BC77BB"/>
    <w:rsid w:val="00BD1EDE"/>
    <w:rsid w:val="00BD2D2B"/>
    <w:rsid w:val="00BD52CB"/>
    <w:rsid w:val="00BD57BF"/>
    <w:rsid w:val="00BD639C"/>
    <w:rsid w:val="00BD73F5"/>
    <w:rsid w:val="00BD771D"/>
    <w:rsid w:val="00BD78E6"/>
    <w:rsid w:val="00BE0D32"/>
    <w:rsid w:val="00BE21B2"/>
    <w:rsid w:val="00BE28D7"/>
    <w:rsid w:val="00BF1668"/>
    <w:rsid w:val="00BF3832"/>
    <w:rsid w:val="00BF46C3"/>
    <w:rsid w:val="00BF4CC1"/>
    <w:rsid w:val="00BF5246"/>
    <w:rsid w:val="00BF5268"/>
    <w:rsid w:val="00BF5631"/>
    <w:rsid w:val="00BF5660"/>
    <w:rsid w:val="00BF5F88"/>
    <w:rsid w:val="00BF758A"/>
    <w:rsid w:val="00C0037B"/>
    <w:rsid w:val="00C005FF"/>
    <w:rsid w:val="00C0199D"/>
    <w:rsid w:val="00C01C53"/>
    <w:rsid w:val="00C01CE3"/>
    <w:rsid w:val="00C02101"/>
    <w:rsid w:val="00C02D71"/>
    <w:rsid w:val="00C03862"/>
    <w:rsid w:val="00C03A67"/>
    <w:rsid w:val="00C0483C"/>
    <w:rsid w:val="00C057E6"/>
    <w:rsid w:val="00C06BF4"/>
    <w:rsid w:val="00C10417"/>
    <w:rsid w:val="00C107B8"/>
    <w:rsid w:val="00C10EC4"/>
    <w:rsid w:val="00C11DDF"/>
    <w:rsid w:val="00C14356"/>
    <w:rsid w:val="00C20CAC"/>
    <w:rsid w:val="00C2103E"/>
    <w:rsid w:val="00C229D0"/>
    <w:rsid w:val="00C23603"/>
    <w:rsid w:val="00C237F0"/>
    <w:rsid w:val="00C2463B"/>
    <w:rsid w:val="00C24994"/>
    <w:rsid w:val="00C24E64"/>
    <w:rsid w:val="00C25758"/>
    <w:rsid w:val="00C25B8E"/>
    <w:rsid w:val="00C26448"/>
    <w:rsid w:val="00C2789B"/>
    <w:rsid w:val="00C30B08"/>
    <w:rsid w:val="00C3153D"/>
    <w:rsid w:val="00C33A6C"/>
    <w:rsid w:val="00C33B1D"/>
    <w:rsid w:val="00C419E7"/>
    <w:rsid w:val="00C42453"/>
    <w:rsid w:val="00C424DA"/>
    <w:rsid w:val="00C42F0F"/>
    <w:rsid w:val="00C43FD2"/>
    <w:rsid w:val="00C45419"/>
    <w:rsid w:val="00C46CC6"/>
    <w:rsid w:val="00C47F1B"/>
    <w:rsid w:val="00C502AD"/>
    <w:rsid w:val="00C50496"/>
    <w:rsid w:val="00C508EE"/>
    <w:rsid w:val="00C51B3B"/>
    <w:rsid w:val="00C52E45"/>
    <w:rsid w:val="00C54228"/>
    <w:rsid w:val="00C5440D"/>
    <w:rsid w:val="00C547FE"/>
    <w:rsid w:val="00C55018"/>
    <w:rsid w:val="00C57142"/>
    <w:rsid w:val="00C6057F"/>
    <w:rsid w:val="00C619A6"/>
    <w:rsid w:val="00C62112"/>
    <w:rsid w:val="00C6219B"/>
    <w:rsid w:val="00C6491F"/>
    <w:rsid w:val="00C64C28"/>
    <w:rsid w:val="00C667D8"/>
    <w:rsid w:val="00C67B9F"/>
    <w:rsid w:val="00C70790"/>
    <w:rsid w:val="00C70861"/>
    <w:rsid w:val="00C716A6"/>
    <w:rsid w:val="00C743E5"/>
    <w:rsid w:val="00C7489A"/>
    <w:rsid w:val="00C75CE0"/>
    <w:rsid w:val="00C775F2"/>
    <w:rsid w:val="00C77809"/>
    <w:rsid w:val="00C77A92"/>
    <w:rsid w:val="00C8234E"/>
    <w:rsid w:val="00C82DE9"/>
    <w:rsid w:val="00C82E52"/>
    <w:rsid w:val="00C84AD5"/>
    <w:rsid w:val="00C85E18"/>
    <w:rsid w:val="00C871BF"/>
    <w:rsid w:val="00C871E7"/>
    <w:rsid w:val="00C87579"/>
    <w:rsid w:val="00C91940"/>
    <w:rsid w:val="00C91EE0"/>
    <w:rsid w:val="00C92746"/>
    <w:rsid w:val="00C92D89"/>
    <w:rsid w:val="00C940FA"/>
    <w:rsid w:val="00C94F73"/>
    <w:rsid w:val="00C95867"/>
    <w:rsid w:val="00CA0C80"/>
    <w:rsid w:val="00CA22A2"/>
    <w:rsid w:val="00CA3086"/>
    <w:rsid w:val="00CA3F9D"/>
    <w:rsid w:val="00CA496A"/>
    <w:rsid w:val="00CA5061"/>
    <w:rsid w:val="00CA79CD"/>
    <w:rsid w:val="00CA7A0E"/>
    <w:rsid w:val="00CB209C"/>
    <w:rsid w:val="00CB42D1"/>
    <w:rsid w:val="00CB711F"/>
    <w:rsid w:val="00CB7DFD"/>
    <w:rsid w:val="00CC11BB"/>
    <w:rsid w:val="00CC141A"/>
    <w:rsid w:val="00CC1D38"/>
    <w:rsid w:val="00CC2A4E"/>
    <w:rsid w:val="00CC358B"/>
    <w:rsid w:val="00CC38AF"/>
    <w:rsid w:val="00CC44EA"/>
    <w:rsid w:val="00CC52DA"/>
    <w:rsid w:val="00CC5BB9"/>
    <w:rsid w:val="00CD07AB"/>
    <w:rsid w:val="00CD1FDD"/>
    <w:rsid w:val="00CD22D0"/>
    <w:rsid w:val="00CD2ECA"/>
    <w:rsid w:val="00CD519A"/>
    <w:rsid w:val="00CD5374"/>
    <w:rsid w:val="00CD5388"/>
    <w:rsid w:val="00CD5D0F"/>
    <w:rsid w:val="00CD674A"/>
    <w:rsid w:val="00CD701E"/>
    <w:rsid w:val="00CE06F3"/>
    <w:rsid w:val="00CE108F"/>
    <w:rsid w:val="00CE3A08"/>
    <w:rsid w:val="00CE3B04"/>
    <w:rsid w:val="00CE3F61"/>
    <w:rsid w:val="00CE4949"/>
    <w:rsid w:val="00CE5E81"/>
    <w:rsid w:val="00CE7762"/>
    <w:rsid w:val="00CF2B6E"/>
    <w:rsid w:val="00CF30C6"/>
    <w:rsid w:val="00CF3CC9"/>
    <w:rsid w:val="00CF40AB"/>
    <w:rsid w:val="00CF4EE0"/>
    <w:rsid w:val="00CF6326"/>
    <w:rsid w:val="00CF6827"/>
    <w:rsid w:val="00D03198"/>
    <w:rsid w:val="00D0401E"/>
    <w:rsid w:val="00D0560C"/>
    <w:rsid w:val="00D10DFE"/>
    <w:rsid w:val="00D10FDE"/>
    <w:rsid w:val="00D11CBF"/>
    <w:rsid w:val="00D11EEB"/>
    <w:rsid w:val="00D1208F"/>
    <w:rsid w:val="00D1217A"/>
    <w:rsid w:val="00D12E08"/>
    <w:rsid w:val="00D13D9E"/>
    <w:rsid w:val="00D16FE5"/>
    <w:rsid w:val="00D20511"/>
    <w:rsid w:val="00D2070B"/>
    <w:rsid w:val="00D209E7"/>
    <w:rsid w:val="00D23314"/>
    <w:rsid w:val="00D24D5C"/>
    <w:rsid w:val="00D24DDE"/>
    <w:rsid w:val="00D25B57"/>
    <w:rsid w:val="00D310EC"/>
    <w:rsid w:val="00D3148E"/>
    <w:rsid w:val="00D32F9F"/>
    <w:rsid w:val="00D33304"/>
    <w:rsid w:val="00D42BCE"/>
    <w:rsid w:val="00D430BB"/>
    <w:rsid w:val="00D43785"/>
    <w:rsid w:val="00D44AD4"/>
    <w:rsid w:val="00D45577"/>
    <w:rsid w:val="00D4561E"/>
    <w:rsid w:val="00D4622B"/>
    <w:rsid w:val="00D463CE"/>
    <w:rsid w:val="00D464A2"/>
    <w:rsid w:val="00D471B2"/>
    <w:rsid w:val="00D4729F"/>
    <w:rsid w:val="00D47607"/>
    <w:rsid w:val="00D501B1"/>
    <w:rsid w:val="00D509CF"/>
    <w:rsid w:val="00D525AA"/>
    <w:rsid w:val="00D52722"/>
    <w:rsid w:val="00D5367F"/>
    <w:rsid w:val="00D53D71"/>
    <w:rsid w:val="00D53F29"/>
    <w:rsid w:val="00D545A6"/>
    <w:rsid w:val="00D54B7C"/>
    <w:rsid w:val="00D553D0"/>
    <w:rsid w:val="00D55C16"/>
    <w:rsid w:val="00D56321"/>
    <w:rsid w:val="00D57DF6"/>
    <w:rsid w:val="00D6114F"/>
    <w:rsid w:val="00D6344F"/>
    <w:rsid w:val="00D63605"/>
    <w:rsid w:val="00D63C70"/>
    <w:rsid w:val="00D65BCC"/>
    <w:rsid w:val="00D6691E"/>
    <w:rsid w:val="00D66B27"/>
    <w:rsid w:val="00D676BD"/>
    <w:rsid w:val="00D67712"/>
    <w:rsid w:val="00D709BD"/>
    <w:rsid w:val="00D70B86"/>
    <w:rsid w:val="00D7208F"/>
    <w:rsid w:val="00D72AB3"/>
    <w:rsid w:val="00D766E3"/>
    <w:rsid w:val="00D77CCA"/>
    <w:rsid w:val="00D800FA"/>
    <w:rsid w:val="00D8132B"/>
    <w:rsid w:val="00D82A5C"/>
    <w:rsid w:val="00D85276"/>
    <w:rsid w:val="00D85734"/>
    <w:rsid w:val="00D860F4"/>
    <w:rsid w:val="00D86D30"/>
    <w:rsid w:val="00D914AA"/>
    <w:rsid w:val="00D919F2"/>
    <w:rsid w:val="00D91D20"/>
    <w:rsid w:val="00D920F2"/>
    <w:rsid w:val="00D921FC"/>
    <w:rsid w:val="00D96C08"/>
    <w:rsid w:val="00D96D23"/>
    <w:rsid w:val="00D9774F"/>
    <w:rsid w:val="00D979D5"/>
    <w:rsid w:val="00DA11D4"/>
    <w:rsid w:val="00DA4AE3"/>
    <w:rsid w:val="00DA5235"/>
    <w:rsid w:val="00DA73F4"/>
    <w:rsid w:val="00DA7A0F"/>
    <w:rsid w:val="00DB0B8A"/>
    <w:rsid w:val="00DB249E"/>
    <w:rsid w:val="00DB2AB3"/>
    <w:rsid w:val="00DB7D3B"/>
    <w:rsid w:val="00DC10C2"/>
    <w:rsid w:val="00DC2754"/>
    <w:rsid w:val="00DC2CF1"/>
    <w:rsid w:val="00DC447B"/>
    <w:rsid w:val="00DC665F"/>
    <w:rsid w:val="00DD0651"/>
    <w:rsid w:val="00DD1561"/>
    <w:rsid w:val="00DD7472"/>
    <w:rsid w:val="00DD760E"/>
    <w:rsid w:val="00DE17FF"/>
    <w:rsid w:val="00DE20D0"/>
    <w:rsid w:val="00DE44C6"/>
    <w:rsid w:val="00DE4951"/>
    <w:rsid w:val="00DE4E56"/>
    <w:rsid w:val="00DE5A7D"/>
    <w:rsid w:val="00DE6017"/>
    <w:rsid w:val="00DE61EF"/>
    <w:rsid w:val="00DE6B2A"/>
    <w:rsid w:val="00DE6B63"/>
    <w:rsid w:val="00DE6DA9"/>
    <w:rsid w:val="00DE74A7"/>
    <w:rsid w:val="00DF0CFD"/>
    <w:rsid w:val="00DF0EA4"/>
    <w:rsid w:val="00DF1B1A"/>
    <w:rsid w:val="00DF1BBC"/>
    <w:rsid w:val="00DF4A4F"/>
    <w:rsid w:val="00DF4A7D"/>
    <w:rsid w:val="00DF6400"/>
    <w:rsid w:val="00E0015E"/>
    <w:rsid w:val="00E0217B"/>
    <w:rsid w:val="00E07016"/>
    <w:rsid w:val="00E07D4B"/>
    <w:rsid w:val="00E07DFF"/>
    <w:rsid w:val="00E156C1"/>
    <w:rsid w:val="00E157AB"/>
    <w:rsid w:val="00E15F5D"/>
    <w:rsid w:val="00E16D17"/>
    <w:rsid w:val="00E176CB"/>
    <w:rsid w:val="00E17CC8"/>
    <w:rsid w:val="00E20434"/>
    <w:rsid w:val="00E2085F"/>
    <w:rsid w:val="00E20E10"/>
    <w:rsid w:val="00E22B3E"/>
    <w:rsid w:val="00E231C1"/>
    <w:rsid w:val="00E25A63"/>
    <w:rsid w:val="00E26947"/>
    <w:rsid w:val="00E26FC2"/>
    <w:rsid w:val="00E27EC8"/>
    <w:rsid w:val="00E300C3"/>
    <w:rsid w:val="00E31F2F"/>
    <w:rsid w:val="00E32178"/>
    <w:rsid w:val="00E32F6A"/>
    <w:rsid w:val="00E33886"/>
    <w:rsid w:val="00E3469D"/>
    <w:rsid w:val="00E34708"/>
    <w:rsid w:val="00E366BB"/>
    <w:rsid w:val="00E37100"/>
    <w:rsid w:val="00E3722D"/>
    <w:rsid w:val="00E377DF"/>
    <w:rsid w:val="00E406A3"/>
    <w:rsid w:val="00E4151F"/>
    <w:rsid w:val="00E42952"/>
    <w:rsid w:val="00E43433"/>
    <w:rsid w:val="00E43B4D"/>
    <w:rsid w:val="00E44D7D"/>
    <w:rsid w:val="00E453F4"/>
    <w:rsid w:val="00E4784E"/>
    <w:rsid w:val="00E5163D"/>
    <w:rsid w:val="00E5247A"/>
    <w:rsid w:val="00E54008"/>
    <w:rsid w:val="00E54458"/>
    <w:rsid w:val="00E554A0"/>
    <w:rsid w:val="00E555C4"/>
    <w:rsid w:val="00E55AC2"/>
    <w:rsid w:val="00E55DF0"/>
    <w:rsid w:val="00E55E29"/>
    <w:rsid w:val="00E5718E"/>
    <w:rsid w:val="00E57820"/>
    <w:rsid w:val="00E60443"/>
    <w:rsid w:val="00E604DA"/>
    <w:rsid w:val="00E62722"/>
    <w:rsid w:val="00E629F9"/>
    <w:rsid w:val="00E62A26"/>
    <w:rsid w:val="00E67CE9"/>
    <w:rsid w:val="00E715A8"/>
    <w:rsid w:val="00E71899"/>
    <w:rsid w:val="00E719B2"/>
    <w:rsid w:val="00E72389"/>
    <w:rsid w:val="00E745A0"/>
    <w:rsid w:val="00E74DD8"/>
    <w:rsid w:val="00E7648D"/>
    <w:rsid w:val="00E77CB8"/>
    <w:rsid w:val="00E810A6"/>
    <w:rsid w:val="00E82BB4"/>
    <w:rsid w:val="00E838BB"/>
    <w:rsid w:val="00E840B3"/>
    <w:rsid w:val="00E843AD"/>
    <w:rsid w:val="00E86157"/>
    <w:rsid w:val="00E8626C"/>
    <w:rsid w:val="00E86563"/>
    <w:rsid w:val="00E86CE6"/>
    <w:rsid w:val="00E86D1B"/>
    <w:rsid w:val="00E93242"/>
    <w:rsid w:val="00E93CAE"/>
    <w:rsid w:val="00E93CC8"/>
    <w:rsid w:val="00E94B6C"/>
    <w:rsid w:val="00E95E54"/>
    <w:rsid w:val="00E96C06"/>
    <w:rsid w:val="00E96E27"/>
    <w:rsid w:val="00EA113A"/>
    <w:rsid w:val="00EA3C46"/>
    <w:rsid w:val="00EA5FE5"/>
    <w:rsid w:val="00EB1AA5"/>
    <w:rsid w:val="00EB1C58"/>
    <w:rsid w:val="00EB26ED"/>
    <w:rsid w:val="00EB31F5"/>
    <w:rsid w:val="00EB47BF"/>
    <w:rsid w:val="00EB4EC1"/>
    <w:rsid w:val="00EB5BA3"/>
    <w:rsid w:val="00EB604E"/>
    <w:rsid w:val="00EB62E1"/>
    <w:rsid w:val="00EB69FE"/>
    <w:rsid w:val="00EC574F"/>
    <w:rsid w:val="00ED1175"/>
    <w:rsid w:val="00ED183F"/>
    <w:rsid w:val="00ED197B"/>
    <w:rsid w:val="00ED3202"/>
    <w:rsid w:val="00ED7336"/>
    <w:rsid w:val="00ED78ED"/>
    <w:rsid w:val="00EE15B7"/>
    <w:rsid w:val="00EE2800"/>
    <w:rsid w:val="00EE4CA3"/>
    <w:rsid w:val="00EE6F42"/>
    <w:rsid w:val="00EE6F64"/>
    <w:rsid w:val="00EE751F"/>
    <w:rsid w:val="00EF1470"/>
    <w:rsid w:val="00EF1A3E"/>
    <w:rsid w:val="00EF1DEB"/>
    <w:rsid w:val="00EF2C22"/>
    <w:rsid w:val="00EF4547"/>
    <w:rsid w:val="00EF5212"/>
    <w:rsid w:val="00EF5F6A"/>
    <w:rsid w:val="00EF7259"/>
    <w:rsid w:val="00EF7341"/>
    <w:rsid w:val="00EF7521"/>
    <w:rsid w:val="00EF7BC1"/>
    <w:rsid w:val="00F02AF2"/>
    <w:rsid w:val="00F03FC8"/>
    <w:rsid w:val="00F0442B"/>
    <w:rsid w:val="00F04954"/>
    <w:rsid w:val="00F04A0A"/>
    <w:rsid w:val="00F04EBE"/>
    <w:rsid w:val="00F05994"/>
    <w:rsid w:val="00F05B66"/>
    <w:rsid w:val="00F06E29"/>
    <w:rsid w:val="00F07258"/>
    <w:rsid w:val="00F0748B"/>
    <w:rsid w:val="00F10240"/>
    <w:rsid w:val="00F1116C"/>
    <w:rsid w:val="00F12EF1"/>
    <w:rsid w:val="00F13FEC"/>
    <w:rsid w:val="00F1556D"/>
    <w:rsid w:val="00F15E50"/>
    <w:rsid w:val="00F16B9D"/>
    <w:rsid w:val="00F1730F"/>
    <w:rsid w:val="00F1770A"/>
    <w:rsid w:val="00F1773C"/>
    <w:rsid w:val="00F25436"/>
    <w:rsid w:val="00F25528"/>
    <w:rsid w:val="00F305AF"/>
    <w:rsid w:val="00F32A05"/>
    <w:rsid w:val="00F32B4D"/>
    <w:rsid w:val="00F33FDD"/>
    <w:rsid w:val="00F35168"/>
    <w:rsid w:val="00F351B6"/>
    <w:rsid w:val="00F358F6"/>
    <w:rsid w:val="00F35C1A"/>
    <w:rsid w:val="00F35F9C"/>
    <w:rsid w:val="00F37116"/>
    <w:rsid w:val="00F40B06"/>
    <w:rsid w:val="00F42436"/>
    <w:rsid w:val="00F43249"/>
    <w:rsid w:val="00F43E3E"/>
    <w:rsid w:val="00F43F03"/>
    <w:rsid w:val="00F4557A"/>
    <w:rsid w:val="00F4592C"/>
    <w:rsid w:val="00F45AB2"/>
    <w:rsid w:val="00F5002E"/>
    <w:rsid w:val="00F50F02"/>
    <w:rsid w:val="00F53F56"/>
    <w:rsid w:val="00F55796"/>
    <w:rsid w:val="00F55AEF"/>
    <w:rsid w:val="00F57896"/>
    <w:rsid w:val="00F57C9C"/>
    <w:rsid w:val="00F61743"/>
    <w:rsid w:val="00F61D39"/>
    <w:rsid w:val="00F61E20"/>
    <w:rsid w:val="00F61E79"/>
    <w:rsid w:val="00F63AEF"/>
    <w:rsid w:val="00F63C40"/>
    <w:rsid w:val="00F65E7A"/>
    <w:rsid w:val="00F6636E"/>
    <w:rsid w:val="00F66649"/>
    <w:rsid w:val="00F676EC"/>
    <w:rsid w:val="00F67C7C"/>
    <w:rsid w:val="00F67F0D"/>
    <w:rsid w:val="00F7020F"/>
    <w:rsid w:val="00F70601"/>
    <w:rsid w:val="00F70F84"/>
    <w:rsid w:val="00F721C0"/>
    <w:rsid w:val="00F72835"/>
    <w:rsid w:val="00F73BBC"/>
    <w:rsid w:val="00F762DA"/>
    <w:rsid w:val="00F76868"/>
    <w:rsid w:val="00F76907"/>
    <w:rsid w:val="00F77882"/>
    <w:rsid w:val="00F80E9F"/>
    <w:rsid w:val="00F8291A"/>
    <w:rsid w:val="00F82BDB"/>
    <w:rsid w:val="00F82FD0"/>
    <w:rsid w:val="00F83B32"/>
    <w:rsid w:val="00F83DDB"/>
    <w:rsid w:val="00F84C2C"/>
    <w:rsid w:val="00F852F5"/>
    <w:rsid w:val="00F858EC"/>
    <w:rsid w:val="00F85F41"/>
    <w:rsid w:val="00F86115"/>
    <w:rsid w:val="00F86320"/>
    <w:rsid w:val="00F864DA"/>
    <w:rsid w:val="00F87394"/>
    <w:rsid w:val="00F92EEC"/>
    <w:rsid w:val="00F932A7"/>
    <w:rsid w:val="00F93F18"/>
    <w:rsid w:val="00F95305"/>
    <w:rsid w:val="00FA204D"/>
    <w:rsid w:val="00FA24E4"/>
    <w:rsid w:val="00FA288F"/>
    <w:rsid w:val="00FA3B45"/>
    <w:rsid w:val="00FA4DC2"/>
    <w:rsid w:val="00FA52A3"/>
    <w:rsid w:val="00FA5FD5"/>
    <w:rsid w:val="00FA60C1"/>
    <w:rsid w:val="00FA6290"/>
    <w:rsid w:val="00FA7158"/>
    <w:rsid w:val="00FB008E"/>
    <w:rsid w:val="00FC07E6"/>
    <w:rsid w:val="00FC15A8"/>
    <w:rsid w:val="00FC1680"/>
    <w:rsid w:val="00FC1F22"/>
    <w:rsid w:val="00FC5F2F"/>
    <w:rsid w:val="00FC6384"/>
    <w:rsid w:val="00FC6B3B"/>
    <w:rsid w:val="00FC7F88"/>
    <w:rsid w:val="00FD0137"/>
    <w:rsid w:val="00FD0A32"/>
    <w:rsid w:val="00FD1198"/>
    <w:rsid w:val="00FD3843"/>
    <w:rsid w:val="00FD4355"/>
    <w:rsid w:val="00FD4FDD"/>
    <w:rsid w:val="00FD6A89"/>
    <w:rsid w:val="00FD72BE"/>
    <w:rsid w:val="00FE15AF"/>
    <w:rsid w:val="00FE2044"/>
    <w:rsid w:val="00FE2111"/>
    <w:rsid w:val="00FE3506"/>
    <w:rsid w:val="00FE4D7D"/>
    <w:rsid w:val="00FE5B65"/>
    <w:rsid w:val="00FE6727"/>
    <w:rsid w:val="00FF0380"/>
    <w:rsid w:val="00FF0968"/>
    <w:rsid w:val="00FF223D"/>
    <w:rsid w:val="00FF279E"/>
    <w:rsid w:val="00FF3ED2"/>
    <w:rsid w:val="00FF3EFC"/>
    <w:rsid w:val="00FF5031"/>
    <w:rsid w:val="00FF5455"/>
    <w:rsid w:val="00FF68EA"/>
    <w:rsid w:val="00FF6AEA"/>
    <w:rsid w:val="00FF6E62"/>
    <w:rsid w:val="00FF73F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66352"/>
  </w:style>
  <w:style w:type="paragraph" w:styleId="1">
    <w:name w:val="heading 1"/>
    <w:basedOn w:val="a"/>
    <w:next w:val="a"/>
    <w:link w:val="10"/>
    <w:qFormat/>
    <w:rsid w:val="00B46363"/>
    <w:pPr>
      <w:keepNext/>
      <w:keepLines/>
      <w:spacing w:before="480"/>
      <w:outlineLvl w:val="0"/>
    </w:pPr>
    <w:rPr>
      <w:rFonts w:ascii="Cambria" w:hAnsi="Cambria"/>
      <w:b/>
      <w:bCs/>
      <w:color w:val="365F91"/>
      <w:sz w:val="28"/>
      <w:szCs w:val="28"/>
    </w:rPr>
  </w:style>
  <w:style w:type="paragraph" w:styleId="3">
    <w:name w:val="heading 3"/>
    <w:basedOn w:val="a"/>
    <w:next w:val="a"/>
    <w:link w:val="30"/>
    <w:semiHidden/>
    <w:unhideWhenUsed/>
    <w:qFormat/>
    <w:rsid w:val="003B18E6"/>
    <w:pPr>
      <w:keepNext/>
      <w:spacing w:before="240" w:after="60"/>
      <w:outlineLvl w:val="2"/>
    </w:pPr>
    <w:rPr>
      <w:rFonts w:ascii="Cambria" w:hAnsi="Cambria"/>
      <w:b/>
      <w:bCs/>
      <w:sz w:val="26"/>
      <w:szCs w:val="26"/>
    </w:rPr>
  </w:style>
  <w:style w:type="paragraph" w:styleId="4">
    <w:name w:val="heading 4"/>
    <w:basedOn w:val="a"/>
    <w:next w:val="a"/>
    <w:qFormat/>
    <w:rsid w:val="00166352"/>
    <w:pPr>
      <w:keepNext/>
      <w:jc w:val="center"/>
      <w:outlineLvl w:val="3"/>
    </w:pPr>
    <w:rPr>
      <w:b/>
      <w:sz w:val="4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166352"/>
    <w:pPr>
      <w:jc w:val="center"/>
    </w:pPr>
    <w:rPr>
      <w:b/>
      <w:sz w:val="48"/>
    </w:rPr>
  </w:style>
  <w:style w:type="paragraph" w:styleId="a4">
    <w:name w:val="Body Text Indent"/>
    <w:basedOn w:val="a"/>
    <w:link w:val="a5"/>
    <w:rsid w:val="00166352"/>
    <w:pPr>
      <w:ind w:firstLine="720"/>
      <w:jc w:val="both"/>
    </w:pPr>
    <w:rPr>
      <w:sz w:val="28"/>
    </w:rPr>
  </w:style>
  <w:style w:type="paragraph" w:styleId="a6">
    <w:name w:val="header"/>
    <w:basedOn w:val="a"/>
    <w:link w:val="a7"/>
    <w:uiPriority w:val="99"/>
    <w:rsid w:val="00166352"/>
    <w:pPr>
      <w:tabs>
        <w:tab w:val="center" w:pos="4677"/>
        <w:tab w:val="right" w:pos="9355"/>
      </w:tabs>
    </w:pPr>
  </w:style>
  <w:style w:type="character" w:styleId="a8">
    <w:name w:val="page number"/>
    <w:basedOn w:val="a0"/>
    <w:rsid w:val="00166352"/>
  </w:style>
  <w:style w:type="paragraph" w:styleId="a9">
    <w:name w:val="footer"/>
    <w:basedOn w:val="a"/>
    <w:link w:val="aa"/>
    <w:rsid w:val="00AF104E"/>
    <w:pPr>
      <w:tabs>
        <w:tab w:val="center" w:pos="4677"/>
        <w:tab w:val="right" w:pos="9355"/>
      </w:tabs>
    </w:pPr>
  </w:style>
  <w:style w:type="character" w:customStyle="1" w:styleId="aa">
    <w:name w:val="Нижний колонтитул Знак"/>
    <w:basedOn w:val="a0"/>
    <w:link w:val="a9"/>
    <w:rsid w:val="00AF104E"/>
  </w:style>
  <w:style w:type="character" w:customStyle="1" w:styleId="a7">
    <w:name w:val="Верхний колонтитул Знак"/>
    <w:basedOn w:val="a0"/>
    <w:link w:val="a6"/>
    <w:uiPriority w:val="99"/>
    <w:rsid w:val="00AF104E"/>
  </w:style>
  <w:style w:type="paragraph" w:styleId="ab">
    <w:name w:val="List Paragraph"/>
    <w:basedOn w:val="a"/>
    <w:uiPriority w:val="34"/>
    <w:qFormat/>
    <w:rsid w:val="0071386B"/>
    <w:pPr>
      <w:ind w:left="720"/>
      <w:contextualSpacing/>
    </w:pPr>
  </w:style>
  <w:style w:type="character" w:customStyle="1" w:styleId="a5">
    <w:name w:val="Основной текст с отступом Знак"/>
    <w:basedOn w:val="a0"/>
    <w:link w:val="a4"/>
    <w:rsid w:val="00845A4A"/>
    <w:rPr>
      <w:sz w:val="28"/>
    </w:rPr>
  </w:style>
  <w:style w:type="table" w:styleId="ac">
    <w:name w:val="Table Grid"/>
    <w:basedOn w:val="a1"/>
    <w:rsid w:val="004A31F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Title">
    <w:name w:val="ConsPlusTitle"/>
    <w:rsid w:val="0009286F"/>
    <w:pPr>
      <w:widowControl w:val="0"/>
      <w:autoSpaceDE w:val="0"/>
      <w:autoSpaceDN w:val="0"/>
      <w:adjustRightInd w:val="0"/>
    </w:pPr>
    <w:rPr>
      <w:b/>
      <w:bCs/>
      <w:sz w:val="28"/>
      <w:szCs w:val="28"/>
    </w:rPr>
  </w:style>
  <w:style w:type="paragraph" w:customStyle="1" w:styleId="ConsPlusNonformat">
    <w:name w:val="ConsPlusNonformat"/>
    <w:uiPriority w:val="99"/>
    <w:rsid w:val="00405243"/>
    <w:pPr>
      <w:widowControl w:val="0"/>
      <w:autoSpaceDE w:val="0"/>
      <w:autoSpaceDN w:val="0"/>
      <w:adjustRightInd w:val="0"/>
    </w:pPr>
    <w:rPr>
      <w:rFonts w:ascii="Courier New" w:hAnsi="Courier New" w:cs="Courier New"/>
    </w:rPr>
  </w:style>
  <w:style w:type="character" w:customStyle="1" w:styleId="10">
    <w:name w:val="Заголовок 1 Знак"/>
    <w:basedOn w:val="a0"/>
    <w:link w:val="1"/>
    <w:rsid w:val="00B46363"/>
    <w:rPr>
      <w:rFonts w:ascii="Cambria" w:eastAsia="Times New Roman" w:hAnsi="Cambria" w:cs="Times New Roman"/>
      <w:b/>
      <w:bCs/>
      <w:color w:val="365F91"/>
      <w:sz w:val="28"/>
      <w:szCs w:val="28"/>
    </w:rPr>
  </w:style>
  <w:style w:type="character" w:styleId="ad">
    <w:name w:val="Hyperlink"/>
    <w:basedOn w:val="a0"/>
    <w:rsid w:val="00142F7D"/>
    <w:rPr>
      <w:color w:val="0000FF"/>
      <w:u w:val="single"/>
    </w:rPr>
  </w:style>
  <w:style w:type="character" w:customStyle="1" w:styleId="30">
    <w:name w:val="Заголовок 3 Знак"/>
    <w:basedOn w:val="a0"/>
    <w:link w:val="3"/>
    <w:semiHidden/>
    <w:rsid w:val="003B18E6"/>
    <w:rPr>
      <w:rFonts w:ascii="Cambria" w:eastAsia="Times New Roman" w:hAnsi="Cambria" w:cs="Times New Roman"/>
      <w:b/>
      <w:bCs/>
      <w:sz w:val="26"/>
      <w:szCs w:val="26"/>
    </w:rPr>
  </w:style>
  <w:style w:type="paragraph" w:customStyle="1" w:styleId="ConsPlusNormal">
    <w:name w:val="ConsPlusNormal"/>
    <w:rsid w:val="00046E17"/>
    <w:pPr>
      <w:widowControl w:val="0"/>
      <w:autoSpaceDE w:val="0"/>
      <w:autoSpaceDN w:val="0"/>
      <w:adjustRightInd w:val="0"/>
      <w:ind w:firstLine="720"/>
    </w:pPr>
    <w:rPr>
      <w:rFonts w:ascii="Arial" w:hAnsi="Arial" w:cs="Arial"/>
    </w:rPr>
  </w:style>
  <w:style w:type="character" w:styleId="ae">
    <w:name w:val="footnote reference"/>
    <w:basedOn w:val="a0"/>
    <w:rsid w:val="00046E17"/>
    <w:rPr>
      <w:vertAlign w:val="superscript"/>
    </w:rPr>
  </w:style>
  <w:style w:type="paragraph" w:customStyle="1" w:styleId="2">
    <w:name w:val="Стиль2"/>
    <w:basedOn w:val="af"/>
    <w:rsid w:val="00046E17"/>
    <w:pPr>
      <w:widowControl w:val="0"/>
      <w:autoSpaceDE w:val="0"/>
      <w:autoSpaceDN w:val="0"/>
      <w:adjustRightInd w:val="0"/>
      <w:ind w:firstLine="720"/>
      <w:jc w:val="both"/>
    </w:pPr>
    <w:rPr>
      <w:sz w:val="24"/>
    </w:rPr>
  </w:style>
  <w:style w:type="paragraph" w:styleId="af">
    <w:name w:val="footnote text"/>
    <w:basedOn w:val="a"/>
    <w:link w:val="af0"/>
    <w:rsid w:val="00046E17"/>
  </w:style>
  <w:style w:type="character" w:customStyle="1" w:styleId="af0">
    <w:name w:val="Текст сноски Знак"/>
    <w:basedOn w:val="a0"/>
    <w:link w:val="af"/>
    <w:rsid w:val="00046E17"/>
  </w:style>
  <w:style w:type="paragraph" w:styleId="af1">
    <w:name w:val="Title"/>
    <w:basedOn w:val="a"/>
    <w:link w:val="af2"/>
    <w:qFormat/>
    <w:rsid w:val="00796C51"/>
    <w:pPr>
      <w:jc w:val="center"/>
    </w:pPr>
    <w:rPr>
      <w:sz w:val="24"/>
      <w:szCs w:val="24"/>
    </w:rPr>
  </w:style>
  <w:style w:type="character" w:customStyle="1" w:styleId="af2">
    <w:name w:val="Название Знак"/>
    <w:basedOn w:val="a0"/>
    <w:link w:val="af1"/>
    <w:rsid w:val="00796C51"/>
    <w:rPr>
      <w:sz w:val="24"/>
      <w:szCs w:val="24"/>
    </w:rPr>
  </w:style>
  <w:style w:type="paragraph" w:customStyle="1" w:styleId="af3">
    <w:name w:val="Знак Знак Знак"/>
    <w:basedOn w:val="a"/>
    <w:rsid w:val="00796C51"/>
    <w:pPr>
      <w:spacing w:before="100" w:beforeAutospacing="1" w:after="100" w:afterAutospacing="1"/>
    </w:pPr>
    <w:rPr>
      <w:rFonts w:ascii="Tahoma" w:hAnsi="Tahoma"/>
      <w:lang w:val="en-US" w:eastAsia="en-US"/>
    </w:rPr>
  </w:style>
  <w:style w:type="paragraph" w:styleId="20">
    <w:name w:val="Body Text 2"/>
    <w:basedOn w:val="a"/>
    <w:link w:val="21"/>
    <w:rsid w:val="00BA71A5"/>
    <w:pPr>
      <w:spacing w:after="120" w:line="480" w:lineRule="auto"/>
    </w:pPr>
    <w:rPr>
      <w:sz w:val="24"/>
      <w:szCs w:val="24"/>
    </w:rPr>
  </w:style>
  <w:style w:type="character" w:customStyle="1" w:styleId="21">
    <w:name w:val="Основной текст 2 Знак"/>
    <w:basedOn w:val="a0"/>
    <w:link w:val="20"/>
    <w:rsid w:val="00BA71A5"/>
    <w:rPr>
      <w:sz w:val="24"/>
      <w:szCs w:val="24"/>
    </w:rPr>
  </w:style>
  <w:style w:type="paragraph" w:customStyle="1" w:styleId="af4">
    <w:name w:val="Содержимое таблицы"/>
    <w:basedOn w:val="a"/>
    <w:rsid w:val="006126AA"/>
    <w:pPr>
      <w:suppressLineNumbers/>
      <w:suppressAutoHyphens/>
    </w:pPr>
    <w:rPr>
      <w:sz w:val="24"/>
      <w:szCs w:val="24"/>
      <w:lang w:eastAsia="ar-SA"/>
    </w:rPr>
  </w:style>
  <w:style w:type="paragraph" w:styleId="af5">
    <w:name w:val="Normal (Web)"/>
    <w:basedOn w:val="a"/>
    <w:uiPriority w:val="99"/>
    <w:rsid w:val="005E44F8"/>
    <w:pPr>
      <w:spacing w:before="100" w:beforeAutospacing="1" w:after="100" w:afterAutospacing="1"/>
    </w:pPr>
    <w:rPr>
      <w:rFonts w:ascii="Verdana" w:hAnsi="Verdana"/>
      <w:color w:val="000000"/>
      <w:sz w:val="18"/>
      <w:szCs w:val="18"/>
    </w:rPr>
  </w:style>
  <w:style w:type="character" w:customStyle="1" w:styleId="apple-converted-space">
    <w:name w:val="apple-converted-space"/>
    <w:basedOn w:val="a0"/>
    <w:rsid w:val="000217ED"/>
  </w:style>
  <w:style w:type="character" w:styleId="af6">
    <w:name w:val="Emphasis"/>
    <w:basedOn w:val="a0"/>
    <w:uiPriority w:val="20"/>
    <w:qFormat/>
    <w:rsid w:val="00AC7487"/>
    <w:rPr>
      <w:i/>
      <w:iCs/>
    </w:rPr>
  </w:style>
  <w:style w:type="paragraph" w:styleId="af7">
    <w:name w:val="Balloon Text"/>
    <w:basedOn w:val="a"/>
    <w:link w:val="af8"/>
    <w:rsid w:val="002B1B0B"/>
    <w:rPr>
      <w:rFonts w:ascii="Tahoma" w:hAnsi="Tahoma" w:cs="Tahoma"/>
      <w:sz w:val="16"/>
      <w:szCs w:val="16"/>
    </w:rPr>
  </w:style>
  <w:style w:type="character" w:customStyle="1" w:styleId="af8">
    <w:name w:val="Текст выноски Знак"/>
    <w:basedOn w:val="a0"/>
    <w:link w:val="af7"/>
    <w:rsid w:val="002B1B0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9716417">
      <w:bodyDiv w:val="1"/>
      <w:marLeft w:val="0"/>
      <w:marRight w:val="0"/>
      <w:marTop w:val="0"/>
      <w:marBottom w:val="0"/>
      <w:divBdr>
        <w:top w:val="none" w:sz="0" w:space="0" w:color="auto"/>
        <w:left w:val="none" w:sz="0" w:space="0" w:color="auto"/>
        <w:bottom w:val="none" w:sz="0" w:space="0" w:color="auto"/>
        <w:right w:val="none" w:sz="0" w:space="0" w:color="auto"/>
      </w:divBdr>
    </w:div>
    <w:div w:id="164519063">
      <w:bodyDiv w:val="1"/>
      <w:marLeft w:val="0"/>
      <w:marRight w:val="0"/>
      <w:marTop w:val="0"/>
      <w:marBottom w:val="0"/>
      <w:divBdr>
        <w:top w:val="none" w:sz="0" w:space="0" w:color="auto"/>
        <w:left w:val="none" w:sz="0" w:space="0" w:color="auto"/>
        <w:bottom w:val="none" w:sz="0" w:space="0" w:color="auto"/>
        <w:right w:val="none" w:sz="0" w:space="0" w:color="auto"/>
      </w:divBdr>
    </w:div>
    <w:div w:id="229586022">
      <w:bodyDiv w:val="1"/>
      <w:marLeft w:val="0"/>
      <w:marRight w:val="0"/>
      <w:marTop w:val="0"/>
      <w:marBottom w:val="0"/>
      <w:divBdr>
        <w:top w:val="none" w:sz="0" w:space="0" w:color="auto"/>
        <w:left w:val="none" w:sz="0" w:space="0" w:color="auto"/>
        <w:bottom w:val="none" w:sz="0" w:space="0" w:color="auto"/>
        <w:right w:val="none" w:sz="0" w:space="0" w:color="auto"/>
      </w:divBdr>
    </w:div>
    <w:div w:id="585189511">
      <w:bodyDiv w:val="1"/>
      <w:marLeft w:val="0"/>
      <w:marRight w:val="0"/>
      <w:marTop w:val="0"/>
      <w:marBottom w:val="0"/>
      <w:divBdr>
        <w:top w:val="none" w:sz="0" w:space="0" w:color="auto"/>
        <w:left w:val="none" w:sz="0" w:space="0" w:color="auto"/>
        <w:bottom w:val="none" w:sz="0" w:space="0" w:color="auto"/>
        <w:right w:val="none" w:sz="0" w:space="0" w:color="auto"/>
      </w:divBdr>
    </w:div>
    <w:div w:id="595089487">
      <w:bodyDiv w:val="1"/>
      <w:marLeft w:val="0"/>
      <w:marRight w:val="0"/>
      <w:marTop w:val="0"/>
      <w:marBottom w:val="0"/>
      <w:divBdr>
        <w:top w:val="none" w:sz="0" w:space="0" w:color="auto"/>
        <w:left w:val="none" w:sz="0" w:space="0" w:color="auto"/>
        <w:bottom w:val="none" w:sz="0" w:space="0" w:color="auto"/>
        <w:right w:val="none" w:sz="0" w:space="0" w:color="auto"/>
      </w:divBdr>
    </w:div>
    <w:div w:id="800028618">
      <w:bodyDiv w:val="1"/>
      <w:marLeft w:val="0"/>
      <w:marRight w:val="0"/>
      <w:marTop w:val="0"/>
      <w:marBottom w:val="0"/>
      <w:divBdr>
        <w:top w:val="none" w:sz="0" w:space="0" w:color="auto"/>
        <w:left w:val="none" w:sz="0" w:space="0" w:color="auto"/>
        <w:bottom w:val="none" w:sz="0" w:space="0" w:color="auto"/>
        <w:right w:val="none" w:sz="0" w:space="0" w:color="auto"/>
      </w:divBdr>
    </w:div>
    <w:div w:id="983201741">
      <w:bodyDiv w:val="1"/>
      <w:marLeft w:val="0"/>
      <w:marRight w:val="0"/>
      <w:marTop w:val="0"/>
      <w:marBottom w:val="0"/>
      <w:divBdr>
        <w:top w:val="none" w:sz="0" w:space="0" w:color="auto"/>
        <w:left w:val="none" w:sz="0" w:space="0" w:color="auto"/>
        <w:bottom w:val="none" w:sz="0" w:space="0" w:color="auto"/>
        <w:right w:val="none" w:sz="0" w:space="0" w:color="auto"/>
      </w:divBdr>
    </w:div>
    <w:div w:id="1300113754">
      <w:bodyDiv w:val="1"/>
      <w:marLeft w:val="0"/>
      <w:marRight w:val="0"/>
      <w:marTop w:val="0"/>
      <w:marBottom w:val="0"/>
      <w:divBdr>
        <w:top w:val="none" w:sz="0" w:space="0" w:color="auto"/>
        <w:left w:val="none" w:sz="0" w:space="0" w:color="auto"/>
        <w:bottom w:val="none" w:sz="0" w:space="0" w:color="auto"/>
        <w:right w:val="none" w:sz="0" w:space="0" w:color="auto"/>
      </w:divBdr>
    </w:div>
    <w:div w:id="1646467672">
      <w:bodyDiv w:val="1"/>
      <w:marLeft w:val="0"/>
      <w:marRight w:val="0"/>
      <w:marTop w:val="0"/>
      <w:marBottom w:val="0"/>
      <w:divBdr>
        <w:top w:val="none" w:sz="0" w:space="0" w:color="auto"/>
        <w:left w:val="none" w:sz="0" w:space="0" w:color="auto"/>
        <w:bottom w:val="none" w:sz="0" w:space="0" w:color="auto"/>
        <w:right w:val="none" w:sz="0" w:space="0" w:color="auto"/>
      </w:divBdr>
    </w:div>
    <w:div w:id="1942755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main?base=LAW;n=89057;fld=134"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F5938A133D13F85403EC95213D0B864BF8569528F5E7135B52178001E7599EEF1830BDF91BA1C82BFB1747C22n44F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AF5938A133D13F85403EC95213D0B864BF84605D8A5B7135B52178001E7599EEF1830BDF91BA1C82BFB1747C22n44FF" TargetMode="External"/><Relationship Id="rId4" Type="http://schemas.openxmlformats.org/officeDocument/2006/relationships/settings" Target="settings.xml"/><Relationship Id="rId9" Type="http://schemas.openxmlformats.org/officeDocument/2006/relationships/hyperlink" Target="consultantplus://offline/ref=9A9B94E45030C7B65ACA26B1BD9D18E30775DCFCBE995A456340C0F5309CDD6966EFAC8E7B3A59VDYBF"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59E3D4-A53D-4DA7-8D11-627BACB7AC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5390</TotalTime>
  <Pages>4</Pages>
  <Words>1370</Words>
  <Characters>7811</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lpstr>
    </vt:vector>
  </TitlesOfParts>
  <Company>CP</Company>
  <LinksUpToDate>false</LinksUpToDate>
  <CharactersWithSpaces>9163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dc:description/>
  <cp:lastModifiedBy>User</cp:lastModifiedBy>
  <cp:revision>1</cp:revision>
  <cp:lastPrinted>2019-10-30T10:23:00Z</cp:lastPrinted>
  <dcterms:created xsi:type="dcterms:W3CDTF">2015-12-18T07:19:00Z</dcterms:created>
  <dcterms:modified xsi:type="dcterms:W3CDTF">2019-10-30T15:17:00Z</dcterms:modified>
</cp:coreProperties>
</file>