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C2A" w:rsidRDefault="003B7C2A" w:rsidP="003B7C2A">
      <w:pPr>
        <w:pStyle w:val="ConsPlusNormal"/>
        <w:ind w:firstLine="540"/>
        <w:jc w:val="both"/>
      </w:pPr>
    </w:p>
    <w:p w:rsidR="003B7C2A" w:rsidRDefault="003B7C2A" w:rsidP="003B7C2A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47BE4B1A" wp14:editId="6A53EEB2">
            <wp:simplePos x="0" y="0"/>
            <wp:positionH relativeFrom="column">
              <wp:posOffset>2649802</wp:posOffset>
            </wp:positionH>
            <wp:positionV relativeFrom="paragraph">
              <wp:posOffset>-54732</wp:posOffset>
            </wp:positionV>
            <wp:extent cx="534670" cy="619760"/>
            <wp:effectExtent l="0" t="0" r="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1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7C2A" w:rsidRDefault="003B7C2A" w:rsidP="003B7C2A">
      <w:pPr>
        <w:jc w:val="center"/>
        <w:rPr>
          <w:b/>
        </w:rPr>
      </w:pPr>
    </w:p>
    <w:p w:rsidR="003B7C2A" w:rsidRDefault="003B7C2A" w:rsidP="003B7C2A">
      <w:pPr>
        <w:jc w:val="center"/>
        <w:rPr>
          <w:b/>
        </w:rPr>
      </w:pPr>
    </w:p>
    <w:p w:rsidR="003B7C2A" w:rsidRDefault="003B7C2A" w:rsidP="003B7C2A">
      <w:pPr>
        <w:jc w:val="center"/>
        <w:rPr>
          <w:b/>
        </w:rPr>
      </w:pPr>
    </w:p>
    <w:p w:rsidR="003B7C2A" w:rsidRDefault="003B7C2A" w:rsidP="003B7C2A">
      <w:pPr>
        <w:jc w:val="center"/>
        <w:rPr>
          <w:b/>
        </w:rPr>
      </w:pPr>
      <w:r>
        <w:rPr>
          <w:b/>
        </w:rPr>
        <w:t xml:space="preserve">ВОЛГОГРАДСКАЯ ОБЛАСТЬ </w:t>
      </w:r>
    </w:p>
    <w:p w:rsidR="003B7C2A" w:rsidRDefault="003B7C2A" w:rsidP="003B7C2A">
      <w:pPr>
        <w:jc w:val="center"/>
        <w:rPr>
          <w:b/>
        </w:rPr>
      </w:pPr>
    </w:p>
    <w:p w:rsidR="003B7C2A" w:rsidRDefault="003B7C2A" w:rsidP="003B7C2A">
      <w:pPr>
        <w:pStyle w:val="2"/>
        <w:rPr>
          <w:sz w:val="40"/>
          <w:szCs w:val="40"/>
        </w:rPr>
      </w:pPr>
      <w:proofErr w:type="gramStart"/>
      <w:r>
        <w:rPr>
          <w:sz w:val="40"/>
          <w:szCs w:val="40"/>
        </w:rPr>
        <w:t>Р</w:t>
      </w:r>
      <w:proofErr w:type="gramEnd"/>
      <w:r>
        <w:rPr>
          <w:sz w:val="40"/>
          <w:szCs w:val="40"/>
        </w:rPr>
        <w:t xml:space="preserve"> А С П</w:t>
      </w:r>
      <w:r w:rsidR="00B67C81">
        <w:rPr>
          <w:sz w:val="40"/>
          <w:szCs w:val="40"/>
        </w:rPr>
        <w:t xml:space="preserve"> О </w:t>
      </w:r>
      <w:r>
        <w:rPr>
          <w:sz w:val="40"/>
          <w:szCs w:val="40"/>
        </w:rPr>
        <w:t>Р Я Ж Е Н И Е</w:t>
      </w:r>
    </w:p>
    <w:p w:rsidR="003B7C2A" w:rsidRDefault="003B7C2A" w:rsidP="003B7C2A">
      <w:pPr>
        <w:pStyle w:val="1"/>
        <w:pBdr>
          <w:bottom w:val="thinThickSmallGap" w:sz="24" w:space="1" w:color="auto"/>
        </w:pBdr>
        <w:rPr>
          <w:sz w:val="24"/>
        </w:rPr>
      </w:pPr>
    </w:p>
    <w:p w:rsidR="003B7C2A" w:rsidRDefault="003B7C2A" w:rsidP="003B7C2A">
      <w:pPr>
        <w:pStyle w:val="1"/>
        <w:pBdr>
          <w:bottom w:val="thinThickSmallGap" w:sz="24" w:space="1" w:color="auto"/>
        </w:pBdr>
        <w:rPr>
          <w:sz w:val="24"/>
          <w:szCs w:val="24"/>
        </w:rPr>
      </w:pPr>
      <w:r>
        <w:rPr>
          <w:sz w:val="24"/>
          <w:szCs w:val="24"/>
        </w:rPr>
        <w:t>АДМИНИСТРАЦИИ ГОРОДИЩЕНСКОГО МУНИЦИПАЛЬНОГО РАЙОНА</w:t>
      </w:r>
    </w:p>
    <w:p w:rsidR="003B7C2A" w:rsidRDefault="00574228" w:rsidP="00574228">
      <w:pPr>
        <w:ind w:right="57"/>
        <w:rPr>
          <w:sz w:val="26"/>
          <w:szCs w:val="26"/>
        </w:rPr>
      </w:pPr>
      <w:r>
        <w:rPr>
          <w:sz w:val="26"/>
          <w:szCs w:val="26"/>
        </w:rPr>
        <w:t>от 20 ноября 2015г № 322-р</w:t>
      </w:r>
    </w:p>
    <w:p w:rsidR="003B7C2A" w:rsidRDefault="003B7C2A" w:rsidP="003B7C2A">
      <w:pPr>
        <w:ind w:right="57"/>
        <w:jc w:val="center"/>
        <w:rPr>
          <w:sz w:val="26"/>
          <w:szCs w:val="26"/>
        </w:rPr>
      </w:pPr>
    </w:p>
    <w:p w:rsidR="003B7C2A" w:rsidRDefault="003B7C2A" w:rsidP="003B7C2A">
      <w:pPr>
        <w:ind w:right="57"/>
        <w:jc w:val="center"/>
        <w:rPr>
          <w:sz w:val="26"/>
          <w:szCs w:val="26"/>
        </w:rPr>
      </w:pPr>
    </w:p>
    <w:p w:rsidR="005862D6" w:rsidRDefault="005862D6" w:rsidP="003B7C2A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3B7C2A" w:rsidRPr="005862D6" w:rsidRDefault="003B7C2A" w:rsidP="003B7C2A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862D6">
        <w:rPr>
          <w:rFonts w:ascii="Times New Roman" w:hAnsi="Times New Roman" w:cs="Times New Roman"/>
          <w:sz w:val="26"/>
          <w:szCs w:val="26"/>
        </w:rPr>
        <w:t xml:space="preserve">Об определении </w:t>
      </w:r>
      <w:bookmarkStart w:id="0" w:name="_GoBack"/>
      <w:r w:rsidRPr="005862D6">
        <w:rPr>
          <w:rFonts w:ascii="Times New Roman" w:hAnsi="Times New Roman" w:cs="Times New Roman"/>
          <w:sz w:val="26"/>
          <w:szCs w:val="26"/>
        </w:rPr>
        <w:t xml:space="preserve">уполномоченного органа по содействию развитию конкуренции в </w:t>
      </w:r>
      <w:r w:rsidR="0072100E">
        <w:rPr>
          <w:rFonts w:ascii="Times New Roman" w:hAnsi="Times New Roman" w:cs="Times New Roman"/>
          <w:sz w:val="26"/>
          <w:szCs w:val="26"/>
        </w:rPr>
        <w:t xml:space="preserve">Городищенском муниципальном районе </w:t>
      </w:r>
      <w:r w:rsidRPr="005862D6">
        <w:rPr>
          <w:rFonts w:ascii="Times New Roman" w:hAnsi="Times New Roman" w:cs="Times New Roman"/>
          <w:sz w:val="26"/>
          <w:szCs w:val="26"/>
        </w:rPr>
        <w:t>Волгоградской области</w:t>
      </w:r>
    </w:p>
    <w:bookmarkEnd w:id="0"/>
    <w:p w:rsidR="003B7C2A" w:rsidRPr="005862D6" w:rsidRDefault="003B7C2A" w:rsidP="003B7C2A">
      <w:pPr>
        <w:ind w:right="57"/>
        <w:jc w:val="center"/>
        <w:rPr>
          <w:sz w:val="26"/>
          <w:szCs w:val="26"/>
        </w:rPr>
      </w:pPr>
    </w:p>
    <w:p w:rsidR="003B7C2A" w:rsidRPr="005862D6" w:rsidRDefault="003B7C2A" w:rsidP="003B7C2A">
      <w:pPr>
        <w:pStyle w:val="ConsPlusNormal"/>
        <w:ind w:firstLine="540"/>
        <w:jc w:val="both"/>
        <w:rPr>
          <w:sz w:val="26"/>
          <w:szCs w:val="26"/>
        </w:rPr>
      </w:pPr>
    </w:p>
    <w:p w:rsidR="003B7C2A" w:rsidRPr="005862D6" w:rsidRDefault="003B7C2A" w:rsidP="003B7C2A">
      <w:pPr>
        <w:pStyle w:val="ConsPlusNormal"/>
        <w:ind w:firstLine="540"/>
        <w:jc w:val="both"/>
        <w:rPr>
          <w:sz w:val="26"/>
          <w:szCs w:val="26"/>
        </w:rPr>
      </w:pPr>
    </w:p>
    <w:p w:rsidR="003B7C2A" w:rsidRPr="005862D6" w:rsidRDefault="003B7C2A" w:rsidP="003B7C2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862D6">
        <w:rPr>
          <w:rFonts w:ascii="Times New Roman" w:hAnsi="Times New Roman" w:cs="Times New Roman"/>
          <w:sz w:val="26"/>
          <w:szCs w:val="26"/>
        </w:rPr>
        <w:t xml:space="preserve">В соответствии с соглашением № 34 от 01.09.2015г между комитетом экономики Волгоградской области и администрацией Городищенского муниципального района Волгоградской области по внедрению на территории Городищенского муниципального района Волгоградской области в 2015-2016 </w:t>
      </w:r>
      <w:r w:rsidR="00CF64E7">
        <w:rPr>
          <w:rFonts w:ascii="Times New Roman" w:hAnsi="Times New Roman" w:cs="Times New Roman"/>
          <w:sz w:val="26"/>
          <w:szCs w:val="26"/>
        </w:rPr>
        <w:t>С</w:t>
      </w:r>
      <w:r w:rsidRPr="005862D6">
        <w:rPr>
          <w:rFonts w:ascii="Times New Roman" w:hAnsi="Times New Roman" w:cs="Times New Roman"/>
          <w:sz w:val="26"/>
          <w:szCs w:val="26"/>
        </w:rPr>
        <w:t>тандарта развития конкуренции в субъектах Российской Федерации,</w:t>
      </w:r>
    </w:p>
    <w:p w:rsidR="003B7C2A" w:rsidRPr="005862D6" w:rsidRDefault="005862D6" w:rsidP="003B7C2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3B7C2A" w:rsidRPr="005862D6">
        <w:rPr>
          <w:rFonts w:ascii="Times New Roman" w:hAnsi="Times New Roman" w:cs="Times New Roman"/>
          <w:sz w:val="26"/>
          <w:szCs w:val="26"/>
        </w:rPr>
        <w:t>Определить отдел экономики</w:t>
      </w:r>
      <w:r w:rsidR="00CF64E7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3B7C2A" w:rsidRPr="005862D6">
        <w:rPr>
          <w:rFonts w:ascii="Times New Roman" w:hAnsi="Times New Roman" w:cs="Times New Roman"/>
          <w:sz w:val="26"/>
          <w:szCs w:val="26"/>
        </w:rPr>
        <w:t xml:space="preserve"> Городищенского муниципального района уполномоченным органом по содействию развитию конкуренции в Городищенском муниципальном районе.</w:t>
      </w:r>
    </w:p>
    <w:p w:rsidR="005862D6" w:rsidRPr="005862D6" w:rsidRDefault="005862D6" w:rsidP="003B7C2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87395E" w:rsidRPr="005862D6">
        <w:rPr>
          <w:rFonts w:ascii="Times New Roman" w:hAnsi="Times New Roman" w:cs="Times New Roman"/>
          <w:sz w:val="26"/>
          <w:szCs w:val="26"/>
        </w:rPr>
        <w:t>Отдел</w:t>
      </w:r>
      <w:r w:rsidRPr="005862D6">
        <w:rPr>
          <w:rFonts w:ascii="Times New Roman" w:hAnsi="Times New Roman" w:cs="Times New Roman"/>
          <w:sz w:val="26"/>
          <w:szCs w:val="26"/>
        </w:rPr>
        <w:t xml:space="preserve"> </w:t>
      </w:r>
      <w:r w:rsidR="003B7C2A" w:rsidRPr="005862D6">
        <w:rPr>
          <w:rFonts w:ascii="Times New Roman" w:hAnsi="Times New Roman" w:cs="Times New Roman"/>
          <w:sz w:val="26"/>
          <w:szCs w:val="26"/>
        </w:rPr>
        <w:t>экономики</w:t>
      </w:r>
      <w:r w:rsidR="00CF64E7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3B7C2A" w:rsidRPr="005862D6">
        <w:rPr>
          <w:rFonts w:ascii="Times New Roman" w:hAnsi="Times New Roman" w:cs="Times New Roman"/>
          <w:sz w:val="26"/>
          <w:szCs w:val="26"/>
        </w:rPr>
        <w:t xml:space="preserve"> Городищенского муниципального района Волгоградской области </w:t>
      </w:r>
      <w:r w:rsidR="00295099">
        <w:rPr>
          <w:rFonts w:ascii="Times New Roman" w:hAnsi="Times New Roman" w:cs="Times New Roman"/>
          <w:sz w:val="26"/>
          <w:szCs w:val="26"/>
        </w:rPr>
        <w:t xml:space="preserve">обеспечивает </w:t>
      </w:r>
      <w:r w:rsidR="0087395E" w:rsidRPr="005862D6">
        <w:rPr>
          <w:rFonts w:ascii="Times New Roman" w:hAnsi="Times New Roman" w:cs="Times New Roman"/>
          <w:sz w:val="26"/>
          <w:szCs w:val="26"/>
        </w:rPr>
        <w:t xml:space="preserve">внедрение </w:t>
      </w:r>
      <w:r w:rsidR="003B7C2A" w:rsidRPr="005862D6">
        <w:rPr>
          <w:rFonts w:ascii="Times New Roman" w:hAnsi="Times New Roman" w:cs="Times New Roman"/>
          <w:sz w:val="26"/>
          <w:szCs w:val="26"/>
        </w:rPr>
        <w:t xml:space="preserve">на территории района Стандарта развития конкуренции в субъектах </w:t>
      </w:r>
      <w:r w:rsidRPr="005862D6">
        <w:rPr>
          <w:rFonts w:ascii="Times New Roman" w:hAnsi="Times New Roman" w:cs="Times New Roman"/>
          <w:sz w:val="26"/>
          <w:szCs w:val="26"/>
        </w:rPr>
        <w:t xml:space="preserve">Российской Федерации, </w:t>
      </w:r>
      <w:r w:rsidR="003B7C2A" w:rsidRPr="005862D6">
        <w:rPr>
          <w:rFonts w:ascii="Times New Roman" w:hAnsi="Times New Roman" w:cs="Times New Roman"/>
          <w:sz w:val="26"/>
          <w:szCs w:val="26"/>
        </w:rPr>
        <w:t xml:space="preserve">утвержденного распоряжением Правительства Российской Федерации </w:t>
      </w:r>
      <w:r w:rsidRPr="005862D6">
        <w:rPr>
          <w:rFonts w:ascii="Times New Roman" w:eastAsiaTheme="minorHAnsi" w:hAnsi="Times New Roman" w:cs="Times New Roman"/>
          <w:sz w:val="26"/>
          <w:szCs w:val="26"/>
          <w:lang w:eastAsia="en-US"/>
        </w:rPr>
        <w:t>от 5 сентября 2015 г. N 1738-р</w:t>
      </w:r>
      <w:r w:rsidR="003B7C2A" w:rsidRPr="005862D6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B7C2A" w:rsidRDefault="003B7C2A" w:rsidP="005862D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862D6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5862D6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5862D6">
        <w:rPr>
          <w:rFonts w:ascii="Times New Roman" w:hAnsi="Times New Roman" w:cs="Times New Roman"/>
          <w:sz w:val="26"/>
          <w:szCs w:val="26"/>
        </w:rPr>
        <w:t xml:space="preserve"> исполнением </w:t>
      </w:r>
      <w:r w:rsidR="005862D6" w:rsidRPr="005862D6">
        <w:rPr>
          <w:rFonts w:ascii="Times New Roman" w:hAnsi="Times New Roman" w:cs="Times New Roman"/>
          <w:sz w:val="26"/>
          <w:szCs w:val="26"/>
        </w:rPr>
        <w:t xml:space="preserve">распоряжения </w:t>
      </w:r>
      <w:r w:rsidRPr="005862D6">
        <w:rPr>
          <w:rFonts w:ascii="Times New Roman" w:hAnsi="Times New Roman" w:cs="Times New Roman"/>
          <w:sz w:val="26"/>
          <w:szCs w:val="26"/>
        </w:rPr>
        <w:t xml:space="preserve">возложить на заместителя </w:t>
      </w:r>
      <w:r w:rsidR="005862D6" w:rsidRPr="005862D6">
        <w:rPr>
          <w:rFonts w:ascii="Times New Roman" w:hAnsi="Times New Roman" w:cs="Times New Roman"/>
          <w:sz w:val="26"/>
          <w:szCs w:val="26"/>
        </w:rPr>
        <w:t>главы администрации Городищенского муниципального района Чумакова С.П.</w:t>
      </w:r>
    </w:p>
    <w:p w:rsidR="005862D6" w:rsidRDefault="005862D6" w:rsidP="005862D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862D6" w:rsidRDefault="005862D6" w:rsidP="005862D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862D6" w:rsidRDefault="005862D6" w:rsidP="005862D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862D6" w:rsidRDefault="005862D6" w:rsidP="005862D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862D6" w:rsidRPr="005862D6" w:rsidRDefault="005862D6" w:rsidP="005862D6">
      <w:pPr>
        <w:pStyle w:val="a3"/>
        <w:rPr>
          <w:rFonts w:eastAsiaTheme="minorEastAsia"/>
          <w:sz w:val="26"/>
          <w:szCs w:val="26"/>
        </w:rPr>
      </w:pPr>
      <w:r w:rsidRPr="005862D6">
        <w:rPr>
          <w:rFonts w:eastAsiaTheme="minorEastAsia"/>
          <w:sz w:val="26"/>
          <w:szCs w:val="26"/>
        </w:rPr>
        <w:t>Глава администрации Городищенского</w:t>
      </w:r>
    </w:p>
    <w:p w:rsidR="005862D6" w:rsidRPr="005862D6" w:rsidRDefault="005862D6" w:rsidP="005862D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5862D6">
        <w:rPr>
          <w:rFonts w:ascii="Times New Roman" w:hAnsi="Times New Roman" w:cs="Times New Roman"/>
          <w:sz w:val="26"/>
          <w:szCs w:val="26"/>
        </w:rPr>
        <w:t>муниципального района</w:t>
      </w:r>
      <w:r w:rsidR="00295099">
        <w:rPr>
          <w:rFonts w:ascii="Times New Roman" w:hAnsi="Times New Roman" w:cs="Times New Roman"/>
          <w:sz w:val="26"/>
          <w:szCs w:val="26"/>
        </w:rPr>
        <w:tab/>
      </w:r>
      <w:r w:rsidR="00295099">
        <w:rPr>
          <w:rFonts w:ascii="Times New Roman" w:hAnsi="Times New Roman" w:cs="Times New Roman"/>
          <w:sz w:val="26"/>
          <w:szCs w:val="26"/>
        </w:rPr>
        <w:tab/>
      </w:r>
      <w:r w:rsidR="00295099">
        <w:rPr>
          <w:rFonts w:ascii="Times New Roman" w:hAnsi="Times New Roman" w:cs="Times New Roman"/>
          <w:sz w:val="26"/>
          <w:szCs w:val="26"/>
        </w:rPr>
        <w:tab/>
      </w:r>
      <w:r w:rsidR="00295099">
        <w:rPr>
          <w:rFonts w:ascii="Times New Roman" w:hAnsi="Times New Roman" w:cs="Times New Roman"/>
          <w:sz w:val="26"/>
          <w:szCs w:val="26"/>
        </w:rPr>
        <w:tab/>
      </w:r>
      <w:r w:rsidR="00295099">
        <w:rPr>
          <w:rFonts w:ascii="Times New Roman" w:hAnsi="Times New Roman" w:cs="Times New Roman"/>
          <w:sz w:val="26"/>
          <w:szCs w:val="26"/>
        </w:rPr>
        <w:tab/>
      </w:r>
      <w:r w:rsidR="00295099">
        <w:rPr>
          <w:rFonts w:ascii="Times New Roman" w:hAnsi="Times New Roman" w:cs="Times New Roman"/>
          <w:sz w:val="26"/>
          <w:szCs w:val="26"/>
        </w:rPr>
        <w:tab/>
      </w:r>
      <w:r w:rsidR="00295099">
        <w:rPr>
          <w:rFonts w:ascii="Times New Roman" w:hAnsi="Times New Roman" w:cs="Times New Roman"/>
          <w:sz w:val="26"/>
          <w:szCs w:val="26"/>
        </w:rPr>
        <w:tab/>
        <w:t xml:space="preserve">      А.Н. Тарасов</w:t>
      </w:r>
    </w:p>
    <w:p w:rsidR="003B7C2A" w:rsidRPr="005862D6" w:rsidRDefault="003B7C2A" w:rsidP="003B7C2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B6D41" w:rsidRPr="005862D6" w:rsidRDefault="004B6D41"/>
    <w:sectPr w:rsidR="004B6D41" w:rsidRPr="005862D6" w:rsidSect="005862D6">
      <w:pgSz w:w="11906" w:h="16838"/>
      <w:pgMar w:top="1134" w:right="1276" w:bottom="1134" w:left="155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2EB"/>
    <w:rsid w:val="00295099"/>
    <w:rsid w:val="002E32EB"/>
    <w:rsid w:val="003B7C2A"/>
    <w:rsid w:val="004B6D41"/>
    <w:rsid w:val="00574228"/>
    <w:rsid w:val="005862D6"/>
    <w:rsid w:val="0072100E"/>
    <w:rsid w:val="0087395E"/>
    <w:rsid w:val="00B67C81"/>
    <w:rsid w:val="00B731DD"/>
    <w:rsid w:val="00CF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C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B7C2A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3B7C2A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7C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B7C2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B7C2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5862D6"/>
    <w:pPr>
      <w:tabs>
        <w:tab w:val="left" w:pos="0"/>
      </w:tabs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5862D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C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B7C2A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3B7C2A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7C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B7C2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B7C2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5862D6"/>
    <w:pPr>
      <w:tabs>
        <w:tab w:val="left" w:pos="0"/>
      </w:tabs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5862D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А. Локтева</dc:creator>
  <cp:keywords/>
  <dc:description/>
  <cp:lastModifiedBy>Оксана А. Локтева</cp:lastModifiedBy>
  <cp:revision>6</cp:revision>
  <cp:lastPrinted>2015-11-10T10:26:00Z</cp:lastPrinted>
  <dcterms:created xsi:type="dcterms:W3CDTF">2015-11-10T06:17:00Z</dcterms:created>
  <dcterms:modified xsi:type="dcterms:W3CDTF">2016-01-14T07:21:00Z</dcterms:modified>
</cp:coreProperties>
</file>