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B29" w:rsidRPr="00B67C11" w:rsidRDefault="00A21F35" w:rsidP="00B75B2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2720798</wp:posOffset>
            </wp:positionH>
            <wp:positionV relativeFrom="paragraph">
              <wp:posOffset>-316053</wp:posOffset>
            </wp:positionV>
            <wp:extent cx="533843" cy="616688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43" cy="61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1F35" w:rsidRDefault="00A21F35" w:rsidP="00B75B29">
      <w:pPr>
        <w:jc w:val="center"/>
        <w:rPr>
          <w:b/>
        </w:rPr>
      </w:pPr>
    </w:p>
    <w:p w:rsidR="00A21F35" w:rsidRDefault="00A21F35" w:rsidP="00B75B29">
      <w:pPr>
        <w:jc w:val="center"/>
        <w:rPr>
          <w:b/>
        </w:rPr>
      </w:pPr>
    </w:p>
    <w:p w:rsidR="00B75B29" w:rsidRDefault="00B75B29" w:rsidP="00B75B29">
      <w:pPr>
        <w:jc w:val="center"/>
        <w:rPr>
          <w:b/>
        </w:rPr>
      </w:pPr>
      <w:r w:rsidRPr="00CE3D73">
        <w:rPr>
          <w:b/>
        </w:rPr>
        <w:t xml:space="preserve">ВОЛГОГРАДСКАЯ ОБЛАСТЬ </w:t>
      </w:r>
    </w:p>
    <w:p w:rsidR="00B75B29" w:rsidRPr="005F6E21" w:rsidRDefault="00B75B29" w:rsidP="00B75B29">
      <w:pPr>
        <w:jc w:val="center"/>
        <w:rPr>
          <w:b/>
          <w:sz w:val="16"/>
          <w:szCs w:val="16"/>
        </w:rPr>
      </w:pPr>
    </w:p>
    <w:p w:rsidR="00B75B29" w:rsidRPr="005F6E21" w:rsidRDefault="00B75B29" w:rsidP="00B75B29">
      <w:pPr>
        <w:pStyle w:val="2"/>
        <w:rPr>
          <w:sz w:val="40"/>
          <w:szCs w:val="40"/>
        </w:rPr>
      </w:pPr>
      <w:r w:rsidRPr="005F6E21">
        <w:rPr>
          <w:sz w:val="40"/>
          <w:szCs w:val="40"/>
        </w:rPr>
        <w:t>П О С Т А Н О В Л Е Н И Е</w:t>
      </w:r>
    </w:p>
    <w:p w:rsidR="00B75B29" w:rsidRPr="005F6E21" w:rsidRDefault="00B75B29" w:rsidP="00B75B29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B75B29" w:rsidRDefault="00B75B29" w:rsidP="00B75B29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E439BB" w:rsidRDefault="00E439BB" w:rsidP="00B75B29">
      <w:pPr>
        <w:tabs>
          <w:tab w:val="left" w:pos="0"/>
        </w:tabs>
        <w:jc w:val="both"/>
        <w:rPr>
          <w:sz w:val="28"/>
          <w:szCs w:val="28"/>
        </w:rPr>
      </w:pPr>
    </w:p>
    <w:p w:rsidR="00AC6F34" w:rsidRPr="00F722FC" w:rsidRDefault="00AC6F34" w:rsidP="00B75B29">
      <w:pPr>
        <w:tabs>
          <w:tab w:val="left" w:pos="0"/>
        </w:tabs>
        <w:jc w:val="both"/>
        <w:rPr>
          <w:sz w:val="28"/>
          <w:szCs w:val="28"/>
        </w:rPr>
      </w:pPr>
    </w:p>
    <w:p w:rsidR="00E10BAA" w:rsidRDefault="00E10BAA" w:rsidP="00C50C69">
      <w:pPr>
        <w:rPr>
          <w:sz w:val="28"/>
          <w:szCs w:val="28"/>
        </w:rPr>
      </w:pPr>
    </w:p>
    <w:p w:rsidR="00B75B29" w:rsidRPr="00F722FC" w:rsidRDefault="00B75B29" w:rsidP="005E5B88">
      <w:pPr>
        <w:jc w:val="center"/>
        <w:rPr>
          <w:sz w:val="28"/>
          <w:szCs w:val="28"/>
        </w:rPr>
      </w:pPr>
      <w:r w:rsidRPr="00F722FC">
        <w:rPr>
          <w:sz w:val="28"/>
          <w:szCs w:val="28"/>
        </w:rPr>
        <w:t>О</w:t>
      </w:r>
      <w:r w:rsidR="00990860">
        <w:rPr>
          <w:sz w:val="28"/>
          <w:szCs w:val="28"/>
        </w:rPr>
        <w:t xml:space="preserve"> внесении изменений в </w:t>
      </w:r>
      <w:r w:rsidR="0050468B">
        <w:rPr>
          <w:sz w:val="28"/>
          <w:szCs w:val="28"/>
        </w:rPr>
        <w:t>муниципальную программу, утвержденную постановлением</w:t>
      </w:r>
      <w:r w:rsidR="00990860">
        <w:rPr>
          <w:sz w:val="28"/>
          <w:szCs w:val="28"/>
        </w:rPr>
        <w:t xml:space="preserve"> администрации Городищенского муниципального района от  29 сентября 2014 г. </w:t>
      </w:r>
      <w:r w:rsidR="00BD2F2D">
        <w:rPr>
          <w:sz w:val="28"/>
          <w:szCs w:val="28"/>
        </w:rPr>
        <w:t xml:space="preserve">№ 1844 </w:t>
      </w:r>
      <w:r w:rsidR="00990860">
        <w:rPr>
          <w:sz w:val="28"/>
          <w:szCs w:val="28"/>
        </w:rPr>
        <w:t xml:space="preserve">«Об </w:t>
      </w:r>
      <w:r w:rsidRPr="00F722FC">
        <w:rPr>
          <w:sz w:val="28"/>
          <w:szCs w:val="28"/>
        </w:rPr>
        <w:t xml:space="preserve">утверждении </w:t>
      </w:r>
      <w:r w:rsidR="00253C1E">
        <w:rPr>
          <w:sz w:val="28"/>
          <w:szCs w:val="28"/>
        </w:rPr>
        <w:t>муниципальной</w:t>
      </w:r>
      <w:r w:rsidRPr="00F722FC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«Образование»</w:t>
      </w:r>
      <w:r w:rsidR="005E5B88">
        <w:rPr>
          <w:sz w:val="28"/>
          <w:szCs w:val="28"/>
        </w:rPr>
        <w:t xml:space="preserve"> </w:t>
      </w:r>
      <w:r w:rsidRPr="00F722FC">
        <w:rPr>
          <w:sz w:val="28"/>
          <w:szCs w:val="28"/>
        </w:rPr>
        <w:t>Городищенского муниципального</w:t>
      </w:r>
      <w:r>
        <w:rPr>
          <w:sz w:val="28"/>
          <w:szCs w:val="28"/>
        </w:rPr>
        <w:t xml:space="preserve"> района на 201</w:t>
      </w:r>
      <w:r w:rsidR="00C50C69">
        <w:rPr>
          <w:sz w:val="28"/>
          <w:szCs w:val="28"/>
        </w:rPr>
        <w:t>5</w:t>
      </w:r>
      <w:r>
        <w:rPr>
          <w:sz w:val="28"/>
          <w:szCs w:val="28"/>
        </w:rPr>
        <w:t>-201</w:t>
      </w:r>
      <w:r w:rsidR="00C50C69">
        <w:rPr>
          <w:sz w:val="28"/>
          <w:szCs w:val="28"/>
        </w:rPr>
        <w:t>7</w:t>
      </w:r>
      <w:r w:rsidRPr="00F722FC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  <w:r w:rsidR="00C50C69" w:rsidRPr="00C50C69">
        <w:rPr>
          <w:sz w:val="24"/>
          <w:szCs w:val="24"/>
        </w:rPr>
        <w:t xml:space="preserve"> </w:t>
      </w:r>
    </w:p>
    <w:p w:rsidR="00B75B29" w:rsidRPr="00F722FC" w:rsidRDefault="00B75B29" w:rsidP="001354B1">
      <w:pPr>
        <w:rPr>
          <w:sz w:val="28"/>
          <w:szCs w:val="28"/>
        </w:rPr>
      </w:pPr>
    </w:p>
    <w:p w:rsidR="00B75B29" w:rsidRPr="00DD2A00" w:rsidRDefault="00B75B29" w:rsidP="00B75B2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80D29" w:rsidRDefault="00990860" w:rsidP="00B75B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 4. ст. 15.2 Положения об администрации Городищенского муниципального района Волгоградской области, утвержденного Решением Городищенской районной Думы Волгоградской обла</w:t>
      </w:r>
      <w:r w:rsidR="00763523">
        <w:rPr>
          <w:sz w:val="28"/>
          <w:szCs w:val="28"/>
        </w:rPr>
        <w:t>сти от 7 декабря 2011 года № 721</w:t>
      </w:r>
      <w:r>
        <w:rPr>
          <w:sz w:val="28"/>
          <w:szCs w:val="28"/>
        </w:rPr>
        <w:t xml:space="preserve">, </w:t>
      </w:r>
      <w:r w:rsidR="00C15FE1">
        <w:rPr>
          <w:sz w:val="28"/>
          <w:szCs w:val="28"/>
        </w:rPr>
        <w:t>п</w:t>
      </w:r>
      <w:r w:rsidR="00CE3DF7">
        <w:rPr>
          <w:sz w:val="28"/>
          <w:szCs w:val="28"/>
        </w:rPr>
        <w:t>остановлением администрации Городищенского муниципального района от 20.08.2009 г. № 2447 «Об утверждении положения о муниципальных программах»</w:t>
      </w:r>
    </w:p>
    <w:p w:rsidR="00880D29" w:rsidRDefault="00B75B29" w:rsidP="00EF0480">
      <w:pPr>
        <w:jc w:val="both"/>
        <w:rPr>
          <w:sz w:val="28"/>
          <w:szCs w:val="28"/>
        </w:rPr>
      </w:pPr>
      <w:r w:rsidRPr="00DD2A00">
        <w:rPr>
          <w:sz w:val="28"/>
          <w:szCs w:val="28"/>
        </w:rPr>
        <w:t>п о с т а н о в л я ю:</w:t>
      </w:r>
    </w:p>
    <w:p w:rsidR="004D7B75" w:rsidRDefault="00775FB3" w:rsidP="004D7B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r w:rsidR="004D7B75">
        <w:rPr>
          <w:sz w:val="28"/>
          <w:szCs w:val="28"/>
        </w:rPr>
        <w:t>Внести изменения в паспорт муниципальной программы «Образование» Городищенского муниципального района на 2015 – 2017 годы» согласно приложению № 1.</w:t>
      </w:r>
    </w:p>
    <w:p w:rsidR="004D7B75" w:rsidRDefault="004D7B75" w:rsidP="004D7B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Внести изменения в раздел 2 «Перечень мероприятий муниципальной программы «Образование» Городищенского муниципального района на 2015 – 2017 годы» согласно приложению № 2.</w:t>
      </w:r>
    </w:p>
    <w:p w:rsidR="004D7B75" w:rsidRDefault="004D7B75" w:rsidP="004D7B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Внести изменения в паспорт подпрограммы  «Развитие отрасли «Образование» Городищенского муниципального района на 2015 – 2017 годы»  к муниципальной программе «Образование» Городищенского муниципального района на 2015 – 2017 годы» согласно приложению № 3.</w:t>
      </w:r>
    </w:p>
    <w:p w:rsidR="004D7B75" w:rsidRDefault="004D7B75" w:rsidP="004D7B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Внести изменения в раздел 3 «Механизм реализации программы» подпрограммы «Развитие отрасли «Образование» Городищенского муниципального района на 2015 – 2017 годы»   муниципальной программы «Образование» Городищенского муниципального района на 2015 – 2017 годы» согласно приложению № 4.</w:t>
      </w:r>
    </w:p>
    <w:p w:rsidR="00CE4D82" w:rsidRDefault="00CE4D82" w:rsidP="00CE4D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Внести изменения в паспорт подпрограммы «Развитие и модернизация сети образовательных учреждений на территории Городищенского муниципального района на 2015-2017 годы»  муниципальной программы «Образование» Городищенского муниципального района на 2015-2017 годы» согласно приложению № 5.</w:t>
      </w:r>
    </w:p>
    <w:p w:rsidR="00CE4D82" w:rsidRDefault="00CE4D82" w:rsidP="00CE4D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Внести изменения в раздел 3 «Управление программой» подпрограммы «Развитие и модернизация сети образовательных учреждений </w:t>
      </w:r>
      <w:r>
        <w:rPr>
          <w:sz w:val="28"/>
          <w:szCs w:val="28"/>
        </w:rPr>
        <w:lastRenderedPageBreak/>
        <w:t>на территории Городищенского муниципального района на 2015-2017 годы»  муниципальной программы «Образование» Городищенского муниципального района на 2015-2017 годы» согласно приложению № 6.</w:t>
      </w:r>
    </w:p>
    <w:p w:rsidR="00BC7C27" w:rsidRDefault="00BC7C27" w:rsidP="00BC7C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Внести изменения в паспорт подпрограммы  «</w:t>
      </w:r>
      <w:r w:rsidRPr="00480DDC">
        <w:rPr>
          <w:sz w:val="28"/>
          <w:szCs w:val="28"/>
        </w:rPr>
        <w:t xml:space="preserve">Обеспечение пожарной безопасности и антитеррористической защищённости образовательных учреждений Городищенского муниципального района на 2015-2017 годы» </w:t>
      </w:r>
      <w:r>
        <w:rPr>
          <w:sz w:val="28"/>
          <w:szCs w:val="28"/>
        </w:rPr>
        <w:t xml:space="preserve"> к муниципальной программе «Образование» Городищенского муниципального района на 2015 – 2017 годы» согласно приложению № 7.</w:t>
      </w:r>
    </w:p>
    <w:p w:rsidR="00BC7C27" w:rsidRDefault="00BC7C27" w:rsidP="00BC7C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Внести изменения в раздел 3 «Механизм реализации программы» подпрограммы «</w:t>
      </w:r>
      <w:r w:rsidRPr="00480DDC">
        <w:rPr>
          <w:sz w:val="28"/>
          <w:szCs w:val="28"/>
        </w:rPr>
        <w:t xml:space="preserve">Обеспечение пожарной безопасности и антитеррористической защищённости образовательных учреждений Городищенского муниципального района на 2015-2017 годы» </w:t>
      </w:r>
      <w:r>
        <w:rPr>
          <w:sz w:val="28"/>
          <w:szCs w:val="28"/>
        </w:rPr>
        <w:t>Городищенского муниципального района на 2015 – 2017 годы»   муниципальной программы «Образование» Городищенского муниципального района на 2015 – 2017 годы» согласно приложению № 8.</w:t>
      </w:r>
    </w:p>
    <w:p w:rsidR="00763523" w:rsidRPr="00F722FC" w:rsidRDefault="00BC7C27" w:rsidP="00CE3D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63523">
        <w:rPr>
          <w:sz w:val="28"/>
          <w:szCs w:val="28"/>
        </w:rPr>
        <w:t>. Постановление подл</w:t>
      </w:r>
      <w:r w:rsidR="00911346">
        <w:rPr>
          <w:sz w:val="28"/>
          <w:szCs w:val="28"/>
        </w:rPr>
        <w:t>ежит опубликованию в общественно-</w:t>
      </w:r>
      <w:r w:rsidR="00763523">
        <w:rPr>
          <w:sz w:val="28"/>
          <w:szCs w:val="28"/>
        </w:rPr>
        <w:t xml:space="preserve"> политической газете </w:t>
      </w:r>
      <w:r w:rsidR="00E5073E">
        <w:rPr>
          <w:sz w:val="28"/>
          <w:szCs w:val="28"/>
        </w:rPr>
        <w:t>Городищенского муниципального района «Междуречье»</w:t>
      </w:r>
      <w:r w:rsidR="004D3D94">
        <w:rPr>
          <w:sz w:val="28"/>
          <w:szCs w:val="28"/>
        </w:rPr>
        <w:t xml:space="preserve"> и на официальном сайте администрации Городищенского муниципального района</w:t>
      </w:r>
      <w:r w:rsidR="00E5073E">
        <w:rPr>
          <w:sz w:val="28"/>
          <w:szCs w:val="28"/>
        </w:rPr>
        <w:t>.</w:t>
      </w:r>
    </w:p>
    <w:p w:rsidR="00B75B29" w:rsidRPr="00DD2A00" w:rsidRDefault="00BC7C27" w:rsidP="0090570E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10</w:t>
      </w:r>
      <w:r w:rsidR="006C3AB4">
        <w:rPr>
          <w:sz w:val="28"/>
          <w:szCs w:val="28"/>
        </w:rPr>
        <w:t>.</w:t>
      </w:r>
      <w:r w:rsidR="00775FB3">
        <w:rPr>
          <w:sz w:val="28"/>
          <w:szCs w:val="28"/>
        </w:rPr>
        <w:t xml:space="preserve"> </w:t>
      </w:r>
      <w:r w:rsidR="00796FBF" w:rsidRPr="00DD2A00">
        <w:rPr>
          <w:sz w:val="28"/>
          <w:szCs w:val="28"/>
        </w:rPr>
        <w:t xml:space="preserve">Контроль за исполнением постановления </w:t>
      </w:r>
      <w:r w:rsidR="0090570E">
        <w:rPr>
          <w:sz w:val="28"/>
          <w:szCs w:val="28"/>
        </w:rPr>
        <w:t>возложить на Зубкова</w:t>
      </w:r>
      <w:r w:rsidR="0090570E" w:rsidRPr="0090570E">
        <w:rPr>
          <w:sz w:val="28"/>
          <w:szCs w:val="28"/>
        </w:rPr>
        <w:t xml:space="preserve"> </w:t>
      </w:r>
      <w:r w:rsidR="0090570E">
        <w:rPr>
          <w:sz w:val="28"/>
          <w:szCs w:val="28"/>
        </w:rPr>
        <w:t>В.В., заместителя главы Городищенского муниципального района.</w:t>
      </w:r>
    </w:p>
    <w:p w:rsidR="00B75B29" w:rsidRDefault="00B75B29" w:rsidP="00B75B29">
      <w:pPr>
        <w:jc w:val="both"/>
        <w:rPr>
          <w:b/>
          <w:sz w:val="28"/>
          <w:szCs w:val="28"/>
        </w:rPr>
      </w:pPr>
    </w:p>
    <w:p w:rsidR="004D3D94" w:rsidRPr="00DD2A00" w:rsidRDefault="004D3D94" w:rsidP="00B75B29">
      <w:pPr>
        <w:jc w:val="both"/>
        <w:rPr>
          <w:b/>
          <w:sz w:val="28"/>
          <w:szCs w:val="28"/>
        </w:rPr>
      </w:pPr>
    </w:p>
    <w:p w:rsidR="00B75B29" w:rsidRDefault="00E439BB" w:rsidP="00B75B2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CE3DF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75B29" w:rsidRPr="00DD2A00">
        <w:rPr>
          <w:sz w:val="28"/>
          <w:szCs w:val="28"/>
        </w:rPr>
        <w:t xml:space="preserve"> Городищенского</w:t>
      </w:r>
      <w:r w:rsidR="00B75B29">
        <w:rPr>
          <w:sz w:val="28"/>
          <w:szCs w:val="28"/>
        </w:rPr>
        <w:t xml:space="preserve"> </w:t>
      </w:r>
      <w:r w:rsidR="00880D29">
        <w:rPr>
          <w:sz w:val="28"/>
          <w:szCs w:val="28"/>
        </w:rPr>
        <w:t xml:space="preserve">  </w:t>
      </w:r>
      <w:r w:rsidR="004D3D94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4D3D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4D3D94">
        <w:rPr>
          <w:sz w:val="28"/>
          <w:szCs w:val="28"/>
        </w:rPr>
        <w:t xml:space="preserve">      </w:t>
      </w:r>
      <w:r w:rsidR="0090570E">
        <w:rPr>
          <w:sz w:val="28"/>
          <w:szCs w:val="28"/>
        </w:rPr>
        <w:tab/>
      </w:r>
      <w:r w:rsidR="0090570E">
        <w:rPr>
          <w:sz w:val="28"/>
          <w:szCs w:val="28"/>
        </w:rPr>
        <w:tab/>
      </w:r>
      <w:r w:rsidR="0090570E">
        <w:rPr>
          <w:sz w:val="28"/>
          <w:szCs w:val="28"/>
        </w:rPr>
        <w:tab/>
      </w:r>
    </w:p>
    <w:p w:rsidR="00B75B29" w:rsidRPr="00FC132F" w:rsidRDefault="00B75B29" w:rsidP="00FC132F">
      <w:pPr>
        <w:rPr>
          <w:sz w:val="28"/>
          <w:szCs w:val="28"/>
        </w:rPr>
      </w:pPr>
      <w:r w:rsidRPr="00DD2A00">
        <w:rPr>
          <w:sz w:val="28"/>
          <w:szCs w:val="28"/>
        </w:rPr>
        <w:t xml:space="preserve">муниципального района                                                        </w:t>
      </w:r>
      <w:r w:rsidR="0090570E">
        <w:rPr>
          <w:sz w:val="28"/>
          <w:szCs w:val="28"/>
        </w:rPr>
        <w:tab/>
      </w:r>
      <w:r w:rsidRPr="00DD2A00">
        <w:rPr>
          <w:sz w:val="28"/>
          <w:szCs w:val="28"/>
        </w:rPr>
        <w:t xml:space="preserve">        </w:t>
      </w:r>
      <w:r w:rsidR="0090570E">
        <w:rPr>
          <w:sz w:val="28"/>
          <w:szCs w:val="28"/>
        </w:rPr>
        <w:t xml:space="preserve"> </w:t>
      </w:r>
      <w:r w:rsidRPr="00DD2A00">
        <w:rPr>
          <w:sz w:val="28"/>
          <w:szCs w:val="28"/>
        </w:rPr>
        <w:t xml:space="preserve"> </w:t>
      </w:r>
      <w:r w:rsidR="0090570E">
        <w:rPr>
          <w:sz w:val="28"/>
          <w:szCs w:val="28"/>
        </w:rPr>
        <w:t>Э.М. Кривов</w:t>
      </w:r>
    </w:p>
    <w:p w:rsidR="00A21F35" w:rsidRDefault="00A21F35" w:rsidP="00B75B29">
      <w:pPr>
        <w:jc w:val="right"/>
        <w:rPr>
          <w:sz w:val="24"/>
          <w:szCs w:val="24"/>
        </w:rPr>
      </w:pPr>
    </w:p>
    <w:p w:rsidR="00A21F35" w:rsidRDefault="00A21F3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1D32F5" w:rsidRDefault="001D32F5" w:rsidP="00BC7C27">
      <w:pPr>
        <w:rPr>
          <w:sz w:val="24"/>
          <w:szCs w:val="24"/>
        </w:rPr>
      </w:pPr>
    </w:p>
    <w:p w:rsidR="00BC7C27" w:rsidRDefault="00BC7C27" w:rsidP="00BC7C27">
      <w:pPr>
        <w:rPr>
          <w:sz w:val="24"/>
          <w:szCs w:val="24"/>
        </w:rPr>
      </w:pPr>
    </w:p>
    <w:p w:rsidR="001D32F5" w:rsidRDefault="001D32F5" w:rsidP="00B75B29">
      <w:pPr>
        <w:jc w:val="right"/>
        <w:rPr>
          <w:sz w:val="24"/>
          <w:szCs w:val="24"/>
        </w:rPr>
      </w:pPr>
    </w:p>
    <w:p w:rsidR="00796FBF" w:rsidRDefault="00796FBF" w:rsidP="00B75B29">
      <w:pPr>
        <w:jc w:val="right"/>
        <w:rPr>
          <w:sz w:val="24"/>
          <w:szCs w:val="24"/>
        </w:rPr>
      </w:pPr>
    </w:p>
    <w:p w:rsidR="00796FBF" w:rsidRDefault="00796FBF" w:rsidP="00B75B29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574C07" w:rsidRDefault="00574C07" w:rsidP="00574C0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 постановлению администрации </w:t>
      </w:r>
    </w:p>
    <w:p w:rsidR="00574C07" w:rsidRDefault="00574C07" w:rsidP="00574C07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Городищенского муниципального района</w:t>
      </w:r>
    </w:p>
    <w:p w:rsidR="00574C07" w:rsidRDefault="00574C07" w:rsidP="00574C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796FBF">
        <w:rPr>
          <w:sz w:val="24"/>
          <w:szCs w:val="24"/>
        </w:rPr>
        <w:t xml:space="preserve">                 от «____» «_________»</w:t>
      </w:r>
      <w:r w:rsidR="002D7F46">
        <w:rPr>
          <w:sz w:val="24"/>
          <w:szCs w:val="24"/>
        </w:rPr>
        <w:t xml:space="preserve"> </w:t>
      </w:r>
      <w:r w:rsidR="00796FBF">
        <w:rPr>
          <w:sz w:val="24"/>
          <w:szCs w:val="24"/>
        </w:rPr>
        <w:t>2016</w:t>
      </w:r>
      <w:r w:rsidR="00987FBE">
        <w:rPr>
          <w:sz w:val="24"/>
          <w:szCs w:val="24"/>
        </w:rPr>
        <w:t xml:space="preserve"> г № </w:t>
      </w:r>
      <w:r w:rsidR="00796FBF">
        <w:rPr>
          <w:sz w:val="24"/>
          <w:szCs w:val="24"/>
        </w:rPr>
        <w:t>____</w:t>
      </w:r>
    </w:p>
    <w:p w:rsidR="00B03FC2" w:rsidRDefault="00B03FC2" w:rsidP="00574C07">
      <w:pPr>
        <w:jc w:val="center"/>
        <w:rPr>
          <w:sz w:val="24"/>
          <w:szCs w:val="24"/>
        </w:rPr>
      </w:pPr>
    </w:p>
    <w:p w:rsidR="00574C07" w:rsidRDefault="00574C07" w:rsidP="00574C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Муниципальная  программа</w:t>
      </w:r>
    </w:p>
    <w:p w:rsidR="00574C07" w:rsidRDefault="00574C07" w:rsidP="00574C07">
      <w:pPr>
        <w:jc w:val="center"/>
        <w:rPr>
          <w:sz w:val="24"/>
          <w:szCs w:val="24"/>
        </w:rPr>
      </w:pPr>
      <w:r>
        <w:rPr>
          <w:sz w:val="24"/>
          <w:szCs w:val="24"/>
        </w:rPr>
        <w:t>«Образование»  Городищенского муниципального района на 2015-2017 годы»</w:t>
      </w:r>
    </w:p>
    <w:p w:rsidR="00574C07" w:rsidRDefault="00574C07" w:rsidP="00574C07">
      <w:pPr>
        <w:jc w:val="center"/>
        <w:rPr>
          <w:sz w:val="24"/>
          <w:szCs w:val="24"/>
        </w:rPr>
      </w:pPr>
    </w:p>
    <w:p w:rsidR="00574C07" w:rsidRDefault="00574C07" w:rsidP="00574C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Паспорт муниципальной Программы</w:t>
      </w:r>
    </w:p>
    <w:p w:rsidR="00574C07" w:rsidRDefault="00574C07" w:rsidP="00574C07">
      <w:pPr>
        <w:jc w:val="center"/>
        <w:rPr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544"/>
        <w:gridCol w:w="5812"/>
      </w:tblGrid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«Образование»  Городищенского муниципального района на 2015-2017 годы»  (далее – Программа)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Обоснование для разработки 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 w:rsidP="000A10CD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Постановление администрации Городищенского муниципального района от 20.08.2009 г. № 2447 «Об утверждении положения о муниципальных программах», ФЗ №69 от 21.12.1994 г. «О пожарной безопасности» (с изменениями)</w:t>
            </w:r>
            <w:r w:rsidR="000A10CD">
              <w:rPr>
                <w:color w:val="000000"/>
                <w:sz w:val="24"/>
                <w:szCs w:val="24"/>
                <w:lang w:eastAsia="en-US"/>
              </w:rPr>
              <w:t>, ст. 179 Бюджетного кодекса РФ</w:t>
            </w:r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574C07" w:rsidTr="00574C07">
        <w:trPr>
          <w:trHeight w:val="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Администратор 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Администрация Городищенского муниципального района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Разработчик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Отдел по образованию администрации Городищенского муниципального района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0A10CD" w:rsidRDefault="000A10CD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Исполнитель 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1.Отдел по образованию администрации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2.Муниципальное казённое учреждение «Образование»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3.Образовательные учреждения Городищенского муниципального района.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4.Организации и (или) индивидуальные предприниматели, осуществляющие выполнение работ и (или) оказание услуг, необходимых для реализации Программы,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5.ОНД по Городищенскому району УНД ГУ МЧС России по Волгоградский области.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6.Муниципальное казённое учреждение «УКС ТОД</w:t>
            </w:r>
            <w:r w:rsidR="00911346">
              <w:rPr>
                <w:color w:val="000000"/>
                <w:sz w:val="24"/>
                <w:szCs w:val="24"/>
                <w:lang w:eastAsia="en-US"/>
              </w:rPr>
              <w:t>»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администрации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0A10CD" w:rsidRDefault="000A10CD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lastRenderedPageBreak/>
              <w:t>Цели и задачи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Содержание образовательных учреждений на территории Городищенского муниципального района на период 2015-2017 гг.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Текущий, капитальный ремонт, восстановление, оснащение, реконструкция  образовательных учреждений на территории Городищенского муниципального района на период  2015-2017 </w:t>
            </w:r>
            <w:r w:rsidR="00D054F0">
              <w:rPr>
                <w:color w:val="000000"/>
                <w:sz w:val="24"/>
                <w:szCs w:val="24"/>
                <w:lang w:eastAsia="en-US"/>
              </w:rPr>
              <w:t>гг.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, Текущее обслуживание образовательных учреждений на территории Городищенского муниципального района на период 2015-2017 гг.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Создание безопасных условий пребывания детей в   образовательных учреждениях.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Обеспечение пожарной безопасности и антитеррористической защищенности образовательных учреждений Городищенского муниципального района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Осуществление возможности вхождения в региональные программы, направлены на развитие системы дошкольного образования.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Важнейшие показатели 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1. Снижение количества предписаний надзорных органов, осуществляющих контроль за деятельностью образовательных учреждений на территории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2. Создание безопасных условий пребывания детей в   образовательных учреждениях.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 Предоставление качественных образовательных услуг.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 Развитие и модернизация сети образовательных учреждений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Программные мероприятия</w:t>
            </w: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Перечень основных программных мероприятий: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 Нормативно-правовое регулирование  безопасных условий пребывания детей в   образовательных учреждениях.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2. Развитие системы финансовой поддержки   образовательных учреждений по вопросам строительства, содержания имущества и зданий учреждений,  капитального, текущего ремонта и реконструкции, пожарной безопасности и антитеррористической защищенности   </w:t>
            </w: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образовательных учреждений на территории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3.Реконструкция, строительство, текущий, капитальный ремонт  образовательных учреждений на территории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4.Совершенствование механизмов использования муниципальных средств для развития системы по предоставлению безопасных условий пребывания детей в   образовательных учреждениях.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rPr>
          <w:trHeight w:val="46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lastRenderedPageBreak/>
              <w:t>Сроки и этапы реализации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программы</w:t>
            </w: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2015-2017 годы</w:t>
            </w:r>
          </w:p>
        </w:tc>
      </w:tr>
      <w:tr w:rsidR="00574C07" w:rsidTr="001508DD">
        <w:trPr>
          <w:trHeight w:val="46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Перечень подпрограмм 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 w:rsidP="00574C07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Развитие отрасли «Образование» на территории Городищенского муниципального района на 2015 -2017 годы».</w:t>
            </w:r>
          </w:p>
          <w:p w:rsidR="00574C07" w:rsidRDefault="00574C07" w:rsidP="00574C07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«Развитие и модернизация сети образовательных учреждений на территории Городищенского муниципального района на 2015-2017 годы».</w:t>
            </w:r>
          </w:p>
          <w:p w:rsidR="00574C07" w:rsidRDefault="00574C07" w:rsidP="00574C07">
            <w:pPr>
              <w:pStyle w:val="a5"/>
              <w:numPr>
                <w:ilvl w:val="0"/>
                <w:numId w:val="8"/>
              </w:num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«Обеспечение пожарной безопасности и антитеррористической защищенности образовательных учреждений Городищенского муниципального района на 2015-2017 годы».</w:t>
            </w:r>
          </w:p>
        </w:tc>
      </w:tr>
      <w:tr w:rsidR="00574C07" w:rsidTr="00B5153D">
        <w:trPr>
          <w:trHeight w:val="141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Объемы и источники финансирования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программы</w:t>
            </w: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C2446" w:rsidRDefault="001C2446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C2446" w:rsidRDefault="001C2446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C2446" w:rsidRDefault="001C2446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C2446" w:rsidRDefault="001C2446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C2446" w:rsidRDefault="001C2446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C2446" w:rsidRDefault="001C2446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508DD" w:rsidRDefault="001508DD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508DD" w:rsidRDefault="001508DD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508DD" w:rsidRDefault="001508DD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508DD" w:rsidRDefault="001508DD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508DD" w:rsidRDefault="001508DD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508DD" w:rsidRDefault="001508DD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508DD" w:rsidRDefault="001508DD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508DD" w:rsidRDefault="001508DD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508DD" w:rsidRDefault="001508DD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508DD" w:rsidRDefault="001508DD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508DD" w:rsidRDefault="001508DD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508DD" w:rsidRDefault="001508DD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508DD" w:rsidRDefault="001508DD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Система организации контроля за исполнением Программы</w:t>
            </w: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 w:rsidP="001508DD">
            <w:pPr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lastRenderedPageBreak/>
              <w:t>Общий объем финансирования по программе, и подпрограммам составляет</w:t>
            </w:r>
            <w:r>
              <w:rPr>
                <w:i/>
                <w:color w:val="000000"/>
                <w:sz w:val="24"/>
                <w:szCs w:val="24"/>
                <w:u w:val="single"/>
                <w:lang w:eastAsia="en-US"/>
              </w:rPr>
              <w:t xml:space="preserve">  </w:t>
            </w:r>
            <w:r w:rsidR="00DF1199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1</w:t>
            </w:r>
            <w:r w:rsidR="00796FBF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 7</w:t>
            </w:r>
            <w:r w:rsidR="00A07925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28</w:t>
            </w:r>
            <w:r w:rsidR="00796FBF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 </w:t>
            </w:r>
            <w:r w:rsidR="00A07925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815</w:t>
            </w:r>
            <w:r w:rsidR="00796FBF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,</w:t>
            </w:r>
            <w:r w:rsidR="00A07925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3</w:t>
            </w:r>
            <w:r>
              <w:rPr>
                <w:i/>
                <w:color w:val="000000"/>
                <w:sz w:val="24"/>
                <w:szCs w:val="24"/>
                <w:u w:val="single"/>
                <w:lang w:eastAsia="en-US"/>
              </w:rPr>
              <w:t xml:space="preserve"> 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тыс. руб.,</w:t>
            </w:r>
            <w:r>
              <w:rPr>
                <w:i/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в т.ч. по годам: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2015 – </w:t>
            </w:r>
            <w:r w:rsidR="00796FBF">
              <w:rPr>
                <w:color w:val="000000"/>
                <w:sz w:val="24"/>
                <w:szCs w:val="24"/>
                <w:u w:val="single"/>
                <w:lang w:eastAsia="en-US"/>
              </w:rPr>
              <w:t>673 239,0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2016 – </w:t>
            </w:r>
            <w:r w:rsidR="00F40613">
              <w:rPr>
                <w:color w:val="000000"/>
                <w:sz w:val="24"/>
                <w:szCs w:val="24"/>
                <w:u w:val="single"/>
                <w:lang w:eastAsia="en-US"/>
              </w:rPr>
              <w:t>5</w:t>
            </w:r>
            <w:r w:rsidR="00796FBF">
              <w:rPr>
                <w:color w:val="000000"/>
                <w:sz w:val="24"/>
                <w:szCs w:val="24"/>
                <w:u w:val="single"/>
                <w:lang w:eastAsia="en-US"/>
              </w:rPr>
              <w:t>33 654,2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2017 – </w:t>
            </w:r>
            <w:r w:rsidR="00A07925">
              <w:rPr>
                <w:color w:val="000000"/>
                <w:sz w:val="24"/>
                <w:szCs w:val="24"/>
                <w:u w:val="single"/>
                <w:lang w:eastAsia="en-US"/>
              </w:rPr>
              <w:t>521 922,1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Финансирование программы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«Образование»  Городищенского муниципального района на 2015-2017 годы» осуществляется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из бюджета Городищенского муниципального района</w:t>
            </w:r>
            <w:r>
              <w:rPr>
                <w:color w:val="000000"/>
                <w:sz w:val="24"/>
                <w:szCs w:val="24"/>
                <w:u w:val="single"/>
                <w:shd w:val="clear" w:color="auto" w:fill="FFFFFF" w:themeFill="background1"/>
                <w:lang w:eastAsia="en-US"/>
              </w:rPr>
              <w:t xml:space="preserve"> </w:t>
            </w:r>
            <w:r w:rsidR="00796FBF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 w:themeFill="background1"/>
                <w:lang w:eastAsia="en-US"/>
              </w:rPr>
              <w:t>459 829,4</w:t>
            </w:r>
            <w:r>
              <w:rPr>
                <w:color w:val="000000"/>
                <w:sz w:val="24"/>
                <w:szCs w:val="24"/>
                <w:u w:val="single"/>
                <w:shd w:val="clear" w:color="auto" w:fill="FFFFFF" w:themeFill="background1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тыс. руб., в т.ч. по годам: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2015 – </w:t>
            </w:r>
            <w:r w:rsidR="00796FBF">
              <w:rPr>
                <w:color w:val="000000"/>
                <w:sz w:val="24"/>
                <w:szCs w:val="24"/>
                <w:u w:val="single"/>
                <w:lang w:eastAsia="en-US"/>
              </w:rPr>
              <w:t>151 356,9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2016 – </w:t>
            </w:r>
            <w:r w:rsidR="00796FBF">
              <w:rPr>
                <w:color w:val="000000"/>
                <w:sz w:val="24"/>
                <w:szCs w:val="24"/>
                <w:u w:val="single"/>
                <w:lang w:eastAsia="en-US"/>
              </w:rPr>
              <w:t>157 893,1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2017 – </w:t>
            </w:r>
            <w:r w:rsidR="00796FBF">
              <w:rPr>
                <w:color w:val="000000"/>
                <w:sz w:val="24"/>
                <w:szCs w:val="24"/>
                <w:u w:val="single"/>
                <w:lang w:eastAsia="en-US"/>
              </w:rPr>
              <w:t>150 579,4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Волгоградской области </w:t>
            </w:r>
            <w:r w:rsidR="00796FBF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 w:themeFill="background1"/>
                <w:lang w:eastAsia="en-US"/>
              </w:rPr>
              <w:t xml:space="preserve">1 118 162,5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тыс. руб., в т. ч. по годам: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2015 – </w:t>
            </w:r>
            <w:r w:rsidR="00796FBF">
              <w:rPr>
                <w:color w:val="000000"/>
                <w:sz w:val="24"/>
                <w:szCs w:val="24"/>
                <w:u w:val="single"/>
                <w:lang w:eastAsia="en-US"/>
              </w:rPr>
              <w:t>466 628,8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2016 – </w:t>
            </w:r>
            <w:r w:rsidR="00796FBF">
              <w:rPr>
                <w:color w:val="000000"/>
                <w:sz w:val="24"/>
                <w:szCs w:val="24"/>
                <w:u w:val="single"/>
                <w:lang w:eastAsia="en-US"/>
              </w:rPr>
              <w:t>326 418,9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2017 – </w:t>
            </w:r>
            <w:r w:rsidR="00796FBF">
              <w:rPr>
                <w:color w:val="000000"/>
                <w:sz w:val="24"/>
                <w:szCs w:val="24"/>
                <w:u w:val="single"/>
                <w:lang w:eastAsia="en-US"/>
              </w:rPr>
              <w:t>325 114,8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B02E80" w:rsidRDefault="00B02E80" w:rsidP="00B02E8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Российской Федерации </w:t>
            </w:r>
            <w:r w:rsidR="00796FBF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 w:themeFill="background1"/>
                <w:lang w:eastAsia="en-US"/>
              </w:rPr>
              <w:t>2 410,7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руб., в т. ч. по годам:</w:t>
            </w:r>
          </w:p>
          <w:p w:rsidR="00B02E80" w:rsidRDefault="00B02E80" w:rsidP="00B02E8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lastRenderedPageBreak/>
              <w:t>2015 – 1 010,8 тыс. руб.</w:t>
            </w:r>
          </w:p>
          <w:p w:rsidR="00B02E80" w:rsidRDefault="00B02E80" w:rsidP="00B02E8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2016 – </w:t>
            </w:r>
            <w:r w:rsidR="00796FBF">
              <w:rPr>
                <w:color w:val="000000"/>
                <w:sz w:val="24"/>
                <w:szCs w:val="24"/>
                <w:u w:val="single"/>
                <w:lang w:eastAsia="en-US"/>
              </w:rPr>
              <w:t>1 399,9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B02E80" w:rsidRDefault="00B02E8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0,0 тыс. руб.</w:t>
            </w:r>
          </w:p>
          <w:p w:rsidR="001C2446" w:rsidRDefault="001C2446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За счет внебюджетных источников </w:t>
            </w:r>
            <w:r w:rsidR="00796FBF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148 412,7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руб., в т.ч. по годам:</w:t>
            </w:r>
          </w:p>
          <w:p w:rsidR="001C2446" w:rsidRDefault="001C2446" w:rsidP="001C2446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2015 – </w:t>
            </w:r>
            <w:r w:rsidR="00796FBF">
              <w:rPr>
                <w:color w:val="000000"/>
                <w:sz w:val="24"/>
                <w:szCs w:val="24"/>
                <w:u w:val="single"/>
                <w:lang w:eastAsia="en-US"/>
              </w:rPr>
              <w:t>54 242,5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1C2446" w:rsidRDefault="001C2446" w:rsidP="001C2446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2016 – </w:t>
            </w:r>
            <w:r w:rsidR="00796FBF">
              <w:rPr>
                <w:color w:val="000000"/>
                <w:sz w:val="24"/>
                <w:szCs w:val="24"/>
                <w:u w:val="single"/>
                <w:lang w:eastAsia="en-US"/>
              </w:rPr>
              <w:t>47 942,3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1C2446" w:rsidRDefault="001C2446" w:rsidP="001C2446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2017 – </w:t>
            </w:r>
            <w:r w:rsidR="00796FBF">
              <w:rPr>
                <w:color w:val="000000"/>
                <w:sz w:val="24"/>
                <w:szCs w:val="24"/>
                <w:u w:val="single"/>
                <w:lang w:eastAsia="en-US"/>
              </w:rPr>
              <w:t>46 227,9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Финансирование подпрограммы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«Развитие отрасли «Образование» на территории Городищенского муниципального района на 2015-2017 годы» осуществляется из бюджета Городищенского муниципального района</w:t>
            </w:r>
            <w:r w:rsidR="00015497">
              <w:rPr>
                <w:color w:val="000000"/>
                <w:sz w:val="24"/>
                <w:szCs w:val="24"/>
                <w:lang w:eastAsia="en-US"/>
              </w:rPr>
              <w:t>, бюджета Волгоградской области, внебюджетных источников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– </w:t>
            </w:r>
            <w:r w:rsidR="007A3220">
              <w:rPr>
                <w:b/>
                <w:i/>
                <w:color w:val="000000"/>
                <w:sz w:val="24"/>
                <w:szCs w:val="24"/>
                <w:shd w:val="clear" w:color="auto" w:fill="FFFFFF" w:themeFill="background1"/>
                <w:lang w:eastAsia="en-US"/>
              </w:rPr>
              <w:t>1 6</w:t>
            </w:r>
            <w:r w:rsidR="00A07925">
              <w:rPr>
                <w:b/>
                <w:i/>
                <w:color w:val="000000"/>
                <w:sz w:val="24"/>
                <w:szCs w:val="24"/>
                <w:shd w:val="clear" w:color="auto" w:fill="FFFFFF" w:themeFill="background1"/>
                <w:lang w:eastAsia="en-US"/>
              </w:rPr>
              <w:t>27 985,2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тыс. руб., в т.ч. по годам: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2015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599 582,9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2016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523 777,2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  <w:r w:rsidR="00A07925">
              <w:rPr>
                <w:color w:val="000000"/>
                <w:sz w:val="24"/>
                <w:szCs w:val="24"/>
                <w:u w:val="single"/>
                <w:lang w:eastAsia="en-US"/>
              </w:rPr>
              <w:t>504 625,1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Городищенского муниципального района </w:t>
            </w:r>
            <w:r w:rsidR="007A3220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421 141,1</w:t>
            </w:r>
            <w:r w:rsidR="00347B51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тыс. руб., в т.ч. по годам: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2015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139 842,6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2016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148 016,1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2017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133 282,4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Волгоградской области </w:t>
            </w:r>
            <w:r w:rsidR="007A3220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1 056 020,7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руб., в т.ч. по годам: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2015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404 487,0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2016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326 418,9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</w:t>
            </w:r>
            <w:r w:rsidR="00B02E80"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325 114,8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B02E80" w:rsidRDefault="00B02E80" w:rsidP="00B02E8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Российской Федерации </w:t>
            </w:r>
            <w:r w:rsidR="007A3220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 w:themeFill="background1"/>
                <w:lang w:eastAsia="en-US"/>
              </w:rPr>
              <w:t>2 410,7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руб., в т. ч. по годам:</w:t>
            </w:r>
          </w:p>
          <w:p w:rsidR="00B02E80" w:rsidRDefault="00B02E80" w:rsidP="00B02E8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1 010,8 тыс. руб.</w:t>
            </w:r>
          </w:p>
          <w:p w:rsidR="00B02E80" w:rsidRDefault="00B02E80" w:rsidP="00B02E8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2016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1 399,9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B02E80" w:rsidRDefault="00B02E80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0,0 тыс. руб.</w:t>
            </w:r>
          </w:p>
          <w:p w:rsidR="00B02E80" w:rsidRDefault="00B02E80" w:rsidP="00B02E8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За счет внебюджетных источников </w:t>
            </w:r>
            <w:r w:rsidR="007A3220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148 412,7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руб., в т.ч. по годам:</w:t>
            </w:r>
          </w:p>
          <w:p w:rsidR="00B02E80" w:rsidRDefault="00B02E80" w:rsidP="00B02E8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2015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54 242,5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B02E80" w:rsidRDefault="00B02E80" w:rsidP="00B02E8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2016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47 942,3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B02E80" w:rsidRDefault="00B02E80" w:rsidP="00B02E8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2017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46 227,9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Финансирование подпрограммы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«Развитие и модернизация сети образовательных учреждений на территории Городищенского муниципального района на 2015-2017 годы» осуществляется из бюджета Городищенского муниципального района, бюджета Волгоградской области – </w:t>
            </w:r>
            <w:r w:rsidR="007A3220">
              <w:rPr>
                <w:b/>
                <w:i/>
                <w:color w:val="000000"/>
                <w:sz w:val="24"/>
                <w:szCs w:val="24"/>
                <w:lang w:eastAsia="en-US"/>
              </w:rPr>
              <w:t>88 067,3</w:t>
            </w:r>
            <w:r w:rsidR="00625691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/>
              </w:rPr>
              <w:t>тыс. руб., в т.ч. по годам:</w:t>
            </w:r>
          </w:p>
          <w:p w:rsidR="00574C07" w:rsidRDefault="00E439B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lastRenderedPageBreak/>
              <w:t xml:space="preserve">2015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69 357,3</w:t>
            </w:r>
            <w:r w:rsidR="00574C07"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2016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5 645,0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</w:t>
            </w:r>
            <w:r w:rsidR="00F40613"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13 065,0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Городищенского муниципального района </w:t>
            </w:r>
            <w:r w:rsidR="007A3220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25 925,5</w:t>
            </w:r>
            <w:r w:rsidR="00E70D6B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  <w:r w:rsidRPr="007869F9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тыс. руб., в т.ч. по годам: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2015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7 215,5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2016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5 645,0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2017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13 065,0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Волгоградской области </w:t>
            </w:r>
            <w:r w:rsidR="007A3220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62 141,8</w:t>
            </w:r>
            <w:r w:rsidR="00F40613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тыс. руб., в т.ч. по годам: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2015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62 141,8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2016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>0,00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</w:t>
            </w:r>
            <w:r w:rsidR="00F40613"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0,00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Финансирование подпрограммы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«Обеспечение пожарной безопасности и антитеррористической защищенности образовательных учреждений Городищенского муниципального района на 2015-2017 годы» осуществляется из бюджета Городищенского муниципального района -   </w:t>
            </w:r>
            <w:r w:rsidR="007A3220">
              <w:rPr>
                <w:b/>
                <w:i/>
                <w:color w:val="000000"/>
                <w:sz w:val="24"/>
                <w:szCs w:val="24"/>
                <w:lang w:eastAsia="en-US"/>
              </w:rPr>
              <w:t>12 762,8</w:t>
            </w:r>
            <w:r w:rsidR="00347B51">
              <w:rPr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тыс. руб., в т.ч. по годам: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2015 – </w:t>
            </w:r>
            <w:r w:rsidR="00347B51">
              <w:rPr>
                <w:color w:val="000000"/>
                <w:sz w:val="24"/>
                <w:szCs w:val="24"/>
                <w:u w:val="single"/>
                <w:lang w:eastAsia="en-US"/>
              </w:rPr>
              <w:t>4 298,8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2016 – </w:t>
            </w:r>
            <w:r w:rsidR="00EA347A">
              <w:rPr>
                <w:color w:val="000000"/>
                <w:sz w:val="24"/>
                <w:szCs w:val="24"/>
                <w:u w:val="single"/>
                <w:lang w:eastAsia="en-US"/>
              </w:rPr>
              <w:t>4 232,0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7869F9" w:rsidRDefault="00574C07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2017 – </w:t>
            </w:r>
            <w:r w:rsidR="007A3220"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4 232,0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Контроль за ходом реализации Программы   осуществляет  заместитель главы администрации Городищенского муниципального района, в ведении которого находятся вопросы развития системы образования.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Информация о реализации Программы предоставляется исполнителями </w:t>
            </w:r>
            <w:r w:rsidR="00911346">
              <w:rPr>
                <w:color w:val="000000"/>
                <w:sz w:val="24"/>
                <w:szCs w:val="24"/>
                <w:lang w:eastAsia="en-US"/>
              </w:rPr>
              <w:t>программных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мероприятий по итогам года в адрес отдела экономики для формирования сводного отчета в соответствии с нормами Постановления администрации Городищенского муниципального района от 20.08.2009 г. № 2447 «Об утверждении положения о муниципальных программах».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1508DD" w:rsidRDefault="001508DD" w:rsidP="001508DD">
            <w:pPr>
              <w:jc w:val="right"/>
              <w:rPr>
                <w:sz w:val="24"/>
                <w:szCs w:val="24"/>
              </w:rPr>
            </w:pPr>
          </w:p>
          <w:p w:rsidR="001508DD" w:rsidRDefault="001508DD" w:rsidP="001508DD">
            <w:pPr>
              <w:jc w:val="right"/>
              <w:rPr>
                <w:sz w:val="24"/>
                <w:szCs w:val="24"/>
              </w:rPr>
            </w:pPr>
          </w:p>
          <w:p w:rsidR="001508DD" w:rsidRDefault="001508DD" w:rsidP="001508DD">
            <w:pPr>
              <w:jc w:val="right"/>
              <w:rPr>
                <w:sz w:val="24"/>
                <w:szCs w:val="24"/>
              </w:rPr>
            </w:pPr>
          </w:p>
          <w:p w:rsidR="001508DD" w:rsidRDefault="001508DD" w:rsidP="001508DD">
            <w:pPr>
              <w:jc w:val="right"/>
              <w:rPr>
                <w:sz w:val="24"/>
                <w:szCs w:val="24"/>
              </w:rPr>
            </w:pPr>
          </w:p>
          <w:p w:rsidR="001508DD" w:rsidRDefault="001508DD" w:rsidP="001508DD">
            <w:pPr>
              <w:jc w:val="right"/>
              <w:rPr>
                <w:sz w:val="24"/>
                <w:szCs w:val="24"/>
              </w:rPr>
            </w:pPr>
          </w:p>
          <w:p w:rsidR="001508DD" w:rsidRDefault="001508DD" w:rsidP="001508DD">
            <w:pPr>
              <w:jc w:val="right"/>
              <w:rPr>
                <w:sz w:val="24"/>
                <w:szCs w:val="24"/>
              </w:rPr>
            </w:pPr>
          </w:p>
          <w:p w:rsidR="001508DD" w:rsidRDefault="001508DD" w:rsidP="002D7F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3</w:t>
            </w:r>
          </w:p>
          <w:p w:rsidR="001508DD" w:rsidRDefault="001508DD" w:rsidP="002D7F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 постановлению администрации </w:t>
            </w:r>
          </w:p>
          <w:p w:rsidR="002D7F46" w:rsidRDefault="002D7F46" w:rsidP="002D7F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1508DD">
              <w:rPr>
                <w:sz w:val="24"/>
                <w:szCs w:val="24"/>
              </w:rPr>
              <w:t>Горо</w:t>
            </w:r>
            <w:r w:rsidR="00B5153D">
              <w:rPr>
                <w:sz w:val="24"/>
                <w:szCs w:val="24"/>
              </w:rPr>
              <w:t>дищенского муниципального района</w:t>
            </w:r>
            <w:r w:rsidR="001508DD">
              <w:rPr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B5153D">
              <w:rPr>
                <w:sz w:val="24"/>
                <w:szCs w:val="24"/>
              </w:rPr>
              <w:t xml:space="preserve"> </w:t>
            </w:r>
            <w:r w:rsidR="00716B3D">
              <w:rPr>
                <w:sz w:val="24"/>
                <w:szCs w:val="24"/>
              </w:rPr>
              <w:t>от «____» «_________» 2016 г № ____</w:t>
            </w:r>
          </w:p>
          <w:p w:rsidR="00B5153D" w:rsidRDefault="00B5153D" w:rsidP="002D7F46">
            <w:pPr>
              <w:jc w:val="right"/>
              <w:rPr>
                <w:sz w:val="24"/>
                <w:szCs w:val="24"/>
              </w:rPr>
            </w:pPr>
          </w:p>
          <w:p w:rsidR="0061717B" w:rsidRPr="001508DD" w:rsidRDefault="0061717B" w:rsidP="001508DD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574C07" w:rsidRDefault="00574C07" w:rsidP="001508DD">
      <w:pPr>
        <w:rPr>
          <w:sz w:val="32"/>
          <w:szCs w:val="32"/>
        </w:rPr>
      </w:pPr>
    </w:p>
    <w:p w:rsidR="00574C07" w:rsidRDefault="00574C07" w:rsidP="00574C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Подпрограмма «Развитие отрасли  «Образование»  на территории Городищенского муниципального района на 2015-2017 годы» к муниципальной программе «Образование» Городищенского муниципального района на 2015-2017 годы»</w:t>
      </w:r>
    </w:p>
    <w:p w:rsidR="00574C07" w:rsidRDefault="00574C07" w:rsidP="00574C07">
      <w:pPr>
        <w:jc w:val="center"/>
        <w:rPr>
          <w:sz w:val="24"/>
          <w:szCs w:val="24"/>
        </w:rPr>
      </w:pPr>
    </w:p>
    <w:p w:rsidR="00574C07" w:rsidRDefault="00574C07" w:rsidP="00574C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Паспорт 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544"/>
        <w:gridCol w:w="5812"/>
      </w:tblGrid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«Развитие отрасли  «Образование»  на территории Городищенского муниципального района на 2015-2017 годы»  (далее – Программа)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Обоснование для разработки подпрограммы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911346" w:rsidP="0091134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Постановление </w:t>
            </w:r>
            <w:r w:rsidR="00574C07">
              <w:rPr>
                <w:color w:val="000000"/>
                <w:sz w:val="24"/>
                <w:szCs w:val="24"/>
                <w:lang w:eastAsia="en-US"/>
              </w:rPr>
              <w:t xml:space="preserve">администрации Городищенского муниципального района от 20.08.2009 г. № 2447 «Об утверждении положения о долгосрочных муниципальных целевых программах».  </w:t>
            </w:r>
          </w:p>
        </w:tc>
      </w:tr>
      <w:tr w:rsidR="00574C07" w:rsidTr="00574C07">
        <w:trPr>
          <w:trHeight w:val="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Администратор подпрограммы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Администрация Городищенского муниципального района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Разработчик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подпрограммы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Отдел по образованию администрации Городищенского муниципального района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Исполнитель подпрограммы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1.Отдел по образованию администрации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2.Муниципальное казенное учреждение «Образование»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3. Образовательные учреждения Городищенского муниципального района.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4.Организации и (или) индивидуальные предприниматели, осуществляющие выполнение работ и (или) оказание услуг, необходимых для реализации Программы,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Цели и задачи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подпрограммы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Содержание образовательных учреждений на территории Городищенского муниципального района на период 2015-2017 гг.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Текущий, капитальный ремонт  образовательных учреждений на территории Городищенского </w:t>
            </w: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 xml:space="preserve">муниципального района на период  2015-2017 гг , Текущее обслуживание образовательных учреждений на территории Городищенского муниципального района на период 2015-2017 гг.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Создание безопасных условий пребывания детей в   образовательных учреждениях.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Важнейшие показатели подпрограммы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1. Снижение количества предписаний надзорных органов, осуществляющих контроль за деятельностью образовательных учреждений на территории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2. Создание безопасных условий пребывания детей в   образовательных учреждениях.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 Предоставление качественных образовательных услуг.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 Развитие и модернизация сети образовательных учреждений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Программные мероприятия</w:t>
            </w: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Перечень основных программных мероприятий: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 Нормативно-правовое регулирование  безопасных условий пребывания детей в образовательных учреждениях.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 Развитие системы финансовой поддержки   образовательных учреждений по вопросам содержания имущества и зданий учреждений,  капитального, текущего ремонта и реконструкции   образовательных учреждений на территории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3.Текущий, капитальный ремонт  образовательных учреждений на территории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4.Совершенствование механизмов использования муниципальных средств для развития системы по предоставлению безопасных условий пребывания детей в   образовательных учреждениях.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rPr>
          <w:trHeight w:val="46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Сроки и этапы реализации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подпрограммы</w:t>
            </w: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2015-2017 годы</w:t>
            </w: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Объемы и источники финансирования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подпрограммы</w:t>
            </w: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7869F9" w:rsidRDefault="007869F9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15A8B" w:rsidRDefault="00115A8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15A8B" w:rsidRDefault="00115A8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15A8B" w:rsidRDefault="00115A8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15A8B" w:rsidRDefault="00115A8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Система организации контроля за исполнением 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D6B" w:rsidRDefault="00574C07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Источники финансирования мероприятий Программы -предполагаемые средства Город</w:t>
            </w:r>
            <w:r w:rsidR="00015497">
              <w:rPr>
                <w:color w:val="000000"/>
                <w:sz w:val="24"/>
                <w:szCs w:val="24"/>
                <w:lang w:eastAsia="en-US"/>
              </w:rPr>
              <w:t xml:space="preserve">ищенского муниципального района, бюджет Волгоградской </w:t>
            </w:r>
            <w:r w:rsidR="00015497">
              <w:rPr>
                <w:color w:val="000000"/>
                <w:sz w:val="24"/>
                <w:szCs w:val="24"/>
                <w:lang w:eastAsia="en-US"/>
              </w:rPr>
              <w:lastRenderedPageBreak/>
              <w:t xml:space="preserve">области, внебюджетные источники. 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Общий объём финансирования мероприятий Программы на 2015-2017 годы составит   </w:t>
            </w:r>
            <w:r w:rsidR="007A3220">
              <w:rPr>
                <w:b/>
                <w:i/>
                <w:color w:val="000000"/>
                <w:sz w:val="24"/>
                <w:szCs w:val="24"/>
                <w:shd w:val="clear" w:color="auto" w:fill="FFFFFF" w:themeFill="background1"/>
                <w:lang w:eastAsia="en-US"/>
              </w:rPr>
              <w:t>1 6</w:t>
            </w:r>
            <w:r w:rsidR="00A07925">
              <w:rPr>
                <w:b/>
                <w:i/>
                <w:color w:val="000000"/>
                <w:sz w:val="24"/>
                <w:szCs w:val="24"/>
                <w:shd w:val="clear" w:color="auto" w:fill="FFFFFF" w:themeFill="background1"/>
                <w:lang w:eastAsia="en-US"/>
              </w:rPr>
              <w:t>27 985,2</w:t>
            </w:r>
            <w:r w:rsidR="007A3220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тыс. рублей, из них по годам </w:t>
            </w:r>
            <w:r w:rsidR="00E70D6B">
              <w:rPr>
                <w:color w:val="000000"/>
                <w:sz w:val="24"/>
                <w:szCs w:val="24"/>
                <w:lang w:eastAsia="en-US"/>
              </w:rPr>
              <w:t>руб., в т.ч. по годам финансирования: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599 582,9 тыс.руб.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523 777,2 тыс.руб.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2017 – </w:t>
            </w:r>
            <w:r w:rsidR="00A07925">
              <w:rPr>
                <w:color w:val="000000"/>
                <w:sz w:val="24"/>
                <w:szCs w:val="24"/>
                <w:u w:val="single"/>
                <w:lang w:eastAsia="en-US"/>
              </w:rPr>
              <w:t>504 625,1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тыс.руб.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Городищенского муниципального района </w:t>
            </w:r>
            <w:r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 xml:space="preserve">421 141,1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тыс. руб., в т.ч. по годам: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139 842,6 тыс. руб.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148 016,1 тыс. руб.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133 282,4 тыс. руб.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Волгоградской области </w:t>
            </w:r>
            <w:r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1 056 020,7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руб., в т.ч. по годам: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404 487,0 тыс. руб.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326 418,9 тыс. руб.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325 114,8 тыс. руб.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Российской Федерации </w:t>
            </w:r>
            <w: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 w:themeFill="background1"/>
                <w:lang w:eastAsia="en-US"/>
              </w:rPr>
              <w:t>2 410,7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руб., в т. ч. по годам: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1 010,8 тыс. руб.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1 399,9 тыс. руб.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0,0 тыс. руб.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За счет внебюджетных источников </w:t>
            </w:r>
            <w:r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148 412,7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руб., в т.ч. по годам: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54 242,5 тыс. руб.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47 942,3 тыс. руб.</w:t>
            </w:r>
          </w:p>
          <w:p w:rsidR="007A3220" w:rsidRDefault="007A3220" w:rsidP="007A3220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46 227,9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Контроль за ходом реализации Программы   осуществляет  заместитель главы администрации Городищенского муниципального района, в ведении которого находятся вопросы развития системы образования.</w:t>
            </w: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478EE" w:rsidRDefault="006478EE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B96670" w:rsidRDefault="00B96670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2D7F46" w:rsidRDefault="002D7F4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74C07" w:rsidRDefault="00574C07" w:rsidP="00574C0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:rsidR="00574C07" w:rsidRDefault="00574C07" w:rsidP="00574C0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 постановлению администрации </w:t>
      </w:r>
    </w:p>
    <w:p w:rsidR="00574C07" w:rsidRDefault="00574C07" w:rsidP="00574C07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Городищенского муниципального района</w:t>
      </w:r>
    </w:p>
    <w:p w:rsidR="002D7F46" w:rsidRDefault="00915470" w:rsidP="002D7F4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="00716B3D">
        <w:rPr>
          <w:sz w:val="24"/>
          <w:szCs w:val="24"/>
        </w:rPr>
        <w:t xml:space="preserve">                    от «____» «_________» 2016 г № ____</w:t>
      </w:r>
    </w:p>
    <w:p w:rsidR="00574C07" w:rsidRDefault="00574C07" w:rsidP="00574C07">
      <w:pPr>
        <w:jc w:val="center"/>
        <w:rPr>
          <w:b/>
          <w:sz w:val="28"/>
          <w:szCs w:val="28"/>
        </w:rPr>
      </w:pPr>
    </w:p>
    <w:p w:rsidR="00574C07" w:rsidRDefault="00574C07" w:rsidP="00574C07">
      <w:pPr>
        <w:ind w:left="2410"/>
        <w:rPr>
          <w:b/>
          <w:sz w:val="24"/>
          <w:szCs w:val="24"/>
        </w:rPr>
      </w:pPr>
      <w:r>
        <w:rPr>
          <w:b/>
          <w:sz w:val="24"/>
          <w:szCs w:val="24"/>
        </w:rPr>
        <w:t>3.Механизм реализации программы</w:t>
      </w:r>
    </w:p>
    <w:p w:rsidR="00574C07" w:rsidRDefault="00574C07" w:rsidP="00574C07">
      <w:pPr>
        <w:pStyle w:val="a5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74C07" w:rsidRDefault="00574C07" w:rsidP="00574C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Механизм реализации настоящей Программы - это система программных мероприятий, скоординированных по срокам, объему финансирования, ответственным исполнителям, обеспечивающих достижение намеченных результатов.</w:t>
      </w:r>
    </w:p>
    <w:p w:rsidR="00574C07" w:rsidRDefault="00574C07" w:rsidP="00574C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предусматривает осуществление следующих основных мероприятий:</w:t>
      </w:r>
    </w:p>
    <w:p w:rsidR="00574C07" w:rsidRDefault="00574C07" w:rsidP="00574C0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Нормативно-правовое регулирование  деятельности   образовательных учреждениях.</w:t>
      </w:r>
    </w:p>
    <w:p w:rsidR="00574C07" w:rsidRDefault="00574C07" w:rsidP="00574C0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Развитие системы финансовой поддержки   образовательных учреждений.  </w:t>
      </w:r>
    </w:p>
    <w:p w:rsidR="00574C07" w:rsidRDefault="00574C07" w:rsidP="00574C0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Совершенствование механизмов использования муниципальных средств для развития системы по предоставлению безопасных условий пребывания детей в  образовательных учреждени</w:t>
      </w:r>
      <w:r w:rsidR="00911346">
        <w:rPr>
          <w:sz w:val="24"/>
          <w:szCs w:val="24"/>
        </w:rPr>
        <w:t>й</w:t>
      </w:r>
      <w:r>
        <w:rPr>
          <w:sz w:val="24"/>
          <w:szCs w:val="24"/>
        </w:rPr>
        <w:t>.</w:t>
      </w:r>
    </w:p>
    <w:p w:rsidR="00574C07" w:rsidRDefault="00574C07" w:rsidP="00574C0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Информационно-консультационное, научно-методическое обеспечение развития   образовательных учреждений.</w:t>
      </w:r>
    </w:p>
    <w:p w:rsidR="00574C07" w:rsidRDefault="00574C07" w:rsidP="00574C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программных мероприятий призван обеспечить решение поставленных выше задач через механизмы реализации настоящей Программы. </w:t>
      </w:r>
    </w:p>
    <w:p w:rsidR="00574C07" w:rsidRDefault="00574C07" w:rsidP="00574C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Корректировка Программы, в том числе включение в нее новых мероприятий, а также продление срока ее реализации осуществляются в установленном порядке по предложению заказчика Программы. </w:t>
      </w:r>
    </w:p>
    <w:p w:rsidR="00574C07" w:rsidRDefault="00574C07" w:rsidP="00574C07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Заказчиком-координатором Программы является отдел по образованию администрации Городищенского муниципального района.</w:t>
      </w:r>
    </w:p>
    <w:p w:rsidR="00574C07" w:rsidRDefault="00574C07" w:rsidP="00574C07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Заказчик-координатор:</w:t>
      </w:r>
      <w:r>
        <w:rPr>
          <w:sz w:val="24"/>
          <w:szCs w:val="24"/>
        </w:rPr>
        <w:tab/>
      </w:r>
    </w:p>
    <w:p w:rsidR="00574C07" w:rsidRDefault="00574C07" w:rsidP="00574C07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1.Разрабатывает в пределах своих полномочий нормативные правовые акты, необходимые для реализации Программы и управления ею;</w:t>
      </w:r>
    </w:p>
    <w:p w:rsidR="00574C07" w:rsidRDefault="00574C07" w:rsidP="00574C07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2.Осуществляет координацию деятельности по подготовке и реализации программных мероприятий, а также анализу и рациональному использованию средств бюджета;</w:t>
      </w:r>
    </w:p>
    <w:p w:rsidR="00574C07" w:rsidRDefault="00574C07" w:rsidP="00574C07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3.Организует независимую оценку показателей результативности и эффективности программных мероприятий, их соответствия целевым показателям.</w:t>
      </w:r>
    </w:p>
    <w:p w:rsidR="00574C07" w:rsidRDefault="00574C07" w:rsidP="00574C07">
      <w:pPr>
        <w:suppressAutoHyphens/>
        <w:jc w:val="both"/>
        <w:rPr>
          <w:sz w:val="24"/>
          <w:szCs w:val="24"/>
        </w:rPr>
      </w:pPr>
    </w:p>
    <w:p w:rsidR="00574C07" w:rsidRDefault="00574C07" w:rsidP="00574C07">
      <w:pPr>
        <w:ind w:right="-3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Ресурсное обеспечение программы.</w:t>
      </w:r>
    </w:p>
    <w:p w:rsidR="00574C07" w:rsidRDefault="00574C07" w:rsidP="00574C07">
      <w:pPr>
        <w:ind w:right="-3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Источником финансирования мероприятий программы являются средства районного бюджета</w:t>
      </w:r>
      <w:r w:rsidR="009D5226">
        <w:rPr>
          <w:sz w:val="24"/>
          <w:szCs w:val="24"/>
        </w:rPr>
        <w:t>, бюджета Волгоградской области и внебюджетных источников</w:t>
      </w:r>
      <w:r>
        <w:rPr>
          <w:sz w:val="24"/>
          <w:szCs w:val="24"/>
        </w:rPr>
        <w:t xml:space="preserve">. Общий объем финансирования Программы  на весь </w:t>
      </w:r>
      <w:r w:rsidR="009D5226">
        <w:rPr>
          <w:sz w:val="24"/>
          <w:szCs w:val="24"/>
        </w:rPr>
        <w:t xml:space="preserve">период реализации составляет </w:t>
      </w:r>
      <w:r w:rsidR="001220AE">
        <w:rPr>
          <w:sz w:val="24"/>
          <w:szCs w:val="24"/>
        </w:rPr>
        <w:t>1</w:t>
      </w:r>
      <w:r w:rsidR="00E12C26">
        <w:rPr>
          <w:sz w:val="24"/>
          <w:szCs w:val="24"/>
        </w:rPr>
        <w:t> </w:t>
      </w:r>
      <w:r w:rsidR="001220AE">
        <w:rPr>
          <w:sz w:val="24"/>
          <w:szCs w:val="24"/>
        </w:rPr>
        <w:t>6</w:t>
      </w:r>
      <w:r w:rsidR="00E12C26">
        <w:rPr>
          <w:sz w:val="24"/>
          <w:szCs w:val="24"/>
        </w:rPr>
        <w:t>27 985,2</w:t>
      </w:r>
      <w:r>
        <w:rPr>
          <w:sz w:val="24"/>
          <w:szCs w:val="24"/>
        </w:rPr>
        <w:t xml:space="preserve"> тыс. рублей.</w:t>
      </w:r>
    </w:p>
    <w:tbl>
      <w:tblPr>
        <w:tblpPr w:leftFromText="180" w:rightFromText="180" w:vertAnchor="text" w:horzAnchor="margin" w:tblpY="1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51"/>
        <w:gridCol w:w="1792"/>
        <w:gridCol w:w="1777"/>
        <w:gridCol w:w="1772"/>
        <w:gridCol w:w="1772"/>
      </w:tblGrid>
      <w:tr w:rsidR="00B96670" w:rsidTr="00B96670">
        <w:tc>
          <w:tcPr>
            <w:tcW w:w="2351" w:type="dxa"/>
            <w:vMerge w:val="restart"/>
            <w:hideMark/>
          </w:tcPr>
          <w:p w:rsidR="00B96670" w:rsidRDefault="00B9667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792" w:type="dxa"/>
            <w:vMerge w:val="restart"/>
            <w:hideMark/>
          </w:tcPr>
          <w:p w:rsidR="00B96670" w:rsidRDefault="00B9667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5321" w:type="dxa"/>
            <w:gridSpan w:val="3"/>
            <w:hideMark/>
          </w:tcPr>
          <w:p w:rsidR="00B96670" w:rsidRDefault="00B9667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том числе</w:t>
            </w:r>
          </w:p>
        </w:tc>
      </w:tr>
      <w:tr w:rsidR="00B96670" w:rsidTr="00B96670">
        <w:trPr>
          <w:trHeight w:val="174"/>
        </w:trPr>
        <w:tc>
          <w:tcPr>
            <w:tcW w:w="0" w:type="auto"/>
            <w:vMerge/>
            <w:vAlign w:val="center"/>
            <w:hideMark/>
          </w:tcPr>
          <w:p w:rsidR="00B96670" w:rsidRDefault="00B96670" w:rsidP="00B96670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670" w:rsidRDefault="00B96670" w:rsidP="00B96670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77" w:type="dxa"/>
            <w:hideMark/>
          </w:tcPr>
          <w:p w:rsidR="00B96670" w:rsidRDefault="00B9667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772" w:type="dxa"/>
            <w:hideMark/>
          </w:tcPr>
          <w:p w:rsidR="00B96670" w:rsidRDefault="00B9667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772" w:type="dxa"/>
            <w:hideMark/>
          </w:tcPr>
          <w:p w:rsidR="00B96670" w:rsidRDefault="00B9667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2017</w:t>
            </w:r>
          </w:p>
        </w:tc>
      </w:tr>
      <w:tr w:rsidR="00B96670" w:rsidTr="00B96670">
        <w:trPr>
          <w:trHeight w:val="561"/>
        </w:trPr>
        <w:tc>
          <w:tcPr>
            <w:tcW w:w="2351" w:type="dxa"/>
            <w:hideMark/>
          </w:tcPr>
          <w:p w:rsidR="00B96670" w:rsidRDefault="00B96670" w:rsidP="00B96670">
            <w:pPr>
              <w:spacing w:line="276" w:lineRule="auto"/>
              <w:ind w:right="15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Муниципальный бюджет</w:t>
            </w:r>
          </w:p>
        </w:tc>
        <w:tc>
          <w:tcPr>
            <w:tcW w:w="1792" w:type="dxa"/>
            <w:hideMark/>
          </w:tcPr>
          <w:p w:rsidR="00B96670" w:rsidRDefault="007A322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421 141,1</w:t>
            </w:r>
          </w:p>
        </w:tc>
        <w:tc>
          <w:tcPr>
            <w:tcW w:w="1777" w:type="dxa"/>
            <w:hideMark/>
          </w:tcPr>
          <w:p w:rsidR="00B96670" w:rsidRDefault="007A322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139 842,6</w:t>
            </w:r>
          </w:p>
        </w:tc>
        <w:tc>
          <w:tcPr>
            <w:tcW w:w="1772" w:type="dxa"/>
            <w:hideMark/>
          </w:tcPr>
          <w:p w:rsidR="00B96670" w:rsidRDefault="007A322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148 016,1</w:t>
            </w:r>
          </w:p>
        </w:tc>
        <w:tc>
          <w:tcPr>
            <w:tcW w:w="1772" w:type="dxa"/>
            <w:hideMark/>
          </w:tcPr>
          <w:p w:rsidR="00B96670" w:rsidRDefault="00716B3D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133 282,4</w:t>
            </w:r>
          </w:p>
        </w:tc>
      </w:tr>
      <w:tr w:rsidR="00B96670" w:rsidTr="00B96670">
        <w:tc>
          <w:tcPr>
            <w:tcW w:w="2351" w:type="dxa"/>
            <w:hideMark/>
          </w:tcPr>
          <w:p w:rsidR="00B96670" w:rsidRDefault="00B96670" w:rsidP="00B96670">
            <w:pPr>
              <w:spacing w:line="276" w:lineRule="auto"/>
              <w:ind w:right="150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92" w:type="dxa"/>
            <w:hideMark/>
          </w:tcPr>
          <w:p w:rsidR="00B96670" w:rsidRDefault="00B9667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77" w:type="dxa"/>
            <w:hideMark/>
          </w:tcPr>
          <w:p w:rsidR="00B96670" w:rsidRDefault="00B9667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72" w:type="dxa"/>
            <w:hideMark/>
          </w:tcPr>
          <w:p w:rsidR="00B96670" w:rsidRDefault="00B9667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72" w:type="dxa"/>
            <w:hideMark/>
          </w:tcPr>
          <w:p w:rsidR="00B96670" w:rsidRDefault="00B9667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B96670" w:rsidTr="00B96670">
        <w:trPr>
          <w:trHeight w:val="315"/>
        </w:trPr>
        <w:tc>
          <w:tcPr>
            <w:tcW w:w="2351" w:type="dxa"/>
            <w:hideMark/>
          </w:tcPr>
          <w:p w:rsidR="00B96670" w:rsidRDefault="00B96670" w:rsidP="00B96670">
            <w:pPr>
              <w:spacing w:line="276" w:lineRule="auto"/>
              <w:ind w:right="15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792" w:type="dxa"/>
            <w:hideMark/>
          </w:tcPr>
          <w:p w:rsidR="00B96670" w:rsidRDefault="007A322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1 056 020,7</w:t>
            </w:r>
          </w:p>
        </w:tc>
        <w:tc>
          <w:tcPr>
            <w:tcW w:w="1777" w:type="dxa"/>
            <w:hideMark/>
          </w:tcPr>
          <w:p w:rsidR="00B96670" w:rsidRDefault="007A322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404 487,0</w:t>
            </w:r>
          </w:p>
        </w:tc>
        <w:tc>
          <w:tcPr>
            <w:tcW w:w="1772" w:type="dxa"/>
            <w:hideMark/>
          </w:tcPr>
          <w:p w:rsidR="00B96670" w:rsidRDefault="007A322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326 418,9</w:t>
            </w:r>
          </w:p>
        </w:tc>
        <w:tc>
          <w:tcPr>
            <w:tcW w:w="1772" w:type="dxa"/>
            <w:hideMark/>
          </w:tcPr>
          <w:p w:rsidR="00B96670" w:rsidRDefault="00716B3D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325 114,8</w:t>
            </w:r>
          </w:p>
        </w:tc>
      </w:tr>
      <w:tr w:rsidR="00B96670" w:rsidTr="00B96670">
        <w:trPr>
          <w:trHeight w:val="541"/>
        </w:trPr>
        <w:tc>
          <w:tcPr>
            <w:tcW w:w="2351" w:type="dxa"/>
            <w:hideMark/>
          </w:tcPr>
          <w:p w:rsidR="00B96670" w:rsidRDefault="00B96670" w:rsidP="00B96670">
            <w:pPr>
              <w:spacing w:line="276" w:lineRule="auto"/>
              <w:ind w:right="15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92" w:type="dxa"/>
            <w:hideMark/>
          </w:tcPr>
          <w:p w:rsidR="00B96670" w:rsidRDefault="007A322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2 410,7</w:t>
            </w:r>
          </w:p>
        </w:tc>
        <w:tc>
          <w:tcPr>
            <w:tcW w:w="1777" w:type="dxa"/>
            <w:hideMark/>
          </w:tcPr>
          <w:p w:rsidR="00B96670" w:rsidRDefault="00B9667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1 010,8</w:t>
            </w:r>
          </w:p>
        </w:tc>
        <w:tc>
          <w:tcPr>
            <w:tcW w:w="1772" w:type="dxa"/>
            <w:hideMark/>
          </w:tcPr>
          <w:p w:rsidR="00B96670" w:rsidRDefault="007A322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1 399,9</w:t>
            </w:r>
          </w:p>
        </w:tc>
        <w:tc>
          <w:tcPr>
            <w:tcW w:w="1772" w:type="dxa"/>
            <w:hideMark/>
          </w:tcPr>
          <w:p w:rsidR="00B96670" w:rsidRDefault="00B9667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B96670" w:rsidTr="00B96670">
        <w:trPr>
          <w:trHeight w:val="273"/>
        </w:trPr>
        <w:tc>
          <w:tcPr>
            <w:tcW w:w="2351" w:type="dxa"/>
            <w:hideMark/>
          </w:tcPr>
          <w:p w:rsidR="00B96670" w:rsidRDefault="00B96670" w:rsidP="00B96670">
            <w:pPr>
              <w:spacing w:line="276" w:lineRule="auto"/>
              <w:ind w:right="15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Внебюджет</w:t>
            </w:r>
          </w:p>
        </w:tc>
        <w:tc>
          <w:tcPr>
            <w:tcW w:w="1792" w:type="dxa"/>
            <w:hideMark/>
          </w:tcPr>
          <w:p w:rsidR="00B96670" w:rsidRDefault="007A322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148 412,7</w:t>
            </w:r>
          </w:p>
        </w:tc>
        <w:tc>
          <w:tcPr>
            <w:tcW w:w="1777" w:type="dxa"/>
            <w:hideMark/>
          </w:tcPr>
          <w:p w:rsidR="00B96670" w:rsidRDefault="007A322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54 242,5</w:t>
            </w:r>
          </w:p>
        </w:tc>
        <w:tc>
          <w:tcPr>
            <w:tcW w:w="1772" w:type="dxa"/>
            <w:hideMark/>
          </w:tcPr>
          <w:p w:rsidR="00B96670" w:rsidRDefault="007A322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47 942,3</w:t>
            </w:r>
          </w:p>
        </w:tc>
        <w:tc>
          <w:tcPr>
            <w:tcW w:w="1772" w:type="dxa"/>
            <w:hideMark/>
          </w:tcPr>
          <w:p w:rsidR="00B96670" w:rsidRDefault="00716B3D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46 227,9</w:t>
            </w:r>
          </w:p>
        </w:tc>
      </w:tr>
      <w:tr w:rsidR="00B96670" w:rsidTr="00B96670">
        <w:trPr>
          <w:trHeight w:val="273"/>
        </w:trPr>
        <w:tc>
          <w:tcPr>
            <w:tcW w:w="2351" w:type="dxa"/>
            <w:hideMark/>
          </w:tcPr>
          <w:p w:rsidR="00B96670" w:rsidRDefault="00B96670" w:rsidP="00B96670">
            <w:pPr>
              <w:spacing w:line="276" w:lineRule="auto"/>
              <w:ind w:right="15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92" w:type="dxa"/>
            <w:hideMark/>
          </w:tcPr>
          <w:p w:rsidR="00B96670" w:rsidRDefault="007A3220" w:rsidP="00E12C26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1 6</w:t>
            </w:r>
            <w:r w:rsidR="00E12C26">
              <w:rPr>
                <w:color w:val="000000"/>
                <w:sz w:val="24"/>
                <w:szCs w:val="24"/>
                <w:lang w:eastAsia="en-US"/>
              </w:rPr>
              <w:t>27 985,2</w:t>
            </w:r>
          </w:p>
        </w:tc>
        <w:tc>
          <w:tcPr>
            <w:tcW w:w="1777" w:type="dxa"/>
            <w:hideMark/>
          </w:tcPr>
          <w:p w:rsidR="00B96670" w:rsidRDefault="007A3220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599 582,9</w:t>
            </w:r>
          </w:p>
        </w:tc>
        <w:tc>
          <w:tcPr>
            <w:tcW w:w="1772" w:type="dxa"/>
            <w:hideMark/>
          </w:tcPr>
          <w:p w:rsidR="00B96670" w:rsidRDefault="00716B3D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523 777,2</w:t>
            </w:r>
          </w:p>
        </w:tc>
        <w:tc>
          <w:tcPr>
            <w:tcW w:w="1772" w:type="dxa"/>
            <w:hideMark/>
          </w:tcPr>
          <w:p w:rsidR="00B96670" w:rsidRDefault="00E12C26" w:rsidP="00B96670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504 625,1</w:t>
            </w:r>
          </w:p>
        </w:tc>
      </w:tr>
    </w:tbl>
    <w:p w:rsidR="00574C07" w:rsidRDefault="00574C07" w:rsidP="00B96670">
      <w:pPr>
        <w:ind w:right="150"/>
        <w:jc w:val="both"/>
        <w:rPr>
          <w:sz w:val="24"/>
          <w:szCs w:val="24"/>
        </w:rPr>
      </w:pPr>
    </w:p>
    <w:p w:rsidR="00574C07" w:rsidRDefault="00574C07" w:rsidP="00574C07">
      <w:pPr>
        <w:ind w:right="150"/>
        <w:jc w:val="both"/>
        <w:rPr>
          <w:sz w:val="24"/>
          <w:szCs w:val="24"/>
        </w:rPr>
      </w:pPr>
      <w:r>
        <w:rPr>
          <w:sz w:val="24"/>
          <w:szCs w:val="24"/>
        </w:rPr>
        <w:t>Объемы финансирования Программы могут корректироваться с учетом доходов местного бюджета на соо</w:t>
      </w:r>
      <w:r w:rsidR="00911346">
        <w:rPr>
          <w:sz w:val="24"/>
          <w:szCs w:val="24"/>
        </w:rPr>
        <w:t>тветствующий финансовый год. Не</w:t>
      </w:r>
      <w:r>
        <w:rPr>
          <w:sz w:val="24"/>
          <w:szCs w:val="24"/>
        </w:rPr>
        <w:t>использованные средства по одним мероприятиям могут быть направлены на востребованные другие мероприятия.</w:t>
      </w:r>
    </w:p>
    <w:p w:rsidR="00574C07" w:rsidRDefault="00574C07" w:rsidP="00574C07">
      <w:pPr>
        <w:jc w:val="center"/>
        <w:rPr>
          <w:b/>
          <w:sz w:val="24"/>
          <w:szCs w:val="24"/>
        </w:rPr>
      </w:pPr>
    </w:p>
    <w:p w:rsidR="00574C07" w:rsidRDefault="00574C07" w:rsidP="00574C07">
      <w:pPr>
        <w:jc w:val="center"/>
        <w:rPr>
          <w:b/>
          <w:sz w:val="24"/>
          <w:szCs w:val="24"/>
        </w:rPr>
      </w:pPr>
    </w:p>
    <w:p w:rsidR="00574C07" w:rsidRDefault="00574C07" w:rsidP="00574C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Ожидаемые результаты от реализации программных мероприятий.</w:t>
      </w:r>
    </w:p>
    <w:p w:rsidR="00574C07" w:rsidRDefault="00574C07" w:rsidP="00574C07">
      <w:pPr>
        <w:jc w:val="both"/>
        <w:rPr>
          <w:b/>
          <w:sz w:val="24"/>
          <w:szCs w:val="24"/>
        </w:rPr>
      </w:pPr>
    </w:p>
    <w:p w:rsidR="00574C07" w:rsidRDefault="00574C07" w:rsidP="00574C0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реализации мероприятий настоящей Программы будут достигнуты социально-экономические показатели, характеризующие экономическую, бюджетную и социальную эффективность  развития  сети  образовательных учреждений.</w:t>
      </w:r>
    </w:p>
    <w:p w:rsidR="00574C07" w:rsidRDefault="00574C07" w:rsidP="00574C07">
      <w:pPr>
        <w:jc w:val="both"/>
        <w:rPr>
          <w:sz w:val="24"/>
          <w:szCs w:val="24"/>
        </w:rPr>
      </w:pPr>
      <w:r>
        <w:rPr>
          <w:color w:val="C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Муниципальная программа «Развитие отрасли  «Образование»  на территории Городищенского муниципального района на 2015-2017 годы» должна стать организационной основой по  развитию образовательных учреждений на территории Городищенского муниципального района.</w:t>
      </w: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574C07" w:rsidRDefault="00574C07" w:rsidP="001D32F5">
      <w:pPr>
        <w:rPr>
          <w:sz w:val="24"/>
          <w:szCs w:val="24"/>
        </w:rPr>
      </w:pPr>
    </w:p>
    <w:p w:rsidR="001D32F5" w:rsidRDefault="001D32F5" w:rsidP="001D32F5">
      <w:pPr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B96670" w:rsidRDefault="00B96670" w:rsidP="00574C07">
      <w:pPr>
        <w:jc w:val="right"/>
        <w:rPr>
          <w:sz w:val="24"/>
          <w:szCs w:val="24"/>
        </w:rPr>
      </w:pPr>
    </w:p>
    <w:p w:rsidR="00B96670" w:rsidRDefault="00B96670" w:rsidP="00574C07">
      <w:pPr>
        <w:jc w:val="right"/>
        <w:rPr>
          <w:sz w:val="24"/>
          <w:szCs w:val="24"/>
        </w:rPr>
      </w:pPr>
    </w:p>
    <w:p w:rsidR="00B96670" w:rsidRDefault="00B96670" w:rsidP="00574C07">
      <w:pPr>
        <w:jc w:val="right"/>
        <w:rPr>
          <w:sz w:val="24"/>
          <w:szCs w:val="24"/>
        </w:rPr>
      </w:pPr>
    </w:p>
    <w:p w:rsidR="00B96670" w:rsidRDefault="00B96670" w:rsidP="00574C07">
      <w:pPr>
        <w:jc w:val="right"/>
        <w:rPr>
          <w:sz w:val="24"/>
          <w:szCs w:val="24"/>
        </w:rPr>
      </w:pPr>
    </w:p>
    <w:p w:rsidR="00775FB3" w:rsidRDefault="00775FB3" w:rsidP="002D7F46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:rsidR="00775FB3" w:rsidRDefault="00775FB3" w:rsidP="002D7F4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 постановлению администрации </w:t>
      </w:r>
    </w:p>
    <w:p w:rsidR="00775FB3" w:rsidRDefault="00775FB3" w:rsidP="002D7F46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Городищенского муниципального района</w:t>
      </w:r>
    </w:p>
    <w:p w:rsidR="00775FB3" w:rsidRDefault="00716B3D" w:rsidP="002D7F46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«____» «_________» 2016 г № ____</w:t>
      </w:r>
    </w:p>
    <w:p w:rsidR="00716B3D" w:rsidRDefault="00716B3D" w:rsidP="002D7F46">
      <w:pPr>
        <w:jc w:val="right"/>
        <w:rPr>
          <w:sz w:val="32"/>
          <w:szCs w:val="32"/>
        </w:rPr>
      </w:pPr>
    </w:p>
    <w:p w:rsidR="00775FB3" w:rsidRDefault="00775FB3" w:rsidP="00775FB3">
      <w:pPr>
        <w:jc w:val="center"/>
        <w:rPr>
          <w:sz w:val="24"/>
          <w:szCs w:val="24"/>
        </w:rPr>
      </w:pPr>
      <w:r>
        <w:rPr>
          <w:sz w:val="24"/>
          <w:szCs w:val="24"/>
        </w:rPr>
        <w:t>Подпрограмма</w:t>
      </w:r>
    </w:p>
    <w:p w:rsidR="00775FB3" w:rsidRDefault="00775FB3" w:rsidP="00775FB3">
      <w:pPr>
        <w:jc w:val="center"/>
        <w:rPr>
          <w:sz w:val="24"/>
          <w:szCs w:val="24"/>
        </w:rPr>
      </w:pPr>
      <w:r>
        <w:rPr>
          <w:sz w:val="24"/>
          <w:szCs w:val="24"/>
        </w:rPr>
        <w:t>«Развитие и модернизация сети образовательных учреждений  на территории Городищенского муниципального района» на 2015-2017 годы» к муниципальной программе «Образование» Городищенского муниципального района на 2015-2017 годы»</w:t>
      </w:r>
    </w:p>
    <w:p w:rsidR="00775FB3" w:rsidRDefault="00775FB3" w:rsidP="00775FB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Паспорт </w:t>
      </w:r>
    </w:p>
    <w:p w:rsidR="00775FB3" w:rsidRDefault="00775FB3" w:rsidP="00775FB3">
      <w:pPr>
        <w:jc w:val="center"/>
        <w:rPr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261"/>
        <w:gridCol w:w="6095"/>
      </w:tblGrid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и модернизация сети образовательных учреждений  на территории Городищенского муниципального района на 2015-2017 годы» (далее – Программа)</w:t>
            </w:r>
          </w:p>
          <w:p w:rsidR="00775FB3" w:rsidRDefault="00775FB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Обоснование для разработки 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FB3" w:rsidRDefault="00775FB3" w:rsidP="009113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Городищенского муниципального района от 20.08.2009 г. № 2447 «Об утверждении положения о муниципальных программах».  </w:t>
            </w:r>
          </w:p>
        </w:tc>
      </w:tr>
      <w:tr w:rsidR="00775FB3" w:rsidTr="00775FB3">
        <w:trPr>
          <w:trHeight w:val="8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Администратор 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Городищенского муниципального района</w:t>
            </w:r>
          </w:p>
          <w:p w:rsidR="00775FB3" w:rsidRDefault="00775FB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Разработчик 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образованию администрации Городищенского муниципального района</w:t>
            </w:r>
          </w:p>
          <w:p w:rsidR="00775FB3" w:rsidRDefault="00775FB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1.Отдел по образованию администрации Городищенского муниципального района.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2.Муниципальное учреждение «УКС ТОД</w:t>
            </w:r>
            <w:r w:rsidR="0091134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администрации Городищенского муниципального района».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Образовательные учреждения Городищенского муниципального района. 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4.Организации и (или) индивидуальные предприниматели, осуществляющие выполнение работ и (или) оказание услуг, необходимых для реализации Программы,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775FB3" w:rsidRDefault="00775FB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 и задачи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Восстановление, оснащение, текущий, капитальный ремонт и реконструкция образовательных учреждений на территории Городищенского муниципального района на период 2015-2017 годы. 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Текущий, капитальный ремонт общеобразовательных учреждений на территории Городищенского </w:t>
            </w:r>
            <w:r>
              <w:rPr>
                <w:sz w:val="24"/>
                <w:szCs w:val="24"/>
              </w:rPr>
              <w:lastRenderedPageBreak/>
              <w:t>муниципального района на период  2015-2017 годы.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безопасных условий пребывания детей в   образовательных учреждениях. 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очередности по предоставлению мест в дошкольных образовательных учреждениях Городищенского муниципального района детям дошкольного возраста.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возможности вхождения в региональные  программы, направленные на развитие системы дошкольного образования.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Важнейшие целевые показатели 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1.Количество мест во введённых в эксплуатацию объектах дошкольного образования - 1</w:t>
            </w:r>
            <w:r w:rsidR="001D5204">
              <w:rPr>
                <w:sz w:val="24"/>
                <w:szCs w:val="24"/>
              </w:rPr>
              <w:t>175</w:t>
            </w:r>
            <w:r>
              <w:rPr>
                <w:sz w:val="24"/>
                <w:szCs w:val="24"/>
              </w:rPr>
              <w:t>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Количество мест в группах дошкольного образования, открытых в общеобразовательных учреждениях – </w:t>
            </w:r>
            <w:r w:rsidR="001D5204">
              <w:rPr>
                <w:sz w:val="24"/>
                <w:szCs w:val="24"/>
              </w:rPr>
              <w:t>800</w:t>
            </w:r>
            <w:r>
              <w:rPr>
                <w:sz w:val="24"/>
                <w:szCs w:val="24"/>
              </w:rPr>
              <w:t>.</w:t>
            </w:r>
          </w:p>
          <w:p w:rsidR="00775FB3" w:rsidRDefault="00775FB3" w:rsidP="00775FB3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3.Количество образовательных учреждений Городищенского муниципального района подлежащих модернизации – 16.</w:t>
            </w: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Программные мероприятия</w:t>
            </w: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основных программных мероприятий: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Реконструкция дошкольных образовательных учреждений на территории Городищенского муниципального района.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2.Строительство и реконструкция образовательных учреждений на территории Городищенского муниципального района.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75FB3" w:rsidTr="00775FB3">
        <w:trPr>
          <w:trHeight w:val="46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и этапы реализации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подпрограммы</w:t>
            </w: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FB3" w:rsidRDefault="00775FB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2015-2017годы</w:t>
            </w: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Объемы и источники финансирования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подпрограммы</w:t>
            </w: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 финансирования мероприятий Программы -предполагаемые средства бюджета Волгоградской области, средства бюджета Городищенского муниципального района. Общий объём финансирования мероприятий Программы на 2015-2017 годы составит </w:t>
            </w:r>
            <w:r w:rsidR="00AF4423">
              <w:rPr>
                <w:b/>
                <w:i/>
                <w:sz w:val="24"/>
                <w:szCs w:val="24"/>
              </w:rPr>
              <w:t>88 067,3</w:t>
            </w:r>
            <w:r>
              <w:rPr>
                <w:sz w:val="24"/>
                <w:szCs w:val="24"/>
              </w:rPr>
              <w:t xml:space="preserve"> тыс. рублей, из них по годам финансирования: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2015 году – </w:t>
            </w:r>
            <w:r w:rsidR="00AF4423">
              <w:rPr>
                <w:sz w:val="24"/>
                <w:szCs w:val="24"/>
              </w:rPr>
              <w:t>69 357,3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2016 году – </w:t>
            </w:r>
            <w:r w:rsidR="00AF4423">
              <w:rPr>
                <w:sz w:val="24"/>
                <w:szCs w:val="24"/>
              </w:rPr>
              <w:t>5 645,0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2017 году – </w:t>
            </w:r>
            <w:r w:rsidR="00AF4423">
              <w:rPr>
                <w:sz w:val="24"/>
                <w:szCs w:val="24"/>
              </w:rPr>
              <w:t>13 065,0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B96670" w:rsidRDefault="00B9667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</w:t>
            </w:r>
            <w:r w:rsidR="00775FB3">
              <w:rPr>
                <w:sz w:val="24"/>
                <w:szCs w:val="24"/>
              </w:rPr>
              <w:t>них: из муниципального бюджета финансирования мероприятий Программы на 2015-2017</w:t>
            </w:r>
            <w:r w:rsidR="00171DA8">
              <w:rPr>
                <w:sz w:val="24"/>
                <w:szCs w:val="24"/>
              </w:rPr>
              <w:t xml:space="preserve"> годы составит</w:t>
            </w:r>
            <w:r>
              <w:rPr>
                <w:sz w:val="24"/>
                <w:szCs w:val="24"/>
              </w:rPr>
              <w:t xml:space="preserve"> </w:t>
            </w:r>
          </w:p>
          <w:p w:rsidR="00775FB3" w:rsidRDefault="00AF442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25 925,5</w:t>
            </w:r>
            <w:r w:rsidR="00671E7E">
              <w:rPr>
                <w:b/>
                <w:i/>
                <w:sz w:val="24"/>
                <w:szCs w:val="24"/>
              </w:rPr>
              <w:t xml:space="preserve"> </w:t>
            </w:r>
            <w:r w:rsidR="00775FB3">
              <w:rPr>
                <w:sz w:val="24"/>
                <w:szCs w:val="24"/>
              </w:rPr>
              <w:t>тыс. рублей, из них по годам финансирования: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2015 году – </w:t>
            </w:r>
            <w:r w:rsidR="00AF4423">
              <w:rPr>
                <w:sz w:val="24"/>
                <w:szCs w:val="24"/>
              </w:rPr>
              <w:t>7 2</w:t>
            </w:r>
            <w:r w:rsidR="00671E7E">
              <w:rPr>
                <w:sz w:val="24"/>
                <w:szCs w:val="24"/>
              </w:rPr>
              <w:t>15,5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2016 году – </w:t>
            </w:r>
            <w:r w:rsidR="00AF4423">
              <w:rPr>
                <w:sz w:val="24"/>
                <w:szCs w:val="24"/>
              </w:rPr>
              <w:t>5 645,0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2017 году – </w:t>
            </w:r>
            <w:r w:rsidR="00AF4423">
              <w:rPr>
                <w:sz w:val="24"/>
                <w:szCs w:val="24"/>
              </w:rPr>
              <w:t xml:space="preserve">13 065,0 </w:t>
            </w:r>
            <w:r>
              <w:rPr>
                <w:sz w:val="24"/>
                <w:szCs w:val="24"/>
              </w:rPr>
              <w:t>тыс. руб.</w:t>
            </w:r>
          </w:p>
          <w:p w:rsidR="00775FB3" w:rsidRDefault="00775FB3" w:rsidP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них: из бюджета Волгоградской области финансирования мероприятий Программы на 2015-2017 годы составит </w:t>
            </w:r>
            <w:r w:rsidR="00AF4423">
              <w:rPr>
                <w:b/>
                <w:i/>
                <w:sz w:val="24"/>
                <w:szCs w:val="24"/>
              </w:rPr>
              <w:t>62 141,8</w:t>
            </w:r>
            <w:r w:rsidR="00B9667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рублей, из них по годам финансирования:</w:t>
            </w:r>
          </w:p>
          <w:p w:rsidR="00775FB3" w:rsidRDefault="00775FB3" w:rsidP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2015 году – </w:t>
            </w:r>
            <w:r w:rsidR="00AF4423">
              <w:rPr>
                <w:sz w:val="24"/>
                <w:szCs w:val="24"/>
              </w:rPr>
              <w:t>62 141,8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775FB3" w:rsidRDefault="00775FB3" w:rsidP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2016 году – </w:t>
            </w:r>
            <w:r w:rsidR="00AF4423">
              <w:rPr>
                <w:sz w:val="24"/>
                <w:szCs w:val="24"/>
              </w:rPr>
              <w:t>0,00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775FB3" w:rsidRDefault="00775FB3" w:rsidP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2017 году – </w:t>
            </w:r>
            <w:r w:rsidR="007264B5">
              <w:rPr>
                <w:sz w:val="24"/>
                <w:szCs w:val="24"/>
              </w:rPr>
              <w:t>0,00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ходом реализации Программы   осуществляет  заместитель главы администрации Городищенского муниципального района, в ведении которого находятся вопросы развития системы образования.</w:t>
            </w:r>
          </w:p>
          <w:p w:rsidR="00775FB3" w:rsidRDefault="00775FB3" w:rsidP="009113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реализации  Программы предоставляется исполнителями программных мероприятий по итогам года в адрес отдела экономики для формирования сводного отчета в соответствии с нормами постановления администрации Городищенского муниципального района от 20.08.2009 г. № 2447 «Об утверждении положения о долгосрочных муниципальных целевых программах».</w:t>
            </w:r>
          </w:p>
        </w:tc>
      </w:tr>
    </w:tbl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6</w:t>
      </w:r>
    </w:p>
    <w:p w:rsidR="00775FB3" w:rsidRDefault="00775FB3" w:rsidP="00775FB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 постановлению администрации </w:t>
      </w:r>
    </w:p>
    <w:p w:rsidR="00775FB3" w:rsidRDefault="00775FB3" w:rsidP="00775FB3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Городищенского муниципального района</w:t>
      </w:r>
    </w:p>
    <w:p w:rsidR="002D7F46" w:rsidRDefault="00915470" w:rsidP="002D7F4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="00716B3D">
        <w:rPr>
          <w:sz w:val="24"/>
          <w:szCs w:val="24"/>
        </w:rPr>
        <w:t xml:space="preserve">                     от «____» «_________» 2016 г № ____</w:t>
      </w:r>
    </w:p>
    <w:p w:rsidR="00775FB3" w:rsidRDefault="00775FB3" w:rsidP="00775FB3">
      <w:pPr>
        <w:jc w:val="center"/>
        <w:rPr>
          <w:sz w:val="24"/>
          <w:szCs w:val="24"/>
        </w:rPr>
      </w:pPr>
    </w:p>
    <w:p w:rsidR="00775FB3" w:rsidRDefault="00775FB3" w:rsidP="00775FB3">
      <w:pPr>
        <w:pStyle w:val="a5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3.Управление программой</w:t>
      </w:r>
    </w:p>
    <w:p w:rsidR="00775FB3" w:rsidRDefault="00775FB3" w:rsidP="00775FB3">
      <w:pPr>
        <w:pStyle w:val="a5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75FB3" w:rsidRDefault="00775FB3" w:rsidP="00775F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Механизм реализации настоящей Программы - это система программных мероприятий, скоординированных по срокам, объему финансирования, ответственным исполнителям, обеспечивающих достижение намеченных результатов.</w:t>
      </w:r>
    </w:p>
    <w:p w:rsidR="00775FB3" w:rsidRDefault="00775FB3" w:rsidP="00775F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предусматривает осуществление следующих основных мероприятий:</w:t>
      </w:r>
    </w:p>
    <w:p w:rsidR="00775FB3" w:rsidRDefault="00775FB3" w:rsidP="00775FB3">
      <w:pPr>
        <w:jc w:val="both"/>
        <w:rPr>
          <w:sz w:val="24"/>
          <w:szCs w:val="24"/>
        </w:rPr>
      </w:pPr>
      <w:r>
        <w:rPr>
          <w:sz w:val="24"/>
          <w:szCs w:val="24"/>
        </w:rPr>
        <w:t>1. Нормативно-правовое регулирование  безопасных условий пребывания детей в   образовательных учреждениях.</w:t>
      </w:r>
    </w:p>
    <w:p w:rsidR="00775FB3" w:rsidRDefault="00775FB3" w:rsidP="00775FB3">
      <w:pPr>
        <w:jc w:val="both"/>
        <w:rPr>
          <w:sz w:val="24"/>
          <w:szCs w:val="24"/>
        </w:rPr>
      </w:pPr>
      <w:r>
        <w:rPr>
          <w:sz w:val="24"/>
          <w:szCs w:val="24"/>
        </w:rPr>
        <w:t>2. Развитие системы финансовой поддержки дошкольных образовательных учреждений по вопросам восстановления, капитального ремонта и реконструкции дошкольных образовательных учреждений на территории Городищенского муниципального района.</w:t>
      </w:r>
    </w:p>
    <w:p w:rsidR="00775FB3" w:rsidRDefault="00775FB3" w:rsidP="00775FB3">
      <w:pPr>
        <w:jc w:val="both"/>
        <w:rPr>
          <w:sz w:val="24"/>
          <w:szCs w:val="24"/>
        </w:rPr>
      </w:pPr>
      <w:r>
        <w:rPr>
          <w:sz w:val="24"/>
          <w:szCs w:val="24"/>
        </w:rPr>
        <w:t>3. Совершенствование механизмов использования муниципальных средств для развития системы по предоставлению безопасных условий пребывания детей в  образовательных учреждениях.</w:t>
      </w:r>
    </w:p>
    <w:p w:rsidR="00775FB3" w:rsidRDefault="00775FB3" w:rsidP="00775FB3">
      <w:pPr>
        <w:jc w:val="both"/>
        <w:rPr>
          <w:sz w:val="24"/>
          <w:szCs w:val="24"/>
        </w:rPr>
      </w:pPr>
      <w:r>
        <w:rPr>
          <w:sz w:val="24"/>
          <w:szCs w:val="24"/>
        </w:rPr>
        <w:t>4. Информационно-консультационное, научно-методическое обеспечение развития по восстановлению и реконструкции дошкольных образовательных учреждений.</w:t>
      </w:r>
    </w:p>
    <w:p w:rsidR="00775FB3" w:rsidRDefault="00775FB3" w:rsidP="00775F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программных мероприятий призван обеспечить решение поставленных выше задач через механизмы реализации настоящей Программы. </w:t>
      </w:r>
    </w:p>
    <w:p w:rsidR="00775FB3" w:rsidRDefault="00775FB3" w:rsidP="00775F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Корректировка Программы, в том числе включение в нее новых мероприятий, а также продление срока ее реализации осуществляются в установленном порядке по предложению заказчика Программы. </w:t>
      </w:r>
    </w:p>
    <w:p w:rsidR="00775FB3" w:rsidRDefault="00775FB3" w:rsidP="00775FB3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Заказчиком-координатором Программы является отдел по образованию администрации Городищенского муниципального района.</w:t>
      </w:r>
    </w:p>
    <w:p w:rsidR="00775FB3" w:rsidRDefault="00775FB3" w:rsidP="00775FB3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Заказчик-координатор:</w:t>
      </w:r>
      <w:r>
        <w:rPr>
          <w:sz w:val="24"/>
          <w:szCs w:val="24"/>
        </w:rPr>
        <w:tab/>
      </w:r>
    </w:p>
    <w:p w:rsidR="00775FB3" w:rsidRDefault="00775FB3" w:rsidP="00775FB3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1.Разрабатывает в пределах своих полномочий нормативные правовые акты, необходимые для реализации Программы и управления ею;</w:t>
      </w:r>
    </w:p>
    <w:p w:rsidR="00775FB3" w:rsidRDefault="00775FB3" w:rsidP="00775FB3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2.Осуществляет координацию деятельности по подготовке и реализации программных мероприятий, а также анализу и рациональному использованию средств бюджета;</w:t>
      </w:r>
    </w:p>
    <w:p w:rsidR="00775FB3" w:rsidRDefault="00775FB3" w:rsidP="00775FB3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3.Организует независимую оценку показателей результативности и эффективности программных мероприятий, их соответствия целевым показателям.</w:t>
      </w:r>
    </w:p>
    <w:p w:rsidR="00775FB3" w:rsidRDefault="00775FB3" w:rsidP="00775FB3">
      <w:pPr>
        <w:suppressAutoHyphens/>
        <w:jc w:val="both"/>
        <w:rPr>
          <w:sz w:val="24"/>
          <w:szCs w:val="24"/>
        </w:rPr>
      </w:pPr>
    </w:p>
    <w:p w:rsidR="00775FB3" w:rsidRDefault="00775FB3" w:rsidP="00775FB3">
      <w:pPr>
        <w:ind w:right="-3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Ресурсное обеспечение программы</w:t>
      </w:r>
    </w:p>
    <w:p w:rsidR="00775FB3" w:rsidRDefault="00775FB3" w:rsidP="00775FB3">
      <w:pPr>
        <w:ind w:right="-30" w:firstLine="709"/>
        <w:jc w:val="center"/>
        <w:rPr>
          <w:b/>
          <w:sz w:val="24"/>
          <w:szCs w:val="24"/>
        </w:rPr>
      </w:pPr>
    </w:p>
    <w:p w:rsidR="00775FB3" w:rsidRDefault="00775FB3" w:rsidP="00775FB3">
      <w:pPr>
        <w:ind w:right="-3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Источником финансирования мероприятий Программы являются средства районного бюджета, средства из бюджета Волгоградской области. Общий объем финансирования Программы  на весь период реализации составляет</w:t>
      </w:r>
      <w:r w:rsidR="009D5226">
        <w:rPr>
          <w:sz w:val="24"/>
          <w:szCs w:val="24"/>
        </w:rPr>
        <w:t xml:space="preserve"> </w:t>
      </w:r>
      <w:r w:rsidR="001220AE">
        <w:rPr>
          <w:sz w:val="24"/>
          <w:szCs w:val="24"/>
        </w:rPr>
        <w:t>88 067,3</w:t>
      </w:r>
      <w:r w:rsidR="009D5226">
        <w:rPr>
          <w:sz w:val="24"/>
          <w:szCs w:val="24"/>
        </w:rPr>
        <w:t xml:space="preserve"> </w:t>
      </w:r>
      <w:r>
        <w:rPr>
          <w:sz w:val="24"/>
          <w:szCs w:val="24"/>
        </w:rPr>
        <w:t>тыс. рублей.</w:t>
      </w:r>
    </w:p>
    <w:p w:rsidR="00775FB3" w:rsidRDefault="00775FB3" w:rsidP="00775FB3">
      <w:pPr>
        <w:ind w:right="-30" w:firstLine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54"/>
        <w:gridCol w:w="1790"/>
        <w:gridCol w:w="1775"/>
        <w:gridCol w:w="1770"/>
        <w:gridCol w:w="1775"/>
      </w:tblGrid>
      <w:tr w:rsidR="00775FB3" w:rsidTr="00775FB3"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5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775FB3" w:rsidTr="00775FB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FB3" w:rsidRDefault="00775FB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FB3" w:rsidRDefault="00775FB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775FB3" w:rsidTr="00775FB3"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бюджет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AF4423" w:rsidP="00AF442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25 925,5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B410CC" w:rsidP="00671E7E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F4423">
              <w:rPr>
                <w:sz w:val="24"/>
                <w:szCs w:val="24"/>
              </w:rPr>
              <w:t> 2</w:t>
            </w:r>
            <w:r w:rsidR="00671E7E">
              <w:rPr>
                <w:sz w:val="24"/>
                <w:szCs w:val="24"/>
              </w:rPr>
              <w:t>15,5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1220AE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5 645,0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1220AE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13 065,0</w:t>
            </w:r>
          </w:p>
        </w:tc>
      </w:tr>
      <w:tr w:rsidR="00775FB3" w:rsidTr="007264B5">
        <w:trPr>
          <w:trHeight w:val="413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AF442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62 141,8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AF442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62 141,8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1220AE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264B5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D5226" w:rsidTr="00775FB3"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</w:p>
        </w:tc>
      </w:tr>
      <w:tr w:rsidR="009D5226" w:rsidTr="009D5226">
        <w:trPr>
          <w:trHeight w:val="365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AF4423" w:rsidP="00671E7E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88 067,3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AF4423" w:rsidP="00671E7E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69 357,3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1220AE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5 645,0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1220AE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13 065,0</w:t>
            </w:r>
          </w:p>
        </w:tc>
      </w:tr>
    </w:tbl>
    <w:p w:rsidR="00775FB3" w:rsidRDefault="00775FB3" w:rsidP="00775FB3">
      <w:pPr>
        <w:ind w:left="150" w:right="150"/>
        <w:jc w:val="both"/>
        <w:rPr>
          <w:sz w:val="24"/>
          <w:szCs w:val="24"/>
        </w:rPr>
      </w:pPr>
    </w:p>
    <w:p w:rsidR="009D5226" w:rsidRDefault="009D5226" w:rsidP="00775FB3">
      <w:pPr>
        <w:jc w:val="center"/>
        <w:rPr>
          <w:b/>
          <w:sz w:val="24"/>
          <w:szCs w:val="24"/>
        </w:rPr>
      </w:pPr>
    </w:p>
    <w:p w:rsidR="00915470" w:rsidRDefault="00915470" w:rsidP="00775FB3">
      <w:pPr>
        <w:jc w:val="center"/>
        <w:rPr>
          <w:b/>
          <w:sz w:val="24"/>
          <w:szCs w:val="24"/>
        </w:rPr>
      </w:pPr>
    </w:p>
    <w:p w:rsidR="00775FB3" w:rsidRDefault="00775FB3" w:rsidP="00775F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Ожидаемые результаты от реализации программных мероприятий.</w:t>
      </w:r>
    </w:p>
    <w:p w:rsidR="00775FB3" w:rsidRDefault="00775FB3" w:rsidP="00775FB3">
      <w:pPr>
        <w:jc w:val="center"/>
        <w:rPr>
          <w:b/>
          <w:sz w:val="24"/>
          <w:szCs w:val="24"/>
        </w:rPr>
      </w:pPr>
    </w:p>
    <w:p w:rsidR="00775FB3" w:rsidRDefault="00775FB3" w:rsidP="00775FB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реализации мероприятий настоящей Программы будут достигнуты социально-экономические показатели, характеризующие экономическую, бюджетную и социальную эффективность  развития  сети дошкольных образовательных учреждений.</w:t>
      </w:r>
    </w:p>
    <w:p w:rsidR="00775FB3" w:rsidRDefault="00775FB3" w:rsidP="00775F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Предоставление 1200 дополнительных мест в дошкольных образовательных учреждениях Городищенского муниципального района, в том числе: </w:t>
      </w:r>
    </w:p>
    <w:p w:rsidR="00775FB3" w:rsidRDefault="00775FB3" w:rsidP="00775FB3">
      <w:pPr>
        <w:rPr>
          <w:sz w:val="24"/>
          <w:szCs w:val="24"/>
        </w:rPr>
      </w:pPr>
      <w:r>
        <w:rPr>
          <w:sz w:val="24"/>
          <w:szCs w:val="24"/>
        </w:rPr>
        <w:t>- в 2015 г. – 380  мест,</w:t>
      </w:r>
    </w:p>
    <w:p w:rsidR="00775FB3" w:rsidRDefault="00775FB3" w:rsidP="00775FB3">
      <w:pPr>
        <w:rPr>
          <w:sz w:val="24"/>
          <w:szCs w:val="24"/>
        </w:rPr>
      </w:pPr>
      <w:r>
        <w:rPr>
          <w:sz w:val="24"/>
          <w:szCs w:val="24"/>
        </w:rPr>
        <w:t>- в 2016 г. –  620 мест,</w:t>
      </w:r>
    </w:p>
    <w:p w:rsidR="00775FB3" w:rsidRDefault="00775FB3" w:rsidP="00775FB3">
      <w:pPr>
        <w:rPr>
          <w:sz w:val="24"/>
          <w:szCs w:val="24"/>
        </w:rPr>
      </w:pPr>
      <w:r>
        <w:rPr>
          <w:sz w:val="24"/>
          <w:szCs w:val="24"/>
        </w:rPr>
        <w:t>- в 2017 г. –  200 мест,</w:t>
      </w:r>
    </w:p>
    <w:p w:rsidR="00775FB3" w:rsidRDefault="00775FB3" w:rsidP="00775F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Муниципальная программа «Развитие и модернизация сети образовательных учреждений  на территории Городищенского муниципального района» на 2015-2017 годы» должна стать организационной основой по восстановлению, капитальному ремонту и реконструкции дошкольных образовательных учреждений на территории Городищенского муниципального района на 2015-2017 годы. </w:t>
      </w: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8E1AA9" w:rsidRDefault="008E1AA9" w:rsidP="00574C07">
      <w:pPr>
        <w:jc w:val="right"/>
        <w:rPr>
          <w:sz w:val="24"/>
          <w:szCs w:val="24"/>
        </w:rPr>
      </w:pPr>
    </w:p>
    <w:p w:rsidR="0025170F" w:rsidRDefault="0025170F" w:rsidP="0025170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7</w:t>
      </w:r>
    </w:p>
    <w:p w:rsidR="0025170F" w:rsidRDefault="0025170F" w:rsidP="0025170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 постановлению </w:t>
      </w:r>
      <w:r w:rsidRPr="00672AAA">
        <w:rPr>
          <w:sz w:val="24"/>
          <w:szCs w:val="24"/>
        </w:rPr>
        <w:t xml:space="preserve">администрации </w:t>
      </w:r>
    </w:p>
    <w:p w:rsidR="0025170F" w:rsidRPr="00672AAA" w:rsidRDefault="0025170F" w:rsidP="0025170F">
      <w:pPr>
        <w:jc w:val="right"/>
        <w:rPr>
          <w:sz w:val="24"/>
          <w:szCs w:val="24"/>
        </w:rPr>
      </w:pPr>
      <w:r w:rsidRPr="00672AAA">
        <w:rPr>
          <w:sz w:val="24"/>
          <w:szCs w:val="24"/>
        </w:rPr>
        <w:t>Городищенского</w:t>
      </w:r>
      <w:r>
        <w:rPr>
          <w:sz w:val="24"/>
          <w:szCs w:val="24"/>
        </w:rPr>
        <w:t xml:space="preserve"> </w:t>
      </w:r>
      <w:r w:rsidRPr="00672AAA">
        <w:rPr>
          <w:sz w:val="24"/>
          <w:szCs w:val="24"/>
        </w:rPr>
        <w:t>муниципального района</w:t>
      </w:r>
    </w:p>
    <w:p w:rsidR="0025170F" w:rsidRDefault="0025170F" w:rsidP="0025170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716B3D">
        <w:rPr>
          <w:sz w:val="24"/>
          <w:szCs w:val="24"/>
        </w:rPr>
        <w:t xml:space="preserve">            от «____» «_________» 2016 г № ____</w:t>
      </w:r>
    </w:p>
    <w:p w:rsidR="0025170F" w:rsidRDefault="0025170F" w:rsidP="0025170F">
      <w:pPr>
        <w:jc w:val="center"/>
        <w:rPr>
          <w:sz w:val="24"/>
          <w:szCs w:val="24"/>
        </w:rPr>
      </w:pPr>
    </w:p>
    <w:p w:rsidR="0025170F" w:rsidRDefault="0025170F" w:rsidP="0025170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25170F" w:rsidRDefault="0025170F" w:rsidP="0025170F">
      <w:pPr>
        <w:jc w:val="center"/>
        <w:rPr>
          <w:sz w:val="24"/>
          <w:szCs w:val="24"/>
        </w:rPr>
      </w:pPr>
      <w:r>
        <w:rPr>
          <w:sz w:val="24"/>
          <w:szCs w:val="24"/>
        </w:rPr>
        <w:t>Подп</w:t>
      </w:r>
      <w:r w:rsidRPr="007B2275">
        <w:rPr>
          <w:sz w:val="24"/>
          <w:szCs w:val="24"/>
        </w:rPr>
        <w:t xml:space="preserve">рограмма </w:t>
      </w:r>
      <w:r>
        <w:rPr>
          <w:sz w:val="24"/>
          <w:szCs w:val="24"/>
        </w:rPr>
        <w:t>«О</w:t>
      </w:r>
      <w:r w:rsidRPr="007B2275">
        <w:rPr>
          <w:sz w:val="24"/>
          <w:szCs w:val="24"/>
        </w:rPr>
        <w:t>беспечени</w:t>
      </w:r>
      <w:r>
        <w:rPr>
          <w:sz w:val="24"/>
          <w:szCs w:val="24"/>
        </w:rPr>
        <w:t>е</w:t>
      </w:r>
      <w:r w:rsidRPr="007B2275">
        <w:rPr>
          <w:sz w:val="24"/>
          <w:szCs w:val="24"/>
        </w:rPr>
        <w:t xml:space="preserve"> пожарной безопасности и антитеррористической защищённости образовательных учреждений </w:t>
      </w:r>
      <w:r>
        <w:rPr>
          <w:sz w:val="24"/>
          <w:szCs w:val="24"/>
        </w:rPr>
        <w:t xml:space="preserve">Городищенского муниципального района </w:t>
      </w:r>
      <w:r w:rsidRPr="007B2275">
        <w:rPr>
          <w:sz w:val="24"/>
          <w:szCs w:val="24"/>
        </w:rPr>
        <w:t>на 201</w:t>
      </w:r>
      <w:r>
        <w:rPr>
          <w:sz w:val="24"/>
          <w:szCs w:val="24"/>
        </w:rPr>
        <w:t>5</w:t>
      </w:r>
      <w:r w:rsidRPr="007B2275">
        <w:rPr>
          <w:sz w:val="24"/>
          <w:szCs w:val="24"/>
        </w:rPr>
        <w:t>-201</w:t>
      </w:r>
      <w:r>
        <w:rPr>
          <w:sz w:val="24"/>
          <w:szCs w:val="24"/>
        </w:rPr>
        <w:t>7 годы</w:t>
      </w:r>
      <w:r w:rsidRPr="007B2275">
        <w:rPr>
          <w:sz w:val="24"/>
          <w:szCs w:val="24"/>
        </w:rPr>
        <w:t>»</w:t>
      </w:r>
    </w:p>
    <w:p w:rsidR="0025170F" w:rsidRPr="00B559BC" w:rsidRDefault="0025170F" w:rsidP="0025170F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к муниципальной программе «Образование» Городищенского муниципального района на 2015-2017 годы»</w:t>
      </w:r>
    </w:p>
    <w:p w:rsidR="0025170F" w:rsidRDefault="0025170F" w:rsidP="0025170F">
      <w:pPr>
        <w:jc w:val="center"/>
        <w:rPr>
          <w:sz w:val="24"/>
          <w:szCs w:val="24"/>
        </w:rPr>
      </w:pPr>
    </w:p>
    <w:p w:rsidR="0025170F" w:rsidRDefault="0025170F" w:rsidP="0025170F">
      <w:pPr>
        <w:jc w:val="center"/>
        <w:rPr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969"/>
        <w:gridCol w:w="5387"/>
      </w:tblGrid>
      <w:tr w:rsidR="0025170F" w:rsidRPr="003D7D9B" w:rsidTr="00796FB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  <w:r w:rsidRPr="003D7D9B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под</w:t>
            </w:r>
            <w:r w:rsidRPr="003D7D9B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3D7D9B" w:rsidRDefault="0025170F" w:rsidP="00796F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«О</w:t>
            </w:r>
            <w:r w:rsidRPr="007B2275">
              <w:rPr>
                <w:sz w:val="24"/>
                <w:szCs w:val="24"/>
              </w:rPr>
              <w:t>беспечени</w:t>
            </w:r>
            <w:r>
              <w:rPr>
                <w:sz w:val="24"/>
                <w:szCs w:val="24"/>
              </w:rPr>
              <w:t>е</w:t>
            </w:r>
            <w:r w:rsidRPr="007B2275">
              <w:rPr>
                <w:sz w:val="24"/>
                <w:szCs w:val="24"/>
              </w:rPr>
              <w:t xml:space="preserve"> пожарной безопасности и антитеррористической защищённости образовательных учреждений </w:t>
            </w:r>
            <w:r>
              <w:rPr>
                <w:sz w:val="24"/>
                <w:szCs w:val="24"/>
              </w:rPr>
              <w:t xml:space="preserve">Городищенского муниципального района </w:t>
            </w:r>
            <w:r w:rsidRPr="007B2275">
              <w:rPr>
                <w:sz w:val="24"/>
                <w:szCs w:val="24"/>
              </w:rPr>
              <w:t>на 201</w:t>
            </w:r>
            <w:r>
              <w:rPr>
                <w:sz w:val="24"/>
                <w:szCs w:val="24"/>
              </w:rPr>
              <w:t>5</w:t>
            </w:r>
            <w:r w:rsidRPr="007B2275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7 годы</w:t>
            </w:r>
            <w:r w:rsidRPr="007B2275">
              <w:rPr>
                <w:sz w:val="24"/>
                <w:szCs w:val="24"/>
              </w:rPr>
              <w:t>»</w:t>
            </w:r>
          </w:p>
        </w:tc>
      </w:tr>
      <w:tr w:rsidR="0025170F" w:rsidRPr="003D7D9B" w:rsidTr="00796FB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Обоснование для разработки подпрограммы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Pr="003D7D9B" w:rsidRDefault="0025170F" w:rsidP="00796FBF">
            <w:pPr>
              <w:jc w:val="both"/>
              <w:rPr>
                <w:sz w:val="24"/>
                <w:szCs w:val="24"/>
              </w:rPr>
            </w:pPr>
            <w:r w:rsidRPr="00FA2E79">
              <w:rPr>
                <w:sz w:val="24"/>
                <w:szCs w:val="24"/>
              </w:rPr>
              <w:t>ФЗ № 69 от 21.12.1994 г. «О пожарной безопасности» (с изменениями),</w:t>
            </w:r>
            <w:r>
              <w:rPr>
                <w:sz w:val="24"/>
                <w:szCs w:val="24"/>
              </w:rPr>
              <w:t xml:space="preserve"> ст. 179 Бюджетного кодекса РФ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3D7D9B">
              <w:rPr>
                <w:sz w:val="24"/>
                <w:szCs w:val="24"/>
              </w:rPr>
              <w:t xml:space="preserve">Постановление администрации Городищенского муниципального района от 20.08.2009 г. № 2447 «Об утверждении положения о </w:t>
            </w:r>
            <w:r>
              <w:rPr>
                <w:sz w:val="24"/>
                <w:szCs w:val="24"/>
              </w:rPr>
              <w:t>м</w:t>
            </w:r>
            <w:r w:rsidRPr="003D7D9B">
              <w:rPr>
                <w:sz w:val="24"/>
                <w:szCs w:val="24"/>
              </w:rPr>
              <w:t>униципальных программах»</w:t>
            </w:r>
          </w:p>
        </w:tc>
      </w:tr>
      <w:tr w:rsidR="0025170F" w:rsidRPr="003D7D9B" w:rsidTr="00796FBF">
        <w:trPr>
          <w:trHeight w:val="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3D7D9B" w:rsidRDefault="0025170F" w:rsidP="00796FB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5170F" w:rsidRPr="003D7D9B" w:rsidTr="00796FB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  <w:r w:rsidRPr="003D7D9B">
              <w:rPr>
                <w:b/>
                <w:sz w:val="24"/>
                <w:szCs w:val="24"/>
              </w:rPr>
              <w:t xml:space="preserve">Администратор </w:t>
            </w:r>
            <w:r>
              <w:rPr>
                <w:b/>
                <w:sz w:val="24"/>
                <w:szCs w:val="24"/>
              </w:rPr>
              <w:t>под</w:t>
            </w:r>
            <w:r w:rsidRPr="003D7D9B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3D7D9B" w:rsidRDefault="0025170F" w:rsidP="00796FBF">
            <w:pPr>
              <w:jc w:val="both"/>
              <w:rPr>
                <w:sz w:val="24"/>
                <w:szCs w:val="24"/>
              </w:rPr>
            </w:pPr>
            <w:r w:rsidRPr="003D7D9B">
              <w:rPr>
                <w:sz w:val="24"/>
                <w:szCs w:val="24"/>
              </w:rPr>
              <w:t>Администрация Городищенского муниципального района</w:t>
            </w:r>
          </w:p>
          <w:p w:rsidR="0025170F" w:rsidRPr="003D7D9B" w:rsidRDefault="0025170F" w:rsidP="00796FB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5170F" w:rsidRPr="003D7D9B" w:rsidTr="00796FB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  <w:r w:rsidRPr="003D7D9B">
              <w:rPr>
                <w:b/>
                <w:sz w:val="24"/>
                <w:szCs w:val="24"/>
              </w:rPr>
              <w:t xml:space="preserve">Разработчик </w:t>
            </w:r>
            <w:r>
              <w:rPr>
                <w:b/>
                <w:sz w:val="24"/>
                <w:szCs w:val="24"/>
              </w:rPr>
              <w:t>под</w:t>
            </w:r>
            <w:r w:rsidRPr="003D7D9B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Pr="003D7D9B" w:rsidRDefault="0025170F" w:rsidP="00796FBF">
            <w:pPr>
              <w:jc w:val="both"/>
              <w:rPr>
                <w:sz w:val="24"/>
                <w:szCs w:val="24"/>
              </w:rPr>
            </w:pPr>
            <w:r w:rsidRPr="003D7D9B">
              <w:rPr>
                <w:sz w:val="24"/>
                <w:szCs w:val="24"/>
              </w:rPr>
              <w:t>Отдел по образованию администрации Городищенского муниципального района</w:t>
            </w:r>
          </w:p>
          <w:p w:rsidR="0025170F" w:rsidRPr="003D7D9B" w:rsidRDefault="0025170F" w:rsidP="00796FB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5170F" w:rsidRPr="003D7D9B" w:rsidTr="00796FB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  <w:r w:rsidRPr="003D7D9B">
              <w:rPr>
                <w:b/>
                <w:sz w:val="24"/>
                <w:szCs w:val="24"/>
              </w:rPr>
              <w:t xml:space="preserve">Исполнитель </w:t>
            </w:r>
            <w:r>
              <w:rPr>
                <w:b/>
                <w:sz w:val="24"/>
                <w:szCs w:val="24"/>
              </w:rPr>
              <w:t>под</w:t>
            </w:r>
            <w:r w:rsidRPr="003D7D9B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  <w:r w:rsidRPr="007B2275">
              <w:rPr>
                <w:sz w:val="24"/>
                <w:szCs w:val="24"/>
              </w:rPr>
              <w:t xml:space="preserve">Отдел по образованию </w:t>
            </w:r>
            <w:r>
              <w:rPr>
                <w:sz w:val="24"/>
                <w:szCs w:val="24"/>
              </w:rPr>
              <w:t xml:space="preserve">администрации </w:t>
            </w:r>
            <w:r w:rsidRPr="007B2275">
              <w:rPr>
                <w:sz w:val="24"/>
                <w:szCs w:val="24"/>
              </w:rPr>
              <w:t>Городищенского муниципального района,  образовательные учреждения Городищенского муниципального района,  Дзержинское отделение государственного пожарного надзора (по обслуживанию Городищенского района)</w:t>
            </w:r>
            <w:r>
              <w:rPr>
                <w:sz w:val="24"/>
                <w:szCs w:val="24"/>
              </w:rPr>
              <w:t>.</w:t>
            </w:r>
          </w:p>
          <w:p w:rsidR="0025170F" w:rsidRPr="003D7D9B" w:rsidRDefault="0025170F" w:rsidP="00796FB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5170F" w:rsidRPr="003D7D9B" w:rsidTr="00796FB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  <w:r w:rsidRPr="003D7D9B">
              <w:rPr>
                <w:b/>
                <w:sz w:val="24"/>
                <w:szCs w:val="24"/>
              </w:rPr>
              <w:t>Цели и задачи</w:t>
            </w:r>
            <w:r w:rsidRPr="003D7D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 w:rsidRPr="003D7D9B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 - о</w:t>
            </w:r>
            <w:r w:rsidRPr="007B2275">
              <w:rPr>
                <w:sz w:val="24"/>
                <w:szCs w:val="24"/>
              </w:rPr>
              <w:t>беспечение пожарной безопасности и антитеррористической защищённости образовательных учреждений Городищенского муниципального района</w:t>
            </w:r>
            <w:r>
              <w:rPr>
                <w:sz w:val="24"/>
                <w:szCs w:val="24"/>
              </w:rPr>
              <w:t>.</w:t>
            </w:r>
          </w:p>
          <w:p w:rsidR="0025170F" w:rsidRDefault="0025170F" w:rsidP="00796FBF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достижения поставленной цели необходимо решить следующие задачи:</w:t>
            </w:r>
          </w:p>
          <w:p w:rsidR="0025170F" w:rsidRPr="007B2275" w:rsidRDefault="0025170F" w:rsidP="00796FBF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B2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систематическое обучение и</w:t>
            </w:r>
            <w:r w:rsidRPr="007B2275"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2275">
              <w:rPr>
                <w:rFonts w:ascii="Times New Roman" w:hAnsi="Times New Roman" w:cs="Times New Roman"/>
                <w:sz w:val="24"/>
                <w:szCs w:val="24"/>
              </w:rPr>
              <w:t xml:space="preserve"> знаний по пожарной безопасности должностных лиц в </w:t>
            </w:r>
            <w:r w:rsidRPr="007B2275">
              <w:rPr>
                <w:rFonts w:ascii="Times New Roman" w:hAnsi="Times New Roman"/>
                <w:sz w:val="24"/>
                <w:szCs w:val="24"/>
              </w:rPr>
              <w:t>образовательных  учреждениях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170F" w:rsidRPr="007B2275" w:rsidRDefault="0025170F" w:rsidP="00796FBF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275">
              <w:rPr>
                <w:rFonts w:ascii="Times New Roman" w:hAnsi="Times New Roman"/>
                <w:sz w:val="24"/>
                <w:szCs w:val="24"/>
              </w:rPr>
              <w:t xml:space="preserve">-проведение профилактических испытаний электрооборудования </w:t>
            </w:r>
            <w:r w:rsidRPr="007B227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B2275">
              <w:rPr>
                <w:rFonts w:ascii="Times New Roman" w:hAnsi="Times New Roman"/>
                <w:sz w:val="24"/>
                <w:szCs w:val="24"/>
              </w:rPr>
              <w:t>образовательных  учреждениях</w:t>
            </w:r>
          </w:p>
          <w:p w:rsidR="0025170F" w:rsidRDefault="0025170F" w:rsidP="00796FBF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275">
              <w:rPr>
                <w:rFonts w:ascii="Times New Roman" w:hAnsi="Times New Roman"/>
                <w:sz w:val="24"/>
                <w:szCs w:val="24"/>
              </w:rPr>
              <w:t xml:space="preserve">согласно Правил технической эксплуатации </w:t>
            </w:r>
            <w:r w:rsidRPr="007B2275">
              <w:rPr>
                <w:rFonts w:ascii="Times New Roman" w:hAnsi="Times New Roman"/>
                <w:sz w:val="24"/>
                <w:szCs w:val="24"/>
              </w:rPr>
              <w:lastRenderedPageBreak/>
              <w:t>электроустановок потребителей (ПТЭЭП)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170F" w:rsidRPr="007B2275" w:rsidRDefault="0025170F" w:rsidP="00796FBF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27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>проведение  планово-предупредительных</w:t>
            </w:r>
            <w:r w:rsidRPr="007B2275">
              <w:rPr>
                <w:rFonts w:ascii="Times New Roman" w:hAnsi="Times New Roman"/>
                <w:sz w:val="24"/>
                <w:szCs w:val="24"/>
              </w:rPr>
              <w:t xml:space="preserve"> ремон</w:t>
            </w:r>
            <w:r>
              <w:rPr>
                <w:rFonts w:ascii="Times New Roman" w:hAnsi="Times New Roman"/>
                <w:sz w:val="24"/>
                <w:szCs w:val="24"/>
              </w:rPr>
              <w:t>тов</w:t>
            </w:r>
            <w:r w:rsidRPr="007B2275">
              <w:rPr>
                <w:rFonts w:ascii="Times New Roman" w:hAnsi="Times New Roman"/>
                <w:sz w:val="24"/>
                <w:szCs w:val="24"/>
              </w:rPr>
              <w:t xml:space="preserve"> электрических сетей и 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170F" w:rsidRPr="007B2275" w:rsidRDefault="0025170F" w:rsidP="00796FBF">
            <w:pPr>
              <w:jc w:val="both"/>
              <w:rPr>
                <w:sz w:val="24"/>
                <w:szCs w:val="24"/>
              </w:rPr>
            </w:pPr>
            <w:r w:rsidRPr="007B2275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проведение </w:t>
            </w:r>
            <w:r w:rsidRPr="007B2275">
              <w:rPr>
                <w:sz w:val="24"/>
                <w:szCs w:val="24"/>
              </w:rPr>
              <w:t xml:space="preserve"> ремонт</w:t>
            </w:r>
            <w:r>
              <w:rPr>
                <w:sz w:val="24"/>
                <w:szCs w:val="24"/>
              </w:rPr>
              <w:t>ов</w:t>
            </w:r>
            <w:r w:rsidRPr="007B2275">
              <w:rPr>
                <w:sz w:val="24"/>
                <w:szCs w:val="24"/>
              </w:rPr>
              <w:t xml:space="preserve"> и восстановление целостности ограждений прилегающих территорий образовательных  учреждений</w:t>
            </w:r>
            <w:r>
              <w:rPr>
                <w:sz w:val="24"/>
                <w:szCs w:val="24"/>
              </w:rPr>
              <w:t>;</w:t>
            </w:r>
            <w:r w:rsidRPr="007B2275">
              <w:rPr>
                <w:sz w:val="24"/>
                <w:szCs w:val="24"/>
              </w:rPr>
              <w:t xml:space="preserve"> </w:t>
            </w:r>
          </w:p>
          <w:p w:rsidR="0025170F" w:rsidRPr="007B2275" w:rsidRDefault="0025170F" w:rsidP="00796FBF">
            <w:pPr>
              <w:jc w:val="both"/>
              <w:rPr>
                <w:sz w:val="24"/>
                <w:szCs w:val="24"/>
              </w:rPr>
            </w:pPr>
            <w:r w:rsidRPr="007B2275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проведение </w:t>
            </w:r>
            <w:r w:rsidRPr="007B2275">
              <w:rPr>
                <w:sz w:val="24"/>
                <w:szCs w:val="24"/>
              </w:rPr>
              <w:t>экспертизы  и огнезащитн</w:t>
            </w:r>
            <w:r>
              <w:rPr>
                <w:sz w:val="24"/>
                <w:szCs w:val="24"/>
              </w:rPr>
              <w:t>ой</w:t>
            </w:r>
            <w:r w:rsidRPr="007B2275">
              <w:rPr>
                <w:sz w:val="24"/>
                <w:szCs w:val="24"/>
              </w:rPr>
              <w:t xml:space="preserve"> обработк</w:t>
            </w:r>
            <w:r>
              <w:rPr>
                <w:sz w:val="24"/>
                <w:szCs w:val="24"/>
              </w:rPr>
              <w:t>и</w:t>
            </w:r>
            <w:r w:rsidRPr="007B2275">
              <w:rPr>
                <w:sz w:val="24"/>
                <w:szCs w:val="24"/>
              </w:rPr>
              <w:t xml:space="preserve"> деревянных конструкций согласно Правилам пожарной безопасности (ППБ)</w:t>
            </w:r>
            <w:r>
              <w:rPr>
                <w:sz w:val="24"/>
                <w:szCs w:val="24"/>
              </w:rPr>
              <w:t>;</w:t>
            </w:r>
          </w:p>
          <w:p w:rsidR="0025170F" w:rsidRPr="007B2275" w:rsidRDefault="0025170F" w:rsidP="00796F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обновление наглядного материала, </w:t>
            </w:r>
            <w:r w:rsidRPr="007B2275">
              <w:rPr>
                <w:sz w:val="24"/>
                <w:szCs w:val="24"/>
              </w:rPr>
              <w:t>направленн</w:t>
            </w:r>
            <w:r>
              <w:rPr>
                <w:sz w:val="24"/>
                <w:szCs w:val="24"/>
              </w:rPr>
              <w:t>ого</w:t>
            </w:r>
            <w:r w:rsidRPr="007B2275">
              <w:rPr>
                <w:sz w:val="24"/>
                <w:szCs w:val="24"/>
              </w:rPr>
              <w:t xml:space="preserve"> на обеспечение пожарной и антитеррористической  безопасности в образовательных  учреждениях</w:t>
            </w:r>
            <w:r>
              <w:rPr>
                <w:sz w:val="24"/>
                <w:szCs w:val="24"/>
              </w:rPr>
              <w:t>;</w:t>
            </w:r>
          </w:p>
          <w:p w:rsidR="0025170F" w:rsidRPr="007B2275" w:rsidRDefault="0025170F" w:rsidP="00796F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-повышение</w:t>
            </w:r>
            <w:r w:rsidRPr="007B2275">
              <w:rPr>
                <w:sz w:val="24"/>
                <w:szCs w:val="24"/>
              </w:rPr>
              <w:t xml:space="preserve"> уров</w:t>
            </w:r>
            <w:r>
              <w:rPr>
                <w:sz w:val="24"/>
                <w:szCs w:val="24"/>
              </w:rPr>
              <w:t>ня</w:t>
            </w:r>
            <w:r w:rsidRPr="007B2275">
              <w:rPr>
                <w:sz w:val="24"/>
                <w:szCs w:val="24"/>
              </w:rPr>
              <w:t xml:space="preserve"> противопожарной и антитеррористической  защищённости в образовательных учреждениях</w:t>
            </w:r>
            <w:r>
              <w:rPr>
                <w:sz w:val="24"/>
                <w:szCs w:val="24"/>
              </w:rPr>
              <w:t>;</w:t>
            </w:r>
          </w:p>
          <w:p w:rsidR="0025170F" w:rsidRPr="007B2275" w:rsidRDefault="0025170F" w:rsidP="00796FBF">
            <w:pPr>
              <w:jc w:val="both"/>
              <w:rPr>
                <w:sz w:val="24"/>
                <w:szCs w:val="24"/>
              </w:rPr>
            </w:pPr>
            <w:r w:rsidRPr="007B227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поддержка в </w:t>
            </w:r>
            <w:r w:rsidRPr="007B2275">
              <w:rPr>
                <w:sz w:val="24"/>
                <w:szCs w:val="24"/>
              </w:rPr>
              <w:t xml:space="preserve"> исправном состоянии автоматическ</w:t>
            </w:r>
            <w:r>
              <w:rPr>
                <w:sz w:val="24"/>
                <w:szCs w:val="24"/>
              </w:rPr>
              <w:t>ой</w:t>
            </w:r>
            <w:r w:rsidRPr="007B2275">
              <w:rPr>
                <w:sz w:val="24"/>
                <w:szCs w:val="24"/>
              </w:rPr>
              <w:t xml:space="preserve"> пожарн</w:t>
            </w:r>
            <w:r>
              <w:rPr>
                <w:sz w:val="24"/>
                <w:szCs w:val="24"/>
              </w:rPr>
              <w:t>ой</w:t>
            </w:r>
            <w:r w:rsidRPr="007B2275">
              <w:rPr>
                <w:sz w:val="24"/>
                <w:szCs w:val="24"/>
              </w:rPr>
              <w:t xml:space="preserve"> сигнализаци</w:t>
            </w:r>
            <w:r>
              <w:rPr>
                <w:sz w:val="24"/>
                <w:szCs w:val="24"/>
              </w:rPr>
              <w:t>и</w:t>
            </w:r>
            <w:r w:rsidRPr="007B2275">
              <w:rPr>
                <w:sz w:val="24"/>
                <w:szCs w:val="24"/>
              </w:rPr>
              <w:t xml:space="preserve"> (АПС)</w:t>
            </w:r>
            <w:r>
              <w:rPr>
                <w:sz w:val="24"/>
                <w:szCs w:val="24"/>
              </w:rPr>
              <w:t>;</w:t>
            </w:r>
          </w:p>
          <w:p w:rsidR="0025170F" w:rsidRPr="007B2275" w:rsidRDefault="0025170F" w:rsidP="00796FBF">
            <w:pPr>
              <w:jc w:val="both"/>
              <w:rPr>
                <w:sz w:val="24"/>
                <w:szCs w:val="24"/>
              </w:rPr>
            </w:pPr>
            <w:r w:rsidRPr="007B2275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приобретение </w:t>
            </w:r>
            <w:r w:rsidRPr="007B2275">
              <w:rPr>
                <w:sz w:val="24"/>
                <w:szCs w:val="24"/>
              </w:rPr>
              <w:t>огнетушителей  и других средств пожаротушения согласно (ППБ)</w:t>
            </w:r>
            <w:r>
              <w:rPr>
                <w:sz w:val="24"/>
                <w:szCs w:val="24"/>
              </w:rPr>
              <w:t xml:space="preserve">, </w:t>
            </w:r>
            <w:r w:rsidRPr="007B2275">
              <w:rPr>
                <w:sz w:val="24"/>
                <w:szCs w:val="24"/>
              </w:rPr>
              <w:t>перезарядк</w:t>
            </w:r>
            <w:r>
              <w:rPr>
                <w:sz w:val="24"/>
                <w:szCs w:val="24"/>
              </w:rPr>
              <w:t>а.</w:t>
            </w:r>
          </w:p>
          <w:p w:rsidR="0025170F" w:rsidRPr="003D7D9B" w:rsidRDefault="0025170F" w:rsidP="00796FBF">
            <w:pPr>
              <w:jc w:val="both"/>
              <w:rPr>
                <w:sz w:val="24"/>
                <w:szCs w:val="24"/>
              </w:rPr>
            </w:pPr>
          </w:p>
        </w:tc>
      </w:tr>
      <w:tr w:rsidR="0025170F" w:rsidRPr="003D7D9B" w:rsidTr="00796FB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  <w:r w:rsidRPr="003D7D9B">
              <w:rPr>
                <w:b/>
                <w:sz w:val="24"/>
                <w:szCs w:val="24"/>
              </w:rPr>
              <w:lastRenderedPageBreak/>
              <w:t xml:space="preserve">Важнейшие целевые показатели </w:t>
            </w:r>
            <w:r>
              <w:rPr>
                <w:b/>
                <w:sz w:val="24"/>
                <w:szCs w:val="24"/>
              </w:rPr>
              <w:t>под</w:t>
            </w:r>
            <w:r w:rsidRPr="003D7D9B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7B2275" w:rsidRDefault="0025170F" w:rsidP="00796FB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275">
              <w:rPr>
                <w:rFonts w:ascii="Times New Roman" w:hAnsi="Times New Roman" w:cs="Times New Roman"/>
                <w:sz w:val="24"/>
                <w:szCs w:val="24"/>
              </w:rPr>
              <w:t>Настоящая  Программа рассчитана  и содержит комплекс мероприятий, при реализации которых в ближайшие годы будут созданы безопасные условия для всех субъектов образовательного процесса в муниципальных образовательных учреждениях Городищенского муниципального района.</w:t>
            </w:r>
          </w:p>
          <w:p w:rsidR="0025170F" w:rsidRPr="003D7D9B" w:rsidRDefault="0025170F" w:rsidP="00796FBF">
            <w:pPr>
              <w:jc w:val="both"/>
              <w:rPr>
                <w:sz w:val="24"/>
                <w:szCs w:val="24"/>
              </w:rPr>
            </w:pPr>
          </w:p>
        </w:tc>
      </w:tr>
      <w:tr w:rsidR="0025170F" w:rsidRPr="003D7D9B" w:rsidTr="00796FB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</w:t>
            </w:r>
            <w:r w:rsidRPr="003D7D9B">
              <w:rPr>
                <w:b/>
                <w:sz w:val="24"/>
                <w:szCs w:val="24"/>
              </w:rPr>
              <w:t>рограммные мероприятия</w:t>
            </w:r>
          </w:p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основных программных мероприятий:</w:t>
            </w: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Нормативно-правовое регулирование </w:t>
            </w:r>
            <w:r w:rsidRPr="007B2275">
              <w:rPr>
                <w:sz w:val="24"/>
                <w:szCs w:val="24"/>
              </w:rPr>
              <w:t>пожарной безопасности и антитеррористической защищённости образовательных учреждений</w:t>
            </w:r>
            <w:r>
              <w:rPr>
                <w:sz w:val="24"/>
                <w:szCs w:val="24"/>
              </w:rPr>
              <w:t>.</w:t>
            </w: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Развитие системы финансовой поддержки</w:t>
            </w:r>
            <w:r w:rsidRPr="007B2275">
              <w:rPr>
                <w:sz w:val="24"/>
                <w:szCs w:val="24"/>
              </w:rPr>
              <w:t xml:space="preserve"> пожарной безопасности и антитеррористической защищённости образовательных учреждений</w:t>
            </w:r>
            <w:r>
              <w:rPr>
                <w:sz w:val="24"/>
                <w:szCs w:val="24"/>
              </w:rPr>
              <w:t>.</w:t>
            </w: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Совершенствование механизмов использования муниципальных средств для развития системы </w:t>
            </w:r>
            <w:r w:rsidRPr="007B2275">
              <w:rPr>
                <w:sz w:val="24"/>
                <w:szCs w:val="24"/>
              </w:rPr>
              <w:t>пожарной безопасности и антитеррористической защищённости образовательных учреждений</w:t>
            </w:r>
            <w:r>
              <w:rPr>
                <w:sz w:val="24"/>
                <w:szCs w:val="24"/>
              </w:rPr>
              <w:t>.</w:t>
            </w: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Информационно-консультационное, научно-методическое обеспечение развития </w:t>
            </w:r>
            <w:r w:rsidRPr="007B2275">
              <w:rPr>
                <w:sz w:val="24"/>
                <w:szCs w:val="24"/>
              </w:rPr>
              <w:t>пожарной безопасности и антитеррористической защищённости образовательных учреждений</w:t>
            </w:r>
            <w:r>
              <w:rPr>
                <w:sz w:val="24"/>
                <w:szCs w:val="24"/>
              </w:rPr>
              <w:t>.</w:t>
            </w:r>
          </w:p>
          <w:p w:rsidR="0025170F" w:rsidRPr="003D7D9B" w:rsidRDefault="0025170F" w:rsidP="00796FBF">
            <w:pPr>
              <w:jc w:val="both"/>
              <w:rPr>
                <w:sz w:val="24"/>
                <w:szCs w:val="24"/>
              </w:rPr>
            </w:pPr>
          </w:p>
        </w:tc>
      </w:tr>
      <w:tr w:rsidR="0025170F" w:rsidRPr="003D7D9B" w:rsidTr="00796FBF">
        <w:trPr>
          <w:trHeight w:val="46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  <w:r w:rsidRPr="003D7D9B">
              <w:rPr>
                <w:b/>
                <w:sz w:val="24"/>
                <w:szCs w:val="24"/>
              </w:rPr>
              <w:t>Сроки и этапы реализации</w:t>
            </w:r>
            <w:r w:rsidRPr="003D7D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 w:rsidRPr="003D7D9B">
              <w:rPr>
                <w:b/>
                <w:sz w:val="24"/>
                <w:szCs w:val="24"/>
              </w:rPr>
              <w:t>программы</w:t>
            </w:r>
          </w:p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3D7D9B" w:rsidRDefault="0025170F" w:rsidP="00796FBF">
            <w:pPr>
              <w:jc w:val="both"/>
              <w:rPr>
                <w:b/>
                <w:sz w:val="24"/>
                <w:szCs w:val="24"/>
              </w:rPr>
            </w:pPr>
            <w:r w:rsidRPr="003D7D9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</w:t>
            </w:r>
            <w:r w:rsidRPr="003D7D9B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7</w:t>
            </w:r>
            <w:r w:rsidRPr="003D7D9B">
              <w:rPr>
                <w:sz w:val="24"/>
                <w:szCs w:val="24"/>
              </w:rPr>
              <w:t xml:space="preserve"> годы</w:t>
            </w:r>
          </w:p>
        </w:tc>
      </w:tr>
      <w:tr w:rsidR="0025170F" w:rsidRPr="003D7D9B" w:rsidTr="00796FBF">
        <w:trPr>
          <w:trHeight w:val="46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3D7D9B" w:rsidRDefault="0025170F" w:rsidP="00796FBF">
            <w:pPr>
              <w:jc w:val="both"/>
              <w:rPr>
                <w:sz w:val="24"/>
                <w:szCs w:val="24"/>
              </w:rPr>
            </w:pPr>
          </w:p>
        </w:tc>
      </w:tr>
      <w:tr w:rsidR="0025170F" w:rsidRPr="003D7D9B" w:rsidTr="00796FB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  <w:r w:rsidRPr="003D7D9B">
              <w:rPr>
                <w:b/>
                <w:sz w:val="24"/>
                <w:szCs w:val="24"/>
              </w:rPr>
              <w:t>Объемы и источники финансирования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D7D9B">
              <w:rPr>
                <w:b/>
                <w:sz w:val="24"/>
                <w:szCs w:val="24"/>
              </w:rPr>
              <w:t>программы</w:t>
            </w: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Управление программой</w:t>
            </w: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 финансирования мероприятий Программы-средства бюджета Городищенского </w:t>
            </w:r>
            <w:r>
              <w:rPr>
                <w:sz w:val="24"/>
                <w:szCs w:val="24"/>
              </w:rPr>
              <w:lastRenderedPageBreak/>
              <w:t xml:space="preserve">муниципального района. </w:t>
            </w: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  <w:r w:rsidRPr="007B2275">
              <w:rPr>
                <w:sz w:val="24"/>
                <w:szCs w:val="24"/>
              </w:rPr>
              <w:t xml:space="preserve">Объём финансирования  </w:t>
            </w:r>
            <w:r>
              <w:rPr>
                <w:sz w:val="24"/>
                <w:szCs w:val="24"/>
              </w:rPr>
              <w:t xml:space="preserve">за счет средств бюджета </w:t>
            </w:r>
            <w:r w:rsidRPr="007B227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Городищенского муниципального района</w:t>
            </w:r>
            <w:r w:rsidRPr="007B22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составляет </w:t>
            </w:r>
            <w:r w:rsidR="001220AE">
              <w:rPr>
                <w:b/>
                <w:i/>
                <w:sz w:val="24"/>
                <w:szCs w:val="24"/>
              </w:rPr>
              <w:t>12 762,8</w:t>
            </w:r>
            <w:r w:rsidRPr="009459D7">
              <w:rPr>
                <w:sz w:val="24"/>
                <w:szCs w:val="24"/>
              </w:rPr>
              <w:t xml:space="preserve"> тыс. рублей, в том числе:  </w:t>
            </w:r>
          </w:p>
          <w:p w:rsidR="0025170F" w:rsidRPr="009459D7" w:rsidRDefault="0025170F" w:rsidP="00796FBF">
            <w:pPr>
              <w:jc w:val="both"/>
              <w:rPr>
                <w:sz w:val="24"/>
                <w:szCs w:val="24"/>
              </w:rPr>
            </w:pPr>
            <w:r w:rsidRPr="009459D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 год –</w:t>
            </w:r>
            <w:r w:rsidRPr="009459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4 298,8 тыс.</w:t>
            </w:r>
            <w:r w:rsidRPr="009459D7">
              <w:rPr>
                <w:sz w:val="24"/>
                <w:szCs w:val="24"/>
              </w:rPr>
              <w:t xml:space="preserve"> руб.</w:t>
            </w:r>
          </w:p>
          <w:p w:rsidR="0025170F" w:rsidRPr="009459D7" w:rsidRDefault="0025170F" w:rsidP="00796FBF">
            <w:pPr>
              <w:jc w:val="both"/>
              <w:rPr>
                <w:sz w:val="24"/>
                <w:szCs w:val="24"/>
              </w:rPr>
            </w:pPr>
            <w:r w:rsidRPr="009459D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 год –</w:t>
            </w:r>
            <w:r w:rsidRPr="009459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4 232,0 тыс.</w:t>
            </w:r>
            <w:r w:rsidRPr="009459D7">
              <w:rPr>
                <w:sz w:val="24"/>
                <w:szCs w:val="24"/>
              </w:rPr>
              <w:t xml:space="preserve"> руб.</w:t>
            </w:r>
          </w:p>
          <w:p w:rsidR="0025170F" w:rsidRPr="009459D7" w:rsidRDefault="0025170F" w:rsidP="00796FBF">
            <w:pPr>
              <w:jc w:val="both"/>
              <w:rPr>
                <w:sz w:val="24"/>
                <w:szCs w:val="24"/>
              </w:rPr>
            </w:pPr>
            <w:r w:rsidRPr="009459D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 xml:space="preserve">7 год </w:t>
            </w:r>
            <w:r w:rsidR="001220AE">
              <w:rPr>
                <w:sz w:val="24"/>
                <w:szCs w:val="24"/>
              </w:rPr>
              <w:t>–</w:t>
            </w:r>
            <w:r w:rsidRPr="009459D7">
              <w:rPr>
                <w:sz w:val="24"/>
                <w:szCs w:val="24"/>
              </w:rPr>
              <w:t xml:space="preserve"> </w:t>
            </w:r>
            <w:r w:rsidR="001220AE">
              <w:rPr>
                <w:sz w:val="24"/>
                <w:szCs w:val="24"/>
              </w:rPr>
              <w:t>4 232,0</w:t>
            </w:r>
            <w:r>
              <w:rPr>
                <w:sz w:val="24"/>
                <w:szCs w:val="24"/>
              </w:rPr>
              <w:t xml:space="preserve"> тыс. </w:t>
            </w:r>
            <w:r w:rsidRPr="009459D7">
              <w:rPr>
                <w:sz w:val="24"/>
                <w:szCs w:val="24"/>
              </w:rPr>
              <w:t>руб.</w:t>
            </w:r>
          </w:p>
          <w:p w:rsidR="0025170F" w:rsidRPr="009459D7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ходом реализации Программы  осуществляет  заместитель главы администрации Городищенского муниципального района, в ведении которого находятся вопросы развития системы образования.</w:t>
            </w: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о реализации  Программы предоставляется исполнителями программных мероприятий по итогам года в адрес Отдела экономики администрации Городищенского муниципального района для формирования сводного отчета в соответствии с нормами постановления </w:t>
            </w:r>
            <w:r w:rsidRPr="003D7D9B">
              <w:rPr>
                <w:sz w:val="24"/>
                <w:szCs w:val="24"/>
              </w:rPr>
              <w:t>администрации Городищенского муниципального района от 20.08.2009 г. № 2447 «Об утверждении положения о муниципальных программах»</w:t>
            </w:r>
            <w:r>
              <w:rPr>
                <w:sz w:val="24"/>
                <w:szCs w:val="24"/>
              </w:rPr>
              <w:t>.</w:t>
            </w:r>
          </w:p>
          <w:p w:rsidR="0025170F" w:rsidRPr="003D7D9B" w:rsidRDefault="0025170F" w:rsidP="00796FBF">
            <w:pPr>
              <w:jc w:val="both"/>
              <w:rPr>
                <w:sz w:val="24"/>
                <w:szCs w:val="24"/>
              </w:rPr>
            </w:pPr>
          </w:p>
        </w:tc>
      </w:tr>
      <w:tr w:rsidR="0025170F" w:rsidRPr="003D7D9B" w:rsidTr="00796FB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Default="0025170F" w:rsidP="00796FBF">
            <w:pPr>
              <w:rPr>
                <w:b/>
                <w:sz w:val="24"/>
                <w:szCs w:val="24"/>
              </w:rPr>
            </w:pPr>
          </w:p>
          <w:p w:rsidR="0025170F" w:rsidRPr="003D7D9B" w:rsidRDefault="0025170F" w:rsidP="00796FBF">
            <w:pPr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  <w:p w:rsidR="0025170F" w:rsidRDefault="0025170F" w:rsidP="00796FBF">
            <w:pPr>
              <w:jc w:val="both"/>
              <w:rPr>
                <w:sz w:val="24"/>
                <w:szCs w:val="24"/>
              </w:rPr>
            </w:pPr>
          </w:p>
        </w:tc>
      </w:tr>
    </w:tbl>
    <w:p w:rsidR="0025170F" w:rsidRDefault="0025170F" w:rsidP="0025170F">
      <w:pPr>
        <w:jc w:val="right"/>
        <w:rPr>
          <w:sz w:val="24"/>
          <w:szCs w:val="24"/>
        </w:rPr>
      </w:pPr>
    </w:p>
    <w:p w:rsidR="0025170F" w:rsidRDefault="0025170F" w:rsidP="0025170F">
      <w:pPr>
        <w:jc w:val="right"/>
        <w:rPr>
          <w:sz w:val="24"/>
          <w:szCs w:val="24"/>
        </w:rPr>
      </w:pPr>
    </w:p>
    <w:p w:rsidR="0025170F" w:rsidRDefault="0025170F" w:rsidP="0025170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8</w:t>
      </w:r>
    </w:p>
    <w:p w:rsidR="0025170F" w:rsidRDefault="0025170F" w:rsidP="0025170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 постановлению </w:t>
      </w:r>
      <w:r w:rsidRPr="00672AAA">
        <w:rPr>
          <w:sz w:val="24"/>
          <w:szCs w:val="24"/>
        </w:rPr>
        <w:t xml:space="preserve">администрации </w:t>
      </w:r>
    </w:p>
    <w:p w:rsidR="0025170F" w:rsidRPr="00672AAA" w:rsidRDefault="0025170F" w:rsidP="0025170F">
      <w:pPr>
        <w:jc w:val="right"/>
        <w:rPr>
          <w:sz w:val="24"/>
          <w:szCs w:val="24"/>
        </w:rPr>
      </w:pPr>
      <w:r w:rsidRPr="00672AAA">
        <w:rPr>
          <w:sz w:val="24"/>
          <w:szCs w:val="24"/>
        </w:rPr>
        <w:t>Городищенского</w:t>
      </w:r>
      <w:r>
        <w:rPr>
          <w:sz w:val="24"/>
          <w:szCs w:val="24"/>
        </w:rPr>
        <w:t xml:space="preserve"> </w:t>
      </w:r>
      <w:r w:rsidRPr="00672AAA">
        <w:rPr>
          <w:sz w:val="24"/>
          <w:szCs w:val="24"/>
        </w:rPr>
        <w:t>муниципального района</w:t>
      </w:r>
    </w:p>
    <w:p w:rsidR="0025170F" w:rsidRDefault="00716B3D" w:rsidP="0025170F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«____» «_________» 2016 г № ____</w:t>
      </w:r>
    </w:p>
    <w:p w:rsidR="00716B3D" w:rsidRDefault="00716B3D" w:rsidP="0025170F">
      <w:pPr>
        <w:jc w:val="right"/>
        <w:rPr>
          <w:sz w:val="24"/>
          <w:szCs w:val="24"/>
        </w:rPr>
      </w:pPr>
    </w:p>
    <w:p w:rsidR="0025170F" w:rsidRPr="00475038" w:rsidRDefault="0025170F" w:rsidP="0025170F">
      <w:pPr>
        <w:ind w:right="150"/>
        <w:jc w:val="center"/>
        <w:rPr>
          <w:b/>
          <w:sz w:val="24"/>
          <w:szCs w:val="24"/>
        </w:rPr>
      </w:pPr>
      <w:r w:rsidRPr="00475038">
        <w:rPr>
          <w:b/>
          <w:sz w:val="24"/>
          <w:szCs w:val="24"/>
        </w:rPr>
        <w:t>3. Механизм реализации программы</w:t>
      </w:r>
    </w:p>
    <w:p w:rsidR="0025170F" w:rsidRDefault="0025170F" w:rsidP="0025170F">
      <w:pPr>
        <w:ind w:left="150" w:right="150"/>
        <w:jc w:val="center"/>
        <w:rPr>
          <w:b/>
          <w:sz w:val="24"/>
          <w:szCs w:val="24"/>
        </w:rPr>
      </w:pPr>
    </w:p>
    <w:p w:rsidR="0025170F" w:rsidRDefault="0025170F" w:rsidP="0025170F">
      <w:pPr>
        <w:ind w:right="-30" w:firstLine="709"/>
        <w:jc w:val="both"/>
        <w:rPr>
          <w:sz w:val="24"/>
          <w:szCs w:val="24"/>
        </w:rPr>
      </w:pPr>
      <w:r w:rsidRPr="009118BF">
        <w:rPr>
          <w:sz w:val="24"/>
          <w:szCs w:val="24"/>
        </w:rPr>
        <w:t xml:space="preserve">Механизм  реализации  настоящей  </w:t>
      </w:r>
      <w:r>
        <w:rPr>
          <w:sz w:val="24"/>
          <w:szCs w:val="24"/>
        </w:rPr>
        <w:t>П</w:t>
      </w:r>
      <w:r w:rsidRPr="009118BF">
        <w:rPr>
          <w:sz w:val="24"/>
          <w:szCs w:val="24"/>
        </w:rPr>
        <w:t>рограммы</w:t>
      </w:r>
      <w:r>
        <w:rPr>
          <w:sz w:val="24"/>
          <w:szCs w:val="24"/>
        </w:rPr>
        <w:t xml:space="preserve"> - это система программных мероприятий, скоординированных по срокам, объему финансирования, ответственным исполнителям, обеспечивающих </w:t>
      </w:r>
      <w:r w:rsidRPr="009118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достижение намеченных результатов.</w:t>
      </w:r>
    </w:p>
    <w:p w:rsidR="0025170F" w:rsidRDefault="0025170F" w:rsidP="0025170F">
      <w:pPr>
        <w:ind w:right="-3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программных мероприятий призван обеспечить решение поставленных выше задач через механизмы реализации настоящей Программы. </w:t>
      </w:r>
    </w:p>
    <w:p w:rsidR="0025170F" w:rsidRDefault="0025170F" w:rsidP="0025170F">
      <w:pPr>
        <w:ind w:right="-3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Система программных мероприятий предусматривает пять разделов.</w:t>
      </w:r>
    </w:p>
    <w:p w:rsidR="0025170F" w:rsidRDefault="0025170F" w:rsidP="0025170F">
      <w:pPr>
        <w:ind w:right="-30"/>
        <w:jc w:val="both"/>
        <w:rPr>
          <w:sz w:val="24"/>
          <w:szCs w:val="24"/>
        </w:rPr>
      </w:pPr>
      <w:r>
        <w:rPr>
          <w:sz w:val="24"/>
          <w:szCs w:val="24"/>
        </w:rPr>
        <w:t>1.Совершенствование законодательства в сфере о</w:t>
      </w:r>
      <w:r w:rsidRPr="00E6317B">
        <w:rPr>
          <w:sz w:val="24"/>
          <w:szCs w:val="24"/>
        </w:rPr>
        <w:t>беспечени</w:t>
      </w:r>
      <w:r>
        <w:rPr>
          <w:sz w:val="24"/>
          <w:szCs w:val="24"/>
        </w:rPr>
        <w:t>я</w:t>
      </w:r>
      <w:r w:rsidRPr="00E6317B">
        <w:rPr>
          <w:sz w:val="24"/>
          <w:szCs w:val="24"/>
        </w:rPr>
        <w:t xml:space="preserve"> пожарной безопасности и  антитеррористической защищённости  образовательных учреждений</w:t>
      </w:r>
      <w:r>
        <w:rPr>
          <w:sz w:val="24"/>
          <w:szCs w:val="24"/>
        </w:rPr>
        <w:t>.</w:t>
      </w:r>
    </w:p>
    <w:p w:rsidR="0025170F" w:rsidRDefault="0025170F" w:rsidP="0025170F">
      <w:pPr>
        <w:ind w:right="-30"/>
        <w:jc w:val="both"/>
        <w:rPr>
          <w:sz w:val="24"/>
          <w:szCs w:val="24"/>
        </w:rPr>
      </w:pPr>
      <w:r>
        <w:rPr>
          <w:sz w:val="24"/>
          <w:szCs w:val="24"/>
        </w:rPr>
        <w:t>2.Информационно-консультационная поддержка</w:t>
      </w:r>
      <w:r w:rsidRPr="000152F5">
        <w:rPr>
          <w:sz w:val="24"/>
          <w:szCs w:val="24"/>
        </w:rPr>
        <w:t xml:space="preserve"> </w:t>
      </w:r>
      <w:r w:rsidRPr="00E6317B">
        <w:rPr>
          <w:sz w:val="24"/>
          <w:szCs w:val="24"/>
        </w:rPr>
        <w:t>образовательных учреждений</w:t>
      </w:r>
      <w:r>
        <w:rPr>
          <w:sz w:val="24"/>
          <w:szCs w:val="24"/>
        </w:rPr>
        <w:t xml:space="preserve"> по вопросам </w:t>
      </w:r>
      <w:r w:rsidRPr="000152F5">
        <w:rPr>
          <w:sz w:val="24"/>
          <w:szCs w:val="24"/>
        </w:rPr>
        <w:t xml:space="preserve"> </w:t>
      </w:r>
      <w:r w:rsidRPr="00E6317B">
        <w:rPr>
          <w:sz w:val="24"/>
          <w:szCs w:val="24"/>
        </w:rPr>
        <w:t>пожарной безопасности и  антитеррористической защищённости</w:t>
      </w:r>
      <w:r>
        <w:rPr>
          <w:sz w:val="24"/>
          <w:szCs w:val="24"/>
        </w:rPr>
        <w:t>.</w:t>
      </w:r>
    </w:p>
    <w:p w:rsidR="0025170F" w:rsidRDefault="0025170F" w:rsidP="0025170F">
      <w:pPr>
        <w:ind w:right="-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3.Развитие и поддержка </w:t>
      </w:r>
      <w:r w:rsidRPr="00E6317B">
        <w:rPr>
          <w:sz w:val="24"/>
          <w:szCs w:val="24"/>
        </w:rPr>
        <w:t>образовательных учреждений</w:t>
      </w:r>
      <w:r>
        <w:rPr>
          <w:sz w:val="24"/>
          <w:szCs w:val="24"/>
        </w:rPr>
        <w:t xml:space="preserve"> по вопросам </w:t>
      </w:r>
      <w:r w:rsidRPr="000152F5">
        <w:rPr>
          <w:sz w:val="24"/>
          <w:szCs w:val="24"/>
        </w:rPr>
        <w:t xml:space="preserve"> </w:t>
      </w:r>
      <w:r w:rsidRPr="00E6317B">
        <w:rPr>
          <w:sz w:val="24"/>
          <w:szCs w:val="24"/>
        </w:rPr>
        <w:t>пожарной безопасности и  антитеррористической защищённости</w:t>
      </w:r>
      <w:r>
        <w:rPr>
          <w:sz w:val="24"/>
          <w:szCs w:val="24"/>
        </w:rPr>
        <w:t>.</w:t>
      </w:r>
    </w:p>
    <w:p w:rsidR="0025170F" w:rsidRDefault="0025170F" w:rsidP="0025170F">
      <w:pPr>
        <w:ind w:right="-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4.Научно-методическое обеспечение развития </w:t>
      </w:r>
      <w:r w:rsidRPr="00E6317B">
        <w:rPr>
          <w:sz w:val="24"/>
          <w:szCs w:val="24"/>
        </w:rPr>
        <w:t>пожарной безопасности и  антитеррористической защищённости  образовательных учреждений</w:t>
      </w:r>
      <w:r>
        <w:rPr>
          <w:sz w:val="24"/>
          <w:szCs w:val="24"/>
        </w:rPr>
        <w:t>.</w:t>
      </w:r>
    </w:p>
    <w:p w:rsidR="0025170F" w:rsidRDefault="0025170F" w:rsidP="0025170F">
      <w:pPr>
        <w:ind w:right="-30" w:firstLine="709"/>
        <w:jc w:val="both"/>
        <w:rPr>
          <w:sz w:val="24"/>
          <w:szCs w:val="24"/>
        </w:rPr>
      </w:pPr>
      <w:r w:rsidRPr="00244849">
        <w:rPr>
          <w:sz w:val="24"/>
          <w:szCs w:val="24"/>
        </w:rPr>
        <w:t xml:space="preserve">Корректировка Программы, в том числе включение в нее новых мероприятий, а также продление срока ее реализации осуществляются в установленном порядке по предложению заказчика Программы. </w:t>
      </w:r>
    </w:p>
    <w:p w:rsidR="0025170F" w:rsidRDefault="0025170F" w:rsidP="0025170F">
      <w:pPr>
        <w:ind w:right="-30" w:firstLine="709"/>
        <w:jc w:val="both"/>
        <w:rPr>
          <w:sz w:val="24"/>
          <w:szCs w:val="24"/>
        </w:rPr>
      </w:pPr>
    </w:p>
    <w:p w:rsidR="0025170F" w:rsidRDefault="0025170F" w:rsidP="0025170F">
      <w:pPr>
        <w:ind w:right="-3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Ресурсное обеспечение программы</w:t>
      </w:r>
    </w:p>
    <w:p w:rsidR="0025170F" w:rsidRDefault="0025170F" w:rsidP="0025170F">
      <w:pPr>
        <w:ind w:right="-30" w:firstLine="709"/>
        <w:jc w:val="center"/>
        <w:rPr>
          <w:b/>
          <w:sz w:val="24"/>
          <w:szCs w:val="24"/>
        </w:rPr>
      </w:pPr>
    </w:p>
    <w:p w:rsidR="0025170F" w:rsidRDefault="0025170F" w:rsidP="0025170F">
      <w:pPr>
        <w:ind w:right="-3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Источником финансирования мероприятий Программы являются средства районного бюджета. Общий объем финансирования Программы  на весь период реализации составляет  </w:t>
      </w:r>
      <w:r w:rsidR="001220AE">
        <w:rPr>
          <w:sz w:val="24"/>
          <w:szCs w:val="24"/>
        </w:rPr>
        <w:t>12 762,8</w:t>
      </w:r>
      <w:r>
        <w:rPr>
          <w:sz w:val="24"/>
          <w:szCs w:val="24"/>
        </w:rPr>
        <w:t xml:space="preserve"> тыс. рублей.</w:t>
      </w:r>
    </w:p>
    <w:p w:rsidR="0025170F" w:rsidRDefault="0025170F" w:rsidP="0025170F">
      <w:pPr>
        <w:ind w:right="-30" w:firstLine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53"/>
        <w:gridCol w:w="1792"/>
        <w:gridCol w:w="1773"/>
        <w:gridCol w:w="1773"/>
        <w:gridCol w:w="1773"/>
      </w:tblGrid>
      <w:tr w:rsidR="0025170F" w:rsidRPr="00F93B7B" w:rsidTr="00796FBF">
        <w:tc>
          <w:tcPr>
            <w:tcW w:w="2364" w:type="dxa"/>
            <w:vMerge w:val="restart"/>
          </w:tcPr>
          <w:p w:rsidR="0025170F" w:rsidRPr="00F93B7B" w:rsidRDefault="0025170F" w:rsidP="00796FBF">
            <w:pPr>
              <w:ind w:right="150"/>
              <w:jc w:val="center"/>
              <w:rPr>
                <w:sz w:val="24"/>
                <w:szCs w:val="24"/>
              </w:rPr>
            </w:pPr>
            <w:r w:rsidRPr="00F93B7B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15" w:type="dxa"/>
            <w:vMerge w:val="restart"/>
          </w:tcPr>
          <w:p w:rsidR="0025170F" w:rsidRPr="00F93B7B" w:rsidRDefault="0025170F" w:rsidP="00796FBF">
            <w:pPr>
              <w:ind w:right="150"/>
              <w:jc w:val="center"/>
              <w:rPr>
                <w:sz w:val="24"/>
                <w:szCs w:val="24"/>
              </w:rPr>
            </w:pPr>
            <w:r w:rsidRPr="00F93B7B">
              <w:rPr>
                <w:sz w:val="24"/>
                <w:szCs w:val="24"/>
              </w:rPr>
              <w:t>Всего</w:t>
            </w:r>
          </w:p>
        </w:tc>
        <w:tc>
          <w:tcPr>
            <w:tcW w:w="5397" w:type="dxa"/>
            <w:gridSpan w:val="3"/>
          </w:tcPr>
          <w:p w:rsidR="0025170F" w:rsidRPr="00F93B7B" w:rsidRDefault="0025170F" w:rsidP="00796FBF">
            <w:pPr>
              <w:ind w:right="150"/>
              <w:jc w:val="center"/>
              <w:rPr>
                <w:sz w:val="24"/>
                <w:szCs w:val="24"/>
              </w:rPr>
            </w:pPr>
            <w:r w:rsidRPr="00F93B7B">
              <w:rPr>
                <w:sz w:val="24"/>
                <w:szCs w:val="24"/>
              </w:rPr>
              <w:t>В том числе</w:t>
            </w:r>
          </w:p>
        </w:tc>
      </w:tr>
      <w:tr w:rsidR="0025170F" w:rsidRPr="00F93B7B" w:rsidTr="00796FBF">
        <w:tc>
          <w:tcPr>
            <w:tcW w:w="2364" w:type="dxa"/>
            <w:vMerge/>
          </w:tcPr>
          <w:p w:rsidR="0025170F" w:rsidRPr="00F93B7B" w:rsidRDefault="0025170F" w:rsidP="00796FBF">
            <w:pPr>
              <w:ind w:right="150"/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25170F" w:rsidRPr="00F93B7B" w:rsidRDefault="0025170F" w:rsidP="00796FBF">
            <w:pPr>
              <w:ind w:right="150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25170F" w:rsidRPr="00F93B7B" w:rsidRDefault="0025170F" w:rsidP="00796FBF">
            <w:pPr>
              <w:ind w:right="150"/>
              <w:jc w:val="center"/>
              <w:rPr>
                <w:sz w:val="24"/>
                <w:szCs w:val="24"/>
              </w:rPr>
            </w:pPr>
            <w:r w:rsidRPr="00F93B7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99" w:type="dxa"/>
          </w:tcPr>
          <w:p w:rsidR="0025170F" w:rsidRPr="00F93B7B" w:rsidRDefault="0025170F" w:rsidP="00796FBF">
            <w:pPr>
              <w:ind w:right="150"/>
              <w:jc w:val="center"/>
              <w:rPr>
                <w:sz w:val="24"/>
                <w:szCs w:val="24"/>
              </w:rPr>
            </w:pPr>
            <w:r w:rsidRPr="00F93B7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799" w:type="dxa"/>
          </w:tcPr>
          <w:p w:rsidR="0025170F" w:rsidRPr="00F93B7B" w:rsidRDefault="0025170F" w:rsidP="00796FBF">
            <w:pPr>
              <w:ind w:right="150"/>
              <w:jc w:val="center"/>
              <w:rPr>
                <w:sz w:val="24"/>
                <w:szCs w:val="24"/>
              </w:rPr>
            </w:pPr>
            <w:r w:rsidRPr="00F93B7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</w:p>
        </w:tc>
      </w:tr>
      <w:tr w:rsidR="0025170F" w:rsidRPr="00F93B7B" w:rsidTr="00796FBF">
        <w:tc>
          <w:tcPr>
            <w:tcW w:w="2364" w:type="dxa"/>
          </w:tcPr>
          <w:p w:rsidR="0025170F" w:rsidRPr="00F93B7B" w:rsidRDefault="0025170F" w:rsidP="00796FBF">
            <w:pPr>
              <w:ind w:right="150"/>
              <w:rPr>
                <w:sz w:val="24"/>
                <w:szCs w:val="24"/>
              </w:rPr>
            </w:pPr>
            <w:r w:rsidRPr="00F93B7B">
              <w:rPr>
                <w:sz w:val="24"/>
                <w:szCs w:val="24"/>
              </w:rPr>
              <w:t>Муниципальный бюджет</w:t>
            </w:r>
          </w:p>
        </w:tc>
        <w:tc>
          <w:tcPr>
            <w:tcW w:w="1815" w:type="dxa"/>
          </w:tcPr>
          <w:p w:rsidR="0025170F" w:rsidRPr="00F93B7B" w:rsidRDefault="001220AE" w:rsidP="00796FBF">
            <w:pPr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12 762,8</w:t>
            </w:r>
          </w:p>
        </w:tc>
        <w:tc>
          <w:tcPr>
            <w:tcW w:w="1799" w:type="dxa"/>
          </w:tcPr>
          <w:p w:rsidR="0025170F" w:rsidRPr="00F93B7B" w:rsidRDefault="0025170F" w:rsidP="00796FBF">
            <w:pPr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4 298,8</w:t>
            </w:r>
          </w:p>
        </w:tc>
        <w:tc>
          <w:tcPr>
            <w:tcW w:w="1799" w:type="dxa"/>
          </w:tcPr>
          <w:p w:rsidR="0025170F" w:rsidRPr="00F93B7B" w:rsidRDefault="0025170F" w:rsidP="00796FBF">
            <w:pPr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4 232,0</w:t>
            </w:r>
          </w:p>
        </w:tc>
        <w:tc>
          <w:tcPr>
            <w:tcW w:w="1799" w:type="dxa"/>
          </w:tcPr>
          <w:p w:rsidR="0025170F" w:rsidRPr="00F93B7B" w:rsidRDefault="001220AE" w:rsidP="00796FBF">
            <w:pPr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4 232,0</w:t>
            </w:r>
          </w:p>
        </w:tc>
      </w:tr>
    </w:tbl>
    <w:p w:rsidR="0025170F" w:rsidRDefault="0025170F" w:rsidP="0025170F">
      <w:pPr>
        <w:ind w:left="150" w:right="150"/>
        <w:jc w:val="both"/>
        <w:rPr>
          <w:sz w:val="24"/>
          <w:szCs w:val="24"/>
        </w:rPr>
      </w:pPr>
    </w:p>
    <w:p w:rsidR="0025170F" w:rsidRDefault="0025170F" w:rsidP="0025170F">
      <w:pPr>
        <w:ind w:right="150"/>
        <w:jc w:val="both"/>
        <w:rPr>
          <w:sz w:val="24"/>
          <w:szCs w:val="24"/>
        </w:rPr>
      </w:pPr>
      <w:r>
        <w:rPr>
          <w:sz w:val="24"/>
          <w:szCs w:val="24"/>
        </w:rPr>
        <w:t>Объемы финансирования Программы могут корректироваться с учетом доходов местного бюджета на соответствующий финансовый год. Не использованные средства по одним мероприятиям могут быть направлены на востребованные другие мероприятия.</w:t>
      </w:r>
    </w:p>
    <w:p w:rsidR="0025170F" w:rsidRDefault="0025170F" w:rsidP="0025170F">
      <w:pPr>
        <w:ind w:right="-28" w:firstLine="709"/>
        <w:jc w:val="both"/>
        <w:rPr>
          <w:b/>
          <w:sz w:val="24"/>
          <w:szCs w:val="24"/>
        </w:rPr>
      </w:pPr>
      <w:r w:rsidRPr="00244849">
        <w:rPr>
          <w:b/>
          <w:sz w:val="24"/>
          <w:szCs w:val="24"/>
        </w:rPr>
        <w:t>Ожидаемые социально-экономические результаты реализации программы</w:t>
      </w:r>
      <w:r>
        <w:rPr>
          <w:b/>
          <w:sz w:val="24"/>
          <w:szCs w:val="24"/>
        </w:rPr>
        <w:t xml:space="preserve"> </w:t>
      </w:r>
    </w:p>
    <w:p w:rsidR="0025170F" w:rsidRPr="00A935B5" w:rsidRDefault="0025170F" w:rsidP="0025170F">
      <w:pPr>
        <w:ind w:right="-28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81063F">
        <w:rPr>
          <w:sz w:val="24"/>
          <w:szCs w:val="24"/>
        </w:rPr>
        <w:t xml:space="preserve">овышение уровня пожарной безопасности муниципальных </w:t>
      </w:r>
      <w:r w:rsidRPr="00A935B5">
        <w:rPr>
          <w:sz w:val="24"/>
          <w:szCs w:val="24"/>
        </w:rPr>
        <w:t>образовательных учреждений, снижение риска возникновения пожаров, гибели людей, экономия на этой основе муниципальных расходов и получение социально-экономического эффекта.</w:t>
      </w:r>
    </w:p>
    <w:p w:rsidR="0025170F" w:rsidRPr="00A935B5" w:rsidRDefault="0025170F" w:rsidP="0025170F">
      <w:pPr>
        <w:ind w:right="-28" w:firstLine="709"/>
        <w:jc w:val="both"/>
        <w:rPr>
          <w:sz w:val="24"/>
          <w:szCs w:val="24"/>
        </w:rPr>
      </w:pPr>
      <w:r w:rsidRPr="00A935B5">
        <w:rPr>
          <w:sz w:val="24"/>
          <w:szCs w:val="24"/>
        </w:rPr>
        <w:t>Реализация  предусмотренных Программой мероприятий  обеспечит  достижение следующих положительных эффектов:</w:t>
      </w:r>
    </w:p>
    <w:p w:rsidR="0025170F" w:rsidRPr="00A935B5" w:rsidRDefault="0025170F" w:rsidP="0025170F">
      <w:pPr>
        <w:ind w:right="-28"/>
        <w:jc w:val="both"/>
        <w:rPr>
          <w:sz w:val="24"/>
          <w:szCs w:val="24"/>
        </w:rPr>
      </w:pPr>
      <w:r w:rsidRPr="00A935B5">
        <w:rPr>
          <w:sz w:val="24"/>
          <w:szCs w:val="24"/>
        </w:rPr>
        <w:t xml:space="preserve">-усиление внимания к вопросам  безопасности и а антитеррористической защищенности  ОУ; </w:t>
      </w:r>
    </w:p>
    <w:p w:rsidR="0025170F" w:rsidRPr="00A935B5" w:rsidRDefault="0025170F" w:rsidP="0025170F">
      <w:pPr>
        <w:ind w:right="-28"/>
        <w:jc w:val="both"/>
        <w:rPr>
          <w:sz w:val="24"/>
          <w:szCs w:val="24"/>
        </w:rPr>
      </w:pPr>
      <w:r w:rsidRPr="00A935B5">
        <w:rPr>
          <w:sz w:val="24"/>
          <w:szCs w:val="24"/>
        </w:rPr>
        <w:t xml:space="preserve">-усиление внимания  к  вопросам </w:t>
      </w:r>
      <w:r>
        <w:rPr>
          <w:sz w:val="24"/>
          <w:szCs w:val="24"/>
        </w:rPr>
        <w:t>здоровье</w:t>
      </w:r>
      <w:r w:rsidRPr="00A935B5">
        <w:rPr>
          <w:sz w:val="24"/>
          <w:szCs w:val="24"/>
        </w:rPr>
        <w:t xml:space="preserve"> сберегающего  пространства в ОУ;</w:t>
      </w:r>
    </w:p>
    <w:p w:rsidR="0025170F" w:rsidRPr="00A935B5" w:rsidRDefault="0025170F" w:rsidP="0025170F">
      <w:pPr>
        <w:ind w:right="-28"/>
        <w:jc w:val="both"/>
        <w:rPr>
          <w:sz w:val="24"/>
          <w:szCs w:val="24"/>
        </w:rPr>
      </w:pPr>
      <w:r w:rsidRPr="00A935B5">
        <w:rPr>
          <w:sz w:val="24"/>
          <w:szCs w:val="24"/>
        </w:rPr>
        <w:t>-снижение уровня травматизма при возникновении  чрезвычайных ситуаций;</w:t>
      </w:r>
    </w:p>
    <w:p w:rsidR="0025170F" w:rsidRPr="00A935B5" w:rsidRDefault="0025170F" w:rsidP="0025170F">
      <w:pPr>
        <w:ind w:right="-28"/>
        <w:jc w:val="both"/>
        <w:rPr>
          <w:sz w:val="24"/>
          <w:szCs w:val="24"/>
        </w:rPr>
      </w:pPr>
      <w:r w:rsidRPr="00A935B5">
        <w:rPr>
          <w:sz w:val="24"/>
          <w:szCs w:val="24"/>
        </w:rPr>
        <w:t>-сокращение материального  ущерба от чрезвычайных ситуаций;</w:t>
      </w:r>
    </w:p>
    <w:p w:rsidR="00480DDC" w:rsidRDefault="0025170F" w:rsidP="001220AE">
      <w:pPr>
        <w:ind w:right="-28"/>
        <w:jc w:val="both"/>
        <w:rPr>
          <w:sz w:val="24"/>
          <w:szCs w:val="24"/>
        </w:rPr>
      </w:pPr>
      <w:r w:rsidRPr="00A935B5">
        <w:rPr>
          <w:sz w:val="24"/>
          <w:szCs w:val="24"/>
        </w:rPr>
        <w:t>-повышение эффективности  использования  бюджетных средств.</w:t>
      </w:r>
    </w:p>
    <w:sectPr w:rsidR="00480DDC" w:rsidSect="00606062">
      <w:pgSz w:w="11907" w:h="16840"/>
      <w:pgMar w:top="1134" w:right="992" w:bottom="1134" w:left="15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EF9" w:rsidRDefault="00834EF9" w:rsidP="007F6397">
      <w:r>
        <w:separator/>
      </w:r>
    </w:p>
  </w:endnote>
  <w:endnote w:type="continuationSeparator" w:id="1">
    <w:p w:rsidR="00834EF9" w:rsidRDefault="00834EF9" w:rsidP="007F6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EF9" w:rsidRDefault="00834EF9" w:rsidP="007F6397">
      <w:r>
        <w:separator/>
      </w:r>
    </w:p>
  </w:footnote>
  <w:footnote w:type="continuationSeparator" w:id="1">
    <w:p w:rsidR="00834EF9" w:rsidRDefault="00834EF9" w:rsidP="007F63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4708"/>
    <w:multiLevelType w:val="hybridMultilevel"/>
    <w:tmpl w:val="F250AF32"/>
    <w:lvl w:ilvl="0" w:tplc="B20022A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35716AD"/>
    <w:multiLevelType w:val="hybridMultilevel"/>
    <w:tmpl w:val="BE4C24E0"/>
    <w:lvl w:ilvl="0" w:tplc="465EE4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9C0159F"/>
    <w:multiLevelType w:val="hybridMultilevel"/>
    <w:tmpl w:val="F0A0EB18"/>
    <w:lvl w:ilvl="0" w:tplc="3998FD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B3B5A52"/>
    <w:multiLevelType w:val="hybridMultilevel"/>
    <w:tmpl w:val="D94E0A82"/>
    <w:lvl w:ilvl="0" w:tplc="7F929F58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508258D"/>
    <w:multiLevelType w:val="hybridMultilevel"/>
    <w:tmpl w:val="74684B90"/>
    <w:lvl w:ilvl="0" w:tplc="A4B4037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2ED1E5F"/>
    <w:multiLevelType w:val="multilevel"/>
    <w:tmpl w:val="EC366AEA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10" w:hanging="1800"/>
      </w:pPr>
      <w:rPr>
        <w:rFonts w:hint="default"/>
      </w:rPr>
    </w:lvl>
  </w:abstractNum>
  <w:abstractNum w:abstractNumId="6">
    <w:nsid w:val="5FF32D8C"/>
    <w:multiLevelType w:val="multilevel"/>
    <w:tmpl w:val="EC366AEA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5B29"/>
    <w:rsid w:val="000038DF"/>
    <w:rsid w:val="00015497"/>
    <w:rsid w:val="000323A8"/>
    <w:rsid w:val="00037392"/>
    <w:rsid w:val="000524CB"/>
    <w:rsid w:val="00062A34"/>
    <w:rsid w:val="0006319F"/>
    <w:rsid w:val="00074469"/>
    <w:rsid w:val="000A10CD"/>
    <w:rsid w:val="000B2C61"/>
    <w:rsid w:val="000B7E39"/>
    <w:rsid w:val="000C1544"/>
    <w:rsid w:val="000D353A"/>
    <w:rsid w:val="000E2A17"/>
    <w:rsid w:val="000E5CAA"/>
    <w:rsid w:val="00115A8B"/>
    <w:rsid w:val="001220AE"/>
    <w:rsid w:val="00122A0B"/>
    <w:rsid w:val="001354B1"/>
    <w:rsid w:val="001508DD"/>
    <w:rsid w:val="00162B03"/>
    <w:rsid w:val="00171DA8"/>
    <w:rsid w:val="0017309D"/>
    <w:rsid w:val="00175C08"/>
    <w:rsid w:val="00182016"/>
    <w:rsid w:val="00187285"/>
    <w:rsid w:val="001951B0"/>
    <w:rsid w:val="001A4019"/>
    <w:rsid w:val="001B7058"/>
    <w:rsid w:val="001C2446"/>
    <w:rsid w:val="001C341B"/>
    <w:rsid w:val="001C6B1D"/>
    <w:rsid w:val="001D32F5"/>
    <w:rsid w:val="001D44F9"/>
    <w:rsid w:val="001D5204"/>
    <w:rsid w:val="001E4C68"/>
    <w:rsid w:val="001E6DCC"/>
    <w:rsid w:val="001F4AA3"/>
    <w:rsid w:val="00203D1D"/>
    <w:rsid w:val="002111CE"/>
    <w:rsid w:val="00223D93"/>
    <w:rsid w:val="002317EF"/>
    <w:rsid w:val="00231A06"/>
    <w:rsid w:val="002353D7"/>
    <w:rsid w:val="00245ED9"/>
    <w:rsid w:val="0025170F"/>
    <w:rsid w:val="00253C1E"/>
    <w:rsid w:val="002562FA"/>
    <w:rsid w:val="002602EF"/>
    <w:rsid w:val="002625E3"/>
    <w:rsid w:val="00274D19"/>
    <w:rsid w:val="00276B6E"/>
    <w:rsid w:val="002902F4"/>
    <w:rsid w:val="002D108D"/>
    <w:rsid w:val="002D5D6F"/>
    <w:rsid w:val="002D7F46"/>
    <w:rsid w:val="002E7330"/>
    <w:rsid w:val="003145CA"/>
    <w:rsid w:val="0032494F"/>
    <w:rsid w:val="003269CA"/>
    <w:rsid w:val="00330B4A"/>
    <w:rsid w:val="00334BAB"/>
    <w:rsid w:val="00341E1F"/>
    <w:rsid w:val="00345ED0"/>
    <w:rsid w:val="00347B51"/>
    <w:rsid w:val="003511DA"/>
    <w:rsid w:val="003511F1"/>
    <w:rsid w:val="003534C5"/>
    <w:rsid w:val="003641B3"/>
    <w:rsid w:val="00384A66"/>
    <w:rsid w:val="003920A4"/>
    <w:rsid w:val="003A6D98"/>
    <w:rsid w:val="003A7461"/>
    <w:rsid w:val="003B1650"/>
    <w:rsid w:val="003C44B6"/>
    <w:rsid w:val="003D324A"/>
    <w:rsid w:val="003D4335"/>
    <w:rsid w:val="003D6F22"/>
    <w:rsid w:val="003E0B51"/>
    <w:rsid w:val="00410179"/>
    <w:rsid w:val="00416BEC"/>
    <w:rsid w:val="00424CE2"/>
    <w:rsid w:val="004276A0"/>
    <w:rsid w:val="00447C14"/>
    <w:rsid w:val="004555D5"/>
    <w:rsid w:val="00472D0A"/>
    <w:rsid w:val="00475038"/>
    <w:rsid w:val="004759CE"/>
    <w:rsid w:val="00480DDC"/>
    <w:rsid w:val="004C2680"/>
    <w:rsid w:val="004D3D94"/>
    <w:rsid w:val="004D7B75"/>
    <w:rsid w:val="004F181F"/>
    <w:rsid w:val="004F3A0F"/>
    <w:rsid w:val="0050468B"/>
    <w:rsid w:val="005353FC"/>
    <w:rsid w:val="0053540B"/>
    <w:rsid w:val="00544F2D"/>
    <w:rsid w:val="00550AE4"/>
    <w:rsid w:val="00565369"/>
    <w:rsid w:val="0057242C"/>
    <w:rsid w:val="00574C07"/>
    <w:rsid w:val="00586F14"/>
    <w:rsid w:val="005A0820"/>
    <w:rsid w:val="005A30C7"/>
    <w:rsid w:val="005B1601"/>
    <w:rsid w:val="005C14F3"/>
    <w:rsid w:val="005D6939"/>
    <w:rsid w:val="005E5B88"/>
    <w:rsid w:val="005E66E4"/>
    <w:rsid w:val="005F14A7"/>
    <w:rsid w:val="00606062"/>
    <w:rsid w:val="0061040A"/>
    <w:rsid w:val="00616F51"/>
    <w:rsid w:val="0061717B"/>
    <w:rsid w:val="006248F5"/>
    <w:rsid w:val="00625691"/>
    <w:rsid w:val="00643CDA"/>
    <w:rsid w:val="0064487B"/>
    <w:rsid w:val="0064729E"/>
    <w:rsid w:val="006478EE"/>
    <w:rsid w:val="00671E7E"/>
    <w:rsid w:val="006822C4"/>
    <w:rsid w:val="006848A4"/>
    <w:rsid w:val="006A7BB6"/>
    <w:rsid w:val="006B03A9"/>
    <w:rsid w:val="006B408B"/>
    <w:rsid w:val="006C3AB4"/>
    <w:rsid w:val="006E0610"/>
    <w:rsid w:val="006E4648"/>
    <w:rsid w:val="006F01AF"/>
    <w:rsid w:val="006F7CD0"/>
    <w:rsid w:val="007014CA"/>
    <w:rsid w:val="00716B3D"/>
    <w:rsid w:val="007264B5"/>
    <w:rsid w:val="00731D50"/>
    <w:rsid w:val="00740052"/>
    <w:rsid w:val="007456F8"/>
    <w:rsid w:val="00763523"/>
    <w:rsid w:val="00771AFB"/>
    <w:rsid w:val="0077381F"/>
    <w:rsid w:val="00775FB3"/>
    <w:rsid w:val="00776FC7"/>
    <w:rsid w:val="007869F9"/>
    <w:rsid w:val="0079220F"/>
    <w:rsid w:val="00796FBF"/>
    <w:rsid w:val="007A1994"/>
    <w:rsid w:val="007A3220"/>
    <w:rsid w:val="007A5A72"/>
    <w:rsid w:val="007A6492"/>
    <w:rsid w:val="007C5EF2"/>
    <w:rsid w:val="007D3DB5"/>
    <w:rsid w:val="007D791A"/>
    <w:rsid w:val="007E1477"/>
    <w:rsid w:val="007F6397"/>
    <w:rsid w:val="00824462"/>
    <w:rsid w:val="00834EF9"/>
    <w:rsid w:val="00840A05"/>
    <w:rsid w:val="00872550"/>
    <w:rsid w:val="008728CE"/>
    <w:rsid w:val="00880D29"/>
    <w:rsid w:val="008867FA"/>
    <w:rsid w:val="00892C00"/>
    <w:rsid w:val="008B327A"/>
    <w:rsid w:val="008B5E50"/>
    <w:rsid w:val="008E1AA9"/>
    <w:rsid w:val="008E7428"/>
    <w:rsid w:val="008F0994"/>
    <w:rsid w:val="008F1A3B"/>
    <w:rsid w:val="008F1D1A"/>
    <w:rsid w:val="008F5221"/>
    <w:rsid w:val="008F56CD"/>
    <w:rsid w:val="0090570E"/>
    <w:rsid w:val="00911346"/>
    <w:rsid w:val="00915470"/>
    <w:rsid w:val="00935BCE"/>
    <w:rsid w:val="0093763F"/>
    <w:rsid w:val="009462D4"/>
    <w:rsid w:val="0095700C"/>
    <w:rsid w:val="00961929"/>
    <w:rsid w:val="00965241"/>
    <w:rsid w:val="00975A6D"/>
    <w:rsid w:val="009772B1"/>
    <w:rsid w:val="00987FBE"/>
    <w:rsid w:val="00990860"/>
    <w:rsid w:val="009A7707"/>
    <w:rsid w:val="009B1A3E"/>
    <w:rsid w:val="009C4636"/>
    <w:rsid w:val="009C7364"/>
    <w:rsid w:val="009D142C"/>
    <w:rsid w:val="009D5226"/>
    <w:rsid w:val="009D6E82"/>
    <w:rsid w:val="00A00FA3"/>
    <w:rsid w:val="00A07925"/>
    <w:rsid w:val="00A21F35"/>
    <w:rsid w:val="00A33A3F"/>
    <w:rsid w:val="00A3708D"/>
    <w:rsid w:val="00A44593"/>
    <w:rsid w:val="00A50291"/>
    <w:rsid w:val="00A50368"/>
    <w:rsid w:val="00A96776"/>
    <w:rsid w:val="00AA04A2"/>
    <w:rsid w:val="00AA16B2"/>
    <w:rsid w:val="00AA3537"/>
    <w:rsid w:val="00AA431C"/>
    <w:rsid w:val="00AB246F"/>
    <w:rsid w:val="00AB309D"/>
    <w:rsid w:val="00AB4EB6"/>
    <w:rsid w:val="00AC6F34"/>
    <w:rsid w:val="00AD29D8"/>
    <w:rsid w:val="00AE0477"/>
    <w:rsid w:val="00AE47C3"/>
    <w:rsid w:val="00AF071B"/>
    <w:rsid w:val="00AF4423"/>
    <w:rsid w:val="00B02E80"/>
    <w:rsid w:val="00B03FC2"/>
    <w:rsid w:val="00B12DCC"/>
    <w:rsid w:val="00B2590E"/>
    <w:rsid w:val="00B27941"/>
    <w:rsid w:val="00B410CC"/>
    <w:rsid w:val="00B44D38"/>
    <w:rsid w:val="00B5153D"/>
    <w:rsid w:val="00B52FA1"/>
    <w:rsid w:val="00B559BC"/>
    <w:rsid w:val="00B75077"/>
    <w:rsid w:val="00B75B29"/>
    <w:rsid w:val="00B76719"/>
    <w:rsid w:val="00B76945"/>
    <w:rsid w:val="00B91581"/>
    <w:rsid w:val="00B95A83"/>
    <w:rsid w:val="00B96670"/>
    <w:rsid w:val="00BB594A"/>
    <w:rsid w:val="00BC7C27"/>
    <w:rsid w:val="00BD2F2D"/>
    <w:rsid w:val="00C1597C"/>
    <w:rsid w:val="00C15FE1"/>
    <w:rsid w:val="00C1689F"/>
    <w:rsid w:val="00C32E9E"/>
    <w:rsid w:val="00C50C69"/>
    <w:rsid w:val="00C566FF"/>
    <w:rsid w:val="00C70EE0"/>
    <w:rsid w:val="00CC2193"/>
    <w:rsid w:val="00CD54D0"/>
    <w:rsid w:val="00CE0AAE"/>
    <w:rsid w:val="00CE3DF7"/>
    <w:rsid w:val="00CE4D82"/>
    <w:rsid w:val="00D02ED1"/>
    <w:rsid w:val="00D04D30"/>
    <w:rsid w:val="00D054F0"/>
    <w:rsid w:val="00D26840"/>
    <w:rsid w:val="00D32F87"/>
    <w:rsid w:val="00D46239"/>
    <w:rsid w:val="00D55D88"/>
    <w:rsid w:val="00D6345A"/>
    <w:rsid w:val="00D72759"/>
    <w:rsid w:val="00D73A1B"/>
    <w:rsid w:val="00D84EAE"/>
    <w:rsid w:val="00D97C4E"/>
    <w:rsid w:val="00DA39CF"/>
    <w:rsid w:val="00DC5A61"/>
    <w:rsid w:val="00DD32EB"/>
    <w:rsid w:val="00DF0EF8"/>
    <w:rsid w:val="00DF0F91"/>
    <w:rsid w:val="00DF1199"/>
    <w:rsid w:val="00E0214E"/>
    <w:rsid w:val="00E0462C"/>
    <w:rsid w:val="00E06FE4"/>
    <w:rsid w:val="00E10BAA"/>
    <w:rsid w:val="00E10FDD"/>
    <w:rsid w:val="00E12C26"/>
    <w:rsid w:val="00E1418A"/>
    <w:rsid w:val="00E17313"/>
    <w:rsid w:val="00E174FA"/>
    <w:rsid w:val="00E229BA"/>
    <w:rsid w:val="00E240ED"/>
    <w:rsid w:val="00E2570E"/>
    <w:rsid w:val="00E31519"/>
    <w:rsid w:val="00E35697"/>
    <w:rsid w:val="00E439BB"/>
    <w:rsid w:val="00E5073E"/>
    <w:rsid w:val="00E53B60"/>
    <w:rsid w:val="00E70D6B"/>
    <w:rsid w:val="00E738E4"/>
    <w:rsid w:val="00E74635"/>
    <w:rsid w:val="00E82989"/>
    <w:rsid w:val="00E8498D"/>
    <w:rsid w:val="00E95AD0"/>
    <w:rsid w:val="00EA1229"/>
    <w:rsid w:val="00EA347A"/>
    <w:rsid w:val="00EB2CD1"/>
    <w:rsid w:val="00ED09BB"/>
    <w:rsid w:val="00EE4AC4"/>
    <w:rsid w:val="00EF0480"/>
    <w:rsid w:val="00EF4693"/>
    <w:rsid w:val="00F15757"/>
    <w:rsid w:val="00F22D77"/>
    <w:rsid w:val="00F248C1"/>
    <w:rsid w:val="00F40613"/>
    <w:rsid w:val="00F40867"/>
    <w:rsid w:val="00F43D74"/>
    <w:rsid w:val="00F457D3"/>
    <w:rsid w:val="00F60DEC"/>
    <w:rsid w:val="00F73749"/>
    <w:rsid w:val="00F74377"/>
    <w:rsid w:val="00F8371E"/>
    <w:rsid w:val="00FA0286"/>
    <w:rsid w:val="00FB3E58"/>
    <w:rsid w:val="00FB6D6F"/>
    <w:rsid w:val="00FC132F"/>
    <w:rsid w:val="00FC4B65"/>
    <w:rsid w:val="00FE0481"/>
    <w:rsid w:val="00FE3D4E"/>
    <w:rsid w:val="00FE5460"/>
    <w:rsid w:val="00FF3715"/>
    <w:rsid w:val="00FF4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29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75B29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B75B29"/>
    <w:pPr>
      <w:keepNext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B29"/>
    <w:rPr>
      <w:rFonts w:eastAsia="Times New Roman"/>
      <w:b/>
      <w:color w:val="auto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75B29"/>
    <w:rPr>
      <w:rFonts w:eastAsia="Times New Roman"/>
      <w:b/>
      <w:color w:val="auto"/>
      <w:sz w:val="36"/>
      <w:szCs w:val="20"/>
      <w:lang w:eastAsia="ru-RU"/>
    </w:rPr>
  </w:style>
  <w:style w:type="paragraph" w:styleId="a3">
    <w:name w:val="Body Text Indent"/>
    <w:basedOn w:val="a"/>
    <w:link w:val="a4"/>
    <w:rsid w:val="00B75B29"/>
    <w:pPr>
      <w:tabs>
        <w:tab w:val="left" w:pos="0"/>
      </w:tabs>
      <w:ind w:left="426" w:hanging="426"/>
      <w:jc w:val="both"/>
    </w:pPr>
    <w:rPr>
      <w:b/>
      <w:sz w:val="24"/>
    </w:rPr>
  </w:style>
  <w:style w:type="character" w:customStyle="1" w:styleId="a4">
    <w:name w:val="Основной текст с отступом Знак"/>
    <w:basedOn w:val="a0"/>
    <w:link w:val="a3"/>
    <w:rsid w:val="00B75B29"/>
    <w:rPr>
      <w:rFonts w:eastAsia="Times New Roman"/>
      <w:b/>
      <w:color w:val="auto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75B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B75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Cell">
    <w:name w:val="ConsPlusCell"/>
    <w:rsid w:val="00B75B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559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A0286"/>
    <w:pPr>
      <w:jc w:val="center"/>
    </w:pPr>
    <w:rPr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FA0286"/>
    <w:rPr>
      <w:rFonts w:eastAsia="Times New Roman"/>
      <w:b/>
      <w:bCs/>
      <w:color w:val="auto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F63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F6397"/>
    <w:rPr>
      <w:rFonts w:eastAsia="Times New Roman"/>
      <w:color w:val="auto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F63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F6397"/>
    <w:rPr>
      <w:rFonts w:eastAsia="Times New Roman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CA03D-18C8-43EB-8F66-DDFE7A26F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5171</Words>
  <Characters>29475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spark</dc:creator>
  <cp:lastModifiedBy>Елена</cp:lastModifiedBy>
  <cp:revision>18</cp:revision>
  <cp:lastPrinted>2016-07-22T05:45:00Z</cp:lastPrinted>
  <dcterms:created xsi:type="dcterms:W3CDTF">2015-07-20T10:42:00Z</dcterms:created>
  <dcterms:modified xsi:type="dcterms:W3CDTF">2016-07-22T05:46:00Z</dcterms:modified>
</cp:coreProperties>
</file>