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39B" w:rsidRDefault="00CB439B" w:rsidP="00CB439B">
      <w:pPr>
        <w:pStyle w:val="ConsTitle"/>
        <w:widowControl/>
        <w:ind w:right="0"/>
        <w:jc w:val="center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Заключение о результатах </w:t>
      </w:r>
    </w:p>
    <w:p w:rsidR="00CB439B" w:rsidRDefault="00CB439B" w:rsidP="00CB439B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Cs/>
          <w:sz w:val="28"/>
        </w:rPr>
        <w:t>публичных слушаний</w:t>
      </w:r>
    </w:p>
    <w:p w:rsidR="00CB439B" w:rsidRDefault="00CB439B" w:rsidP="00CB439B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</w:rPr>
      </w:pPr>
    </w:p>
    <w:p w:rsidR="00CB439B" w:rsidRDefault="00CB439B" w:rsidP="00CB439B">
      <w:pPr>
        <w:pStyle w:val="ConsNonformat"/>
        <w:widowControl/>
        <w:ind w:right="0" w:firstLine="8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Публичные слушания назначены: решением Совета депутатов  Царицынского сельского поселения № 23 от 09.06.2010 года «Об утверждении правил землепользовани</w:t>
      </w:r>
      <w:r w:rsidR="00A84D3E">
        <w:rPr>
          <w:rFonts w:ascii="Times New Roman" w:hAnsi="Times New Roman" w:cs="Times New Roman"/>
          <w:sz w:val="28"/>
        </w:rPr>
        <w:t xml:space="preserve">я и застройки в </w:t>
      </w:r>
      <w:proofErr w:type="spellStart"/>
      <w:r w:rsidR="00A84D3E">
        <w:rPr>
          <w:rFonts w:ascii="Times New Roman" w:hAnsi="Times New Roman" w:cs="Times New Roman"/>
          <w:sz w:val="28"/>
        </w:rPr>
        <w:t>Царицинском</w:t>
      </w:r>
      <w:proofErr w:type="spellEnd"/>
      <w:r w:rsidR="00A84D3E">
        <w:rPr>
          <w:rFonts w:ascii="Times New Roman" w:hAnsi="Times New Roman" w:cs="Times New Roman"/>
          <w:sz w:val="28"/>
        </w:rPr>
        <w:t xml:space="preserve"> пос</w:t>
      </w:r>
      <w:r>
        <w:rPr>
          <w:rFonts w:ascii="Times New Roman" w:hAnsi="Times New Roman" w:cs="Times New Roman"/>
          <w:sz w:val="28"/>
        </w:rPr>
        <w:t xml:space="preserve">елении», </w:t>
      </w:r>
      <w:r>
        <w:rPr>
          <w:rFonts w:ascii="Times New Roman" w:hAnsi="Times New Roman" w:cs="Times New Roman"/>
          <w:sz w:val="28"/>
          <w:szCs w:val="28"/>
        </w:rPr>
        <w:t>проведении по нему публичных слушаний и установлении порядка учета предложений граждан в проект Устава Царицынского сельского поселения».</w:t>
      </w:r>
    </w:p>
    <w:p w:rsidR="00CB439B" w:rsidRDefault="00CB439B" w:rsidP="00CB439B">
      <w:pPr>
        <w:pStyle w:val="ConsNonformat"/>
        <w:widowControl/>
        <w:ind w:right="0" w:firstLine="8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Решение совета депутатов Царицынского сельского поселения № 23 от 09.06.2010 г и информационное сообщение с приглашением жителей принять участие в пу</w:t>
      </w:r>
      <w:r w:rsidR="00F604FA">
        <w:rPr>
          <w:rFonts w:ascii="Times New Roman" w:hAnsi="Times New Roman" w:cs="Times New Roman"/>
          <w:sz w:val="28"/>
          <w:szCs w:val="28"/>
        </w:rPr>
        <w:t>б</w:t>
      </w:r>
      <w:r w:rsidR="007F3FD3">
        <w:rPr>
          <w:rFonts w:ascii="Times New Roman" w:hAnsi="Times New Roman" w:cs="Times New Roman"/>
          <w:sz w:val="28"/>
          <w:szCs w:val="28"/>
        </w:rPr>
        <w:t>личных слушаниях обнародованы 14</w:t>
      </w:r>
      <w:r>
        <w:rPr>
          <w:rFonts w:ascii="Times New Roman" w:hAnsi="Times New Roman" w:cs="Times New Roman"/>
          <w:sz w:val="28"/>
          <w:szCs w:val="28"/>
        </w:rPr>
        <w:t xml:space="preserve"> июня 2010 года на информационных досках, расположенных по адресу: Волгоградская область, Городищенский район, пос. Царицын, ул. Центральная, д.13.</w:t>
      </w:r>
    </w:p>
    <w:p w:rsidR="00CB439B" w:rsidRDefault="00CB439B" w:rsidP="00CB439B">
      <w:pPr>
        <w:pStyle w:val="ConsNonformat"/>
        <w:widowControl/>
        <w:ind w:right="0" w:firstLine="8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CB439B" w:rsidRDefault="00CB439B" w:rsidP="00CB439B">
      <w:pPr>
        <w:pStyle w:val="ConsNonformat"/>
        <w:widowControl/>
        <w:ind w:right="0" w:firstLine="88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</w:rPr>
        <w:t>Вопрос публичных слушаний: о</w:t>
      </w:r>
      <w:r>
        <w:rPr>
          <w:rFonts w:ascii="Times New Roman" w:hAnsi="Times New Roman" w:cs="Times New Roman"/>
          <w:sz w:val="28"/>
          <w:szCs w:val="28"/>
        </w:rPr>
        <w:t>б одобрении проекта решения «Об утверждении правил землепользования и застройки в Царицынском сельском поселении»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Городищенского муниципального района  Волгоградской области».</w:t>
      </w:r>
    </w:p>
    <w:p w:rsidR="00CB439B" w:rsidRDefault="00CB439B" w:rsidP="00CB439B">
      <w:pPr>
        <w:pStyle w:val="ConsNonformat"/>
        <w:widowControl/>
        <w:ind w:right="0" w:firstLine="88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Дата проведения публичных слушаний 05 июня 2010 года.</w:t>
      </w:r>
    </w:p>
    <w:p w:rsidR="00CB439B" w:rsidRDefault="00CB439B" w:rsidP="00CB439B">
      <w:pPr>
        <w:pStyle w:val="ConsNonformat"/>
        <w:widowControl/>
        <w:ind w:right="0" w:firstLine="8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Для участия в публичны</w:t>
      </w:r>
      <w:r w:rsidR="000627F7">
        <w:rPr>
          <w:rFonts w:ascii="Times New Roman" w:hAnsi="Times New Roman" w:cs="Times New Roman"/>
          <w:sz w:val="28"/>
          <w:szCs w:val="28"/>
          <w:shd w:val="clear" w:color="auto" w:fill="FFFFFF"/>
        </w:rPr>
        <w:t>х слушаниях зарегистрировалось 22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участников публичных слушаний.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:rsidR="00CB439B" w:rsidRDefault="00CB439B" w:rsidP="00CB439B">
      <w:pPr>
        <w:pStyle w:val="ConsNonformat"/>
        <w:widowControl/>
        <w:ind w:right="0"/>
        <w:rPr>
          <w:rFonts w:ascii="Times New Roman" w:hAnsi="Times New Roman" w:cs="Times New Roman"/>
          <w:sz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700"/>
        <w:gridCol w:w="3800"/>
        <w:gridCol w:w="1867"/>
        <w:gridCol w:w="2990"/>
      </w:tblGrid>
      <w:tr w:rsidR="00CB439B" w:rsidTr="00CB439B"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439B" w:rsidRDefault="00CB439B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3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439B" w:rsidRDefault="00CB439B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Вопросы, вынесенные на обсуждение</w:t>
            </w:r>
          </w:p>
        </w:tc>
        <w:tc>
          <w:tcPr>
            <w:tcW w:w="1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439B" w:rsidRDefault="00CB439B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Предложения </w:t>
            </w: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B439B" w:rsidRDefault="00CB439B">
            <w:pPr>
              <w:pStyle w:val="a3"/>
            </w:pPr>
            <w:r>
              <w:rPr>
                <w:sz w:val="24"/>
              </w:rPr>
              <w:t>Итоги рассмотрения вопроса</w:t>
            </w:r>
          </w:p>
        </w:tc>
      </w:tr>
      <w:tr w:rsidR="00CB439B" w:rsidTr="00CB439B">
        <w:tc>
          <w:tcPr>
            <w:tcW w:w="7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439B" w:rsidRDefault="00CB439B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3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439B" w:rsidRDefault="00CB439B" w:rsidP="000627F7">
            <w:pPr>
              <w:pStyle w:val="ConsNonformat"/>
              <w:widowControl/>
              <w:ind w:right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вопроса об </w:t>
            </w:r>
            <w:r w:rsidR="000627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добрении проекта решения «О</w:t>
            </w:r>
            <w:r w:rsidR="000627F7">
              <w:rPr>
                <w:rFonts w:ascii="Times New Roman" w:hAnsi="Times New Roman" w:cs="Times New Roman"/>
                <w:sz w:val="24"/>
                <w:szCs w:val="24"/>
              </w:rPr>
              <w:t>б утверждении правил землепользования и застройки в Царицынском сельском поселении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Городищенского района  Волгоградской области».</w:t>
            </w:r>
          </w:p>
        </w:tc>
        <w:tc>
          <w:tcPr>
            <w:tcW w:w="18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439B" w:rsidRDefault="00CB439B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Не поступили</w:t>
            </w:r>
          </w:p>
        </w:tc>
        <w:tc>
          <w:tcPr>
            <w:tcW w:w="29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439B" w:rsidRDefault="00CB439B">
            <w:pPr>
              <w:pStyle w:val="a3"/>
              <w:rPr>
                <w:sz w:val="24"/>
              </w:rPr>
            </w:pPr>
            <w:r>
              <w:rPr>
                <w:sz w:val="24"/>
              </w:rPr>
              <w:t>Проект одобрен</w:t>
            </w:r>
          </w:p>
          <w:p w:rsidR="00CB439B" w:rsidRDefault="00CB439B">
            <w:pPr>
              <w:pStyle w:val="a3"/>
              <w:rPr>
                <w:sz w:val="24"/>
              </w:rPr>
            </w:pPr>
          </w:p>
          <w:p w:rsidR="00CB439B" w:rsidRDefault="00CB439B">
            <w:pPr>
              <w:pStyle w:val="a3"/>
              <w:rPr>
                <w:sz w:val="24"/>
                <w:shd w:val="clear" w:color="auto" w:fill="FFFFFF"/>
              </w:rPr>
            </w:pPr>
            <w:r>
              <w:rPr>
                <w:sz w:val="24"/>
              </w:rPr>
              <w:t>Результаты</w:t>
            </w:r>
            <w:r>
              <w:rPr>
                <w:sz w:val="24"/>
                <w:shd w:val="clear" w:color="auto" w:fill="FFFFFF"/>
              </w:rPr>
              <w:t xml:space="preserve"> голосования:</w:t>
            </w:r>
          </w:p>
          <w:p w:rsidR="00CB439B" w:rsidRDefault="000627F7">
            <w:pPr>
              <w:pStyle w:val="a3"/>
              <w:rPr>
                <w:sz w:val="24"/>
              </w:rPr>
            </w:pPr>
            <w:r>
              <w:rPr>
                <w:sz w:val="24"/>
                <w:shd w:val="clear" w:color="auto" w:fill="FFFFFF"/>
              </w:rPr>
              <w:t>«За» - 22</w:t>
            </w:r>
            <w:r w:rsidR="00CB439B">
              <w:rPr>
                <w:sz w:val="24"/>
                <w:shd w:val="clear" w:color="auto" w:fill="FFFFFF"/>
              </w:rPr>
              <w:t xml:space="preserve"> голосов</w:t>
            </w:r>
          </w:p>
          <w:p w:rsidR="00CB439B" w:rsidRDefault="000627F7">
            <w:pPr>
              <w:pStyle w:val="a3"/>
              <w:rPr>
                <w:sz w:val="24"/>
              </w:rPr>
            </w:pPr>
            <w:r>
              <w:rPr>
                <w:sz w:val="24"/>
              </w:rPr>
              <w:t>«Против» - 0</w:t>
            </w:r>
            <w:r w:rsidR="00CB439B">
              <w:rPr>
                <w:sz w:val="24"/>
              </w:rPr>
              <w:t xml:space="preserve"> голосов</w:t>
            </w:r>
          </w:p>
          <w:p w:rsidR="00CB439B" w:rsidRDefault="000627F7">
            <w:pPr>
              <w:pStyle w:val="a3"/>
            </w:pPr>
            <w:r>
              <w:rPr>
                <w:sz w:val="24"/>
              </w:rPr>
              <w:t>«Воздержалось» 0</w:t>
            </w:r>
            <w:r w:rsidR="00CB439B">
              <w:rPr>
                <w:sz w:val="24"/>
              </w:rPr>
              <w:t xml:space="preserve"> голосов</w:t>
            </w:r>
          </w:p>
        </w:tc>
      </w:tr>
    </w:tbl>
    <w:p w:rsidR="00CB439B" w:rsidRDefault="00CB439B" w:rsidP="00CB439B">
      <w:pPr>
        <w:pStyle w:val="ConsNonformat"/>
        <w:widowControl/>
        <w:ind w:right="0"/>
        <w:rPr>
          <w:rFonts w:ascii="Times New Roman" w:hAnsi="Times New Roman" w:cs="Times New Roman"/>
          <w:sz w:val="28"/>
        </w:rPr>
      </w:pPr>
    </w:p>
    <w:p w:rsidR="00CB439B" w:rsidRDefault="00CB439B" w:rsidP="00CB439B">
      <w:pPr>
        <w:pStyle w:val="ConsNonformat"/>
        <w:widowControl/>
        <w:ind w:right="0"/>
      </w:pPr>
    </w:p>
    <w:p w:rsidR="00CB439B" w:rsidRDefault="00CB439B" w:rsidP="00CB439B">
      <w:pPr>
        <w:ind w:left="15" w:firstLine="867"/>
        <w:jc w:val="both"/>
        <w:rPr>
          <w:szCs w:val="28"/>
        </w:rPr>
      </w:pPr>
      <w:r>
        <w:t xml:space="preserve">Вывод по результатам публичных слушаний: </w:t>
      </w:r>
    </w:p>
    <w:p w:rsidR="000627F7" w:rsidRPr="000627F7" w:rsidRDefault="00CB439B" w:rsidP="000627F7">
      <w:pPr>
        <w:tabs>
          <w:tab w:val="left" w:pos="9355"/>
        </w:tabs>
        <w:ind w:firstLine="867"/>
        <w:jc w:val="both"/>
        <w:rPr>
          <w:szCs w:val="28"/>
        </w:rPr>
      </w:pPr>
      <w:r>
        <w:rPr>
          <w:szCs w:val="28"/>
        </w:rPr>
        <w:t xml:space="preserve">1. Одобрить проект решения </w:t>
      </w:r>
      <w:r w:rsidR="000627F7" w:rsidRPr="000627F7">
        <w:rPr>
          <w:szCs w:val="28"/>
        </w:rPr>
        <w:t xml:space="preserve">«Об утверждении правил землепользования и застройки в Царицынском сельском поселении  Городищенского района  Волгоградской области». </w:t>
      </w:r>
    </w:p>
    <w:p w:rsidR="00CB439B" w:rsidRDefault="00CB439B" w:rsidP="000627F7">
      <w:pPr>
        <w:tabs>
          <w:tab w:val="left" w:pos="9355"/>
        </w:tabs>
        <w:ind w:firstLine="867"/>
        <w:jc w:val="both"/>
        <w:rPr>
          <w:szCs w:val="28"/>
        </w:rPr>
      </w:pPr>
      <w:r>
        <w:rPr>
          <w:szCs w:val="28"/>
        </w:rPr>
        <w:t xml:space="preserve">2. Рекомендовать совету депутатов Царицынского сельского поселения принять решение </w:t>
      </w:r>
      <w:r w:rsidR="000627F7" w:rsidRPr="000627F7">
        <w:rPr>
          <w:szCs w:val="28"/>
        </w:rPr>
        <w:t>«Об утверждении правил землепользования и застройки в Царицынском сельском поселении  Городищенского района  Волгоградской области»</w:t>
      </w:r>
      <w:proofErr w:type="gramStart"/>
      <w:r w:rsidR="000627F7" w:rsidRPr="000627F7">
        <w:rPr>
          <w:szCs w:val="28"/>
        </w:rPr>
        <w:t>.</w:t>
      </w:r>
      <w:proofErr w:type="gramEnd"/>
      <w:r w:rsidR="000627F7">
        <w:rPr>
          <w:szCs w:val="28"/>
        </w:rPr>
        <w:t xml:space="preserve"> </w:t>
      </w:r>
      <w:proofErr w:type="gramStart"/>
      <w:r>
        <w:rPr>
          <w:szCs w:val="28"/>
        </w:rPr>
        <w:t>и</w:t>
      </w:r>
      <w:proofErr w:type="gramEnd"/>
      <w:r>
        <w:rPr>
          <w:szCs w:val="28"/>
        </w:rPr>
        <w:t xml:space="preserve"> направить для государственной регистрации в Управление Министерства юстиции Российской Федерации по Волгоградской области. </w:t>
      </w:r>
    </w:p>
    <w:p w:rsidR="000627F7" w:rsidRDefault="000627F7" w:rsidP="000627F7">
      <w:pPr>
        <w:tabs>
          <w:tab w:val="left" w:pos="9355"/>
        </w:tabs>
        <w:ind w:firstLine="867"/>
        <w:jc w:val="both"/>
      </w:pPr>
    </w:p>
    <w:p w:rsidR="000627F7" w:rsidRDefault="000627F7" w:rsidP="000627F7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Врио</w:t>
      </w:r>
      <w:proofErr w:type="spellEnd"/>
      <w:r>
        <w:rPr>
          <w:rFonts w:ascii="Times New Roman" w:hAnsi="Times New Roman" w:cs="Times New Roman"/>
          <w:sz w:val="28"/>
        </w:rPr>
        <w:t xml:space="preserve"> главы </w:t>
      </w:r>
      <w:proofErr w:type="gramStart"/>
      <w:r>
        <w:rPr>
          <w:rFonts w:ascii="Times New Roman" w:hAnsi="Times New Roman" w:cs="Times New Roman"/>
          <w:sz w:val="28"/>
        </w:rPr>
        <w:t>Царицынского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</w:p>
    <w:p w:rsidR="000627F7" w:rsidRDefault="000627F7" w:rsidP="000627F7">
      <w:pPr>
        <w:pStyle w:val="ConsNonformat"/>
        <w:widowControl/>
        <w:ind w:right="0"/>
        <w:jc w:val="both"/>
      </w:pPr>
      <w:r>
        <w:rPr>
          <w:rFonts w:ascii="Times New Roman" w:hAnsi="Times New Roman" w:cs="Times New Roman"/>
          <w:sz w:val="28"/>
        </w:rPr>
        <w:t xml:space="preserve">сельского поселения                                                      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П. В. Василенко</w:t>
      </w:r>
    </w:p>
    <w:p w:rsidR="00117F05" w:rsidRDefault="00117F05"/>
    <w:sectPr w:rsidR="00117F05" w:rsidSect="000627F7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439B"/>
    <w:rsid w:val="000627F7"/>
    <w:rsid w:val="00117F05"/>
    <w:rsid w:val="004F6BCB"/>
    <w:rsid w:val="007D4845"/>
    <w:rsid w:val="007F3FD3"/>
    <w:rsid w:val="00A84D3E"/>
    <w:rsid w:val="00CB439B"/>
    <w:rsid w:val="00F60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39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CB439B"/>
    <w:pPr>
      <w:widowControl w:val="0"/>
      <w:suppressAutoHyphens/>
      <w:spacing w:after="0" w:line="240" w:lineRule="auto"/>
      <w:ind w:right="19772"/>
    </w:pPr>
    <w:rPr>
      <w:rFonts w:ascii="Arial" w:eastAsia="Arial" w:hAnsi="Arial" w:cs="Arial"/>
      <w:b/>
      <w:sz w:val="16"/>
      <w:szCs w:val="20"/>
      <w:lang w:eastAsia="ar-SA"/>
    </w:rPr>
  </w:style>
  <w:style w:type="paragraph" w:customStyle="1" w:styleId="ConsNonformat">
    <w:name w:val="ConsNonformat"/>
    <w:rsid w:val="00CB439B"/>
    <w:pPr>
      <w:widowControl w:val="0"/>
      <w:suppressAutoHyphens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3">
    <w:name w:val="Содержимое таблицы"/>
    <w:basedOn w:val="a"/>
    <w:rsid w:val="00CB439B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3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2016-09-26T09:24:00Z</dcterms:created>
  <dcterms:modified xsi:type="dcterms:W3CDTF">2016-09-26T13:05:00Z</dcterms:modified>
</cp:coreProperties>
</file>