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7216" behindDoc="0" locked="0" layoutInCell="1" allowOverlap="1" wp14:anchorId="4040DED1" wp14:editId="13B0DBF5">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6FCD00" id="Прямоугольник 3" o:spid="_x0000_s1026" style="position:absolute;margin-left:-29.55pt;margin-top:-38.7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02F30C4A" wp14:editId="412B34E5">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31991002" wp14:editId="5807ECE6">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84182D"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ГРАЧЕВСКОГО</w:t>
      </w:r>
      <w:r w:rsidR="00F07382" w:rsidRPr="00BB47CF">
        <w:rPr>
          <w:b/>
          <w:color w:val="404040" w:themeColor="text1" w:themeTint="BF"/>
          <w:spacing w:val="-8"/>
          <w:sz w:val="40"/>
          <w:szCs w:val="32"/>
          <w:u w:val="single"/>
        </w:rPr>
        <w:t xml:space="preserve"> 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43181B08" wp14:editId="0ED1D5D4">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B38D942"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6191" behindDoc="0" locked="0" layoutInCell="1" allowOverlap="1" wp14:anchorId="2304EA47" wp14:editId="0E9C6B7B">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9C35B82"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 xml:space="preserve">А. И. </w:t>
            </w:r>
            <w:proofErr w:type="spellStart"/>
            <w:r w:rsidRPr="002226A0">
              <w:rPr>
                <w:i/>
              </w:rPr>
              <w:t>Шкопинский</w:t>
            </w:r>
            <w:proofErr w:type="spellEnd"/>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FF0AB7" w:rsidRDefault="00FF0AB7" w:rsidP="00AB63F4"/>
    <w:p w:rsidR="0061408E" w:rsidRPr="00FF0AB7" w:rsidRDefault="00C44FF7" w:rsidP="00FF0AB7">
      <w:pPr>
        <w:jc w:val="center"/>
      </w:pPr>
      <w:r w:rsidRPr="00F77A52">
        <w:t>Волгоград 201</w:t>
      </w:r>
      <w:r w:rsidR="00DA565E">
        <w:t>7</w:t>
      </w:r>
    </w:p>
    <w:p w:rsidR="00FF0AB7" w:rsidRDefault="00FF0AB7" w:rsidP="006A1FF3">
      <w:pPr>
        <w:spacing w:line="360" w:lineRule="auto"/>
        <w:ind w:firstLine="851"/>
        <w:rPr>
          <w:b/>
        </w:rPr>
      </w:pPr>
    </w:p>
    <w:p w:rsidR="006A1FF3" w:rsidRPr="00821D86" w:rsidRDefault="006A1FF3" w:rsidP="006A1FF3">
      <w:pPr>
        <w:spacing w:line="360" w:lineRule="auto"/>
        <w:ind w:firstLine="851"/>
        <w:rPr>
          <w:b/>
        </w:rPr>
      </w:pPr>
      <w:r w:rsidRPr="00821D86">
        <w:rPr>
          <w:b/>
        </w:rPr>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84182D">
              <w:rPr>
                <w:b/>
                <w:spacing w:val="-6"/>
              </w:rPr>
              <w:t>Грачевского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w:t>
            </w:r>
            <w:proofErr w:type="gramStart"/>
            <w:r w:rsidR="00567DA6">
              <w:rPr>
                <w:rFonts w:eastAsiaTheme="minorHAnsi"/>
                <w:bCs/>
                <w:lang w:eastAsia="en-US"/>
              </w:rPr>
              <w:t>о-</w:t>
            </w:r>
            <w:proofErr w:type="gramEnd"/>
            <w:r w:rsidR="00567DA6">
              <w:rPr>
                <w:rFonts w:eastAsiaTheme="minorHAnsi"/>
                <w:bCs/>
                <w:lang w:eastAsia="en-US"/>
              </w:rPr>
              <w:t>,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84182D">
              <w:rPr>
                <w:rFonts w:eastAsiaTheme="minorHAnsi"/>
                <w:bCs/>
                <w:lang w:eastAsia="en-US"/>
              </w:rPr>
              <w:t>Грачевского</w:t>
            </w:r>
            <w:r w:rsidR="0061408E">
              <w:rPr>
                <w:rFonts w:eastAsiaTheme="minorHAnsi"/>
                <w:bCs/>
                <w:lang w:eastAsia="en-US"/>
              </w:rPr>
              <w:t xml:space="preserve"> </w:t>
            </w:r>
            <w:r w:rsidR="00F97C94" w:rsidRPr="00F97C94">
              <w:rPr>
                <w:rFonts w:eastAsiaTheme="minorHAnsi"/>
                <w:bCs/>
                <w:lang w:eastAsia="en-US"/>
              </w:rPr>
              <w:t>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84182D">
              <w:rPr>
                <w:rFonts w:eastAsiaTheme="minorHAnsi"/>
                <w:bCs/>
                <w:lang w:eastAsia="en-US"/>
              </w:rPr>
              <w:t>Грачевского</w:t>
            </w:r>
            <w:r w:rsidR="00A970D9">
              <w:rPr>
                <w:rFonts w:eastAsiaTheme="minorHAnsi"/>
                <w:bCs/>
                <w:lang w:eastAsia="en-US"/>
              </w:rPr>
              <w:t xml:space="preserve"> </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84182D">
              <w:rPr>
                <w:rFonts w:eastAsiaTheme="minorHAnsi"/>
                <w:bCs/>
                <w:lang w:eastAsia="en-US"/>
              </w:rPr>
              <w:t>Грачевского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84182D">
              <w:rPr>
                <w:b/>
                <w:spacing w:val="-6"/>
              </w:rPr>
              <w:t>Грачевского</w:t>
            </w:r>
            <w:r w:rsidR="00A970D9">
              <w:rPr>
                <w:b/>
                <w:spacing w:val="-6"/>
              </w:rPr>
              <w:t xml:space="preserve"> сельск</w:t>
            </w:r>
            <w:r w:rsidR="00A970D9">
              <w:rPr>
                <w:b/>
                <w:spacing w:val="-6"/>
              </w:rPr>
              <w:t>о</w:t>
            </w:r>
            <w:r w:rsidR="00A970D9">
              <w:rPr>
                <w:b/>
                <w:spacing w:val="-6"/>
              </w:rPr>
              <w:t>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84182D">
              <w:rPr>
                <w:b/>
                <w:spacing w:val="-6"/>
              </w:rPr>
              <w:t>Граче</w:t>
            </w:r>
            <w:r w:rsidR="0084182D">
              <w:rPr>
                <w:b/>
                <w:spacing w:val="-6"/>
              </w:rPr>
              <w:t>в</w:t>
            </w:r>
            <w:r w:rsidR="0084182D">
              <w:rPr>
                <w:b/>
                <w:spacing w:val="-6"/>
              </w:rPr>
              <w:t>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proofErr w:type="gramStart"/>
      <w:r>
        <w:t xml:space="preserve">Местные нормативы градостроительного проектирования </w:t>
      </w:r>
      <w:r w:rsidR="0084182D">
        <w:t>Грачевского</w:t>
      </w:r>
      <w:r w:rsidR="00A970D9">
        <w:t xml:space="preserve"> сельского поселения Городищенского</w:t>
      </w:r>
      <w:r w:rsidRPr="00821D86">
        <w:t xml:space="preserve"> муниципального района Волгоградской области </w:t>
      </w:r>
      <w:r>
        <w:t xml:space="preserve">(далее также МНГП) разработаны ООО «Проектно-изыскательский институт ВолгаГражданПроект» в соответствии </w:t>
      </w:r>
      <w:r w:rsidRPr="00821D86">
        <w:t>с требованиями федерального законодательства (ст. 29.1-29.4 Градостро</w:t>
      </w:r>
      <w:r w:rsidRPr="00821D86">
        <w:t>и</w:t>
      </w:r>
      <w:r w:rsidRPr="00821D86">
        <w:t>тельного кодекса Российской Федерации), регионального законодательства (Закон Волг</w:t>
      </w:r>
      <w:r w:rsidRPr="00821D86">
        <w:t>о</w:t>
      </w:r>
      <w:r w:rsidRPr="00821D86">
        <w:t>градской области от 24.11.2008 г. № 1786-ОД «Градостроительный</w:t>
      </w:r>
      <w:r w:rsidR="00A63102">
        <w:t xml:space="preserve"> кодекс Волгоградской области»</w:t>
      </w:r>
      <w:r w:rsidRPr="00821D86">
        <w:t>, Региональные нормативы градостроительного проектирования Волгоградской области),</w:t>
      </w:r>
      <w:r w:rsidR="00480029">
        <w:t xml:space="preserve"> Местные нормативы </w:t>
      </w:r>
      <w:r w:rsidR="00480029" w:rsidRPr="00480029">
        <w:t>Город</w:t>
      </w:r>
      <w:r w:rsidR="00480029">
        <w:t>ищенского муниципального района Волгоградской области,</w:t>
      </w:r>
      <w:r w:rsidRPr="00821D86">
        <w:t xml:space="preserve"> нормативно-правовых</w:t>
      </w:r>
      <w:proofErr w:type="gramEnd"/>
      <w:r w:rsidRPr="00821D86">
        <w:t xml:space="preserve"> актов органов местного самоуправления муниципального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Заказчик – А</w:t>
      </w:r>
      <w:r>
        <w:t>д</w:t>
      </w:r>
      <w:r>
        <w:t xml:space="preserve">министрация </w:t>
      </w:r>
      <w:r w:rsidR="00A970D9">
        <w:t>Городищенского</w:t>
      </w:r>
      <w:r>
        <w:t xml:space="preserve"> муниципального района Волгоградской области.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84182D">
        <w:t>Грачевского</w:t>
      </w:r>
      <w:r w:rsidR="00A970D9">
        <w:t xml:space="preserve"> сельского поселения Город</w:t>
      </w:r>
      <w:r w:rsidR="00A970D9">
        <w:t>и</w:t>
      </w:r>
      <w:r w:rsidR="00A970D9">
        <w:t>щенского</w:t>
      </w:r>
      <w:r w:rsidRPr="00821D86">
        <w:t xml:space="preserve"> муниципального района Волгоградской области </w:t>
      </w:r>
      <w:r w:rsidRPr="00201FB7">
        <w:t xml:space="preserve">объектами </w:t>
      </w:r>
      <w:r>
        <w:t>мест</w:t>
      </w:r>
      <w:r w:rsidRPr="00201FB7">
        <w:t xml:space="preserve">ного значения и расчетных показателей максимально допустимого уровня территориальной доступности таких объектов для населения </w:t>
      </w:r>
      <w:r w:rsidR="0084182D">
        <w:t>Грачевского</w:t>
      </w:r>
      <w:r w:rsidR="00A970D9">
        <w:t xml:space="preserve"> </w:t>
      </w:r>
      <w:r w:rsidR="00F07382" w:rsidRPr="00F07382">
        <w:t xml:space="preserve"> сельского поселения</w:t>
      </w:r>
      <w:r w:rsidR="00F07382">
        <w:t xml:space="preserve"> по соответ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84182D">
        <w:t>Грачевского</w:t>
      </w:r>
      <w:r w:rsidR="00A970D9">
        <w:t xml:space="preserve"> сельского поселения Городищенского</w:t>
      </w:r>
      <w:r>
        <w:t xml:space="preserve"> муниц</w:t>
      </w:r>
      <w:r>
        <w:t>и</w:t>
      </w:r>
      <w:r>
        <w:t>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 xml:space="preserve">Задачами применения местных нормативов является создание условий </w:t>
      </w:r>
      <w:proofErr w:type="gramStart"/>
      <w:r>
        <w:t>для</w:t>
      </w:r>
      <w:proofErr w:type="gramEnd"/>
      <w:r>
        <w:t>:</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84182D">
        <w:t>Грачевского</w:t>
      </w:r>
      <w:r w:rsidR="00A970D9">
        <w:t xml:space="preserve"> сельского посел</w:t>
      </w:r>
      <w:r w:rsidR="00A970D9">
        <w:t>е</w:t>
      </w:r>
      <w:r w:rsidR="00A970D9">
        <w:t>ния Городищенского</w:t>
      </w:r>
      <w:r>
        <w:t xml:space="preserve"> муниципального района Волгоградской области, обеспечивающего современные стандарты организации территорий жилого, производственного, рекреац</w:t>
      </w:r>
      <w:r>
        <w:t>и</w:t>
      </w:r>
      <w:r>
        <w:t>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84182D">
        <w:t>Грачевского</w:t>
      </w:r>
      <w:r w:rsidR="00A970D9">
        <w:t xml:space="preserve"> сельского поселения Городищенского</w:t>
      </w:r>
      <w:r>
        <w:t xml:space="preserve"> муниципального района Волгоградской области под размещение объектов, обеспечива</w:t>
      </w:r>
      <w:r>
        <w:t>ю</w:t>
      </w:r>
      <w:r>
        <w:t>щих благоприятные условия жизнедеятельности человека (в том числе объектов социал</w:t>
      </w:r>
      <w:r>
        <w:t>ь</w:t>
      </w:r>
      <w:r>
        <w:t>ного и коммунально-бытового назначения, инженерной и транспортной инфраструктур,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84182D">
        <w:t>Грачевского</w:t>
      </w:r>
      <w:r w:rsidR="00A970D9">
        <w:t xml:space="preserve"> сельского поселения Г</w:t>
      </w:r>
      <w:r w:rsidR="00A970D9">
        <w:t>о</w:t>
      </w:r>
      <w:r w:rsidR="00A970D9">
        <w:t>родищенского</w:t>
      </w:r>
      <w:r w:rsidR="00C668D7" w:rsidRPr="00C668D7">
        <w:t xml:space="preserve"> муниципального района Волгоградской области</w:t>
      </w:r>
      <w:r>
        <w:t xml:space="preserve">, относящимся к областям: </w:t>
      </w:r>
      <w:r w:rsidR="00C668D7">
        <w:t>инженерного обеспечения</w:t>
      </w:r>
      <w:r w:rsidR="00494BE2">
        <w:t xml:space="preserve"> </w:t>
      </w:r>
      <w:r w:rsidR="00480029">
        <w:t>(</w:t>
      </w:r>
      <w:r w:rsidR="00494BE2">
        <w:t>электро-, тепл</w:t>
      </w:r>
      <w:proofErr w:type="gramStart"/>
      <w:r w:rsidR="00494BE2">
        <w:t>о-</w:t>
      </w:r>
      <w:proofErr w:type="gramEnd"/>
      <w:r w:rsidR="00494BE2">
        <w:t>, газо-, водоснабжения и водоотведения</w:t>
      </w:r>
      <w:r w:rsidR="00480029">
        <w:t>)</w:t>
      </w:r>
      <w:r>
        <w:t xml:space="preserve">, </w:t>
      </w:r>
      <w:r w:rsidR="00494BE2">
        <w:t>в о</w:t>
      </w:r>
      <w:r w:rsidR="00494BE2">
        <w:t>б</w:t>
      </w:r>
      <w:r w:rsidR="00494BE2">
        <w:t xml:space="preserve">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w:t>
      </w:r>
      <w:r>
        <w:t>у</w:t>
      </w:r>
      <w:r>
        <w:t>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84182D">
        <w:t>Граче</w:t>
      </w:r>
      <w:r w:rsidR="0084182D">
        <w:t>в</w:t>
      </w:r>
      <w:r w:rsidR="0084182D">
        <w:t>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proofErr w:type="gramStart"/>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w:t>
      </w:r>
      <w:proofErr w:type="gramEnd"/>
      <w:r>
        <w:t xml:space="preserve">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84182D">
        <w:rPr>
          <w:rFonts w:eastAsia="Calibri"/>
          <w:b/>
          <w:szCs w:val="28"/>
          <w:lang w:eastAsia="en-US"/>
        </w:rPr>
        <w:t>ГРАЧЕВСКОГО</w:t>
      </w:r>
      <w:r w:rsidR="00A970D9">
        <w:rPr>
          <w:rFonts w:eastAsia="Calibri"/>
          <w:b/>
          <w:szCs w:val="28"/>
          <w:lang w:eastAsia="en-US"/>
        </w:rPr>
        <w:t xml:space="preserve"> СЕЛЬСКОГО ПОСЕЛЕНИЯ ГОРОД</w:t>
      </w:r>
      <w:r w:rsidR="00A970D9">
        <w:rPr>
          <w:rFonts w:eastAsia="Calibri"/>
          <w:b/>
          <w:szCs w:val="28"/>
          <w:lang w:eastAsia="en-US"/>
        </w:rPr>
        <w:t>И</w:t>
      </w:r>
      <w:r w:rsidR="00A970D9">
        <w:rPr>
          <w:rFonts w:eastAsia="Calibri"/>
          <w:b/>
          <w:szCs w:val="28"/>
          <w:lang w:eastAsia="en-US"/>
        </w:rPr>
        <w:t>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84182D">
        <w:t>Грачевского</w:t>
      </w:r>
      <w:r w:rsidR="00A970D9">
        <w:t xml:space="preserve"> сельского поселения Городищенского</w:t>
      </w:r>
      <w:r w:rsidRPr="005C7AB0">
        <w:t xml:space="preserve"> муниц</w:t>
      </w:r>
      <w:r w:rsidRPr="005C7AB0">
        <w:t>и</w:t>
      </w:r>
      <w:r w:rsidRPr="005C7AB0">
        <w:t xml:space="preserve">пального района Волгоградской области </w:t>
      </w:r>
      <w:r>
        <w:t xml:space="preserve">установлены исходя из текущей обеспеченности </w:t>
      </w:r>
      <w:r w:rsidR="00AF616E">
        <w:t xml:space="preserve">сельского поселения </w:t>
      </w:r>
      <w:r>
        <w:t xml:space="preserve">объектами </w:t>
      </w:r>
      <w:r w:rsidR="001B6D0D">
        <w:t>мест</w:t>
      </w:r>
      <w:r>
        <w:t>ного значения, фактической потребности населения в тех или иных услугах и объектах, с учетом динамики социально-экономического разв</w:t>
      </w:r>
      <w:r>
        <w:t>и</w:t>
      </w:r>
      <w:r>
        <w:t xml:space="preserve">тия, приоритетов градостроительного развития </w:t>
      </w:r>
      <w:r w:rsidR="004F31E0">
        <w:t>сельского поселения</w:t>
      </w:r>
      <w:r w:rsidR="001B6D0D">
        <w:t xml:space="preserve"> и муниципального образования</w:t>
      </w:r>
      <w:proofErr w:type="gramEnd"/>
      <w:r>
        <w:t>, демографической ситуации и уровня жизни населения.</w:t>
      </w:r>
    </w:p>
    <w:p w:rsidR="004F31E0" w:rsidRDefault="004F31E0" w:rsidP="00AF616E">
      <w:pPr>
        <w:spacing w:line="276" w:lineRule="auto"/>
        <w:ind w:firstLine="851"/>
        <w:jc w:val="both"/>
      </w:pPr>
      <w:proofErr w:type="gramStart"/>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w:t>
      </w:r>
      <w:proofErr w:type="gramEnd"/>
      <w:r>
        <w:t xml:space="preserve"> </w:t>
      </w:r>
      <w:proofErr w:type="gramStart"/>
      <w:r>
        <w:t>рамках</w:t>
      </w:r>
      <w:proofErr w:type="gramEnd"/>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w:t>
            </w:r>
            <w:proofErr w:type="gramStart"/>
            <w:r>
              <w:rPr>
                <w:b/>
                <w:spacing w:val="-4"/>
              </w:rPr>
              <w:t>о-</w:t>
            </w:r>
            <w:proofErr w:type="gramEnd"/>
            <w:r>
              <w:rPr>
                <w:b/>
                <w:spacing w:val="-4"/>
              </w:rPr>
              <w:t>,</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84182D">
              <w:rPr>
                <w:b/>
                <w:spacing w:val="-4"/>
              </w:rPr>
              <w:t>Грачевского</w:t>
            </w:r>
            <w:r w:rsidRPr="005760C0">
              <w:rPr>
                <w:b/>
                <w:spacing w:val="-4"/>
              </w:rPr>
              <w:t xml:space="preserve"> сельского поселения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w:t>
            </w:r>
            <w:proofErr w:type="gramStart"/>
            <w:r w:rsidRPr="00AF616E">
              <w:rPr>
                <w:sz w:val="22"/>
                <w:szCs w:val="22"/>
              </w:rPr>
              <w:t>ч</w:t>
            </w:r>
            <w:proofErr w:type="gramEnd"/>
            <w:r w:rsidRPr="00AF616E">
              <w:rPr>
                <w:sz w:val="22"/>
                <w:szCs w:val="22"/>
              </w:rPr>
              <w:t xml:space="preserve">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84182D" w:rsidP="001E6A5F">
            <w:pPr>
              <w:jc w:val="center"/>
              <w:rPr>
                <w:color w:val="000000"/>
                <w:sz w:val="22"/>
                <w:szCs w:val="22"/>
              </w:rPr>
            </w:pPr>
            <w:r>
              <w:rPr>
                <w:color w:val="000000"/>
                <w:sz w:val="22"/>
                <w:szCs w:val="22"/>
              </w:rPr>
              <w:t>677</w:t>
            </w:r>
          </w:p>
        </w:tc>
      </w:tr>
    </w:tbl>
    <w:p w:rsidR="0084182D" w:rsidRDefault="0084182D"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t>Примечания:</w:t>
      </w:r>
    </w:p>
    <w:p w:rsidR="009D6E04" w:rsidRPr="002032D7" w:rsidRDefault="009D6E04" w:rsidP="009D6E04">
      <w:pPr>
        <w:ind w:firstLine="851"/>
        <w:contextualSpacing/>
        <w:jc w:val="both"/>
        <w:rPr>
          <w:color w:val="000000"/>
          <w:szCs w:val="22"/>
        </w:rPr>
      </w:pPr>
      <w:r>
        <w:rPr>
          <w:color w:val="000000"/>
          <w:szCs w:val="22"/>
        </w:rPr>
        <w:lastRenderedPageBreak/>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 xml:space="preserve">В целях защиты населения от воздействия электрического поля </w:t>
      </w:r>
      <w:proofErr w:type="gramStart"/>
      <w:r w:rsidRPr="0057434C">
        <w:rPr>
          <w:bdr w:val="none" w:sz="0" w:space="0" w:color="auto" w:frame="1"/>
        </w:rPr>
        <w:t>ВЛ</w:t>
      </w:r>
      <w:proofErr w:type="gramEnd"/>
      <w:r w:rsidRPr="0057434C">
        <w:rPr>
          <w:bdr w:val="none" w:sz="0" w:space="0" w:color="auto" w:frame="1"/>
        </w:rPr>
        <w:t xml:space="preserve"> устанавл</w:t>
      </w:r>
      <w:r w:rsidRPr="0057434C">
        <w:rPr>
          <w:bdr w:val="none" w:sz="0" w:space="0" w:color="auto" w:frame="1"/>
        </w:rPr>
        <w:t>и</w:t>
      </w:r>
      <w:r w:rsidRPr="0057434C">
        <w:rPr>
          <w:bdr w:val="none" w:sz="0" w:space="0" w:color="auto" w:frame="1"/>
        </w:rPr>
        <w:t xml:space="preserve">ваются санитарно-защитные зоны. Санитарно-защитной зоной </w:t>
      </w:r>
      <w:proofErr w:type="gramStart"/>
      <w:r w:rsidRPr="0057434C">
        <w:rPr>
          <w:bdr w:val="none" w:sz="0" w:space="0" w:color="auto" w:frame="1"/>
        </w:rPr>
        <w:t>ВЛ</w:t>
      </w:r>
      <w:proofErr w:type="gramEnd"/>
      <w:r w:rsidRPr="0057434C">
        <w:rPr>
          <w:bdr w:val="none" w:sz="0" w:space="0" w:color="auto" w:frame="1"/>
        </w:rPr>
        <w:t xml:space="preserve"> является территория вдоль трассы ВЛ, в которой напряженность электрического поля превышает 1 </w:t>
      </w:r>
      <w:proofErr w:type="spellStart"/>
      <w:r w:rsidRPr="0057434C">
        <w:rPr>
          <w:bdr w:val="none" w:sz="0" w:space="0" w:color="auto" w:frame="1"/>
        </w:rPr>
        <w:t>кВ</w:t>
      </w:r>
      <w:proofErr w:type="spellEnd"/>
      <w:r w:rsidRPr="0057434C">
        <w:rPr>
          <w:bdr w:val="none" w:sz="0" w:space="0" w:color="auto" w:frame="1"/>
        </w:rPr>
        <w:t>/м.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proofErr w:type="gramStart"/>
      <w:r w:rsidR="00303166">
        <w:rPr>
          <w:bdr w:val="none" w:sz="0" w:space="0" w:color="auto" w:frame="1"/>
        </w:rPr>
        <w:t>ВЛ</w:t>
      </w:r>
      <w:proofErr w:type="gramEnd"/>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proofErr w:type="gramStart"/>
            <w:r>
              <w:rPr>
                <w:color w:val="000000"/>
                <w:sz w:val="22"/>
                <w:szCs w:val="22"/>
              </w:rPr>
              <w:t>ВЛ</w:t>
            </w:r>
            <w:proofErr w:type="gramEnd"/>
            <w:r>
              <w:rPr>
                <w:color w:val="000000"/>
                <w:sz w:val="22"/>
                <w:szCs w:val="22"/>
              </w:rPr>
              <w:t xml:space="preserve">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12FD">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1-20 </w:t>
            </w:r>
            <w:proofErr w:type="spellStart"/>
            <w:r>
              <w:rPr>
                <w:color w:val="000000"/>
                <w:sz w:val="22"/>
                <w:szCs w:val="22"/>
              </w:rPr>
              <w:t>кВ</w:t>
            </w:r>
            <w:proofErr w:type="spellEnd"/>
            <w:r>
              <w:rPr>
                <w:color w:val="000000"/>
                <w:sz w:val="22"/>
                <w:szCs w:val="22"/>
              </w:rPr>
              <w:t>**</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w:t>
      </w:r>
      <w:proofErr w:type="gramStart"/>
      <w:r w:rsidR="00623567">
        <w:rPr>
          <w:bdr w:val="none" w:sz="0" w:space="0" w:color="auto" w:frame="1"/>
        </w:rPr>
        <w:t>ВЛ</w:t>
      </w:r>
      <w:proofErr w:type="gramEnd"/>
      <w:r w:rsidR="00623567">
        <w:rPr>
          <w:bdr w:val="none" w:sz="0" w:space="0" w:color="auto" w:frame="1"/>
        </w:rPr>
        <w:t xml:space="preserve"> напряжения 1-20 </w:t>
      </w:r>
      <w:proofErr w:type="spellStart"/>
      <w:r w:rsidR="00623567">
        <w:rPr>
          <w:bdr w:val="none" w:sz="0" w:space="0" w:color="auto" w:frame="1"/>
        </w:rPr>
        <w:t>кВ</w:t>
      </w:r>
      <w:proofErr w:type="spellEnd"/>
      <w:r w:rsidR="00623567">
        <w:rPr>
          <w:bdr w:val="none" w:sz="0" w:space="0" w:color="auto" w:frame="1"/>
        </w:rPr>
        <w:t xml:space="preserve">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proofErr w:type="gramStart"/>
            <w:r w:rsidR="009E5847" w:rsidRPr="009E5847">
              <w:rPr>
                <w:b/>
                <w:color w:val="000000"/>
                <w:vertAlign w:val="superscript"/>
              </w:rPr>
              <w:t>2</w:t>
            </w:r>
            <w:proofErr w:type="gramEnd"/>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 xml:space="preserve">Мачтовые и комплектные (КТП) подстанции 35/0,38 </w:t>
            </w:r>
            <w:proofErr w:type="spellStart"/>
            <w:r w:rsidRPr="00F879F3">
              <w:rPr>
                <w:color w:val="000000"/>
                <w:sz w:val="22"/>
                <w:szCs w:val="22"/>
              </w:rPr>
              <w:t>кВ</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 xml:space="preserve">Мачтовые подстанции мощностью от 25 до 250 </w:t>
            </w:r>
            <w:proofErr w:type="spellStart"/>
            <w:r w:rsidRPr="003A3F7D">
              <w:rPr>
                <w:color w:val="000000"/>
                <w:sz w:val="22"/>
                <w:szCs w:val="22"/>
              </w:rPr>
              <w:t>кВ·А</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F879F3" w:rsidRPr="0057434C" w:rsidRDefault="00F879F3" w:rsidP="00F879F3">
      <w:pPr>
        <w:ind w:firstLine="851"/>
        <w:contextualSpacing/>
        <w:jc w:val="both"/>
        <w:rPr>
          <w:sz w:val="22"/>
          <w:szCs w:val="22"/>
        </w:rPr>
      </w:pPr>
      <w:proofErr w:type="gramStart"/>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 xml:space="preserve">торных подстанций напряжением 10 (6)-20 </w:t>
      </w:r>
      <w:proofErr w:type="spellStart"/>
      <w:r w:rsidRPr="0057434C">
        <w:rPr>
          <w:bdr w:val="none" w:sz="0" w:space="0" w:color="auto" w:frame="1"/>
        </w:rPr>
        <w:t>кВ</w:t>
      </w:r>
      <w:proofErr w:type="spellEnd"/>
      <w:r w:rsidRPr="0057434C">
        <w:rPr>
          <w:bdr w:val="none" w:sz="0" w:space="0" w:color="auto" w:frame="1"/>
        </w:rPr>
        <w:t xml:space="preserve"> при числе трансформаторов не более двух м</w:t>
      </w:r>
      <w:r w:rsidR="003A3F7D">
        <w:rPr>
          <w:bdr w:val="none" w:sz="0" w:space="0" w:color="auto" w:frame="1"/>
        </w:rPr>
        <w:t xml:space="preserve">ощностью каждого до 1000 </w:t>
      </w:r>
      <w:proofErr w:type="spellStart"/>
      <w:r w:rsidR="003A3F7D">
        <w:rPr>
          <w:bdr w:val="none" w:sz="0" w:space="0" w:color="auto" w:frame="1"/>
        </w:rPr>
        <w:t>кВ.</w:t>
      </w:r>
      <w:proofErr w:type="spellEnd"/>
      <w:r w:rsidR="003A3F7D">
        <w:rPr>
          <w:bdr w:val="none" w:sz="0" w:space="0" w:color="auto" w:frame="1"/>
        </w:rPr>
        <w:t xml:space="preserve">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roofErr w:type="gramEnd"/>
    </w:p>
    <w:p w:rsidR="00B63632" w:rsidRDefault="00B63632" w:rsidP="009D6E04">
      <w:pPr>
        <w:ind w:right="-1"/>
        <w:jc w:val="right"/>
        <w:rPr>
          <w:color w:val="000000"/>
          <w:szCs w:val="22"/>
        </w:rPr>
      </w:pP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w:t>
      </w:r>
      <w:proofErr w:type="gramStart"/>
      <w:r w:rsidRPr="004573FE">
        <w:rPr>
          <w:rFonts w:eastAsia="TimesNewRomanPSMT"/>
          <w:iCs/>
        </w:rPr>
        <w:t xml:space="preserve">менее </w:t>
      </w:r>
      <w:r w:rsidR="0049457F">
        <w:rPr>
          <w:rFonts w:eastAsia="TimesNewRomanPSMT"/>
          <w:iCs/>
        </w:rPr>
        <w:t>указанных</w:t>
      </w:r>
      <w:proofErr w:type="gramEnd"/>
      <w:r w:rsidR="0049457F">
        <w:rPr>
          <w:rFonts w:eastAsia="TimesNewRomanPSMT"/>
          <w:iCs/>
        </w:rPr>
        <w:t xml:space="preserve">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xml:space="preserve">, </w:t>
            </w:r>
            <w:proofErr w:type="gramStart"/>
            <w:r w:rsidR="008E74B0" w:rsidRPr="00C3292C">
              <w:rPr>
                <w:b/>
                <w:color w:val="000000"/>
                <w:sz w:val="22"/>
                <w:szCs w:val="22"/>
              </w:rPr>
              <w:t>га</w:t>
            </w:r>
            <w:proofErr w:type="gramEnd"/>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42436" w:rsidRPr="00693A20" w:rsidRDefault="00220AF1" w:rsidP="00693A20">
      <w:pPr>
        <w:autoSpaceDE w:val="0"/>
        <w:spacing w:line="276" w:lineRule="auto"/>
        <w:ind w:firstLine="851"/>
        <w:jc w:val="both"/>
        <w:rPr>
          <w:rFonts w:eastAsia="TimesNewRomanPSMT"/>
        </w:rPr>
      </w:pPr>
      <w:r>
        <w:rPr>
          <w:rFonts w:eastAsia="TimesNewRomanPSMT"/>
        </w:rPr>
        <w:lastRenderedPageBreak/>
        <w:t>Расчёт показателя в области Теплоснабжения не подлеж</w:t>
      </w:r>
      <w:r w:rsidR="000B677C">
        <w:rPr>
          <w:rFonts w:eastAsia="TimesNewRomanPSMT"/>
        </w:rPr>
        <w:t>и</w:t>
      </w:r>
      <w:r>
        <w:rPr>
          <w:rFonts w:eastAsia="TimesNewRomanPSMT"/>
        </w:rPr>
        <w:t>т нормировани</w:t>
      </w:r>
      <w:r w:rsidR="009E5847">
        <w:rPr>
          <w:rFonts w:eastAsia="TimesNewRomanPSMT"/>
        </w:rPr>
        <w:t>ю</w:t>
      </w:r>
      <w:r>
        <w:rPr>
          <w:rFonts w:eastAsia="TimesNewRomanPSMT"/>
        </w:rPr>
        <w:t>, в связи с тем, что теплоснабжение жилых домов и муниципальных учреждений индиви</w:t>
      </w:r>
      <w:r w:rsidR="00693A20">
        <w:rPr>
          <w:rFonts w:eastAsia="TimesNewRomanPSMT"/>
        </w:rPr>
        <w:t>дуальное (котельные и бойлеры).</w:t>
      </w:r>
    </w:p>
    <w:p w:rsidR="00AA31F8" w:rsidRDefault="00AA31F8" w:rsidP="00AA31F8">
      <w:pPr>
        <w:ind w:right="-1" w:firstLine="851"/>
        <w:jc w:val="both"/>
        <w:rPr>
          <w:rFonts w:eastAsia="TimesNewRomanPSMT"/>
        </w:rPr>
      </w:pPr>
      <w:r w:rsidRPr="00710984">
        <w:rPr>
          <w:rFonts w:eastAsia="TimesNewRomanPSMT"/>
        </w:rPr>
        <w:t xml:space="preserve">Теплоснабжение </w:t>
      </w:r>
      <w:r w:rsidR="00220AF1">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sidR="00917007">
        <w:rPr>
          <w:rFonts w:eastAsia="TimesNewRomanPSMT"/>
        </w:rPr>
        <w:t>1.</w:t>
      </w:r>
      <w:r w:rsidR="00693A20">
        <w:rPr>
          <w:rFonts w:eastAsia="TimesNewRomanPSMT"/>
        </w:rPr>
        <w:t>7</w:t>
      </w:r>
      <w:r w:rsidRPr="00710984">
        <w:rPr>
          <w:rFonts w:eastAsia="TimesNewRomanPSMT"/>
        </w:rPr>
        <w:t>.</w:t>
      </w:r>
    </w:p>
    <w:p w:rsidR="00220AF1" w:rsidRDefault="00220AF1"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w:t>
            </w:r>
            <w:proofErr w:type="gramStart"/>
            <w:r w:rsidRPr="00C3292C">
              <w:rPr>
                <w:b/>
                <w:color w:val="000000"/>
                <w:sz w:val="22"/>
                <w:szCs w:val="22"/>
              </w:rPr>
              <w:t>по</w:t>
            </w:r>
            <w:proofErr w:type="gramEnd"/>
            <w:r w:rsidRPr="00C3292C">
              <w:rPr>
                <w:b/>
                <w:color w:val="000000"/>
                <w:sz w:val="22"/>
                <w:szCs w:val="22"/>
              </w:rPr>
              <w:t xml:space="preserve"> </w:t>
            </w:r>
          </w:p>
          <w:p w:rsidR="00242436" w:rsidRPr="00C3292C" w:rsidRDefault="00672DFD" w:rsidP="00672DFD">
            <w:pPr>
              <w:jc w:val="center"/>
              <w:rPr>
                <w:b/>
                <w:color w:val="000000"/>
                <w:sz w:val="22"/>
                <w:szCs w:val="22"/>
              </w:rPr>
            </w:pPr>
            <w:proofErr w:type="gramStart"/>
            <w:r w:rsidRPr="00C3292C">
              <w:rPr>
                <w:b/>
                <w:color w:val="000000"/>
                <w:sz w:val="22"/>
                <w:szCs w:val="22"/>
              </w:rPr>
              <w:t>тепло производительности</w:t>
            </w:r>
            <w:proofErr w:type="gramEnd"/>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w:t>
            </w:r>
            <w:proofErr w:type="gramStart"/>
            <w:r w:rsidR="009E5847" w:rsidRPr="00C3292C">
              <w:rPr>
                <w:b/>
                <w:color w:val="000000"/>
                <w:sz w:val="22"/>
                <w:szCs w:val="22"/>
              </w:rPr>
              <w:t>га</w:t>
            </w:r>
            <w:proofErr w:type="gramEnd"/>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proofErr w:type="gramStart"/>
      <w:r w:rsidRPr="00236B19">
        <w:rPr>
          <w:color w:val="000000"/>
          <w:szCs w:val="22"/>
        </w:rPr>
        <w:t>относящихся</w:t>
      </w:r>
      <w:proofErr w:type="gramEnd"/>
      <w:r w:rsidRPr="00236B19">
        <w:rPr>
          <w:color w:val="000000"/>
          <w:szCs w:val="22"/>
        </w:rPr>
        <w:t xml:space="preserve"> к области водоснабжения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652F8A" w:rsidRPr="00652F8A" w:rsidTr="00A06978">
        <w:trPr>
          <w:trHeight w:val="367"/>
        </w:trPr>
        <w:tc>
          <w:tcPr>
            <w:tcW w:w="7292" w:type="dxa"/>
          </w:tcPr>
          <w:p w:rsidR="00652F8A" w:rsidRPr="00652F8A" w:rsidRDefault="00652F8A" w:rsidP="00652F8A">
            <w:pPr>
              <w:widowControl w:val="0"/>
              <w:autoSpaceDE w:val="0"/>
              <w:autoSpaceDN w:val="0"/>
              <w:jc w:val="center"/>
              <w:rPr>
                <w:sz w:val="21"/>
                <w:szCs w:val="21"/>
              </w:rPr>
            </w:pPr>
            <w:r w:rsidRPr="00652F8A">
              <w:rPr>
                <w:sz w:val="21"/>
                <w:szCs w:val="21"/>
              </w:rPr>
              <w:t>Тип жилого помещения</w:t>
            </w:r>
          </w:p>
          <w:p w:rsidR="00143C6D" w:rsidRDefault="00143C6D" w:rsidP="00143C6D">
            <w:pPr>
              <w:widowControl w:val="0"/>
              <w:autoSpaceDE w:val="0"/>
              <w:autoSpaceDN w:val="0"/>
              <w:jc w:val="center"/>
              <w:rPr>
                <w:sz w:val="21"/>
                <w:szCs w:val="21"/>
              </w:rPr>
            </w:pPr>
            <w:r>
              <w:rPr>
                <w:sz w:val="21"/>
                <w:szCs w:val="21"/>
              </w:rPr>
              <w:t>при централизованном холодном водоснабжении</w:t>
            </w:r>
          </w:p>
          <w:p w:rsidR="00652F8A" w:rsidRPr="00652F8A" w:rsidRDefault="00143C6D" w:rsidP="00143C6D">
            <w:pPr>
              <w:widowControl w:val="0"/>
              <w:autoSpaceDE w:val="0"/>
              <w:autoSpaceDN w:val="0"/>
              <w:jc w:val="center"/>
              <w:rPr>
                <w:sz w:val="21"/>
                <w:szCs w:val="21"/>
              </w:rPr>
            </w:pPr>
            <w:r>
              <w:rPr>
                <w:sz w:val="21"/>
                <w:szCs w:val="21"/>
              </w:rPr>
              <w:t>(с отсутствием горячего водоснабжения)</w:t>
            </w:r>
            <w:r w:rsidR="00FF0AB7">
              <w:rPr>
                <w:sz w:val="21"/>
                <w:szCs w:val="21"/>
              </w:rPr>
              <w:t>*</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652F8A" w:rsidRPr="00652F8A" w:rsidTr="00A06978">
        <w:trPr>
          <w:trHeight w:val="199"/>
        </w:trPr>
        <w:tc>
          <w:tcPr>
            <w:tcW w:w="7292" w:type="dxa"/>
          </w:tcPr>
          <w:p w:rsidR="00652F8A" w:rsidRPr="00652F8A" w:rsidRDefault="00652F8A" w:rsidP="00652F8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9,30</w:t>
            </w:r>
          </w:p>
        </w:tc>
      </w:tr>
      <w:tr w:rsidR="00652F8A" w:rsidRPr="00652F8A" w:rsidTr="00A06978">
        <w:trPr>
          <w:trHeight w:val="177"/>
        </w:trPr>
        <w:tc>
          <w:tcPr>
            <w:tcW w:w="7292" w:type="dxa"/>
          </w:tcPr>
          <w:p w:rsidR="00652F8A" w:rsidRPr="00652F8A" w:rsidRDefault="00652F8A" w:rsidP="00652F8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9,76</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9,95</w:t>
            </w:r>
          </w:p>
        </w:tc>
      </w:tr>
      <w:tr w:rsidR="00652F8A" w:rsidRPr="00652F8A" w:rsidTr="00A06978">
        <w:trPr>
          <w:trHeight w:val="206"/>
        </w:trPr>
        <w:tc>
          <w:tcPr>
            <w:tcW w:w="7292" w:type="dxa"/>
          </w:tcPr>
          <w:p w:rsidR="00652F8A" w:rsidRPr="00652F8A" w:rsidRDefault="00652F8A" w:rsidP="00652F8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5,63</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2,53</w:t>
            </w:r>
          </w:p>
        </w:tc>
      </w:tr>
      <w:tr w:rsidR="00652F8A" w:rsidRPr="00652F8A" w:rsidTr="00A06978">
        <w:trPr>
          <w:trHeight w:val="205"/>
        </w:trPr>
        <w:tc>
          <w:tcPr>
            <w:tcW w:w="7292" w:type="dxa"/>
          </w:tcPr>
          <w:p w:rsidR="00652F8A" w:rsidRPr="00652F8A" w:rsidRDefault="00652F8A" w:rsidP="00652F8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1,80</w:t>
            </w:r>
          </w:p>
        </w:tc>
      </w:tr>
      <w:tr w:rsidR="00652F8A" w:rsidRPr="00652F8A" w:rsidTr="00A06978">
        <w:trPr>
          <w:trHeight w:val="451"/>
        </w:trPr>
        <w:tc>
          <w:tcPr>
            <w:tcW w:w="7292" w:type="dxa"/>
          </w:tcPr>
          <w:p w:rsidR="00652F8A" w:rsidRPr="00652F8A" w:rsidRDefault="00652F8A" w:rsidP="00652F8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3,79</w:t>
            </w:r>
          </w:p>
        </w:tc>
      </w:tr>
      <w:tr w:rsidR="00652F8A" w:rsidRPr="00652F8A" w:rsidTr="00A06978">
        <w:trPr>
          <w:trHeight w:val="343"/>
        </w:trPr>
        <w:tc>
          <w:tcPr>
            <w:tcW w:w="7292" w:type="dxa"/>
          </w:tcPr>
          <w:p w:rsidR="00652F8A" w:rsidRPr="00652F8A" w:rsidRDefault="00652F8A" w:rsidP="00652F8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1,83</w:t>
            </w:r>
          </w:p>
        </w:tc>
      </w:tr>
      <w:tr w:rsidR="00652F8A" w:rsidRPr="00652F8A" w:rsidTr="00A06978">
        <w:trPr>
          <w:trHeight w:val="348"/>
        </w:trPr>
        <w:tc>
          <w:tcPr>
            <w:tcW w:w="7292" w:type="dxa"/>
          </w:tcPr>
          <w:p w:rsidR="00652F8A" w:rsidRPr="00652F8A" w:rsidRDefault="00652F8A" w:rsidP="00652F8A">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1,22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B27CF2" w:rsidRDefault="00242436" w:rsidP="001036D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C3292C" w:rsidRDefault="00C3292C"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242436" w:rsidRPr="00236B19" w:rsidRDefault="00242436" w:rsidP="002B1B70">
      <w:pPr>
        <w:ind w:right="-142"/>
        <w:contextualSpacing/>
        <w:jc w:val="right"/>
        <w:rPr>
          <w:color w:val="000000"/>
          <w:szCs w:val="22"/>
        </w:rPr>
      </w:pPr>
      <w:r w:rsidRPr="00236B19">
        <w:rPr>
          <w:color w:val="000000"/>
          <w:szCs w:val="22"/>
        </w:rPr>
        <w:lastRenderedPageBreak/>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xml:space="preserve">, </w:t>
            </w:r>
            <w:proofErr w:type="gramStart"/>
            <w:r w:rsidR="00672DFD">
              <w:rPr>
                <w:b/>
                <w:color w:val="000000"/>
                <w:sz w:val="22"/>
                <w:szCs w:val="22"/>
              </w:rPr>
              <w:t>га</w:t>
            </w:r>
            <w:proofErr w:type="gramEnd"/>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 xml:space="preserve">о не </w:t>
      </w:r>
      <w:proofErr w:type="gramStart"/>
      <w:r w:rsidR="00B54D01">
        <w:rPr>
          <w:color w:val="000000"/>
          <w:szCs w:val="22"/>
        </w:rPr>
        <w:t>более указанных</w:t>
      </w:r>
      <w:proofErr w:type="gramEnd"/>
      <w:r w:rsidR="00B54D01">
        <w:rPr>
          <w:color w:val="000000"/>
          <w:szCs w:val="22"/>
        </w:rPr>
        <w:t xml:space="preserve"> в таблице.</w:t>
      </w:r>
    </w:p>
    <w:p w:rsidR="00242436" w:rsidRDefault="00242436" w:rsidP="00242436">
      <w:pPr>
        <w:ind w:right="-14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w:t>
      </w:r>
    </w:p>
    <w:p w:rsidR="00242436" w:rsidRPr="00242436" w:rsidRDefault="00242436" w:rsidP="00242436">
      <w:pPr>
        <w:ind w:right="-142"/>
        <w:contextualSpacing/>
        <w:jc w:val="right"/>
        <w:rPr>
          <w:color w:val="000000"/>
          <w:szCs w:val="22"/>
        </w:rPr>
      </w:pPr>
      <w:proofErr w:type="gramStart"/>
      <w:r w:rsidRPr="00242436">
        <w:rPr>
          <w:color w:val="000000"/>
          <w:szCs w:val="22"/>
        </w:rPr>
        <w:t>относящихся</w:t>
      </w:r>
      <w:proofErr w:type="gramEnd"/>
      <w:r w:rsidRPr="00242436">
        <w:rPr>
          <w:color w:val="000000"/>
          <w:szCs w:val="22"/>
        </w:rPr>
        <w:t xml:space="preserve">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61408E">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w:t>
            </w:r>
            <w:proofErr w:type="spellStart"/>
            <w:r w:rsidR="00242436" w:rsidRPr="00D55F5B">
              <w:rPr>
                <w:b/>
                <w:color w:val="000000"/>
                <w:sz w:val="22"/>
                <w:szCs w:val="16"/>
              </w:rPr>
              <w:t>сут</w:t>
            </w:r>
            <w:proofErr w:type="spellEnd"/>
            <w:r w:rsidR="00242436" w:rsidRPr="00D55F5B">
              <w:rPr>
                <w:b/>
                <w:color w:val="000000"/>
                <w:sz w:val="22"/>
                <w:szCs w:val="16"/>
              </w:rPr>
              <w:t>.</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w:t>
            </w:r>
            <w:proofErr w:type="gramStart"/>
            <w:r w:rsidR="00FD6C9D">
              <w:rPr>
                <w:b/>
                <w:color w:val="000000"/>
                <w:sz w:val="22"/>
                <w:szCs w:val="16"/>
              </w:rPr>
              <w:t>га</w:t>
            </w:r>
            <w:proofErr w:type="gramEnd"/>
            <w:r w:rsidR="00FD6C9D">
              <w:rPr>
                <w:b/>
                <w:color w:val="000000"/>
                <w:sz w:val="22"/>
                <w:szCs w:val="16"/>
              </w:rPr>
              <w:t xml:space="preserve">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57770F" w:rsidRDefault="0057770F"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AA31F8" w:rsidRPr="0057770F" w:rsidRDefault="00AA31F8" w:rsidP="008C35E0">
      <w:pPr>
        <w:jc w:val="both"/>
      </w:pPr>
      <w:r>
        <w:lastRenderedPageBreak/>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D577B2">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proofErr w:type="gramStart"/>
            <w:r w:rsidRPr="0057434C">
              <w:rPr>
                <w:b/>
                <w:sz w:val="20"/>
                <w:szCs w:val="20"/>
              </w:rPr>
              <w:t>улицы, дороги (кромки</w:t>
            </w:r>
            <w:r w:rsidR="00C3292C">
              <w:rPr>
                <w:b/>
                <w:sz w:val="20"/>
                <w:szCs w:val="20"/>
              </w:rPr>
              <w:t xml:space="preserve"> </w:t>
            </w:r>
            <w:proofErr w:type="gramEnd"/>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D577B2">
        <w:trPr>
          <w:cantSplit/>
          <w:trHeight w:val="106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до 1 </w:t>
            </w:r>
            <w:proofErr w:type="spellStart"/>
            <w:r w:rsidRPr="0057434C">
              <w:rPr>
                <w:b/>
                <w:sz w:val="20"/>
                <w:szCs w:val="20"/>
              </w:rPr>
              <w:t>кВ</w:t>
            </w:r>
            <w:proofErr w:type="spellEnd"/>
            <w:r w:rsidRPr="0057434C">
              <w:rPr>
                <w:b/>
                <w:sz w:val="20"/>
                <w:szCs w:val="20"/>
              </w:rPr>
              <w:t xml:space="preserve">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 xml:space="preserve">35 </w:t>
            </w:r>
            <w:proofErr w:type="spellStart"/>
            <w:r w:rsidRPr="0057434C">
              <w:rPr>
                <w:b/>
                <w:sz w:val="20"/>
                <w:szCs w:val="20"/>
              </w:rPr>
              <w:t>кВ</w:t>
            </w:r>
            <w:proofErr w:type="spellEnd"/>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св. 35 до 110 </w:t>
            </w:r>
            <w:proofErr w:type="spellStart"/>
            <w:r w:rsidRPr="0057434C">
              <w:rPr>
                <w:b/>
                <w:sz w:val="20"/>
                <w:szCs w:val="20"/>
              </w:rPr>
              <w:t>кВ</w:t>
            </w:r>
            <w:proofErr w:type="spellEnd"/>
            <w:r w:rsidRPr="0057434C">
              <w:rPr>
                <w:b/>
                <w:sz w:val="20"/>
                <w:szCs w:val="20"/>
              </w:rPr>
              <w:t xml:space="preserve">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FF0AB7" w:rsidRDefault="00FF0AB7" w:rsidP="00AA31F8">
      <w:pPr>
        <w:ind w:firstLine="851"/>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 xml:space="preserve">стояние до зданий и сооружений следует устанавливать с учетом </w:t>
      </w:r>
      <w:proofErr w:type="gramStart"/>
      <w:r>
        <w:t>зоны возможного нар</w:t>
      </w:r>
      <w:r>
        <w:t>у</w:t>
      </w:r>
      <w:r>
        <w:t>шен</w:t>
      </w:r>
      <w:r w:rsidR="008C35E0">
        <w:t>ия прочности грунтов оснований</w:t>
      </w:r>
      <w:proofErr w:type="gramEnd"/>
      <w:r w:rsidR="008C35E0">
        <w:t>.</w:t>
      </w:r>
    </w:p>
    <w:p w:rsidR="00AA31F8" w:rsidRDefault="0049457F" w:rsidP="00AA31F8">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A945E5" w:rsidRDefault="00E675CE" w:rsidP="00FF0AB7">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lastRenderedPageBreak/>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км</w:t>
            </w:r>
            <w:proofErr w:type="gramEnd"/>
            <w:r w:rsidRPr="00614D4E">
              <w:rPr>
                <w:b/>
                <w:color w:val="000000"/>
                <w:sz w:val="22"/>
                <w:szCs w:val="22"/>
              </w:rPr>
              <w:t>/ч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м</w:t>
            </w:r>
            <w:proofErr w:type="gramEnd"/>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 xml:space="preserve">ший радиус кривых в плане, </w:t>
            </w:r>
            <w:proofErr w:type="gramStart"/>
            <w:r w:rsidRPr="00614D4E">
              <w:rPr>
                <w:b/>
                <w:color w:val="000000"/>
                <w:sz w:val="22"/>
                <w:szCs w:val="22"/>
              </w:rPr>
              <w:t>м</w:t>
            </w:r>
            <w:proofErr w:type="gramEnd"/>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 xml:space="preserve">ной части тротуара, </w:t>
            </w:r>
            <w:proofErr w:type="gramStart"/>
            <w:r w:rsidRPr="00614D4E">
              <w:rPr>
                <w:b/>
                <w:color w:val="000000"/>
                <w:sz w:val="22"/>
                <w:szCs w:val="22"/>
              </w:rPr>
              <w:t>м</w:t>
            </w:r>
            <w:proofErr w:type="gramEnd"/>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9657F0" w:rsidRDefault="009657F0"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84182D" w:rsidP="00C67E35">
            <w:pPr>
              <w:autoSpaceDE w:val="0"/>
              <w:rPr>
                <w:rFonts w:eastAsia="TimesNewRomanPSMT"/>
                <w:b/>
              </w:rPr>
            </w:pPr>
            <w:r>
              <w:rPr>
                <w:b/>
              </w:rPr>
              <w:t>Грачевского</w:t>
            </w:r>
            <w:r w:rsidR="00A970D9">
              <w:rPr>
                <w:b/>
              </w:rPr>
              <w:t xml:space="preserve"> </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417"/>
        <w:gridCol w:w="1559"/>
        <w:gridCol w:w="1560"/>
      </w:tblGrid>
      <w:tr w:rsidR="00D63F16" w:rsidRPr="007B1E6D" w:rsidTr="00AA3278">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3126"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w:t>
            </w:r>
            <w:r w:rsidRPr="00AE7639">
              <w:rPr>
                <w:b/>
                <w:color w:val="000000"/>
                <w:sz w:val="22"/>
                <w:szCs w:val="22"/>
              </w:rPr>
              <w:t>о</w:t>
            </w:r>
            <w:r w:rsidRPr="00AE7639">
              <w:rPr>
                <w:b/>
                <w:color w:val="000000"/>
                <w:sz w:val="22"/>
                <w:szCs w:val="22"/>
              </w:rPr>
              <w:t>пустимого уровня обесп</w:t>
            </w:r>
            <w:r w:rsidRPr="00AE7639">
              <w:rPr>
                <w:b/>
                <w:color w:val="000000"/>
                <w:sz w:val="22"/>
                <w:szCs w:val="22"/>
              </w:rPr>
              <w:t>е</w:t>
            </w:r>
            <w:r w:rsidRPr="00AE7639">
              <w:rPr>
                <w:b/>
                <w:color w:val="000000"/>
                <w:sz w:val="22"/>
                <w:szCs w:val="22"/>
              </w:rPr>
              <w:t>ченности</w:t>
            </w: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допустим</w:t>
            </w:r>
            <w:r>
              <w:rPr>
                <w:b/>
                <w:color w:val="000000"/>
                <w:sz w:val="22"/>
                <w:szCs w:val="22"/>
              </w:rPr>
              <w:t>ого уровня</w:t>
            </w:r>
            <w:r w:rsidRPr="00812992">
              <w:rPr>
                <w:b/>
                <w:color w:val="000000"/>
                <w:sz w:val="22"/>
                <w:szCs w:val="22"/>
              </w:rPr>
              <w:t xml:space="preserve"> терр</w:t>
            </w:r>
            <w:r w:rsidRPr="00812992">
              <w:rPr>
                <w:b/>
                <w:color w:val="000000"/>
                <w:sz w:val="22"/>
                <w:szCs w:val="22"/>
              </w:rPr>
              <w:t>и</w:t>
            </w:r>
            <w:r w:rsidRPr="00812992">
              <w:rPr>
                <w:b/>
                <w:color w:val="000000"/>
                <w:sz w:val="22"/>
                <w:szCs w:val="22"/>
              </w:rPr>
              <w:t>ториальной доступности</w:t>
            </w:r>
          </w:p>
        </w:tc>
      </w:tr>
      <w:tr w:rsidR="00D63F16" w:rsidRPr="007B1E6D" w:rsidTr="00AA327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AA327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w:t>
            </w:r>
            <w:proofErr w:type="gramStart"/>
            <w:r w:rsidRPr="007B1E6D">
              <w:rPr>
                <w:color w:val="000000"/>
                <w:sz w:val="22"/>
                <w:szCs w:val="22"/>
              </w:rPr>
              <w:t>.</w:t>
            </w:r>
            <w:proofErr w:type="gramEnd"/>
            <w:r w:rsidRPr="007B1E6D">
              <w:rPr>
                <w:color w:val="000000"/>
                <w:sz w:val="22"/>
                <w:szCs w:val="22"/>
              </w:rPr>
              <w:t xml:space="preserve"> </w:t>
            </w:r>
            <w:proofErr w:type="gramStart"/>
            <w:r w:rsidRPr="007B1E6D">
              <w:rPr>
                <w:color w:val="000000"/>
                <w:sz w:val="22"/>
                <w:szCs w:val="22"/>
              </w:rPr>
              <w:t>п</w:t>
            </w:r>
            <w:proofErr w:type="gramEnd"/>
            <w:r w:rsidRPr="007B1E6D">
              <w:rPr>
                <w:color w:val="000000"/>
                <w:sz w:val="22"/>
                <w:szCs w:val="22"/>
              </w:rPr>
              <w:t>лощ</w:t>
            </w:r>
            <w:r w:rsidRPr="007B1E6D">
              <w:rPr>
                <w:color w:val="000000"/>
                <w:sz w:val="22"/>
                <w:szCs w:val="22"/>
              </w:rPr>
              <w:t>а</w:t>
            </w:r>
            <w:r w:rsidRPr="007B1E6D">
              <w:rPr>
                <w:color w:val="000000"/>
                <w:sz w:val="22"/>
                <w:szCs w:val="22"/>
              </w:rPr>
              <w:t>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FE17B6" w:rsidP="003F2EA1">
            <w:pPr>
              <w:jc w:val="center"/>
              <w:rPr>
                <w:color w:val="000000"/>
                <w:sz w:val="22"/>
                <w:szCs w:val="22"/>
              </w:rPr>
            </w:pPr>
            <w:r>
              <w:rPr>
                <w:color w:val="000000"/>
                <w:sz w:val="22"/>
                <w:szCs w:val="22"/>
              </w:rPr>
              <w:t>15</w:t>
            </w:r>
          </w:p>
          <w:p w:rsidR="00D63F16" w:rsidRPr="00CD2666" w:rsidRDefault="00D63F16" w:rsidP="003F2EA1">
            <w:pPr>
              <w:jc w:val="center"/>
              <w:rPr>
                <w:color w:val="000000"/>
                <w:sz w:val="22"/>
                <w:szCs w:val="22"/>
              </w:rPr>
            </w:pPr>
          </w:p>
        </w:tc>
        <w:tc>
          <w:tcPr>
            <w:tcW w:w="1559"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proofErr w:type="gramStart"/>
            <w:r w:rsidRPr="007B1E6D">
              <w:rPr>
                <w:color w:val="000000"/>
                <w:sz w:val="22"/>
                <w:szCs w:val="22"/>
              </w:rPr>
              <w:t>м</w:t>
            </w:r>
            <w:proofErr w:type="gramEnd"/>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AA327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30395E" w:rsidP="008A1397">
            <w:pPr>
              <w:jc w:val="center"/>
              <w:rPr>
                <w:color w:val="000000"/>
                <w:sz w:val="22"/>
                <w:szCs w:val="22"/>
              </w:rPr>
            </w:pPr>
            <w:r>
              <w:rPr>
                <w:color w:val="000000"/>
                <w:sz w:val="22"/>
                <w:szCs w:val="22"/>
              </w:rPr>
              <w:t>11</w:t>
            </w:r>
          </w:p>
        </w:tc>
        <w:tc>
          <w:tcPr>
            <w:tcW w:w="1559"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AA327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211C5B">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211C5B">
              <w:rPr>
                <w:color w:val="000000"/>
                <w:sz w:val="22"/>
                <w:szCs w:val="22"/>
              </w:rPr>
              <w:t>)</w:t>
            </w:r>
          </w:p>
        </w:tc>
        <w:tc>
          <w:tcPr>
            <w:tcW w:w="1709" w:type="dxa"/>
            <w:shd w:val="clear" w:color="auto" w:fill="FFFFFF" w:themeFill="background1"/>
            <w:vAlign w:val="center"/>
          </w:tcPr>
          <w:p w:rsidR="00D63F16" w:rsidRPr="007B1E6D" w:rsidRDefault="0049457F" w:rsidP="003F2EA1">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9657F0" w:rsidP="0001555C">
            <w:pPr>
              <w:jc w:val="center"/>
              <w:rPr>
                <w:color w:val="000000"/>
                <w:sz w:val="22"/>
                <w:szCs w:val="22"/>
                <w:highlight w:val="yellow"/>
              </w:rPr>
            </w:pPr>
            <w:r>
              <w:rPr>
                <w:color w:val="000000"/>
                <w:sz w:val="22"/>
                <w:szCs w:val="22"/>
              </w:rPr>
              <w:t>2</w:t>
            </w:r>
            <w:r w:rsidR="0001555C">
              <w:rPr>
                <w:color w:val="000000"/>
                <w:sz w:val="22"/>
                <w:szCs w:val="22"/>
              </w:rPr>
              <w:t>23</w:t>
            </w:r>
          </w:p>
        </w:tc>
        <w:tc>
          <w:tcPr>
            <w:tcW w:w="1559"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AA327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559"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FF0AB7" w:rsidRDefault="00FF0AB7"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lastRenderedPageBreak/>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w:t>
      </w:r>
      <w:proofErr w:type="gramStart"/>
      <w:r w:rsidRPr="004022C2">
        <w:rPr>
          <w:rFonts w:eastAsia="TimesNewRomanPSMT"/>
        </w:rPr>
        <w:t xml:space="preserve">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w:t>
      </w:r>
      <w:proofErr w:type="gramEnd"/>
      <w:r w:rsidRPr="004022C2">
        <w:rPr>
          <w:rFonts w:eastAsia="TimesNewRomanPSMT"/>
        </w:rPr>
        <w:t xml:space="preserve">.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proofErr w:type="gramStart"/>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roofErr w:type="gramEnd"/>
    </w:p>
    <w:p w:rsidR="002E0095" w:rsidRDefault="002E0095" w:rsidP="00DF01DA">
      <w:pPr>
        <w:autoSpaceDE w:val="0"/>
        <w:spacing w:line="276" w:lineRule="auto"/>
        <w:ind w:firstLine="851"/>
        <w:jc w:val="both"/>
        <w:rPr>
          <w:rFonts w:eastAsia="TimesNewRomanPSMT"/>
        </w:rPr>
      </w:pPr>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A63102">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9657F0">
        <w:trPr>
          <w:trHeight w:val="1035"/>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FE17B6" w:rsidP="00A63102">
            <w:pPr>
              <w:jc w:val="center"/>
              <w:rPr>
                <w:sz w:val="22"/>
              </w:rPr>
            </w:pPr>
            <w:r>
              <w:rPr>
                <w:sz w:val="22"/>
              </w:rPr>
              <w:t>5</w:t>
            </w:r>
          </w:p>
        </w:tc>
        <w:tc>
          <w:tcPr>
            <w:tcW w:w="15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9657F0">
        <w:trPr>
          <w:trHeight w:val="1020"/>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FE17B6" w:rsidP="00A63102">
            <w:pPr>
              <w:jc w:val="center"/>
              <w:rPr>
                <w:sz w:val="22"/>
              </w:rPr>
            </w:pPr>
            <w:r>
              <w:rPr>
                <w:sz w:val="22"/>
              </w:rPr>
              <w:t>18</w:t>
            </w:r>
          </w:p>
        </w:tc>
        <w:tc>
          <w:tcPr>
            <w:tcW w:w="15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FD6C9D" w:rsidRDefault="00FD6C9D"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 xml:space="preserve">1. (*) </w:t>
      </w:r>
      <w:proofErr w:type="gramStart"/>
      <w:r w:rsidRPr="00CD54B7">
        <w:rPr>
          <w:rFonts w:eastAsia="TimesNewRomanPSMT"/>
          <w:spacing w:val="-4"/>
        </w:rPr>
        <w:t>Объекты</w:t>
      </w:r>
      <w:proofErr w:type="gramEnd"/>
      <w:r w:rsidRPr="00CD54B7">
        <w:rPr>
          <w:rFonts w:eastAsia="TimesNewRomanPSMT"/>
          <w:spacing w:val="-4"/>
        </w:rPr>
        <w:t xml:space="preserve"> возможно формировать на базе или при объектах общего образования;</w:t>
      </w:r>
    </w:p>
    <w:p w:rsidR="0061408E" w:rsidRDefault="00CD54B7" w:rsidP="00FF0AB7">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lastRenderedPageBreak/>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 xml:space="preserve">объект </w:t>
            </w:r>
            <w:proofErr w:type="gramStart"/>
            <w:r>
              <w:rPr>
                <w:sz w:val="22"/>
                <w:szCs w:val="22"/>
              </w:rPr>
              <w:t>на</w:t>
            </w:r>
            <w:proofErr w:type="gramEnd"/>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4B4810">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w:t>
      </w:r>
      <w:r w:rsidR="0001555C">
        <w:rPr>
          <w:rFonts w:eastAsia="TimesNewRomanPSMT"/>
        </w:rPr>
        <w:t>о района Волгогра</w:t>
      </w:r>
      <w:r w:rsidR="0001555C">
        <w:rPr>
          <w:rFonts w:eastAsia="TimesNewRomanPSMT"/>
        </w:rPr>
        <w:t>д</w:t>
      </w:r>
      <w:r w:rsidR="0001555C">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29"/>
        <w:gridCol w:w="2713"/>
        <w:gridCol w:w="1984"/>
        <w:gridCol w:w="1418"/>
        <w:gridCol w:w="1701"/>
        <w:gridCol w:w="1134"/>
      </w:tblGrid>
      <w:tr w:rsidR="002B6507" w:rsidRPr="00323B3B" w:rsidTr="00FF0AB7">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71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402"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83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w:t>
            </w:r>
            <w:r w:rsidRPr="00487417">
              <w:rPr>
                <w:b/>
                <w:sz w:val="22"/>
                <w:szCs w:val="22"/>
              </w:rPr>
              <w:t>и</w:t>
            </w:r>
            <w:r w:rsidRPr="00487417">
              <w:rPr>
                <w:b/>
                <w:sz w:val="22"/>
                <w:szCs w:val="22"/>
              </w:rPr>
              <w:t>мый уровень территор</w:t>
            </w:r>
            <w:r w:rsidRPr="00487417">
              <w:rPr>
                <w:b/>
                <w:sz w:val="22"/>
                <w:szCs w:val="22"/>
              </w:rPr>
              <w:t>и</w:t>
            </w:r>
            <w:r w:rsidRPr="00487417">
              <w:rPr>
                <w:b/>
                <w:sz w:val="22"/>
                <w:szCs w:val="22"/>
              </w:rPr>
              <w:t>альной доступности</w:t>
            </w:r>
          </w:p>
        </w:tc>
      </w:tr>
      <w:tr w:rsidR="002B6507" w:rsidRPr="00323B3B" w:rsidTr="00FF0AB7">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71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984"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418"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134"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w:t>
            </w:r>
            <w:r w:rsidRPr="00487417">
              <w:rPr>
                <w:b/>
                <w:sz w:val="22"/>
                <w:szCs w:val="22"/>
              </w:rPr>
              <w:t>и</w:t>
            </w:r>
            <w:r w:rsidRPr="00487417">
              <w:rPr>
                <w:b/>
                <w:sz w:val="22"/>
                <w:szCs w:val="22"/>
              </w:rPr>
              <w:t>на</w:t>
            </w:r>
          </w:p>
        </w:tc>
      </w:tr>
      <w:tr w:rsidR="002B6507" w:rsidRPr="00323B3B" w:rsidTr="00FF0AB7">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713"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w:t>
            </w:r>
            <w:r w:rsidRPr="0083400A">
              <w:rPr>
                <w:spacing w:val="-6"/>
                <w:sz w:val="22"/>
                <w:szCs w:val="22"/>
              </w:rPr>
              <w:t>р</w:t>
            </w:r>
            <w:r w:rsidRPr="0083400A">
              <w:rPr>
                <w:spacing w:val="-6"/>
                <w:sz w:val="22"/>
                <w:szCs w:val="22"/>
              </w:rPr>
              <w:t>но-массов</w:t>
            </w:r>
            <w:r>
              <w:rPr>
                <w:spacing w:val="-6"/>
                <w:sz w:val="22"/>
                <w:szCs w:val="22"/>
              </w:rPr>
              <w:t>ых меропри</w:t>
            </w:r>
            <w:r>
              <w:rPr>
                <w:spacing w:val="-6"/>
                <w:sz w:val="22"/>
                <w:szCs w:val="22"/>
              </w:rPr>
              <w:t>я</w:t>
            </w:r>
            <w:r>
              <w:rPr>
                <w:spacing w:val="-6"/>
                <w:sz w:val="22"/>
                <w:szCs w:val="22"/>
              </w:rPr>
              <w:t>тий в учреждениях кул</w:t>
            </w:r>
            <w:r>
              <w:rPr>
                <w:spacing w:val="-6"/>
                <w:sz w:val="22"/>
                <w:szCs w:val="22"/>
              </w:rPr>
              <w:t>ь</w:t>
            </w:r>
            <w:r>
              <w:rPr>
                <w:spacing w:val="-6"/>
                <w:sz w:val="22"/>
                <w:szCs w:val="22"/>
              </w:rPr>
              <w:t>туры</w:t>
            </w:r>
          </w:p>
        </w:tc>
        <w:tc>
          <w:tcPr>
            <w:tcW w:w="1984"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418"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134"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FF0AB7">
        <w:trPr>
          <w:trHeight w:val="1305"/>
        </w:trPr>
        <w:tc>
          <w:tcPr>
            <w:tcW w:w="529" w:type="dxa"/>
            <w:vAlign w:val="center"/>
          </w:tcPr>
          <w:p w:rsidR="002B6507" w:rsidRDefault="002B6507" w:rsidP="002B6507">
            <w:pPr>
              <w:jc w:val="center"/>
              <w:rPr>
                <w:b/>
              </w:rPr>
            </w:pPr>
            <w:r>
              <w:rPr>
                <w:b/>
              </w:rPr>
              <w:t>2</w:t>
            </w:r>
          </w:p>
        </w:tc>
        <w:tc>
          <w:tcPr>
            <w:tcW w:w="2713"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984"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418" w:type="dxa"/>
            <w:vAlign w:val="center"/>
          </w:tcPr>
          <w:p w:rsidR="002B6507" w:rsidRPr="00346E8B" w:rsidRDefault="009657F0" w:rsidP="002B6507">
            <w:pPr>
              <w:jc w:val="center"/>
              <w:rPr>
                <w:sz w:val="22"/>
              </w:rPr>
            </w:pPr>
            <w:r>
              <w:rPr>
                <w:sz w:val="22"/>
              </w:rPr>
              <w:t>32</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134" w:type="dxa"/>
            <w:vAlign w:val="center"/>
          </w:tcPr>
          <w:p w:rsidR="002B6507" w:rsidRPr="00323B3B" w:rsidRDefault="002B6507" w:rsidP="002B6507">
            <w:pPr>
              <w:jc w:val="center"/>
            </w:pPr>
            <w:r>
              <w:t>2 500</w:t>
            </w:r>
          </w:p>
        </w:tc>
      </w:tr>
      <w:tr w:rsidR="00FF0AB7" w:rsidRPr="00323B3B" w:rsidTr="00FF0AB7">
        <w:trPr>
          <w:trHeight w:val="713"/>
        </w:trPr>
        <w:tc>
          <w:tcPr>
            <w:tcW w:w="529" w:type="dxa"/>
            <w:vMerge w:val="restart"/>
            <w:vAlign w:val="center"/>
          </w:tcPr>
          <w:p w:rsidR="00FF0AB7" w:rsidRPr="005B0794" w:rsidRDefault="00FF0AB7" w:rsidP="002B6507">
            <w:pPr>
              <w:jc w:val="center"/>
              <w:rPr>
                <w:b/>
              </w:rPr>
            </w:pPr>
            <w:r>
              <w:rPr>
                <w:b/>
              </w:rPr>
              <w:t>3</w:t>
            </w:r>
          </w:p>
        </w:tc>
        <w:tc>
          <w:tcPr>
            <w:tcW w:w="2713" w:type="dxa"/>
            <w:vMerge w:val="restart"/>
          </w:tcPr>
          <w:p w:rsidR="00FF0AB7" w:rsidRPr="001B3A30" w:rsidRDefault="00FF0AB7" w:rsidP="002B6507">
            <w:pPr>
              <w:tabs>
                <w:tab w:val="left" w:pos="6780"/>
              </w:tabs>
              <w:contextualSpacing/>
              <w:rPr>
                <w:sz w:val="22"/>
                <w:szCs w:val="22"/>
              </w:rPr>
            </w:pPr>
            <w:r>
              <w:rPr>
                <w:sz w:val="22"/>
                <w:szCs w:val="22"/>
              </w:rPr>
              <w:t>Библиотека</w:t>
            </w:r>
          </w:p>
        </w:tc>
        <w:tc>
          <w:tcPr>
            <w:tcW w:w="1984" w:type="dxa"/>
            <w:vAlign w:val="center"/>
          </w:tcPr>
          <w:p w:rsidR="00FF0AB7" w:rsidRPr="001B3A30" w:rsidRDefault="00FF0AB7" w:rsidP="00FF0AB7">
            <w:pPr>
              <w:tabs>
                <w:tab w:val="left" w:pos="6780"/>
              </w:tabs>
              <w:contextualSpacing/>
              <w:jc w:val="center"/>
              <w:rPr>
                <w:sz w:val="22"/>
                <w:szCs w:val="22"/>
              </w:rPr>
            </w:pPr>
            <w:r>
              <w:rPr>
                <w:sz w:val="22"/>
                <w:szCs w:val="22"/>
              </w:rPr>
              <w:t>Количество ед</w:t>
            </w:r>
            <w:r>
              <w:rPr>
                <w:sz w:val="22"/>
                <w:szCs w:val="22"/>
              </w:rPr>
              <w:t>и</w:t>
            </w:r>
            <w:r>
              <w:rPr>
                <w:sz w:val="22"/>
                <w:szCs w:val="22"/>
              </w:rPr>
              <w:t>ниц хранения фондов, тысяч</w:t>
            </w:r>
          </w:p>
        </w:tc>
        <w:tc>
          <w:tcPr>
            <w:tcW w:w="1418" w:type="dxa"/>
            <w:vAlign w:val="center"/>
          </w:tcPr>
          <w:p w:rsidR="00FF0AB7" w:rsidRPr="00346E8B" w:rsidRDefault="00FF0AB7" w:rsidP="00851FEA">
            <w:pPr>
              <w:jc w:val="center"/>
              <w:rPr>
                <w:sz w:val="22"/>
              </w:rPr>
            </w:pPr>
            <w:r>
              <w:rPr>
                <w:sz w:val="22"/>
              </w:rPr>
              <w:t>4,5</w:t>
            </w:r>
          </w:p>
        </w:tc>
        <w:tc>
          <w:tcPr>
            <w:tcW w:w="1701" w:type="dxa"/>
            <w:vMerge w:val="restart"/>
            <w:vAlign w:val="center"/>
          </w:tcPr>
          <w:p w:rsidR="00FF0AB7" w:rsidRPr="001B3A30" w:rsidRDefault="00FF0AB7"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134" w:type="dxa"/>
            <w:vMerge w:val="restart"/>
            <w:vAlign w:val="center"/>
          </w:tcPr>
          <w:p w:rsidR="00FF0AB7" w:rsidRPr="00323B3B" w:rsidRDefault="00FF0AB7" w:rsidP="002B6507">
            <w:pPr>
              <w:jc w:val="center"/>
            </w:pPr>
            <w:r>
              <w:t>2 500</w:t>
            </w:r>
          </w:p>
        </w:tc>
      </w:tr>
      <w:tr w:rsidR="00FF0AB7" w:rsidRPr="00323B3B" w:rsidTr="00FF0AB7">
        <w:trPr>
          <w:trHeight w:val="586"/>
        </w:trPr>
        <w:tc>
          <w:tcPr>
            <w:tcW w:w="529" w:type="dxa"/>
            <w:vMerge/>
            <w:vAlign w:val="center"/>
          </w:tcPr>
          <w:p w:rsidR="00FF0AB7" w:rsidRDefault="00FF0AB7" w:rsidP="00A63102">
            <w:pPr>
              <w:jc w:val="center"/>
              <w:rPr>
                <w:b/>
              </w:rPr>
            </w:pPr>
          </w:p>
        </w:tc>
        <w:tc>
          <w:tcPr>
            <w:tcW w:w="2713" w:type="dxa"/>
            <w:vMerge/>
          </w:tcPr>
          <w:p w:rsidR="00FF0AB7" w:rsidRDefault="00FF0AB7" w:rsidP="00A63102">
            <w:pPr>
              <w:tabs>
                <w:tab w:val="left" w:pos="6780"/>
              </w:tabs>
              <w:contextualSpacing/>
              <w:rPr>
                <w:sz w:val="22"/>
                <w:szCs w:val="22"/>
              </w:rPr>
            </w:pPr>
          </w:p>
        </w:tc>
        <w:tc>
          <w:tcPr>
            <w:tcW w:w="1984" w:type="dxa"/>
            <w:tcBorders>
              <w:bottom w:val="single" w:sz="4" w:space="0" w:color="auto"/>
            </w:tcBorders>
          </w:tcPr>
          <w:p w:rsidR="00FF0AB7" w:rsidRDefault="00FF0AB7" w:rsidP="00BF520A">
            <w:pPr>
              <w:tabs>
                <w:tab w:val="left" w:pos="6780"/>
              </w:tabs>
              <w:contextualSpacing/>
              <w:jc w:val="center"/>
              <w:rPr>
                <w:sz w:val="22"/>
                <w:szCs w:val="22"/>
              </w:rPr>
            </w:pPr>
            <w:r>
              <w:rPr>
                <w:sz w:val="22"/>
                <w:szCs w:val="22"/>
              </w:rPr>
              <w:t>Кол-во мест в ч</w:t>
            </w:r>
            <w:r>
              <w:rPr>
                <w:sz w:val="22"/>
                <w:szCs w:val="22"/>
              </w:rPr>
              <w:t>и</w:t>
            </w:r>
            <w:r>
              <w:rPr>
                <w:sz w:val="22"/>
                <w:szCs w:val="22"/>
              </w:rPr>
              <w:t>тальных з</w:t>
            </w:r>
            <w:r>
              <w:rPr>
                <w:sz w:val="22"/>
                <w:szCs w:val="22"/>
              </w:rPr>
              <w:t>а</w:t>
            </w:r>
            <w:r>
              <w:rPr>
                <w:sz w:val="22"/>
                <w:szCs w:val="22"/>
              </w:rPr>
              <w:t>лах на 1000 чел.</w:t>
            </w:r>
          </w:p>
        </w:tc>
        <w:tc>
          <w:tcPr>
            <w:tcW w:w="1418" w:type="dxa"/>
            <w:tcBorders>
              <w:bottom w:val="single" w:sz="4" w:space="0" w:color="auto"/>
            </w:tcBorders>
            <w:vAlign w:val="center"/>
          </w:tcPr>
          <w:p w:rsidR="00FF0AB7" w:rsidRPr="00346E8B" w:rsidRDefault="00FF0AB7" w:rsidP="00A63102">
            <w:pPr>
              <w:jc w:val="center"/>
              <w:rPr>
                <w:sz w:val="22"/>
              </w:rPr>
            </w:pPr>
            <w:r>
              <w:rPr>
                <w:sz w:val="22"/>
              </w:rPr>
              <w:t>2</w:t>
            </w:r>
          </w:p>
        </w:tc>
        <w:tc>
          <w:tcPr>
            <w:tcW w:w="1701" w:type="dxa"/>
            <w:vMerge/>
          </w:tcPr>
          <w:p w:rsidR="00FF0AB7" w:rsidRPr="001B3A30" w:rsidRDefault="00FF0AB7" w:rsidP="00A63102">
            <w:pPr>
              <w:tabs>
                <w:tab w:val="left" w:pos="6780"/>
              </w:tabs>
              <w:contextualSpacing/>
              <w:jc w:val="center"/>
              <w:rPr>
                <w:sz w:val="22"/>
                <w:szCs w:val="22"/>
              </w:rPr>
            </w:pPr>
          </w:p>
        </w:tc>
        <w:tc>
          <w:tcPr>
            <w:tcW w:w="1134" w:type="dxa"/>
            <w:vMerge/>
            <w:vAlign w:val="center"/>
          </w:tcPr>
          <w:p w:rsidR="00FF0AB7" w:rsidRPr="00323B3B" w:rsidRDefault="00FF0AB7" w:rsidP="00A63102">
            <w:pPr>
              <w:jc w:val="center"/>
            </w:pPr>
          </w:p>
        </w:tc>
      </w:tr>
      <w:tr w:rsidR="00FF0AB7" w:rsidRPr="00323B3B" w:rsidTr="00FF0AB7">
        <w:trPr>
          <w:trHeight w:val="167"/>
        </w:trPr>
        <w:tc>
          <w:tcPr>
            <w:tcW w:w="529" w:type="dxa"/>
            <w:vMerge/>
            <w:vAlign w:val="center"/>
          </w:tcPr>
          <w:p w:rsidR="00FF0AB7" w:rsidRDefault="00FF0AB7" w:rsidP="00A63102">
            <w:pPr>
              <w:jc w:val="center"/>
              <w:rPr>
                <w:b/>
              </w:rPr>
            </w:pPr>
          </w:p>
        </w:tc>
        <w:tc>
          <w:tcPr>
            <w:tcW w:w="2713" w:type="dxa"/>
            <w:vMerge/>
          </w:tcPr>
          <w:p w:rsidR="00FF0AB7" w:rsidRDefault="00FF0AB7" w:rsidP="00A63102">
            <w:pPr>
              <w:tabs>
                <w:tab w:val="left" w:pos="6780"/>
              </w:tabs>
              <w:contextualSpacing/>
              <w:rPr>
                <w:sz w:val="22"/>
                <w:szCs w:val="22"/>
              </w:rPr>
            </w:pPr>
          </w:p>
        </w:tc>
        <w:tc>
          <w:tcPr>
            <w:tcW w:w="1984" w:type="dxa"/>
            <w:tcBorders>
              <w:top w:val="single" w:sz="4" w:space="0" w:color="auto"/>
              <w:bottom w:val="single" w:sz="4" w:space="0" w:color="auto"/>
            </w:tcBorders>
          </w:tcPr>
          <w:p w:rsidR="00FF0AB7" w:rsidRDefault="00FF0AB7" w:rsidP="00BF520A">
            <w:pPr>
              <w:tabs>
                <w:tab w:val="left" w:pos="6780"/>
              </w:tabs>
              <w:contextualSpacing/>
              <w:jc w:val="center"/>
              <w:rPr>
                <w:sz w:val="22"/>
                <w:szCs w:val="22"/>
              </w:rPr>
            </w:pPr>
            <w:r>
              <w:rPr>
                <w:sz w:val="22"/>
                <w:szCs w:val="22"/>
              </w:rPr>
              <w:t>Кол-во мест в ч</w:t>
            </w:r>
            <w:r>
              <w:rPr>
                <w:sz w:val="22"/>
                <w:szCs w:val="22"/>
              </w:rPr>
              <w:t>и</w:t>
            </w:r>
            <w:r>
              <w:rPr>
                <w:sz w:val="22"/>
                <w:szCs w:val="22"/>
              </w:rPr>
              <w:t>тальных з</w:t>
            </w:r>
            <w:r>
              <w:rPr>
                <w:sz w:val="22"/>
                <w:szCs w:val="22"/>
              </w:rPr>
              <w:t>а</w:t>
            </w:r>
            <w:r>
              <w:rPr>
                <w:sz w:val="22"/>
                <w:szCs w:val="22"/>
              </w:rPr>
              <w:t>лах</w:t>
            </w:r>
            <w:r>
              <w:rPr>
                <w:sz w:val="22"/>
                <w:szCs w:val="22"/>
              </w:rPr>
              <w:t xml:space="preserve"> на все поселение</w:t>
            </w:r>
          </w:p>
        </w:tc>
        <w:tc>
          <w:tcPr>
            <w:tcW w:w="1418" w:type="dxa"/>
            <w:tcBorders>
              <w:top w:val="single" w:sz="4" w:space="0" w:color="auto"/>
              <w:bottom w:val="single" w:sz="4" w:space="0" w:color="auto"/>
            </w:tcBorders>
            <w:vAlign w:val="center"/>
          </w:tcPr>
          <w:p w:rsidR="00FF0AB7" w:rsidRDefault="00FF0AB7" w:rsidP="00A63102">
            <w:pPr>
              <w:jc w:val="center"/>
              <w:rPr>
                <w:sz w:val="22"/>
              </w:rPr>
            </w:pPr>
            <w:r>
              <w:rPr>
                <w:sz w:val="22"/>
              </w:rPr>
              <w:t>2</w:t>
            </w:r>
          </w:p>
        </w:tc>
        <w:tc>
          <w:tcPr>
            <w:tcW w:w="1701" w:type="dxa"/>
            <w:vMerge/>
          </w:tcPr>
          <w:p w:rsidR="00FF0AB7" w:rsidRPr="001B3A30" w:rsidRDefault="00FF0AB7" w:rsidP="00A63102">
            <w:pPr>
              <w:tabs>
                <w:tab w:val="left" w:pos="6780"/>
              </w:tabs>
              <w:contextualSpacing/>
              <w:jc w:val="center"/>
              <w:rPr>
                <w:sz w:val="22"/>
                <w:szCs w:val="22"/>
              </w:rPr>
            </w:pPr>
          </w:p>
        </w:tc>
        <w:tc>
          <w:tcPr>
            <w:tcW w:w="1134" w:type="dxa"/>
            <w:vMerge/>
            <w:vAlign w:val="center"/>
          </w:tcPr>
          <w:p w:rsidR="00FF0AB7" w:rsidRPr="00323B3B" w:rsidRDefault="00FF0AB7" w:rsidP="00A63102">
            <w:pPr>
              <w:jc w:val="center"/>
            </w:pPr>
          </w:p>
        </w:tc>
      </w:tr>
    </w:tbl>
    <w:p w:rsidR="002E0095" w:rsidRDefault="00DA1974" w:rsidP="001B0031">
      <w:pPr>
        <w:autoSpaceDE w:val="0"/>
        <w:ind w:firstLine="851"/>
        <w:jc w:val="both"/>
        <w:rPr>
          <w:rFonts w:eastAsia="TimesNewRomanPSMT"/>
        </w:rPr>
      </w:pPr>
      <w:bookmarkStart w:id="3" w:name="_GoBack"/>
      <w:bookmarkEnd w:id="3"/>
      <w:r>
        <w:rPr>
          <w:rFonts w:eastAsia="TimesNewRomanPSMT"/>
        </w:rPr>
        <w:lastRenderedPageBreak/>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proofErr w:type="gramStart"/>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w:t>
      </w:r>
      <w:proofErr w:type="gramEnd"/>
      <w:r w:rsidRPr="00DA1974">
        <w:rPr>
          <w:rFonts w:eastAsia="TimesNewRomanPSMT"/>
        </w:rPr>
        <w:t xml:space="preserve">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6A7547" w:rsidRDefault="006A7547"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84182D">
        <w:t>Грачевского</w:t>
      </w:r>
      <w:r w:rsidR="00A970D9">
        <w:t xml:space="preserve"> сельского поселения Городище</w:t>
      </w:r>
      <w:r w:rsidR="00A970D9">
        <w:t>н</w:t>
      </w:r>
      <w:r w:rsidR="00A970D9">
        <w:t>ского</w:t>
      </w:r>
      <w:r>
        <w:t xml:space="preserve"> муниципального района Волгоград</w:t>
      </w:r>
      <w:r w:rsidRPr="00064DFF">
        <w:t>ской области установлены в соответствии с де</w:t>
      </w:r>
      <w:r w:rsidRPr="00064DFF">
        <w:t>й</w:t>
      </w:r>
      <w:r w:rsidRPr="00064DFF">
        <w:t xml:space="preserve">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84182D">
        <w:rPr>
          <w:bCs/>
          <w:szCs w:val="28"/>
        </w:rPr>
        <w:t>Гр</w:t>
      </w:r>
      <w:r w:rsidR="0084182D">
        <w:rPr>
          <w:bCs/>
          <w:szCs w:val="28"/>
        </w:rPr>
        <w:t>а</w:t>
      </w:r>
      <w:r w:rsidR="0084182D">
        <w:rPr>
          <w:bCs/>
          <w:szCs w:val="28"/>
        </w:rPr>
        <w:t>чевского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w:t>
            </w:r>
            <w:r w:rsidR="0061408E">
              <w:rPr>
                <w:b/>
                <w:sz w:val="22"/>
              </w:rPr>
              <w:t>.</w:t>
            </w:r>
            <w:r w:rsidRPr="00064DFF">
              <w:rPr>
                <w:b/>
                <w:sz w:val="22"/>
              </w:rPr>
              <w:t>п</w:t>
            </w:r>
            <w:proofErr w:type="spellEnd"/>
            <w:r w:rsidR="0061408E">
              <w:rPr>
                <w:b/>
                <w:sz w:val="22"/>
              </w:rPr>
              <w:t>.</w:t>
            </w:r>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w:t>
            </w:r>
            <w:proofErr w:type="gramStart"/>
            <w:r w:rsidR="00E37CED">
              <w:rPr>
                <w:b/>
                <w:sz w:val="22"/>
              </w:rPr>
              <w:t>о-</w:t>
            </w:r>
            <w:proofErr w:type="gramEnd"/>
            <w:r w:rsidR="00E37CED">
              <w:rPr>
                <w:b/>
                <w:sz w:val="22"/>
              </w:rPr>
              <w:t>,</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01555C">
        <w:trPr>
          <w:trHeight w:val="289"/>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кВт·</w:t>
            </w:r>
            <w:proofErr w:type="gramStart"/>
            <w:r w:rsidRPr="00116F3E">
              <w:rPr>
                <w:sz w:val="22"/>
              </w:rPr>
              <w:t>ч</w:t>
            </w:r>
            <w:proofErr w:type="gramEnd"/>
            <w:r w:rsidRPr="00116F3E">
              <w:rPr>
                <w:sz w:val="22"/>
              </w:rPr>
              <w:t xml:space="preserve">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84182D">
              <w:rPr>
                <w:sz w:val="22"/>
              </w:rPr>
              <w:t>Грачевского</w:t>
            </w:r>
            <w:r>
              <w:rPr>
                <w:sz w:val="22"/>
              </w:rPr>
              <w:t xml:space="preserve"> сельского поселения в индивидуальных </w:t>
            </w:r>
            <w:r w:rsidRPr="00B34A71">
              <w:rPr>
                <w:sz w:val="22"/>
              </w:rPr>
              <w:t xml:space="preserve">жилых домах за 2016 год, составил </w:t>
            </w:r>
            <w:r w:rsidR="0084182D">
              <w:rPr>
                <w:sz w:val="22"/>
              </w:rPr>
              <w:t>681</w:t>
            </w:r>
            <w:r>
              <w:rPr>
                <w:sz w:val="22"/>
              </w:rPr>
              <w:t xml:space="preserve"> тыс. </w:t>
            </w:r>
            <w:r w:rsidR="0084182D">
              <w:rPr>
                <w:sz w:val="22"/>
              </w:rPr>
              <w:t>кВт·</w:t>
            </w:r>
            <w:proofErr w:type="gramStart"/>
            <w:r w:rsidR="0084182D">
              <w:rPr>
                <w:sz w:val="22"/>
              </w:rPr>
              <w:t>ч</w:t>
            </w:r>
            <w:proofErr w:type="gramEnd"/>
            <w:r w:rsidR="0084182D">
              <w:rPr>
                <w:sz w:val="22"/>
              </w:rPr>
              <w:t>.</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84182D">
              <w:rPr>
                <w:sz w:val="22"/>
              </w:rPr>
              <w:t>Грачевского</w:t>
            </w:r>
            <w:r>
              <w:rPr>
                <w:sz w:val="22"/>
              </w:rPr>
              <w:t xml:space="preserve"> сельского поселения </w:t>
            </w:r>
            <w:r w:rsidRPr="00B34A71">
              <w:rPr>
                <w:sz w:val="22"/>
              </w:rPr>
              <w:t>и демогр</w:t>
            </w:r>
            <w:r w:rsidRPr="00B34A71">
              <w:rPr>
                <w:sz w:val="22"/>
              </w:rPr>
              <w:t>а</w:t>
            </w:r>
            <w:r w:rsidRPr="00B34A71">
              <w:rPr>
                <w:sz w:val="22"/>
              </w:rPr>
              <w:t>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84182D" w:rsidP="003B5F20">
            <w:pPr>
              <w:widowControl w:val="0"/>
              <w:autoSpaceDE w:val="0"/>
              <w:autoSpaceDN w:val="0"/>
              <w:adjustRightInd w:val="0"/>
              <w:contextualSpacing/>
              <w:rPr>
                <w:sz w:val="22"/>
              </w:rPr>
            </w:pPr>
            <w:r>
              <w:rPr>
                <w:sz w:val="22"/>
              </w:rPr>
              <w:t>681</w:t>
            </w:r>
            <w:r w:rsidR="00AA030A">
              <w:rPr>
                <w:sz w:val="22"/>
              </w:rPr>
              <w:t xml:space="preserve"> 000 / </w:t>
            </w:r>
            <w:r>
              <w:rPr>
                <w:sz w:val="22"/>
              </w:rPr>
              <w:t>1006</w:t>
            </w:r>
            <w:r w:rsidR="00AA030A">
              <w:rPr>
                <w:sz w:val="22"/>
              </w:rPr>
              <w:t xml:space="preserve"> (численность населения) = </w:t>
            </w:r>
          </w:p>
          <w:p w:rsidR="00AA030A" w:rsidRDefault="0084182D" w:rsidP="003B5F20">
            <w:pPr>
              <w:widowControl w:val="0"/>
              <w:autoSpaceDE w:val="0"/>
              <w:autoSpaceDN w:val="0"/>
              <w:adjustRightInd w:val="0"/>
              <w:contextualSpacing/>
              <w:rPr>
                <w:b/>
                <w:sz w:val="22"/>
              </w:rPr>
            </w:pPr>
            <w:r>
              <w:rPr>
                <w:b/>
                <w:sz w:val="22"/>
              </w:rPr>
              <w:t>677</w:t>
            </w:r>
            <w:r w:rsidR="00AA030A" w:rsidRPr="00B34A71">
              <w:rPr>
                <w:b/>
                <w:sz w:val="22"/>
              </w:rPr>
              <w:t xml:space="preserve"> кВт·</w:t>
            </w:r>
            <w:proofErr w:type="gramStart"/>
            <w:r w:rsidR="00AA030A" w:rsidRPr="00B34A71">
              <w:rPr>
                <w:b/>
                <w:sz w:val="22"/>
              </w:rPr>
              <w:t>ч</w:t>
            </w:r>
            <w:proofErr w:type="gramEnd"/>
            <w:r w:rsidR="00AA030A" w:rsidRPr="00B34A71">
              <w:rPr>
                <w:b/>
                <w:sz w:val="22"/>
              </w:rPr>
              <w:t xml:space="preserve">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proofErr w:type="spellStart"/>
            <w:r>
              <w:rPr>
                <w:sz w:val="22"/>
              </w:rPr>
              <w:t>кВ</w:t>
            </w:r>
            <w:proofErr w:type="spellEnd"/>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proofErr w:type="gramStart"/>
            <w:r>
              <w:rPr>
                <w:sz w:val="22"/>
              </w:rPr>
              <w:t xml:space="preserve"> </w:t>
            </w:r>
            <w:r w:rsidRPr="006A7547">
              <w:rPr>
                <w:sz w:val="22"/>
              </w:rPr>
              <w:t>О</w:t>
            </w:r>
            <w:proofErr w:type="gramEnd"/>
            <w:r w:rsidRPr="006A7547">
              <w:rPr>
                <w:sz w:val="22"/>
              </w:rPr>
              <w:t xml:space="preserve"> порядке установления </w:t>
            </w:r>
            <w:r w:rsidRPr="006A7547">
              <w:rPr>
                <w:sz w:val="22"/>
              </w:rPr>
              <w:lastRenderedPageBreak/>
              <w:t>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AA030A" w:rsidRPr="002125D6" w:rsidRDefault="000B677C" w:rsidP="002B1B70">
            <w:pPr>
              <w:widowControl w:val="0"/>
              <w:autoSpaceDE w:val="0"/>
              <w:autoSpaceDN w:val="0"/>
              <w:adjustRightInd w:val="0"/>
              <w:contextualSpacing/>
              <w:rPr>
                <w:sz w:val="22"/>
                <w:lang w:val="x-none"/>
              </w:rPr>
            </w:pPr>
            <w:r>
              <w:rPr>
                <w:sz w:val="22"/>
              </w:rPr>
              <w:t xml:space="preserve">Не нормируется. </w:t>
            </w:r>
            <w:r w:rsidR="002125D6">
              <w:rPr>
                <w:sz w:val="22"/>
              </w:rPr>
              <w:t xml:space="preserve">Размеры земельных участков для котельных </w:t>
            </w:r>
            <w:r w:rsidR="002B1B70">
              <w:rPr>
                <w:sz w:val="22"/>
              </w:rPr>
              <w:t>установлены</w:t>
            </w:r>
            <w:r w:rsidR="002125D6">
              <w:rPr>
                <w:sz w:val="22"/>
              </w:rPr>
              <w:t xml:space="preserve"> в соответствии с </w:t>
            </w:r>
            <w:r w:rsidR="002125D6" w:rsidRPr="002125D6">
              <w:rPr>
                <w:sz w:val="22"/>
              </w:rPr>
              <w:t>СП 42.13330.2011 Градостроительство. План</w:t>
            </w:r>
            <w:r w:rsidR="002125D6" w:rsidRPr="002125D6">
              <w:rPr>
                <w:sz w:val="22"/>
              </w:rPr>
              <w:t>и</w:t>
            </w:r>
            <w:r w:rsidR="002125D6" w:rsidRPr="002125D6">
              <w:rPr>
                <w:sz w:val="22"/>
              </w:rPr>
              <w:t>ровка и застройка городских и сельских пос</w:t>
            </w:r>
            <w:r w:rsidR="002125D6" w:rsidRPr="002125D6">
              <w:rPr>
                <w:sz w:val="22"/>
              </w:rPr>
              <w:t>е</w:t>
            </w:r>
            <w:r w:rsidR="002125D6" w:rsidRPr="002125D6">
              <w:rPr>
                <w:sz w:val="22"/>
              </w:rPr>
              <w:t>лений. Актуализиров</w:t>
            </w:r>
            <w:r w:rsidR="002125D6">
              <w:rPr>
                <w:sz w:val="22"/>
              </w:rPr>
              <w:t xml:space="preserve">анная редакция СНиП 2.07.01-89*, </w:t>
            </w:r>
            <w:r w:rsidR="0036382A">
              <w:rPr>
                <w:sz w:val="22"/>
              </w:rPr>
              <w:t xml:space="preserve"> Таблица </w:t>
            </w:r>
            <w:r w:rsidR="002125D6">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281151">
              <w:rPr>
                <w:sz w:val="22"/>
              </w:rPr>
              <w:t>36</w:t>
            </w:r>
            <w:r>
              <w:rPr>
                <w:sz w:val="22"/>
              </w:rPr>
              <w:t> тыс. м</w:t>
            </w:r>
            <w:r>
              <w:rPr>
                <w:sz w:val="22"/>
                <w:vertAlign w:val="superscript"/>
              </w:rPr>
              <w:t>3</w:t>
            </w:r>
            <w:r>
              <w:rPr>
                <w:sz w:val="22"/>
              </w:rPr>
              <w:t xml:space="preserve">. </w:t>
            </w:r>
          </w:p>
          <w:p w:rsidR="0030395E" w:rsidRPr="00836B9C" w:rsidRDefault="00AA030A" w:rsidP="0030395E">
            <w:pPr>
              <w:widowControl w:val="0"/>
              <w:autoSpaceDE w:val="0"/>
              <w:autoSpaceDN w:val="0"/>
              <w:adjustRightInd w:val="0"/>
              <w:contextualSpacing/>
              <w:rPr>
                <w:sz w:val="22"/>
              </w:rPr>
            </w:pPr>
            <w:r w:rsidRPr="00B27CF2">
              <w:rPr>
                <w:sz w:val="22"/>
                <w:u w:val="single"/>
              </w:rPr>
              <w:t>Минимальный показатель водопотребления составит:</w:t>
            </w:r>
            <w:r>
              <w:rPr>
                <w:sz w:val="22"/>
              </w:rPr>
              <w:t xml:space="preserve"> </w:t>
            </w:r>
            <w:r w:rsidR="00281151">
              <w:rPr>
                <w:sz w:val="22"/>
              </w:rPr>
              <w:t>36</w:t>
            </w:r>
            <w:r w:rsidR="00646270">
              <w:rPr>
                <w:sz w:val="22"/>
              </w:rPr>
              <w:t xml:space="preserve"> 000 / </w:t>
            </w:r>
            <w:r w:rsidR="00281151">
              <w:rPr>
                <w:sz w:val="22"/>
              </w:rPr>
              <w:t>10</w:t>
            </w:r>
            <w:r w:rsidR="00646270">
              <w:rPr>
                <w:sz w:val="22"/>
              </w:rPr>
              <w:t>06</w:t>
            </w:r>
            <w:r>
              <w:rPr>
                <w:sz w:val="22"/>
              </w:rPr>
              <w:t xml:space="preserve"> (численность насел</w:t>
            </w:r>
            <w:r>
              <w:rPr>
                <w:sz w:val="22"/>
              </w:rPr>
              <w:t>е</w:t>
            </w:r>
            <w:r>
              <w:rPr>
                <w:sz w:val="22"/>
              </w:rPr>
              <w:t xml:space="preserve">ния) = </w:t>
            </w:r>
            <w:r w:rsidR="00281151">
              <w:rPr>
                <w:sz w:val="22"/>
              </w:rPr>
              <w:t>35</w:t>
            </w:r>
            <w:r w:rsidR="00646270">
              <w:rPr>
                <w:sz w:val="22"/>
              </w:rPr>
              <w:t>,</w:t>
            </w:r>
            <w:r w:rsidR="00281151">
              <w:rPr>
                <w:sz w:val="22"/>
              </w:rPr>
              <w:t>8</w:t>
            </w:r>
            <w:r>
              <w:rPr>
                <w:sz w:val="22"/>
              </w:rPr>
              <w:t>м</w:t>
            </w:r>
            <w:r>
              <w:rPr>
                <w:sz w:val="22"/>
                <w:vertAlign w:val="superscript"/>
              </w:rPr>
              <w:t xml:space="preserve">3 </w:t>
            </w:r>
            <w:proofErr w:type="gramStart"/>
            <w:r>
              <w:rPr>
                <w:sz w:val="22"/>
              </w:rPr>
              <w:t>на</w:t>
            </w:r>
            <w:proofErr w:type="gramEnd"/>
            <w:r>
              <w:rPr>
                <w:sz w:val="22"/>
              </w:rPr>
              <w:t xml:space="preserve"> чел. в год. Или </w:t>
            </w:r>
            <w:r w:rsidR="00646270" w:rsidRPr="0030395E">
              <w:rPr>
                <w:sz w:val="22"/>
              </w:rPr>
              <w:t>2</w:t>
            </w:r>
            <w:r w:rsidRPr="0030395E">
              <w:rPr>
                <w:sz w:val="22"/>
              </w:rPr>
              <w:t>,</w:t>
            </w:r>
            <w:r w:rsidR="00281151" w:rsidRPr="0030395E">
              <w:rPr>
                <w:sz w:val="22"/>
              </w:rPr>
              <w:t xml:space="preserve">9 </w:t>
            </w:r>
            <w:r w:rsidRPr="0030395E">
              <w:rPr>
                <w:sz w:val="22"/>
              </w:rPr>
              <w:t>м</w:t>
            </w:r>
            <w:r w:rsidRPr="0030395E">
              <w:rPr>
                <w:sz w:val="22"/>
                <w:vertAlign w:val="superscript"/>
              </w:rPr>
              <w:t>3</w:t>
            </w:r>
            <w:r w:rsidRPr="0030395E">
              <w:rPr>
                <w:sz w:val="22"/>
              </w:rPr>
              <w:t xml:space="preserve"> </w:t>
            </w:r>
            <w:proofErr w:type="gramStart"/>
            <w:r w:rsidRPr="0030395E">
              <w:rPr>
                <w:sz w:val="22"/>
              </w:rPr>
              <w:t>на</w:t>
            </w:r>
            <w:proofErr w:type="gramEnd"/>
            <w:r w:rsidRPr="0030395E">
              <w:rPr>
                <w:sz w:val="22"/>
              </w:rPr>
              <w:t xml:space="preserve"> чел. в месяц.</w:t>
            </w:r>
            <w:r w:rsidR="0030395E">
              <w:rPr>
                <w:sz w:val="22"/>
              </w:rPr>
              <w:t xml:space="preserve"> Норма не соблюдена, показатель пр</w:t>
            </w:r>
            <w:r w:rsidR="0030395E">
              <w:rPr>
                <w:sz w:val="22"/>
              </w:rPr>
              <w:t>и</w:t>
            </w:r>
            <w:r w:rsidR="0030395E">
              <w:rPr>
                <w:sz w:val="22"/>
              </w:rPr>
              <w:t>нимается в соответствии с</w:t>
            </w:r>
            <w:r w:rsidR="0030395E" w:rsidRPr="00836B9C">
              <w:rPr>
                <w:sz w:val="22"/>
              </w:rPr>
              <w:t xml:space="preserve"> Постановление</w:t>
            </w:r>
            <w:r w:rsidR="0030395E">
              <w:rPr>
                <w:sz w:val="22"/>
              </w:rPr>
              <w:t>м</w:t>
            </w:r>
          </w:p>
          <w:p w:rsidR="00AA030A" w:rsidRPr="0030395E" w:rsidRDefault="0030395E" w:rsidP="00F30E0E">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proofErr w:type="gramStart"/>
            <w:r>
              <w:rPr>
                <w:sz w:val="22"/>
              </w:rPr>
              <w:t xml:space="preserve"> </w:t>
            </w:r>
            <w:r w:rsidRPr="00836B9C">
              <w:rPr>
                <w:sz w:val="22"/>
              </w:rPr>
              <w:t>О</w:t>
            </w:r>
            <w:proofErr w:type="gramEnd"/>
            <w:r w:rsidRPr="00836B9C">
              <w:rPr>
                <w:sz w:val="22"/>
              </w:rPr>
              <w:t>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 xml:space="preserve">ция. Наружные </w:t>
            </w:r>
            <w:r w:rsidR="00646270">
              <w:rPr>
                <w:sz w:val="22"/>
              </w:rPr>
              <w:lastRenderedPageBreak/>
              <w:t>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proofErr w:type="gramStart"/>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w:t>
            </w:r>
            <w:proofErr w:type="gramEnd"/>
            <w:r w:rsidRPr="00C650B9">
              <w:rPr>
                <w:sz w:val="22"/>
              </w:rPr>
              <w:t xml:space="preserve">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84182D">
              <w:rPr>
                <w:sz w:val="22"/>
              </w:rPr>
              <w:t>Грачевского</w:t>
            </w:r>
            <w:r w:rsidR="000D02A5">
              <w:rPr>
                <w:sz w:val="22"/>
              </w:rPr>
              <w:t xml:space="preserve"> сельского поселения </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w:t>
            </w:r>
            <w:r w:rsidRPr="00AB63F4">
              <w:rPr>
                <w:sz w:val="22"/>
              </w:rPr>
              <w:t>а</w:t>
            </w:r>
            <w:r w:rsidRPr="00AB63F4">
              <w:rPr>
                <w:sz w:val="22"/>
              </w:rPr>
              <w:t xml:space="preserve">дью </w:t>
            </w:r>
            <w:r w:rsidR="00281151">
              <w:rPr>
                <w:sz w:val="22"/>
              </w:rPr>
              <w:t>149,5</w:t>
            </w:r>
            <w:r w:rsidRPr="00AB63F4">
              <w:rPr>
                <w:sz w:val="22"/>
              </w:rPr>
              <w:t xml:space="preserve"> кв. метров</w:t>
            </w:r>
            <w:r w:rsidR="00D83461">
              <w:rPr>
                <w:sz w:val="22"/>
              </w:rPr>
              <w:t>.</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281151" w:rsidP="00AB63F4">
            <w:pPr>
              <w:widowControl w:val="0"/>
              <w:autoSpaceDE w:val="0"/>
              <w:autoSpaceDN w:val="0"/>
              <w:adjustRightInd w:val="0"/>
              <w:contextualSpacing/>
              <w:rPr>
                <w:sz w:val="22"/>
              </w:rPr>
            </w:pPr>
            <w:r>
              <w:rPr>
                <w:sz w:val="22"/>
              </w:rPr>
              <w:t>149,5</w:t>
            </w:r>
            <w:r w:rsidR="0061408E">
              <w:rPr>
                <w:sz w:val="22"/>
              </w:rPr>
              <w:t xml:space="preserve"> </w:t>
            </w:r>
            <w:r w:rsidR="00AB63F4">
              <w:rPr>
                <w:sz w:val="22"/>
              </w:rPr>
              <w:t>Х 1</w:t>
            </w:r>
            <w:r w:rsidR="0061408E">
              <w:rPr>
                <w:sz w:val="22"/>
              </w:rPr>
              <w:t>00</w:t>
            </w:r>
            <w:r w:rsidR="00AB63F4" w:rsidRPr="00AB63F4">
              <w:rPr>
                <w:sz w:val="22"/>
              </w:rPr>
              <w:t xml:space="preserve"> /</w:t>
            </w:r>
            <w:r>
              <w:rPr>
                <w:sz w:val="22"/>
              </w:rPr>
              <w:t xml:space="preserve"> </w:t>
            </w:r>
            <w:r>
              <w:rPr>
                <w:bCs/>
                <w:sz w:val="22"/>
              </w:rPr>
              <w:t>10</w:t>
            </w:r>
            <w:r w:rsidR="00AB63F4">
              <w:rPr>
                <w:bCs/>
                <w:sz w:val="22"/>
              </w:rPr>
              <w:t>06</w:t>
            </w:r>
            <w:r w:rsidR="00AB63F4" w:rsidRPr="00AB63F4">
              <w:rPr>
                <w:bCs/>
                <w:sz w:val="22"/>
              </w:rPr>
              <w:t xml:space="preserve"> (общая численность насел</w:t>
            </w:r>
            <w:r w:rsidR="00AB63F4" w:rsidRPr="00AB63F4">
              <w:rPr>
                <w:bCs/>
                <w:sz w:val="22"/>
              </w:rPr>
              <w:t>е</w:t>
            </w:r>
            <w:r w:rsidR="00AB63F4" w:rsidRPr="00AB63F4">
              <w:rPr>
                <w:bCs/>
                <w:sz w:val="22"/>
              </w:rPr>
              <w:t>ния)</w:t>
            </w:r>
            <w:r w:rsidR="00AB63F4" w:rsidRPr="00AB63F4">
              <w:rPr>
                <w:sz w:val="22"/>
              </w:rPr>
              <w:t xml:space="preserve"> = </w:t>
            </w:r>
            <w:r w:rsidR="00AB63F4">
              <w:rPr>
                <w:b/>
                <w:sz w:val="22"/>
              </w:rPr>
              <w:t>1</w:t>
            </w:r>
            <w:r>
              <w:rPr>
                <w:b/>
                <w:sz w:val="22"/>
              </w:rPr>
              <w:t>5</w:t>
            </w:r>
            <w:r w:rsidR="00AB63F4" w:rsidRPr="00AB63F4">
              <w:rPr>
                <w:b/>
                <w:sz w:val="22"/>
              </w:rPr>
              <w:t xml:space="preserve"> м</w:t>
            </w:r>
            <w:proofErr w:type="gramStart"/>
            <w:r w:rsidR="00AB63F4" w:rsidRPr="00AB63F4">
              <w:rPr>
                <w:b/>
                <w:sz w:val="22"/>
                <w:vertAlign w:val="superscript"/>
              </w:rPr>
              <w:t>2</w:t>
            </w:r>
            <w:proofErr w:type="gramEnd"/>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1236CF" w:rsidRDefault="00B70427" w:rsidP="00B70427">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B70427" w:rsidRDefault="00B70427" w:rsidP="00B70427">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6A7A3F" w:rsidRDefault="00B70427" w:rsidP="00B70427">
            <w:pPr>
              <w:widowControl w:val="0"/>
              <w:autoSpaceDE w:val="0"/>
              <w:autoSpaceDN w:val="0"/>
              <w:adjustRightInd w:val="0"/>
              <w:contextualSpacing/>
              <w:rPr>
                <w:sz w:val="22"/>
              </w:rPr>
            </w:pPr>
            <w:r>
              <w:rPr>
                <w:sz w:val="22"/>
              </w:rPr>
              <w:t xml:space="preserve">(1006 Х 0,38 Х 0,3 / 1006)  Х 100 = </w:t>
            </w:r>
          </w:p>
          <w:p w:rsidR="00B70427" w:rsidRPr="006A7A3F" w:rsidRDefault="006A7A3F" w:rsidP="00B70427">
            <w:pPr>
              <w:widowControl w:val="0"/>
              <w:autoSpaceDE w:val="0"/>
              <w:autoSpaceDN w:val="0"/>
              <w:adjustRightInd w:val="0"/>
              <w:contextualSpacing/>
              <w:rPr>
                <w:b/>
                <w:sz w:val="22"/>
              </w:rPr>
            </w:pPr>
            <w:r w:rsidRPr="006A7A3F">
              <w:rPr>
                <w:b/>
                <w:sz w:val="22"/>
              </w:rPr>
              <w:t>11 пос./смену на 100 человек</w:t>
            </w:r>
          </w:p>
          <w:p w:rsidR="00B70427" w:rsidRPr="00E37CED" w:rsidRDefault="00B70427" w:rsidP="00B70427">
            <w:pPr>
              <w:widowControl w:val="0"/>
              <w:autoSpaceDE w:val="0"/>
              <w:autoSpaceDN w:val="0"/>
              <w:adjustRightInd w:val="0"/>
              <w:contextualSpacing/>
              <w:rPr>
                <w:sz w:val="22"/>
              </w:rPr>
            </w:pPr>
            <w:r w:rsidRPr="00EA6D9B">
              <w:rPr>
                <w:sz w:val="22"/>
              </w:rPr>
              <w:lastRenderedPageBreak/>
              <w:t>0,3 – коэффи</w:t>
            </w:r>
            <w:r>
              <w:rPr>
                <w:sz w:val="22"/>
              </w:rPr>
              <w:t>циент, учитывающий разно</w:t>
            </w:r>
            <w:r w:rsidRPr="00EA6D9B">
              <w:rPr>
                <w:sz w:val="22"/>
              </w:rPr>
              <w:t>вр</w:t>
            </w:r>
            <w:r w:rsidRPr="00EA6D9B">
              <w:rPr>
                <w:sz w:val="22"/>
              </w:rPr>
              <w:t>е</w:t>
            </w:r>
            <w:r w:rsidRPr="00EA6D9B">
              <w:rPr>
                <w:sz w:val="22"/>
              </w:rPr>
              <w:t>м</w:t>
            </w:r>
            <w:r>
              <w:rPr>
                <w:sz w:val="22"/>
              </w:rPr>
              <w:t>енность посещений спортивных за</w:t>
            </w:r>
            <w:r w:rsidRPr="00EA6D9B">
              <w:rPr>
                <w:sz w:val="22"/>
              </w:rPr>
              <w:t>ведений</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84182D">
              <w:rPr>
                <w:sz w:val="22"/>
              </w:rPr>
              <w:t>Грачевского</w:t>
            </w:r>
            <w:r w:rsidR="000D02A5" w:rsidRPr="000D02A5">
              <w:rPr>
                <w:sz w:val="22"/>
              </w:rPr>
              <w:t xml:space="preserve"> сельского поселения </w:t>
            </w:r>
            <w:r w:rsidR="000D02A5">
              <w:rPr>
                <w:sz w:val="22"/>
              </w:rPr>
              <w:t xml:space="preserve">в х. </w:t>
            </w:r>
            <w:r w:rsidR="006A7A3F">
              <w:rPr>
                <w:sz w:val="22"/>
              </w:rPr>
              <w:t xml:space="preserve">Грачи </w:t>
            </w:r>
            <w:r w:rsidR="000D02A5" w:rsidRPr="000D02A5">
              <w:rPr>
                <w:sz w:val="22"/>
              </w:rPr>
              <w:t xml:space="preserve"> расположен</w:t>
            </w:r>
            <w:r w:rsidR="000D02A5">
              <w:rPr>
                <w:sz w:val="22"/>
              </w:rPr>
              <w:t>а</w:t>
            </w:r>
            <w:r w:rsidR="000D02A5" w:rsidRPr="000D02A5">
              <w:rPr>
                <w:sz w:val="22"/>
              </w:rPr>
              <w:t xml:space="preserve"> 1 спортивн</w:t>
            </w:r>
            <w:r w:rsidR="000D02A5">
              <w:rPr>
                <w:sz w:val="22"/>
              </w:rPr>
              <w:t>ая</w:t>
            </w:r>
            <w:r w:rsidR="000D02A5" w:rsidRPr="000D02A5">
              <w:rPr>
                <w:sz w:val="22"/>
              </w:rPr>
              <w:t xml:space="preserve"> </w:t>
            </w:r>
            <w:r w:rsidR="000D02A5">
              <w:rPr>
                <w:sz w:val="22"/>
              </w:rPr>
              <w:t>площадка</w:t>
            </w:r>
            <w:r w:rsidR="000D02A5" w:rsidRPr="000D02A5">
              <w:rPr>
                <w:sz w:val="22"/>
              </w:rPr>
              <w:t xml:space="preserve"> общей площадью </w:t>
            </w:r>
            <w:r w:rsidR="006A7A3F">
              <w:rPr>
                <w:sz w:val="22"/>
              </w:rPr>
              <w:t>2 250</w:t>
            </w:r>
            <w:r w:rsidR="00D83461">
              <w:rPr>
                <w:sz w:val="22"/>
              </w:rPr>
              <w:t xml:space="preserve"> кв. метров.</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6A7A3F" w:rsidP="001D49CD">
            <w:pPr>
              <w:widowControl w:val="0"/>
              <w:autoSpaceDE w:val="0"/>
              <w:autoSpaceDN w:val="0"/>
              <w:adjustRightInd w:val="0"/>
              <w:contextualSpacing/>
              <w:rPr>
                <w:sz w:val="22"/>
              </w:rPr>
            </w:pPr>
            <w:r>
              <w:rPr>
                <w:sz w:val="22"/>
              </w:rPr>
              <w:t>2 250</w:t>
            </w:r>
            <w:r w:rsidR="000D02A5">
              <w:rPr>
                <w:sz w:val="22"/>
              </w:rPr>
              <w:t xml:space="preserve">  Х </w:t>
            </w:r>
            <w:r w:rsidR="001D49CD">
              <w:rPr>
                <w:sz w:val="22"/>
              </w:rPr>
              <w:t>100 /</w:t>
            </w:r>
            <w:r w:rsidR="001D49CD">
              <w:rPr>
                <w:bCs/>
                <w:color w:val="000000"/>
                <w:sz w:val="22"/>
                <w:szCs w:val="22"/>
              </w:rPr>
              <w:t xml:space="preserve"> </w:t>
            </w:r>
            <w:r>
              <w:rPr>
                <w:bCs/>
                <w:color w:val="000000"/>
                <w:sz w:val="22"/>
                <w:szCs w:val="22"/>
              </w:rPr>
              <w:t>1 006</w:t>
            </w:r>
            <w:r w:rsidR="001D49CD" w:rsidRPr="007124FB">
              <w:rPr>
                <w:bCs/>
                <w:color w:val="000000"/>
                <w:sz w:val="22"/>
                <w:szCs w:val="22"/>
              </w:rPr>
              <w:t>(</w:t>
            </w:r>
            <w:r w:rsidR="001D49CD">
              <w:rPr>
                <w:bCs/>
                <w:color w:val="000000"/>
                <w:sz w:val="22"/>
                <w:szCs w:val="22"/>
              </w:rPr>
              <w:t xml:space="preserve">общая </w:t>
            </w:r>
            <w:r w:rsidR="001D49CD" w:rsidRPr="007124FB">
              <w:rPr>
                <w:bCs/>
                <w:color w:val="000000"/>
                <w:sz w:val="22"/>
                <w:szCs w:val="22"/>
              </w:rPr>
              <w:t>численность нас</w:t>
            </w:r>
            <w:r w:rsidR="001D49CD" w:rsidRPr="007124FB">
              <w:rPr>
                <w:bCs/>
                <w:color w:val="000000"/>
                <w:sz w:val="22"/>
                <w:szCs w:val="22"/>
              </w:rPr>
              <w:t>е</w:t>
            </w:r>
            <w:r w:rsidR="001D49CD" w:rsidRPr="007124FB">
              <w:rPr>
                <w:bCs/>
                <w:color w:val="000000"/>
                <w:sz w:val="22"/>
                <w:szCs w:val="22"/>
              </w:rPr>
              <w:t>ления)</w:t>
            </w:r>
            <w:r w:rsidR="00247108">
              <w:rPr>
                <w:sz w:val="22"/>
              </w:rPr>
              <w:t xml:space="preserve"> = </w:t>
            </w:r>
            <w:r w:rsidRPr="006A7A3F">
              <w:rPr>
                <w:b/>
                <w:sz w:val="22"/>
              </w:rPr>
              <w:t>223</w:t>
            </w:r>
            <w:r w:rsidR="00247108" w:rsidRPr="006A7A3F">
              <w:rPr>
                <w:b/>
                <w:sz w:val="22"/>
              </w:rPr>
              <w:t xml:space="preserve"> кв. м</w:t>
            </w:r>
            <w:r w:rsidR="001D49CD" w:rsidRPr="006A7A3F">
              <w:rPr>
                <w:b/>
                <w:sz w:val="22"/>
              </w:rPr>
              <w:t xml:space="preserve"> </w:t>
            </w:r>
            <w:r w:rsidR="00247108" w:rsidRPr="006A7A3F">
              <w:rPr>
                <w:b/>
                <w:sz w:val="22"/>
              </w:rPr>
              <w:t>(</w:t>
            </w:r>
            <w:r w:rsidR="001D49CD" w:rsidRPr="006A7A3F">
              <w:rPr>
                <w:b/>
                <w:sz w:val="22"/>
              </w:rPr>
              <w:t>0,0</w:t>
            </w:r>
            <w:r w:rsidRPr="006A7A3F">
              <w:rPr>
                <w:b/>
                <w:sz w:val="22"/>
              </w:rPr>
              <w:t>22</w:t>
            </w:r>
            <w:r w:rsidR="001D49CD" w:rsidRPr="006A7A3F">
              <w:rPr>
                <w:b/>
                <w:sz w:val="22"/>
              </w:rPr>
              <w:t xml:space="preserve"> га</w:t>
            </w:r>
            <w:r w:rsidR="00247108" w:rsidRPr="006A7A3F">
              <w:rPr>
                <w:b/>
                <w:sz w:val="22"/>
              </w:rPr>
              <w:t>)</w:t>
            </w:r>
            <w:r w:rsidR="001D49CD" w:rsidRPr="006A7A3F">
              <w:rPr>
                <w:b/>
                <w:sz w:val="22"/>
              </w:rPr>
              <w:t xml:space="preserve"> на 100 жителей</w:t>
            </w:r>
            <w:r w:rsidR="000D6749" w:rsidRPr="006A7A3F">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proofErr w:type="gramStart"/>
            <w:r>
              <w:rPr>
                <w:sz w:val="22"/>
              </w:rPr>
              <w:t>Установлен</w:t>
            </w:r>
            <w:proofErr w:type="gramEnd"/>
            <w:r>
              <w:rPr>
                <w:sz w:val="22"/>
              </w:rPr>
              <w:t xml:space="preserve">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211C5B" w:rsidRPr="00C804B2" w:rsidRDefault="00211C5B" w:rsidP="00211C5B">
            <w:pPr>
              <w:rPr>
                <w:sz w:val="22"/>
              </w:rPr>
            </w:pPr>
            <w:r w:rsidRPr="00C804B2">
              <w:rPr>
                <w:sz w:val="22"/>
              </w:rPr>
              <w:t xml:space="preserve">Согласно данным Администрации </w:t>
            </w:r>
            <w:r>
              <w:rPr>
                <w:sz w:val="22"/>
              </w:rPr>
              <w:t>Город</w:t>
            </w:r>
            <w:r>
              <w:rPr>
                <w:sz w:val="22"/>
              </w:rPr>
              <w:t>и</w:t>
            </w:r>
            <w:r>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Pr>
                <w:sz w:val="22"/>
              </w:rPr>
              <w:t xml:space="preserve"> Грачёвском</w:t>
            </w:r>
            <w:r w:rsidRPr="00C804B2">
              <w:rPr>
                <w:sz w:val="22"/>
              </w:rPr>
              <w:t xml:space="preserve"> </w:t>
            </w:r>
            <w:r>
              <w:rPr>
                <w:sz w:val="22"/>
              </w:rPr>
              <w:t>сельском поселении 1 дошкольная общеоб</w:t>
            </w:r>
            <w:r w:rsidRPr="00C804B2">
              <w:rPr>
                <w:sz w:val="22"/>
              </w:rPr>
              <w:t>р</w:t>
            </w:r>
            <w:r w:rsidRPr="00C804B2">
              <w:rPr>
                <w:sz w:val="22"/>
              </w:rPr>
              <w:t>а</w:t>
            </w:r>
            <w:r w:rsidRPr="00C804B2">
              <w:rPr>
                <w:sz w:val="22"/>
              </w:rPr>
              <w:t>зова</w:t>
            </w:r>
            <w:r>
              <w:rPr>
                <w:sz w:val="22"/>
              </w:rPr>
              <w:t>тельная организация с количеством</w:t>
            </w:r>
            <w:r w:rsidRPr="00C804B2">
              <w:rPr>
                <w:sz w:val="22"/>
              </w:rPr>
              <w:t xml:space="preserve"> </w:t>
            </w:r>
            <w:r>
              <w:rPr>
                <w:sz w:val="22"/>
              </w:rPr>
              <w:t>мест 186</w:t>
            </w:r>
            <w:r w:rsidRPr="00C804B2">
              <w:rPr>
                <w:sz w:val="22"/>
              </w:rPr>
              <w:t>.</w:t>
            </w:r>
            <w:r>
              <w:rPr>
                <w:sz w:val="22"/>
              </w:rPr>
              <w:t xml:space="preserve"> </w:t>
            </w:r>
          </w:p>
          <w:p w:rsidR="00211C5B" w:rsidRDefault="00211C5B" w:rsidP="00211C5B">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211C5B" w:rsidRPr="00C804B2" w:rsidRDefault="00211C5B" w:rsidP="00211C5B">
            <w:pPr>
              <w:rPr>
                <w:sz w:val="22"/>
              </w:rPr>
            </w:pPr>
            <w:r w:rsidRPr="00A60548">
              <w:rPr>
                <w:sz w:val="22"/>
                <w:u w:val="single"/>
              </w:rPr>
              <w:t xml:space="preserve">Показатель минимально допустимого уровня обеспеченности населения </w:t>
            </w:r>
            <w:r>
              <w:rPr>
                <w:sz w:val="22"/>
                <w:u w:val="single"/>
              </w:rPr>
              <w:t>дошкольными о</w:t>
            </w:r>
            <w:r>
              <w:rPr>
                <w:sz w:val="22"/>
                <w:u w:val="single"/>
              </w:rPr>
              <w:t>б</w:t>
            </w:r>
            <w:r>
              <w:rPr>
                <w:sz w:val="22"/>
                <w:u w:val="single"/>
              </w:rPr>
              <w:t xml:space="preserve">разовательными </w:t>
            </w:r>
            <w:r w:rsidRPr="00A60548">
              <w:rPr>
                <w:sz w:val="22"/>
                <w:u w:val="single"/>
              </w:rPr>
              <w:t xml:space="preserve"> учреждениями составит</w:t>
            </w:r>
            <w:r w:rsidRPr="00C804B2">
              <w:rPr>
                <w:sz w:val="22"/>
              </w:rPr>
              <w:t>:</w:t>
            </w:r>
          </w:p>
          <w:p w:rsidR="00F0562E" w:rsidRPr="000C0A3A" w:rsidRDefault="00211C5B" w:rsidP="00211C5B">
            <w:pPr>
              <w:widowControl w:val="0"/>
              <w:autoSpaceDE w:val="0"/>
              <w:autoSpaceDN w:val="0"/>
              <w:adjustRightInd w:val="0"/>
              <w:contextualSpacing/>
              <w:rPr>
                <w:bCs/>
                <w:color w:val="000000"/>
                <w:sz w:val="22"/>
                <w:szCs w:val="22"/>
              </w:rPr>
            </w:pPr>
            <w:r w:rsidRPr="00C804B2">
              <w:rPr>
                <w:sz w:val="22"/>
              </w:rPr>
              <w:t>(</w:t>
            </w:r>
            <w:r>
              <w:rPr>
                <w:sz w:val="22"/>
              </w:rPr>
              <w:t>50</w:t>
            </w:r>
            <w:r w:rsidRPr="00C804B2">
              <w:rPr>
                <w:sz w:val="22"/>
              </w:rPr>
              <w:t xml:space="preserve"> / </w:t>
            </w:r>
            <w:r>
              <w:rPr>
                <w:sz w:val="22"/>
              </w:rPr>
              <w:t>1 006) Х 100</w:t>
            </w:r>
            <w:r w:rsidRPr="00C804B2">
              <w:rPr>
                <w:sz w:val="22"/>
              </w:rPr>
              <w:t xml:space="preserve"> = </w:t>
            </w:r>
            <w:r>
              <w:rPr>
                <w:b/>
                <w:sz w:val="22"/>
              </w:rPr>
              <w:t>5</w:t>
            </w:r>
            <w:r w:rsidRPr="00CE2D89">
              <w:rPr>
                <w:b/>
                <w:sz w:val="22"/>
              </w:rPr>
              <w:t xml:space="preserve"> </w:t>
            </w:r>
            <w:r>
              <w:rPr>
                <w:b/>
                <w:sz w:val="22"/>
              </w:rPr>
              <w:t>мест на 1</w:t>
            </w:r>
            <w:r w:rsidRPr="00BF520A">
              <w:rPr>
                <w:b/>
                <w:sz w:val="22"/>
              </w:rPr>
              <w:t>00 жителей</w:t>
            </w:r>
            <w:r w:rsidRPr="00F0562E">
              <w:rPr>
                <w:b/>
                <w:sz w:val="22"/>
              </w:rPr>
              <w:t>.</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lastRenderedPageBreak/>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lastRenderedPageBreak/>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F0562E">
              <w:rPr>
                <w:sz w:val="22"/>
              </w:rPr>
              <w:t xml:space="preserve"> </w:t>
            </w:r>
            <w:r w:rsidR="0084182D">
              <w:rPr>
                <w:sz w:val="22"/>
              </w:rPr>
              <w:t>Грачевском</w:t>
            </w:r>
            <w:r w:rsidRPr="00C804B2">
              <w:rPr>
                <w:sz w:val="22"/>
              </w:rPr>
              <w:t xml:space="preserve"> </w:t>
            </w:r>
            <w:r w:rsidR="00E75645">
              <w:rPr>
                <w:sz w:val="22"/>
              </w:rPr>
              <w:lastRenderedPageBreak/>
              <w:t>сельском поселении 1</w:t>
            </w:r>
            <w:r>
              <w:rPr>
                <w:sz w:val="22"/>
              </w:rPr>
              <w:t xml:space="preserve"> муниципальн</w:t>
            </w:r>
            <w:r w:rsidR="00E75645">
              <w:rPr>
                <w:sz w:val="22"/>
              </w:rPr>
              <w:t>ая</w:t>
            </w:r>
            <w:r>
              <w:rPr>
                <w:sz w:val="22"/>
              </w:rPr>
              <w:t xml:space="preserve"> общео</w:t>
            </w:r>
            <w:r>
              <w:rPr>
                <w:sz w:val="22"/>
              </w:rPr>
              <w:t>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количеством</w:t>
            </w:r>
            <w:r w:rsidR="00211C5B">
              <w:rPr>
                <w:sz w:val="22"/>
              </w:rPr>
              <w:t xml:space="preserve"> мест 186</w:t>
            </w:r>
            <w:r w:rsidRPr="00C804B2">
              <w:rPr>
                <w:sz w:val="22"/>
              </w:rPr>
              <w:t>.</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211C5B">
            <w:pPr>
              <w:widowControl w:val="0"/>
              <w:autoSpaceDE w:val="0"/>
              <w:autoSpaceDN w:val="0"/>
              <w:adjustRightInd w:val="0"/>
              <w:contextualSpacing/>
              <w:rPr>
                <w:b/>
                <w:sz w:val="22"/>
              </w:rPr>
            </w:pPr>
            <w:r w:rsidRPr="00C804B2">
              <w:rPr>
                <w:sz w:val="22"/>
              </w:rPr>
              <w:t>(</w:t>
            </w:r>
            <w:r w:rsidR="00211C5B">
              <w:rPr>
                <w:sz w:val="22"/>
              </w:rPr>
              <w:t>186</w:t>
            </w:r>
            <w:r w:rsidRPr="00C804B2">
              <w:rPr>
                <w:sz w:val="22"/>
              </w:rPr>
              <w:t xml:space="preserve"> / </w:t>
            </w:r>
            <w:r w:rsidR="00211C5B">
              <w:rPr>
                <w:sz w:val="22"/>
              </w:rPr>
              <w:t>1 0</w:t>
            </w:r>
            <w:r w:rsidR="00683242">
              <w:rPr>
                <w:sz w:val="22"/>
              </w:rPr>
              <w:t>06</w:t>
            </w:r>
            <w:r w:rsidR="0080124E">
              <w:rPr>
                <w:sz w:val="22"/>
              </w:rPr>
              <w:t>) Х 1</w:t>
            </w:r>
            <w:r w:rsidR="005513CA">
              <w:rPr>
                <w:sz w:val="22"/>
              </w:rPr>
              <w:t>00</w:t>
            </w:r>
            <w:r w:rsidRPr="00C804B2">
              <w:rPr>
                <w:sz w:val="22"/>
              </w:rPr>
              <w:t xml:space="preserve"> = </w:t>
            </w:r>
            <w:r w:rsidR="00211C5B" w:rsidRPr="00AA3278">
              <w:rPr>
                <w:b/>
                <w:sz w:val="22"/>
              </w:rPr>
              <w:t>1</w:t>
            </w:r>
            <w:r w:rsidR="00211C5B">
              <w:rPr>
                <w:b/>
                <w:sz w:val="22"/>
              </w:rPr>
              <w:t>8</w:t>
            </w:r>
            <w:r w:rsidR="00BF520A">
              <w:rPr>
                <w:b/>
                <w:sz w:val="22"/>
              </w:rPr>
              <w:t xml:space="preserve"> мест на 1</w:t>
            </w:r>
            <w:r w:rsidRPr="00BF520A">
              <w:rPr>
                <w:b/>
                <w:sz w:val="22"/>
              </w:rPr>
              <w:t>00 жителей</w:t>
            </w:r>
            <w:r w:rsidR="00A60548" w:rsidRPr="00F0562E">
              <w:rPr>
                <w:b/>
                <w:sz w:val="22"/>
              </w:rPr>
              <w:t>.</w:t>
            </w:r>
            <w:r w:rsidR="00F0562E">
              <w:rPr>
                <w:b/>
                <w:sz w:val="22"/>
              </w:rPr>
              <w:t xml:space="preserve"> </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C75DB6">
        <w:trPr>
          <w:trHeight w:val="1256"/>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84182D">
              <w:rPr>
                <w:spacing w:val="-6"/>
                <w:sz w:val="22"/>
                <w:szCs w:val="22"/>
              </w:rPr>
              <w:t>Грачевском</w:t>
            </w:r>
            <w:r>
              <w:rPr>
                <w:spacing w:val="-6"/>
                <w:sz w:val="22"/>
                <w:szCs w:val="22"/>
              </w:rPr>
              <w:t xml:space="preserve"> с. п. с</w:t>
            </w:r>
            <w:r>
              <w:rPr>
                <w:spacing w:val="-6"/>
                <w:sz w:val="22"/>
                <w:szCs w:val="22"/>
              </w:rPr>
              <w:t>о</w:t>
            </w:r>
            <w:r>
              <w:rPr>
                <w:spacing w:val="-6"/>
                <w:sz w:val="22"/>
                <w:szCs w:val="22"/>
              </w:rPr>
              <w:t xml:space="preserve">ставляет </w:t>
            </w:r>
            <w:r w:rsidR="00211C5B">
              <w:rPr>
                <w:spacing w:val="-6"/>
                <w:sz w:val="22"/>
                <w:szCs w:val="22"/>
              </w:rPr>
              <w:t>150</w:t>
            </w:r>
            <w:r>
              <w:rPr>
                <w:spacing w:val="-6"/>
                <w:sz w:val="22"/>
                <w:szCs w:val="22"/>
              </w:rPr>
              <w:t xml:space="preserve">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9657F0" w:rsidRDefault="00211C5B" w:rsidP="009657F0">
            <w:pPr>
              <w:widowControl w:val="0"/>
              <w:autoSpaceDE w:val="0"/>
              <w:autoSpaceDN w:val="0"/>
              <w:adjustRightInd w:val="0"/>
              <w:contextualSpacing/>
              <w:rPr>
                <w:bCs/>
                <w:color w:val="000000"/>
                <w:sz w:val="22"/>
                <w:szCs w:val="22"/>
              </w:rPr>
            </w:pPr>
            <w:r>
              <w:rPr>
                <w:bCs/>
                <w:color w:val="000000"/>
                <w:sz w:val="22"/>
                <w:szCs w:val="22"/>
              </w:rPr>
              <w:lastRenderedPageBreak/>
              <w:t xml:space="preserve">160 </w:t>
            </w:r>
            <w:r w:rsidR="0054044B">
              <w:rPr>
                <w:bCs/>
                <w:color w:val="000000"/>
                <w:sz w:val="22"/>
                <w:szCs w:val="22"/>
              </w:rPr>
              <w:t xml:space="preserve">Х 100 / </w:t>
            </w:r>
            <w:r>
              <w:rPr>
                <w:bCs/>
                <w:color w:val="000000"/>
                <w:sz w:val="22"/>
                <w:szCs w:val="22"/>
              </w:rPr>
              <w:t>1 0</w:t>
            </w:r>
            <w:r w:rsidR="009657F0">
              <w:rPr>
                <w:bCs/>
                <w:color w:val="000000"/>
                <w:sz w:val="22"/>
                <w:szCs w:val="22"/>
              </w:rPr>
              <w:t>06</w:t>
            </w:r>
            <w:r w:rsidR="0054044B">
              <w:rPr>
                <w:bCs/>
                <w:color w:val="000000"/>
                <w:sz w:val="22"/>
                <w:szCs w:val="22"/>
              </w:rPr>
              <w:t xml:space="preserve"> (численность населения) = </w:t>
            </w:r>
          </w:p>
          <w:p w:rsidR="0054044B" w:rsidRPr="007D79D5" w:rsidRDefault="00211C5B" w:rsidP="009657F0">
            <w:pPr>
              <w:widowControl w:val="0"/>
              <w:autoSpaceDE w:val="0"/>
              <w:autoSpaceDN w:val="0"/>
              <w:adjustRightInd w:val="0"/>
              <w:contextualSpacing/>
              <w:rPr>
                <w:sz w:val="22"/>
              </w:rPr>
            </w:pPr>
            <w:r>
              <w:rPr>
                <w:b/>
                <w:bCs/>
                <w:color w:val="000000"/>
                <w:sz w:val="22"/>
                <w:szCs w:val="22"/>
              </w:rPr>
              <w:t>15</w:t>
            </w:r>
            <w:r w:rsidR="009657F0">
              <w:rPr>
                <w:bCs/>
                <w:color w:val="000000"/>
                <w:sz w:val="22"/>
                <w:szCs w:val="22"/>
              </w:rPr>
              <w:t xml:space="preserve"> </w:t>
            </w:r>
            <w:r w:rsidR="0054044B" w:rsidRPr="00574F79">
              <w:rPr>
                <w:b/>
                <w:bCs/>
                <w:color w:val="000000"/>
                <w:sz w:val="22"/>
                <w:szCs w:val="22"/>
              </w:rPr>
              <w:t>мест</w:t>
            </w:r>
            <w:r w:rsidR="009657F0">
              <w:rPr>
                <w:b/>
                <w:bCs/>
                <w:color w:val="000000"/>
                <w:sz w:val="22"/>
                <w:szCs w:val="22"/>
              </w:rPr>
              <w:t>а</w:t>
            </w:r>
            <w:r w:rsidR="0054044B" w:rsidRPr="00574F79">
              <w:rPr>
                <w:b/>
                <w:bCs/>
                <w:color w:val="000000"/>
                <w:sz w:val="22"/>
                <w:szCs w:val="22"/>
              </w:rPr>
              <w:t xml:space="preserve"> на 100 </w:t>
            </w:r>
            <w:r w:rsidR="0054044B">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proofErr w:type="gramStart"/>
            <w:r>
              <w:rPr>
                <w:sz w:val="22"/>
                <w:szCs w:val="22"/>
              </w:rPr>
              <w:t>Согласно рекомендаций</w:t>
            </w:r>
            <w:proofErr w:type="gramEnd"/>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211C5B" w:rsidRDefault="0054044B" w:rsidP="00841989">
            <w:pPr>
              <w:widowControl w:val="0"/>
              <w:autoSpaceDE w:val="0"/>
              <w:autoSpaceDN w:val="0"/>
              <w:adjustRightInd w:val="0"/>
              <w:contextualSpacing/>
              <w:rPr>
                <w:sz w:val="22"/>
                <w:szCs w:val="22"/>
              </w:rPr>
            </w:pPr>
            <w:proofErr w:type="gramStart"/>
            <w:r w:rsidRPr="00841989">
              <w:rPr>
                <w:sz w:val="22"/>
                <w:szCs w:val="22"/>
              </w:rPr>
              <w:t>Согласно сведений</w:t>
            </w:r>
            <w:proofErr w:type="gramEnd"/>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sidR="00211C5B">
              <w:rPr>
                <w:sz w:val="22"/>
                <w:szCs w:val="22"/>
              </w:rPr>
              <w:t>11 45</w:t>
            </w:r>
            <w:r w:rsidR="009657F0">
              <w:rPr>
                <w:sz w:val="22"/>
                <w:szCs w:val="22"/>
              </w:rPr>
              <w:t>1</w:t>
            </w:r>
            <w:r w:rsidRPr="00841989">
              <w:rPr>
                <w:sz w:val="22"/>
                <w:szCs w:val="22"/>
              </w:rPr>
              <w:t xml:space="preserve"> единиц хранения или в перерасчете: </w:t>
            </w:r>
          </w:p>
          <w:p w:rsidR="0054044B" w:rsidRDefault="0054044B" w:rsidP="00841989">
            <w:pPr>
              <w:widowControl w:val="0"/>
              <w:autoSpaceDE w:val="0"/>
              <w:autoSpaceDN w:val="0"/>
              <w:adjustRightInd w:val="0"/>
              <w:contextualSpacing/>
              <w:rPr>
                <w:sz w:val="22"/>
                <w:szCs w:val="22"/>
              </w:rPr>
            </w:pPr>
            <w:r w:rsidRPr="00841989">
              <w:rPr>
                <w:sz w:val="22"/>
                <w:szCs w:val="22"/>
              </w:rPr>
              <w:t>(</w:t>
            </w:r>
            <w:r w:rsidR="00211C5B">
              <w:rPr>
                <w:sz w:val="22"/>
                <w:szCs w:val="22"/>
              </w:rPr>
              <w:t>11 45</w:t>
            </w:r>
            <w:r w:rsidR="009657F0">
              <w:rPr>
                <w:sz w:val="22"/>
                <w:szCs w:val="22"/>
              </w:rPr>
              <w:t>1</w:t>
            </w:r>
            <w:r w:rsidRPr="00841989">
              <w:rPr>
                <w:sz w:val="22"/>
                <w:szCs w:val="22"/>
              </w:rPr>
              <w:t xml:space="preserve"> / </w:t>
            </w:r>
            <w:r w:rsidR="00211C5B">
              <w:rPr>
                <w:sz w:val="22"/>
                <w:szCs w:val="22"/>
              </w:rPr>
              <w:t>1 0</w:t>
            </w:r>
            <w:r w:rsidR="009657F0">
              <w:rPr>
                <w:sz w:val="22"/>
                <w:szCs w:val="22"/>
              </w:rPr>
              <w:t>06</w:t>
            </w:r>
            <w:r w:rsidRPr="00841989">
              <w:rPr>
                <w:sz w:val="22"/>
                <w:szCs w:val="22"/>
              </w:rPr>
              <w:t xml:space="preserve">) х 1 000 = </w:t>
            </w:r>
            <w:r w:rsidR="00211C5B" w:rsidRPr="00211C5B">
              <w:rPr>
                <w:sz w:val="22"/>
                <w:szCs w:val="22"/>
              </w:rPr>
              <w:t>11</w:t>
            </w:r>
            <w:r w:rsidRPr="00211C5B">
              <w:rPr>
                <w:sz w:val="22"/>
                <w:szCs w:val="22"/>
              </w:rPr>
              <w:t>,</w:t>
            </w:r>
            <w:r w:rsidR="00211C5B" w:rsidRPr="00211C5B">
              <w:rPr>
                <w:sz w:val="22"/>
                <w:szCs w:val="22"/>
              </w:rPr>
              <w:t>4</w:t>
            </w:r>
            <w:r w:rsidR="00211C5B">
              <w:rPr>
                <w:sz w:val="22"/>
                <w:szCs w:val="22"/>
              </w:rPr>
              <w:t xml:space="preserve"> </w:t>
            </w:r>
            <w:r w:rsidRPr="00211C5B">
              <w:rPr>
                <w:sz w:val="22"/>
                <w:szCs w:val="22"/>
              </w:rPr>
              <w:t>тысяч</w:t>
            </w:r>
            <w:proofErr w:type="gramStart"/>
            <w:r w:rsidRPr="00211C5B">
              <w:rPr>
                <w:sz w:val="22"/>
                <w:szCs w:val="22"/>
              </w:rPr>
              <w:t>.</w:t>
            </w:r>
            <w:proofErr w:type="gramEnd"/>
            <w:r w:rsidRPr="00841989">
              <w:rPr>
                <w:i/>
                <w:sz w:val="22"/>
                <w:szCs w:val="22"/>
              </w:rPr>
              <w:t xml:space="preserve"> </w:t>
            </w:r>
            <w:proofErr w:type="gramStart"/>
            <w:r w:rsidRPr="00841989">
              <w:rPr>
                <w:sz w:val="22"/>
                <w:szCs w:val="22"/>
              </w:rPr>
              <w:t>е</w:t>
            </w:r>
            <w:proofErr w:type="gramEnd"/>
            <w:r w:rsidRPr="00841989">
              <w:rPr>
                <w:sz w:val="22"/>
                <w:szCs w:val="22"/>
              </w:rPr>
              <w:t>диниц хранения на 1 000 жителей</w:t>
            </w:r>
            <w:r>
              <w:rPr>
                <w:sz w:val="22"/>
                <w:szCs w:val="22"/>
              </w:rPr>
              <w:t>.</w:t>
            </w:r>
            <w:r w:rsidRPr="00841989">
              <w:rPr>
                <w:sz w:val="22"/>
                <w:szCs w:val="22"/>
              </w:rPr>
              <w:t xml:space="preserve"> Соответственно норма соблюдена, в качестве расчетного пок</w:t>
            </w:r>
            <w:r w:rsidRPr="00841989">
              <w:rPr>
                <w:sz w:val="22"/>
                <w:szCs w:val="22"/>
              </w:rPr>
              <w:t>а</w:t>
            </w:r>
            <w:r w:rsidRPr="00841989">
              <w:rPr>
                <w:sz w:val="22"/>
                <w:szCs w:val="22"/>
              </w:rPr>
              <w:t>зателя применяем минимальный уровень, з</w:t>
            </w:r>
            <w:r w:rsidRPr="00841989">
              <w:rPr>
                <w:sz w:val="22"/>
                <w:szCs w:val="22"/>
              </w:rPr>
              <w:t>а</w:t>
            </w:r>
            <w:r w:rsidRPr="00841989">
              <w:rPr>
                <w:sz w:val="22"/>
                <w:szCs w:val="22"/>
              </w:rPr>
              <w:t xml:space="preserve">ложенный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84182D">
              <w:rPr>
                <w:bCs/>
                <w:color w:val="000000"/>
                <w:sz w:val="22"/>
                <w:szCs w:val="22"/>
              </w:rPr>
              <w:t>Грачевского</w:t>
            </w:r>
            <w:r>
              <w:rPr>
                <w:bCs/>
                <w:color w:val="000000"/>
                <w:sz w:val="22"/>
                <w:szCs w:val="22"/>
              </w:rPr>
              <w:t xml:space="preserve"> сельского посел</w:t>
            </w:r>
            <w:r>
              <w:rPr>
                <w:bCs/>
                <w:color w:val="000000"/>
                <w:sz w:val="22"/>
                <w:szCs w:val="22"/>
              </w:rPr>
              <w:t>е</w:t>
            </w:r>
            <w:r>
              <w:rPr>
                <w:bCs/>
                <w:color w:val="000000"/>
                <w:sz w:val="22"/>
                <w:szCs w:val="22"/>
              </w:rPr>
              <w:t>ния этот показатель составит:</w:t>
            </w:r>
          </w:p>
          <w:p w:rsidR="0054044B" w:rsidRPr="002142E6" w:rsidRDefault="0054044B" w:rsidP="00211C5B">
            <w:pPr>
              <w:widowControl w:val="0"/>
              <w:autoSpaceDE w:val="0"/>
              <w:autoSpaceDN w:val="0"/>
              <w:adjustRightInd w:val="0"/>
              <w:contextualSpacing/>
              <w:rPr>
                <w:sz w:val="22"/>
              </w:rPr>
            </w:pPr>
            <w:r>
              <w:rPr>
                <w:sz w:val="22"/>
              </w:rPr>
              <w:t xml:space="preserve">2 / 1000 Х </w:t>
            </w:r>
            <w:r w:rsidR="00211C5B">
              <w:rPr>
                <w:sz w:val="22"/>
              </w:rPr>
              <w:t>1 006</w:t>
            </w:r>
            <w:r>
              <w:rPr>
                <w:sz w:val="22"/>
              </w:rPr>
              <w:t xml:space="preserve">(численность населения) = </w:t>
            </w:r>
            <w:r w:rsidR="009657F0">
              <w:rPr>
                <w:sz w:val="22"/>
              </w:rPr>
              <w:t>2</w:t>
            </w:r>
            <w:r>
              <w:rPr>
                <w:sz w:val="22"/>
              </w:rPr>
              <w:t xml:space="preserve"> места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proofErr w:type="gramStart"/>
            <w:r w:rsidRPr="0054044B">
              <w:rPr>
                <w:sz w:val="22"/>
              </w:rPr>
              <w:t>Установлен</w:t>
            </w:r>
            <w:proofErr w:type="gramEnd"/>
            <w:r w:rsidRPr="0054044B">
              <w:rPr>
                <w:sz w:val="22"/>
              </w:rPr>
              <w:t xml:space="preserve">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247108" w:rsidRDefault="00247108">
      <w:pPr>
        <w:spacing w:after="200" w:line="276" w:lineRule="auto"/>
        <w:rPr>
          <w:rFonts w:eastAsia="TimesNewRomanPSMT"/>
        </w:rPr>
      </w:pPr>
    </w:p>
    <w:p w:rsidR="001A00AF" w:rsidRDefault="001A00AF">
      <w:pPr>
        <w:spacing w:after="200" w:line="276" w:lineRule="auto"/>
        <w:rPr>
          <w:rFonts w:eastAsia="TimesNewRomanPSMT"/>
        </w:rPr>
      </w:pPr>
    </w:p>
    <w:p w:rsidR="00D83461" w:rsidRDefault="00D83461">
      <w:pPr>
        <w:spacing w:after="200" w:line="276" w:lineRule="auto"/>
        <w:rPr>
          <w:rFonts w:eastAsia="TimesNewRomanPSMT"/>
        </w:rPr>
      </w:pPr>
    </w:p>
    <w:p w:rsidR="00D83461" w:rsidRDefault="00D83461">
      <w:pPr>
        <w:spacing w:after="200" w:line="276" w:lineRule="auto"/>
        <w:rPr>
          <w:rFonts w:eastAsia="TimesNewRomanPSMT"/>
        </w:rPr>
      </w:pPr>
    </w:p>
    <w:p w:rsidR="00D83461" w:rsidRDefault="00D83461">
      <w:pPr>
        <w:spacing w:after="200" w:line="276" w:lineRule="auto"/>
        <w:rPr>
          <w:rFonts w:eastAsia="TimesNewRomanPSMT"/>
        </w:rPr>
      </w:pPr>
    </w:p>
    <w:p w:rsidR="00D83461" w:rsidRDefault="00D83461">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proofErr w:type="gramStart"/>
      <w:r>
        <w:t>Мест</w:t>
      </w:r>
      <w:r w:rsidRPr="00D5562C">
        <w:t>ные нормативы градостроительного проектирования</w:t>
      </w:r>
      <w:r>
        <w:t xml:space="preserve"> </w:t>
      </w:r>
      <w:r w:rsidR="0084182D">
        <w:t>Грачевского</w:t>
      </w:r>
      <w:r w:rsidR="00A970D9">
        <w:t xml:space="preserve"> сельского поселения Городищенского</w:t>
      </w:r>
      <w:r>
        <w:t xml:space="preserve"> муниципального района</w:t>
      </w:r>
      <w:r w:rsidRPr="00D5562C">
        <w:t xml:space="preserve"> Волгоградской области являются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план</w:t>
      </w:r>
      <w:r w:rsidRPr="00D5562C">
        <w:t>и</w:t>
      </w:r>
      <w:r w:rsidRPr="00D5562C">
        <w:t xml:space="preserve">рования </w:t>
      </w:r>
      <w:r w:rsidR="0084182D">
        <w:t>Грачевского</w:t>
      </w:r>
      <w:r w:rsidR="00A970D9">
        <w:t xml:space="preserve"> сельского поселения Городищенского</w:t>
      </w:r>
      <w:r w:rsidRPr="00D5562C">
        <w:t xml:space="preserve"> муниципального района Во</w:t>
      </w:r>
      <w:r w:rsidRPr="00D5562C">
        <w:t>л</w:t>
      </w:r>
      <w:r w:rsidRPr="00D5562C">
        <w:t xml:space="preserve">гоградской области, </w:t>
      </w:r>
      <w:r>
        <w:t xml:space="preserve">документов градостроительного зонирования – </w:t>
      </w:r>
      <w:r w:rsidRPr="00D5562C">
        <w:t>правил землепольз</w:t>
      </w:r>
      <w:r w:rsidRPr="00D5562C">
        <w:t>о</w:t>
      </w:r>
      <w:r w:rsidRPr="00D5562C">
        <w:t xml:space="preserve">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применительно</w:t>
      </w:r>
      <w:proofErr w:type="gramEnd"/>
      <w:r w:rsidRPr="00D5562C">
        <w:t xml:space="preserve"> к строящимся, реконструируемым объектам капитального строительства </w:t>
      </w:r>
      <w:r w:rsidR="00EA4426">
        <w:t>мест</w:t>
      </w:r>
      <w:r w:rsidRPr="00D5562C">
        <w:t xml:space="preserve">ного значения в </w:t>
      </w:r>
      <w:r w:rsidR="0084182D">
        <w:t>Грачевском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proofErr w:type="gramStart"/>
      <w:r w:rsidRPr="00D5562C">
        <w:t xml:space="preserve">В соответствии с Приказом </w:t>
      </w:r>
      <w:proofErr w:type="spellStart"/>
      <w:r w:rsidRPr="00D5562C">
        <w:t>Минрегиона</w:t>
      </w:r>
      <w:proofErr w:type="spellEnd"/>
      <w:r w:rsidRPr="00D5562C">
        <w:t xml:space="preserve">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w:t>
      </w:r>
      <w:proofErr w:type="gramEnd"/>
      <w:r w:rsidRPr="00D5562C">
        <w:t xml:space="preserve"> </w:t>
      </w:r>
      <w:proofErr w:type="gramStart"/>
      <w:r w:rsidRPr="00D5562C">
        <w:t>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roofErr w:type="gramEnd"/>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proofErr w:type="gramStart"/>
      <w:r>
        <w:t>Мест</w:t>
      </w:r>
      <w:r w:rsidR="00D5562C" w:rsidRPr="00D5562C">
        <w:t>ные нормативы градостроительного проектирования</w:t>
      </w:r>
      <w:r w:rsidRPr="00EA4426">
        <w:t xml:space="preserve"> </w:t>
      </w:r>
      <w:r w:rsidR="0084182D">
        <w:t>Грачевского</w:t>
      </w:r>
      <w:r w:rsidR="00A970D9">
        <w:t xml:space="preserve"> сельского поселения Городищенского</w:t>
      </w:r>
      <w:r w:rsidRPr="00EA4426">
        <w:t xml:space="preserve"> муниципального района</w:t>
      </w:r>
      <w:r w:rsidR="00D5562C" w:rsidRPr="00D5562C">
        <w:t xml:space="preserve"> применяются при подготовке, согл</w:t>
      </w:r>
      <w:r w:rsidR="00D5562C" w:rsidRPr="00D5562C">
        <w:t>а</w:t>
      </w:r>
      <w:r w:rsidR="00D5562C" w:rsidRPr="00D5562C">
        <w:t>совании, экспертизе, утверждении и реализации документов территориального планир</w:t>
      </w:r>
      <w:r w:rsidR="00D5562C" w:rsidRPr="00D5562C">
        <w:t>о</w:t>
      </w:r>
      <w:r w:rsidR="00D5562C" w:rsidRPr="00D5562C">
        <w:t>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террит</w:t>
      </w:r>
      <w:r w:rsidR="00D5562C" w:rsidRPr="00D5562C">
        <w:t>о</w:t>
      </w:r>
      <w:r w:rsidR="00D5562C" w:rsidRPr="00D5562C">
        <w:t xml:space="preserve">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землепользования и застройки с учётом перспективы их развития, а также используются для принятия реш</w:t>
      </w:r>
      <w:r w:rsidR="00D5562C" w:rsidRPr="00D5562C">
        <w:t>е</w:t>
      </w:r>
      <w:r w:rsidR="00D5562C" w:rsidRPr="00D5562C">
        <w:t>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w:t>
      </w:r>
      <w:proofErr w:type="gramEnd"/>
      <w:r w:rsidR="00D5562C" w:rsidRPr="00D5562C">
        <w:t xml:space="preserve">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proofErr w:type="gramStart"/>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84182D">
        <w:t>Грачевского</w:t>
      </w:r>
      <w:r w:rsidR="00A970D9">
        <w:t xml:space="preserve"> сельского поселения Город</w:t>
      </w:r>
      <w:r w:rsidR="00A970D9">
        <w:t>и</w:t>
      </w:r>
      <w:r w:rsidR="00A970D9">
        <w:t>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roofErr w:type="gramEnd"/>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84182D">
        <w:rPr>
          <w:rFonts w:eastAsia="TimesNewRomanPSMT"/>
        </w:rPr>
        <w:t>Грачевского</w:t>
      </w:r>
      <w:r w:rsidR="00A970D9">
        <w:rPr>
          <w:rFonts w:eastAsia="TimesNewRomanPSMT"/>
        </w:rPr>
        <w:t xml:space="preserve"> сельского п</w:t>
      </w:r>
      <w:r w:rsidR="00A970D9">
        <w:rPr>
          <w:rFonts w:eastAsia="TimesNewRomanPSMT"/>
        </w:rPr>
        <w:t>о</w:t>
      </w:r>
      <w:r w:rsidR="00A970D9">
        <w:rPr>
          <w:rFonts w:eastAsia="TimesNewRomanPSMT"/>
        </w:rPr>
        <w:t>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84182D">
        <w:rPr>
          <w:rFonts w:eastAsia="TimesNewRomanPSMT"/>
        </w:rPr>
        <w:t>Грачевского</w:t>
      </w:r>
      <w:r w:rsidR="00A970D9">
        <w:rPr>
          <w:rFonts w:eastAsia="TimesNewRomanPSMT"/>
        </w:rPr>
        <w:t xml:space="preserve"> </w:t>
      </w:r>
      <w:r w:rsidR="00B23EB5">
        <w:rPr>
          <w:rFonts w:eastAsia="TimesNewRomanPSMT"/>
        </w:rPr>
        <w:t xml:space="preserve"> 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proofErr w:type="gramStart"/>
      <w:r w:rsidR="00B23EB5">
        <w:rPr>
          <w:rFonts w:eastAsia="TimesNewRomanPSMT"/>
        </w:rPr>
        <w:t>Н</w:t>
      </w:r>
      <w:r>
        <w:rPr>
          <w:rFonts w:eastAsia="TimesNewRomanPSMT"/>
        </w:rPr>
        <w:t xml:space="preserve">аселение </w:t>
      </w:r>
      <w:r w:rsidR="0061408E">
        <w:rPr>
          <w:rFonts w:eastAsia="TimesNewRomanPSMT"/>
        </w:rPr>
        <w:t xml:space="preserve">Грачевского </w:t>
      </w:r>
      <w:r w:rsidR="0061408E" w:rsidRPr="00B23EB5">
        <w:rPr>
          <w:rFonts w:eastAsia="TimesNewRomanPSMT"/>
        </w:rPr>
        <w:t>сельского</w:t>
      </w:r>
      <w:r w:rsidR="00B23EB5" w:rsidRPr="00B23EB5">
        <w:rPr>
          <w:rFonts w:eastAsia="TimesNewRomanPSMT"/>
        </w:rPr>
        <w:t xml:space="preserve"> поселения</w:t>
      </w:r>
      <w:r>
        <w:rPr>
          <w:rFonts w:eastAsia="TimesNewRomanPSMT"/>
        </w:rPr>
        <w:t>, а также физические и юридич</w:t>
      </w:r>
      <w:r>
        <w:rPr>
          <w:rFonts w:eastAsia="TimesNewRomanPSMT"/>
        </w:rPr>
        <w:t>е</w:t>
      </w:r>
      <w:r>
        <w:rPr>
          <w:rFonts w:eastAsia="TimesNewRomanPSMT"/>
        </w:rPr>
        <w:t>ские лица, предприниматели, осуществляющие или планирующие осуществлять свою д</w:t>
      </w:r>
      <w:r>
        <w:rPr>
          <w:rFonts w:eastAsia="TimesNewRomanPSMT"/>
        </w:rPr>
        <w:t>е</w:t>
      </w:r>
      <w:r>
        <w:rPr>
          <w:rFonts w:eastAsia="TimesNewRomanPSMT"/>
        </w:rPr>
        <w:t xml:space="preserve">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планов земел</w:t>
      </w:r>
      <w:r>
        <w:rPr>
          <w:rFonts w:eastAsia="TimesNewRomanPSMT"/>
        </w:rPr>
        <w:t>ь</w:t>
      </w:r>
      <w:r>
        <w:rPr>
          <w:rFonts w:eastAsia="TimesNewRomanPSMT"/>
        </w:rPr>
        <w:t>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w:t>
      </w:r>
      <w:r>
        <w:rPr>
          <w:rFonts w:eastAsia="TimesNewRomanPSMT"/>
        </w:rPr>
        <w:t>о</w:t>
      </w:r>
      <w:r>
        <w:rPr>
          <w:rFonts w:eastAsia="TimesNewRomanPSMT"/>
        </w:rPr>
        <w:t>стью и пр.</w:t>
      </w:r>
      <w:proofErr w:type="gramEnd"/>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 xml:space="preserve">К документам градостроительного проектирования, в которых должны </w:t>
      </w:r>
      <w:proofErr w:type="gramStart"/>
      <w:r>
        <w:rPr>
          <w:rFonts w:eastAsia="TimesNewRomanPSMT"/>
        </w:rPr>
        <w:t>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84182D">
        <w:rPr>
          <w:rFonts w:eastAsia="TimesNewRomanPSMT"/>
        </w:rPr>
        <w:t>Граче</w:t>
      </w:r>
      <w:r w:rsidR="0084182D">
        <w:rPr>
          <w:rFonts w:eastAsia="TimesNewRomanPSMT"/>
        </w:rPr>
        <w:t>в</w:t>
      </w:r>
      <w:r w:rsidR="0084182D">
        <w:rPr>
          <w:rFonts w:eastAsia="TimesNewRomanPSMT"/>
        </w:rPr>
        <w:t>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roofErr w:type="gramEnd"/>
      <w:r>
        <w:rPr>
          <w:rFonts w:eastAsia="TimesNewRomanPSMT"/>
        </w:rPr>
        <w:t>:</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84182D">
        <w:rPr>
          <w:rFonts w:eastAsia="TimesNewRomanPSMT"/>
        </w:rPr>
        <w:t>Грачевского</w:t>
      </w:r>
      <w:r w:rsidR="00A970D9">
        <w:rPr>
          <w:rFonts w:eastAsia="TimesNewRomanPSMT"/>
        </w:rPr>
        <w:t xml:space="preserve">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84182D">
        <w:rPr>
          <w:rFonts w:eastAsia="TimesNewRomanPSMT"/>
        </w:rPr>
        <w:t>Грачевского</w:t>
      </w:r>
      <w:r w:rsidR="00A970D9">
        <w:rPr>
          <w:rFonts w:eastAsia="TimesNewRomanPSMT"/>
        </w:rPr>
        <w:t xml:space="preserve"> сельского поселения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w:t>
      </w:r>
      <w:proofErr w:type="gramStart"/>
      <w:r w:rsidR="00E96339">
        <w:rPr>
          <w:rFonts w:eastAsia="TimesNewRomanPSMT"/>
        </w:rPr>
        <w:t>согласно постановления</w:t>
      </w:r>
      <w:proofErr w:type="gramEnd"/>
      <w:r w:rsidR="00E96339">
        <w:rPr>
          <w:rFonts w:eastAsia="TimesNewRomanPSMT"/>
        </w:rPr>
        <w:t xml:space="preserve"> Правительства РФ № 87, а также проекты комплексной застройки, комплексного освоения территорий в границах </w:t>
      </w:r>
      <w:r w:rsidR="0084182D">
        <w:rPr>
          <w:rFonts w:eastAsia="TimesNewRomanPSMT"/>
        </w:rPr>
        <w:t>Граче</w:t>
      </w:r>
      <w:r w:rsidR="0084182D">
        <w:rPr>
          <w:rFonts w:eastAsia="TimesNewRomanPSMT"/>
        </w:rPr>
        <w:t>в</w:t>
      </w:r>
      <w:r w:rsidR="0084182D">
        <w:rPr>
          <w:rFonts w:eastAsia="TimesNewRomanPSMT"/>
        </w:rPr>
        <w:t>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(162 жителя, </w:t>
      </w:r>
      <w:proofErr w:type="spellStart"/>
      <w:r w:rsidRPr="001C4B3B">
        <w:rPr>
          <w:rFonts w:eastAsia="TimesNewRomanPSMT"/>
        </w:rPr>
        <w:t>коэф</w:t>
      </w:r>
      <w:proofErr w:type="spellEnd"/>
      <w:r w:rsidRPr="001C4B3B">
        <w:rPr>
          <w:rFonts w:eastAsia="TimesNewRomanPSMT"/>
        </w:rPr>
        <w:t>.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AA3278">
        <w:rPr>
          <w:rFonts w:eastAsia="TimesNewRomanPSMT"/>
        </w:rPr>
        <w:t>на 600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(спортивная, игровая площадка)</w:t>
      </w:r>
      <w:r w:rsidR="00851FEA" w:rsidRPr="00851FEA">
        <w:rPr>
          <w:szCs w:val="22"/>
        </w:rPr>
        <w:t xml:space="preserve"> </w:t>
      </w:r>
      <w:r w:rsidRPr="00851FEA">
        <w:rPr>
          <w:szCs w:val="22"/>
        </w:rPr>
        <w:t xml:space="preserve">составляет </w:t>
      </w:r>
      <w:r w:rsidR="00AA3278">
        <w:rPr>
          <w:szCs w:val="22"/>
        </w:rPr>
        <w:t xml:space="preserve">223 </w:t>
      </w:r>
      <w:proofErr w:type="spellStart"/>
      <w:r w:rsidR="00AA3278">
        <w:rPr>
          <w:szCs w:val="22"/>
        </w:rPr>
        <w:t>кв.м</w:t>
      </w:r>
      <w:proofErr w:type="spellEnd"/>
      <w:r w:rsidR="00AA3278">
        <w:rPr>
          <w:szCs w:val="22"/>
        </w:rPr>
        <w:t>.</w:t>
      </w:r>
      <w:r w:rsidR="00397C35" w:rsidRPr="00851FEA">
        <w:rPr>
          <w:szCs w:val="22"/>
        </w:rPr>
        <w:t xml:space="preserve"> на 1</w:t>
      </w:r>
      <w:r w:rsidRPr="00851FEA">
        <w:rPr>
          <w:szCs w:val="22"/>
        </w:rPr>
        <w:t>00 ж</w:t>
      </w:r>
      <w:r w:rsidRPr="00851FEA">
        <w:rPr>
          <w:szCs w:val="22"/>
        </w:rPr>
        <w:t>и</w:t>
      </w:r>
      <w:r w:rsidRPr="00851FEA">
        <w:rPr>
          <w:szCs w:val="22"/>
        </w:rPr>
        <w:t>телей</w:t>
      </w:r>
      <w:r w:rsidR="00CE5EDE" w:rsidRPr="00851FEA">
        <w:rPr>
          <w:rFonts w:eastAsia="TimesNewRomanPSMT"/>
          <w:sz w:val="28"/>
        </w:rPr>
        <w:t>.</w:t>
      </w:r>
    </w:p>
    <w:p w:rsidR="001A00AF"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AA3278">
        <w:rPr>
          <w:rFonts w:eastAsia="TimesNewRomanPSMT"/>
        </w:rPr>
        <w:t>на 600 жителей</w:t>
      </w:r>
      <w:r w:rsidR="00C27845">
        <w:rPr>
          <w:rStyle w:val="ab"/>
          <w:rFonts w:eastAsia="TimesNewRomanPSMT"/>
          <w:color w:val="auto"/>
          <w:u w:val="none"/>
        </w:rPr>
        <w:t xml:space="preserve"> </w:t>
      </w:r>
      <w:r w:rsidR="00B667F3" w:rsidRPr="00851FEA">
        <w:rPr>
          <w:rFonts w:eastAsia="TimesNewRomanPSMT"/>
        </w:rPr>
        <w:t xml:space="preserve">составит: </w:t>
      </w:r>
    </w:p>
    <w:p w:rsidR="00CE5EDE" w:rsidRPr="00851FEA" w:rsidRDefault="00B667F3" w:rsidP="00DA1955">
      <w:pPr>
        <w:autoSpaceDE w:val="0"/>
        <w:spacing w:line="22" w:lineRule="atLeast"/>
        <w:ind w:firstLine="851"/>
        <w:jc w:val="both"/>
        <w:rPr>
          <w:rFonts w:eastAsia="TimesNewRomanPSMT"/>
        </w:rPr>
      </w:pPr>
      <w:r w:rsidRPr="00851FEA">
        <w:rPr>
          <w:rFonts w:eastAsia="TimesNewRomanPSMT"/>
        </w:rPr>
        <w:t>(</w:t>
      </w:r>
      <w:r w:rsidR="00AA3278">
        <w:rPr>
          <w:rFonts w:eastAsia="TimesNewRomanPSMT"/>
        </w:rPr>
        <w:t>223</w:t>
      </w:r>
      <w:r w:rsidR="00204BBE" w:rsidRPr="00851FEA">
        <w:rPr>
          <w:rFonts w:eastAsia="TimesNewRomanPSMT"/>
        </w:rPr>
        <w:t xml:space="preserve"> / 100) х </w:t>
      </w:r>
      <w:r w:rsidR="00AA3278">
        <w:rPr>
          <w:rFonts w:eastAsia="TimesNewRomanPSMT"/>
        </w:rPr>
        <w:t>600</w:t>
      </w:r>
      <w:r w:rsidR="00204BBE" w:rsidRPr="00851FEA">
        <w:rPr>
          <w:rFonts w:eastAsia="TimesNewRomanPSMT"/>
        </w:rPr>
        <w:t xml:space="preserve"> = </w:t>
      </w:r>
      <w:r w:rsidR="00AA3278">
        <w:rPr>
          <w:rFonts w:eastAsia="TimesNewRomanPSMT"/>
        </w:rPr>
        <w:t>1 338</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0,13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необходимо принять минимальную площадь, согласно расчет</w:t>
      </w:r>
      <w:r w:rsidR="00D83461">
        <w:rPr>
          <w:rFonts w:eastAsia="TimesNewRomanPSMT"/>
        </w:rPr>
        <w:t>у</w:t>
      </w:r>
      <w:r w:rsidR="00204BBE" w:rsidRPr="00851FEA">
        <w:rPr>
          <w:rFonts w:eastAsia="TimesNewRomanPSMT"/>
        </w:rPr>
        <w:t xml:space="preserve"> </w:t>
      </w:r>
      <w:r w:rsidR="00AA3278">
        <w:rPr>
          <w:rFonts w:eastAsia="TimesNewRomanPSMT"/>
        </w:rPr>
        <w:t>1 338</w:t>
      </w:r>
      <w:r w:rsidR="00AA3278" w:rsidRPr="00851FEA">
        <w:rPr>
          <w:rFonts w:eastAsia="TimesNewRomanPSMT"/>
        </w:rPr>
        <w:t xml:space="preserve"> кв. м.</w:t>
      </w:r>
      <w:r w:rsidR="00AA3278">
        <w:rPr>
          <w:rFonts w:eastAsia="TimesNewRomanPSMT"/>
        </w:rPr>
        <w:t xml:space="preserve"> или 0,13 га.</w:t>
      </w:r>
    </w:p>
    <w:p w:rsidR="00397C35" w:rsidRDefault="00397C35" w:rsidP="00397C35">
      <w:pPr>
        <w:autoSpaceDE w:val="0"/>
        <w:spacing w:line="276" w:lineRule="auto"/>
        <w:ind w:firstLine="851"/>
        <w:jc w:val="both"/>
        <w:rPr>
          <w:rFonts w:eastAsia="TimesNewRomanPSMT"/>
        </w:rPr>
      </w:pPr>
    </w:p>
    <w:p w:rsidR="00D83461" w:rsidRDefault="00D83461" w:rsidP="00397C35">
      <w:pPr>
        <w:autoSpaceDE w:val="0"/>
        <w:spacing w:line="276" w:lineRule="auto"/>
        <w:ind w:firstLine="851"/>
        <w:jc w:val="both"/>
        <w:rPr>
          <w:rFonts w:eastAsia="TimesNewRomanPSMT"/>
        </w:rPr>
      </w:pPr>
    </w:p>
    <w:p w:rsidR="00D83461" w:rsidRDefault="00D83461" w:rsidP="00397C35">
      <w:pPr>
        <w:autoSpaceDE w:val="0"/>
        <w:spacing w:line="276" w:lineRule="auto"/>
        <w:ind w:firstLine="851"/>
        <w:jc w:val="both"/>
        <w:rPr>
          <w:rFonts w:eastAsia="TimesNewRomanPSMT"/>
        </w:rPr>
      </w:pPr>
    </w:p>
    <w:p w:rsidR="00D83461" w:rsidRDefault="00D83461"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AA3278">
        <w:rPr>
          <w:rFonts w:eastAsia="TimesNewRomanPSMT"/>
        </w:rPr>
        <w:t>18</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AA3278">
        <w:rPr>
          <w:rFonts w:eastAsia="TimesNewRomanPSMT"/>
        </w:rPr>
        <w:t>18</w:t>
      </w:r>
      <w:r w:rsidR="00B124AD">
        <w:rPr>
          <w:rFonts w:eastAsia="TimesNewRomanPSMT"/>
        </w:rPr>
        <w:t xml:space="preserve"> / 100) х 500 = </w:t>
      </w:r>
      <w:r w:rsidR="00AA3278">
        <w:rPr>
          <w:rFonts w:eastAsia="TimesNewRomanPSMT"/>
        </w:rPr>
        <w:t>90</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AA3278">
        <w:rPr>
          <w:rFonts w:eastAsia="TimesNewRomanPSMT"/>
        </w:rPr>
        <w:t>90</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 xml:space="preserve">Необходимо </w:t>
      </w:r>
      <w:proofErr w:type="gramStart"/>
      <w:r>
        <w:rPr>
          <w:rFonts w:eastAsia="TimesNewRomanPSMT"/>
        </w:rPr>
        <w:t>разместить п</w:t>
      </w:r>
      <w:r w:rsidRPr="00075531">
        <w:rPr>
          <w:rFonts w:eastAsia="TimesNewRomanPSMT"/>
        </w:rPr>
        <w:t>омещени</w:t>
      </w:r>
      <w:r>
        <w:rPr>
          <w:rFonts w:eastAsia="TimesNewRomanPSMT"/>
        </w:rPr>
        <w:t>е</w:t>
      </w:r>
      <w:proofErr w:type="gramEnd"/>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0C" w:rsidRDefault="00473E0C" w:rsidP="00BB7348">
      <w:r>
        <w:separator/>
      </w:r>
    </w:p>
  </w:endnote>
  <w:endnote w:type="continuationSeparator" w:id="0">
    <w:p w:rsidR="00473E0C" w:rsidRDefault="00473E0C"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1F545D" w:rsidRDefault="001F545D">
        <w:pPr>
          <w:pStyle w:val="ae"/>
          <w:jc w:val="right"/>
        </w:pPr>
        <w:r>
          <w:fldChar w:fldCharType="begin"/>
        </w:r>
        <w:r>
          <w:instrText>PAGE   \* MERGEFORMAT</w:instrText>
        </w:r>
        <w:r>
          <w:fldChar w:fldCharType="separate"/>
        </w:r>
        <w:r w:rsidR="00FF0AB7">
          <w:rPr>
            <w:noProof/>
          </w:rPr>
          <w:t>25</w:t>
        </w:r>
        <w:r>
          <w:fldChar w:fldCharType="end"/>
        </w:r>
      </w:p>
    </w:sdtContent>
  </w:sdt>
  <w:p w:rsidR="001F545D" w:rsidRDefault="001F545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0C" w:rsidRDefault="00473E0C" w:rsidP="00BB7348">
      <w:r>
        <w:separator/>
      </w:r>
    </w:p>
  </w:footnote>
  <w:footnote w:type="continuationSeparator" w:id="0">
    <w:p w:rsidR="00473E0C" w:rsidRDefault="00473E0C"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5D" w:rsidRPr="00BB7348" w:rsidRDefault="001F545D"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42880" behindDoc="1" locked="0" layoutInCell="1" allowOverlap="1" wp14:anchorId="41645E2A" wp14:editId="427D385D">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Грачевского  сельского поселения</w:t>
    </w:r>
    <w:r w:rsidRPr="00BB7348">
      <w:rPr>
        <w:i/>
        <w:color w:val="7F7F7F" w:themeColor="text1" w:themeTint="80"/>
        <w:sz w:val="18"/>
        <w:u w:val="single"/>
      </w:rPr>
      <w:t xml:space="preserve"> </w:t>
    </w:r>
  </w:p>
  <w:p w:rsidR="001F545D" w:rsidRPr="00BB7348" w:rsidRDefault="001F545D"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1F545D" w:rsidRPr="00BB7348" w:rsidRDefault="001F545D"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1F545D" w:rsidRPr="008C7FA4" w:rsidRDefault="001F545D"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555C"/>
    <w:rsid w:val="00026A7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41804"/>
    <w:rsid w:val="0014273F"/>
    <w:rsid w:val="00143C6D"/>
    <w:rsid w:val="0014449B"/>
    <w:rsid w:val="001446C6"/>
    <w:rsid w:val="00144832"/>
    <w:rsid w:val="00145310"/>
    <w:rsid w:val="0015430F"/>
    <w:rsid w:val="0015505F"/>
    <w:rsid w:val="00156880"/>
    <w:rsid w:val="0015721E"/>
    <w:rsid w:val="0017571C"/>
    <w:rsid w:val="001767B3"/>
    <w:rsid w:val="00195927"/>
    <w:rsid w:val="001A00AF"/>
    <w:rsid w:val="001A2CD3"/>
    <w:rsid w:val="001B0031"/>
    <w:rsid w:val="001B6D0D"/>
    <w:rsid w:val="001C13F5"/>
    <w:rsid w:val="001C1A7B"/>
    <w:rsid w:val="001D1A24"/>
    <w:rsid w:val="001D4024"/>
    <w:rsid w:val="001D49CD"/>
    <w:rsid w:val="001E6A5F"/>
    <w:rsid w:val="001F545D"/>
    <w:rsid w:val="002032D7"/>
    <w:rsid w:val="00204BBE"/>
    <w:rsid w:val="00210E25"/>
    <w:rsid w:val="00211C5B"/>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B1B70"/>
    <w:rsid w:val="002B316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5AA6"/>
    <w:rsid w:val="003F6507"/>
    <w:rsid w:val="00401B4D"/>
    <w:rsid w:val="004022C2"/>
    <w:rsid w:val="00421C93"/>
    <w:rsid w:val="00425CF4"/>
    <w:rsid w:val="0043614B"/>
    <w:rsid w:val="00437D60"/>
    <w:rsid w:val="004573FE"/>
    <w:rsid w:val="00471657"/>
    <w:rsid w:val="00473E0C"/>
    <w:rsid w:val="00474B3B"/>
    <w:rsid w:val="004752A0"/>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408E"/>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A3F0D"/>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83461"/>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0AB7"/>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D4CF8-C7D7-4B52-9E78-BFC085DE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4826</TotalTime>
  <Pages>1</Pages>
  <Words>7970</Words>
  <Characters>45433</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228</cp:revision>
  <cp:lastPrinted>2017-06-26T12:45:00Z</cp:lastPrinted>
  <dcterms:created xsi:type="dcterms:W3CDTF">2015-04-28T07:30:00Z</dcterms:created>
  <dcterms:modified xsi:type="dcterms:W3CDTF">2017-06-26T12:45:00Z</dcterms:modified>
</cp:coreProperties>
</file>