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7216" behindDoc="0" locked="0" layoutInCell="1" allowOverlap="1" wp14:anchorId="41D580DD" wp14:editId="36BD65B1">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C94333" id="Прямоугольник 3" o:spid="_x0000_s1026" style="position:absolute;margin-left:-29.55pt;margin-top:-38.7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1AF3151D" wp14:editId="7A7DBCE4">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44C48258" wp14:editId="41C94C33">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F07382" w:rsidRPr="00BB47CF" w:rsidRDefault="00BC37FF" w:rsidP="00C44FF7">
      <w:pPr>
        <w:ind w:left="-425" w:right="-425"/>
        <w:contextualSpacing/>
        <w:jc w:val="center"/>
        <w:rPr>
          <w:b/>
          <w:color w:val="404040" w:themeColor="text1" w:themeTint="BF"/>
          <w:spacing w:val="-8"/>
          <w:sz w:val="40"/>
          <w:szCs w:val="32"/>
          <w:u w:val="single"/>
        </w:rPr>
      </w:pPr>
      <w:r>
        <w:rPr>
          <w:b/>
          <w:color w:val="404040" w:themeColor="text1" w:themeTint="BF"/>
          <w:spacing w:val="-8"/>
          <w:sz w:val="40"/>
          <w:szCs w:val="32"/>
          <w:u w:val="single"/>
        </w:rPr>
        <w:t>РОССОШЕНСКОГО</w:t>
      </w:r>
      <w:r w:rsidR="00F07382" w:rsidRPr="00BB47CF">
        <w:rPr>
          <w:b/>
          <w:color w:val="404040" w:themeColor="text1" w:themeTint="BF"/>
          <w:spacing w:val="-8"/>
          <w:sz w:val="40"/>
          <w:szCs w:val="32"/>
          <w:u w:val="single"/>
        </w:rPr>
        <w:t xml:space="preserve"> 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288" behindDoc="0" locked="0" layoutInCell="1" allowOverlap="1" wp14:anchorId="627D1F63" wp14:editId="7529F127">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171DBAE" id="Прямоугольник 1" o:spid="_x0000_s1026" style="position:absolute;margin-left:124.7pt;margin-top:6.1pt;width:58.6pt;height: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Default="00A71238" w:rsidP="00C44FF7">
      <w:pPr>
        <w:rPr>
          <w:szCs w:val="20"/>
        </w:rPr>
      </w:pPr>
      <w:r>
        <w:rPr>
          <w:noProof/>
          <w:sz w:val="20"/>
          <w:szCs w:val="20"/>
        </w:rPr>
        <mc:AlternateContent>
          <mc:Choice Requires="wps">
            <w:drawing>
              <wp:anchor distT="0" distB="0" distL="114300" distR="114300" simplePos="0" relativeHeight="251656191" behindDoc="0" locked="0" layoutInCell="1" allowOverlap="1" wp14:anchorId="65155D5A" wp14:editId="7FAB2D05">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5E22A596" id="Прямоугольник 5" o:spid="_x0000_s1026" style="position:absolute;margin-left:318.45pt;margin-top:9.7pt;width:48.55pt;height:8.3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p w:rsidR="00C44FF7" w:rsidRDefault="00C44FF7" w:rsidP="00C44FF7">
      <w:pPr>
        <w:jc w:val="center"/>
      </w:pP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Pr="002226A0" w:rsidRDefault="00BB47CF" w:rsidP="00AB63F4">
            <w:r w:rsidRPr="002226A0">
              <w:rPr>
                <w:i/>
              </w:rPr>
              <w:t>Директор</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r w:rsidRPr="002226A0">
              <w:rPr>
                <w:i/>
              </w:rPr>
              <w:t xml:space="preserve">А. И. </w:t>
            </w:r>
            <w:proofErr w:type="spellStart"/>
            <w:r w:rsidRPr="002226A0">
              <w:rPr>
                <w:i/>
              </w:rPr>
              <w:t>Шкопинский</w:t>
            </w:r>
            <w:proofErr w:type="spellEnd"/>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r w:rsidRPr="002226A0">
              <w:rPr>
                <w:sz w:val="18"/>
                <w:szCs w:val="18"/>
              </w:rPr>
              <w:t>(подпись)</w:t>
            </w:r>
          </w:p>
          <w:p w:rsidR="00BB47CF" w:rsidRPr="002226A0" w:rsidRDefault="00BB47CF" w:rsidP="00AB63F4">
            <w:pPr>
              <w:jc w:val="center"/>
              <w:rPr>
                <w:sz w:val="20"/>
                <w:szCs w:val="20"/>
              </w:rPr>
            </w:pPr>
            <w:r w:rsidRPr="002226A0">
              <w:rPr>
                <w:sz w:val="20"/>
                <w:szCs w:val="20"/>
              </w:rPr>
              <w:t>М.П.</w:t>
            </w:r>
          </w:p>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r w:rsidRPr="002226A0">
              <w:rPr>
                <w:sz w:val="18"/>
                <w:szCs w:val="18"/>
              </w:rPr>
              <w:t>(инициалы, фамилия)</w:t>
            </w:r>
          </w:p>
        </w:tc>
      </w:tr>
      <w:tr w:rsidR="00BB47CF" w:rsidRPr="002226A0" w:rsidTr="00AB63F4">
        <w:trPr>
          <w:trHeight w:val="80"/>
        </w:trPr>
        <w:tc>
          <w:tcPr>
            <w:tcW w:w="3794" w:type="dxa"/>
          </w:tcPr>
          <w:p w:rsidR="00BB47CF" w:rsidRPr="002226A0" w:rsidRDefault="00BB47CF" w:rsidP="00AB63F4">
            <w:pPr>
              <w:rPr>
                <w:i/>
              </w:rPr>
            </w:pPr>
            <w:r w:rsidRPr="002226A0">
              <w:rPr>
                <w:i/>
              </w:rPr>
              <w:t>Руководитель отдела</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r w:rsidRPr="002226A0">
              <w:rPr>
                <w:i/>
              </w:rPr>
              <w:t>территориального планирования</w:t>
            </w:r>
          </w:p>
        </w:tc>
        <w:tc>
          <w:tcPr>
            <w:tcW w:w="3260" w:type="dxa"/>
          </w:tcPr>
          <w:p w:rsidR="00BB47CF" w:rsidRDefault="00BB47CF" w:rsidP="00AB63F4">
            <w:pPr>
              <w:jc w:val="center"/>
              <w:rPr>
                <w:sz w:val="18"/>
                <w:szCs w:val="18"/>
              </w:rPr>
            </w:pPr>
          </w:p>
          <w:p w:rsidR="00BB47CF" w:rsidRDefault="00BB47CF" w:rsidP="00AB63F4">
            <w:pPr>
              <w:jc w:val="center"/>
              <w:rPr>
                <w:sz w:val="18"/>
                <w:szCs w:val="18"/>
              </w:rPr>
            </w:pPr>
          </w:p>
          <w:p w:rsidR="00BB47CF" w:rsidRPr="002226A0" w:rsidRDefault="00BB47CF" w:rsidP="00AB63F4">
            <w:pPr>
              <w:jc w:val="center"/>
              <w:rPr>
                <w:sz w:val="18"/>
                <w:szCs w:val="18"/>
              </w:rPr>
            </w:pPr>
            <w:r w:rsidRPr="002226A0">
              <w:rPr>
                <w:sz w:val="18"/>
                <w:szCs w:val="18"/>
              </w:rPr>
              <w:t>(подпись)</w:t>
            </w:r>
          </w:p>
        </w:tc>
        <w:tc>
          <w:tcPr>
            <w:tcW w:w="425" w:type="dxa"/>
          </w:tcPr>
          <w:p w:rsidR="00BB47CF" w:rsidRPr="002226A0" w:rsidRDefault="00BB47CF" w:rsidP="00AB63F4">
            <w:pPr>
              <w:jc w:val="center"/>
              <w:rPr>
                <w:sz w:val="18"/>
                <w:szCs w:val="18"/>
              </w:rPr>
            </w:pPr>
          </w:p>
        </w:tc>
        <w:tc>
          <w:tcPr>
            <w:tcW w:w="2127" w:type="dxa"/>
          </w:tcPr>
          <w:p w:rsidR="00BB47CF" w:rsidRDefault="00BB47CF" w:rsidP="00AB63F4">
            <w:pPr>
              <w:jc w:val="center"/>
              <w:rPr>
                <w:sz w:val="18"/>
                <w:szCs w:val="18"/>
              </w:rPr>
            </w:pPr>
            <w:r w:rsidRPr="002226A0">
              <w:rPr>
                <w:i/>
              </w:rPr>
              <w:t>А.А. Злобов</w:t>
            </w:r>
          </w:p>
          <w:p w:rsidR="00BB47CF" w:rsidRPr="002226A0" w:rsidRDefault="00BB47CF" w:rsidP="00AB63F4">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A71238" w:rsidRDefault="00A71238" w:rsidP="00AB63F4"/>
    <w:p w:rsidR="007A2D22" w:rsidRPr="00A71238" w:rsidRDefault="00C44FF7" w:rsidP="00A71238">
      <w:pPr>
        <w:jc w:val="center"/>
      </w:pPr>
      <w:r w:rsidRPr="00F77A52">
        <w:t>Волгоград 201</w:t>
      </w:r>
      <w:r w:rsidR="00DA565E">
        <w:t>7</w:t>
      </w:r>
    </w:p>
    <w:p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BC37FF">
              <w:rPr>
                <w:b/>
                <w:spacing w:val="-6"/>
              </w:rPr>
              <w:t>Россошенского</w:t>
            </w:r>
            <w:r w:rsidR="00A970D9">
              <w:rPr>
                <w:b/>
                <w:spacing w:val="-6"/>
              </w:rPr>
              <w:t xml:space="preserve"> 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w:t>
            </w:r>
            <w:proofErr w:type="gramStart"/>
            <w:r w:rsidR="00567DA6">
              <w:rPr>
                <w:rFonts w:eastAsiaTheme="minorHAnsi"/>
                <w:bCs/>
                <w:lang w:eastAsia="en-US"/>
              </w:rPr>
              <w:t>о-</w:t>
            </w:r>
            <w:proofErr w:type="gramEnd"/>
            <w:r w:rsidR="00567DA6">
              <w:rPr>
                <w:rFonts w:eastAsiaTheme="minorHAnsi"/>
                <w:bCs/>
                <w:lang w:eastAsia="en-US"/>
              </w:rPr>
              <w:t>,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 </w:t>
            </w:r>
            <w:r w:rsidR="00BC37FF">
              <w:rPr>
                <w:rFonts w:eastAsiaTheme="minorHAnsi"/>
                <w:bCs/>
                <w:lang w:eastAsia="en-US"/>
              </w:rPr>
              <w:t>Россошенского</w:t>
            </w:r>
            <w:r w:rsidR="00F97C94" w:rsidRPr="00F97C94">
              <w:rPr>
                <w:rFonts w:eastAsiaTheme="minorHAnsi"/>
                <w:bCs/>
                <w:lang w:eastAsia="en-US"/>
              </w:rPr>
              <w:t xml:space="preserve">  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8017C4">
            <w:pPr>
              <w:spacing w:line="276" w:lineRule="auto"/>
              <w:ind w:left="-284" w:right="-43"/>
              <w:jc w:val="right"/>
            </w:pPr>
            <w:r>
              <w:t>11</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 xml:space="preserve">ступности таких объектов для населения </w:t>
            </w:r>
            <w:r w:rsidR="00BC37FF">
              <w:rPr>
                <w:rFonts w:eastAsiaTheme="minorHAnsi"/>
                <w:bCs/>
                <w:lang w:eastAsia="en-US"/>
              </w:rPr>
              <w:t>Россошенского</w:t>
            </w:r>
            <w:r w:rsidR="00A970D9">
              <w:rPr>
                <w:rFonts w:eastAsiaTheme="minorHAnsi"/>
                <w:bCs/>
                <w:lang w:eastAsia="en-US"/>
              </w:rPr>
              <w:t xml:space="preserve"> </w:t>
            </w:r>
            <w:r w:rsidR="00F07382">
              <w:rPr>
                <w:rFonts w:eastAsiaTheme="minorHAnsi"/>
                <w:bCs/>
                <w:lang w:eastAsia="en-US"/>
              </w:rPr>
              <w:t xml:space="preserve"> 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C96196">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C96196">
              <w:rPr>
                <w:rFonts w:eastAsiaTheme="minorHAnsi"/>
                <w:bCs/>
                <w:lang w:eastAsia="en-US"/>
              </w:rPr>
              <w:t>,</w:t>
            </w:r>
            <w:r w:rsidR="00480029">
              <w:rPr>
                <w:rFonts w:eastAsiaTheme="minorHAnsi"/>
                <w:bCs/>
                <w:lang w:eastAsia="en-US"/>
              </w:rPr>
              <w:t xml:space="preserve"> связанными с решени</w:t>
            </w:r>
            <w:r w:rsidR="00C96196">
              <w:rPr>
                <w:rFonts w:eastAsiaTheme="minorHAnsi"/>
                <w:bCs/>
                <w:lang w:eastAsia="en-US"/>
              </w:rPr>
              <w:t>ем</w:t>
            </w:r>
            <w:r w:rsidR="00480029">
              <w:rPr>
                <w:rFonts w:eastAsiaTheme="minorHAnsi"/>
                <w:bCs/>
                <w:lang w:eastAsia="en-US"/>
              </w:rPr>
              <w:t xml:space="preserve"> </w:t>
            </w:r>
            <w:r w:rsidR="00C96196">
              <w:rPr>
                <w:rFonts w:eastAsiaTheme="minorHAnsi"/>
                <w:bCs/>
                <w:lang w:eastAsia="en-US"/>
              </w:rPr>
              <w:t>вопросов</w:t>
            </w:r>
            <w:r w:rsidR="00480029">
              <w:rPr>
                <w:rFonts w:eastAsiaTheme="minorHAnsi"/>
                <w:bCs/>
                <w:lang w:eastAsia="en-US"/>
              </w:rPr>
              <w:t xml:space="preserve"> местн</w:t>
            </w:r>
            <w:r w:rsidR="00C96196">
              <w:rPr>
                <w:rFonts w:eastAsiaTheme="minorHAnsi"/>
                <w:bCs/>
                <w:lang w:eastAsia="en-US"/>
              </w:rPr>
              <w:t>ого</w:t>
            </w:r>
            <w:r w:rsidR="00480029">
              <w:rPr>
                <w:rFonts w:eastAsiaTheme="minorHAnsi"/>
                <w:bCs/>
                <w:lang w:eastAsia="en-US"/>
              </w:rPr>
              <w:t xml:space="preserve"> значения</w:t>
            </w:r>
            <w:r w:rsidR="00C96196">
              <w:rPr>
                <w:rFonts w:eastAsiaTheme="minorHAnsi"/>
                <w:bCs/>
                <w:lang w:eastAsia="en-US"/>
              </w:rPr>
              <w:t xml:space="preserve"> </w:t>
            </w:r>
            <w:r w:rsidR="00BC37FF">
              <w:rPr>
                <w:rFonts w:eastAsiaTheme="minorHAnsi"/>
                <w:bCs/>
                <w:lang w:eastAsia="en-US"/>
              </w:rPr>
              <w:t>Россошенск</w:t>
            </w:r>
            <w:r w:rsidR="00BC37FF">
              <w:rPr>
                <w:rFonts w:eastAsiaTheme="minorHAnsi"/>
                <w:bCs/>
                <w:lang w:eastAsia="en-US"/>
              </w:rPr>
              <w:t>о</w:t>
            </w:r>
            <w:r w:rsidR="00BC37FF">
              <w:rPr>
                <w:rFonts w:eastAsiaTheme="minorHAnsi"/>
                <w:bCs/>
                <w:lang w:eastAsia="en-US"/>
              </w:rPr>
              <w:t>го</w:t>
            </w:r>
            <w:r w:rsidR="00C96196">
              <w:rPr>
                <w:rFonts w:eastAsiaTheme="minorHAnsi"/>
                <w:bCs/>
                <w:lang w:eastAsia="en-US"/>
              </w:rPr>
              <w:t xml:space="preserve"> 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BC37FF">
              <w:rPr>
                <w:b/>
                <w:spacing w:val="-6"/>
              </w:rPr>
              <w:t>Россошенского</w:t>
            </w:r>
            <w:r w:rsidR="00A970D9">
              <w:rPr>
                <w:b/>
                <w:spacing w:val="-6"/>
              </w:rPr>
              <w:t xml:space="preserve"> сел</w:t>
            </w:r>
            <w:r w:rsidR="00A970D9">
              <w:rPr>
                <w:b/>
                <w:spacing w:val="-6"/>
              </w:rPr>
              <w:t>ь</w:t>
            </w:r>
            <w:r w:rsidR="00A970D9">
              <w:rPr>
                <w:b/>
                <w:spacing w:val="-6"/>
              </w:rPr>
              <w:t>ского поселения Городищенского</w:t>
            </w:r>
            <w:r>
              <w:rPr>
                <w:b/>
                <w:spacing w:val="-6"/>
              </w:rPr>
              <w:t xml:space="preserve"> муници</w:t>
            </w:r>
            <w:r w:rsidRPr="00821D86">
              <w:rPr>
                <w:b/>
                <w:spacing w:val="-6"/>
              </w:rPr>
              <w:t>пального района Волгоградской области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BC37FF">
              <w:rPr>
                <w:b/>
                <w:spacing w:val="-6"/>
              </w:rPr>
              <w:t>Росс</w:t>
            </w:r>
            <w:r w:rsidR="00BC37FF">
              <w:rPr>
                <w:b/>
                <w:spacing w:val="-6"/>
              </w:rPr>
              <w:t>о</w:t>
            </w:r>
            <w:r w:rsidR="00BC37FF">
              <w:rPr>
                <w:b/>
                <w:spacing w:val="-6"/>
              </w:rPr>
              <w:t>шенского</w:t>
            </w:r>
            <w:r w:rsidR="00A970D9">
              <w:rPr>
                <w:b/>
                <w:spacing w:val="-6"/>
              </w:rPr>
              <w:t xml:space="preserve"> сельского поселения Городищенского</w:t>
            </w:r>
            <w:r w:rsidRPr="00474B3B">
              <w:rPr>
                <w:rFonts w:eastAsiaTheme="minorHAnsi"/>
                <w:b/>
                <w:bCs/>
                <w:lang w:eastAsia="en-US"/>
              </w:rPr>
              <w:t xml:space="preserve"> муниципального района Волг</w:t>
            </w:r>
            <w:r w:rsidRPr="00474B3B">
              <w:rPr>
                <w:rFonts w:eastAsiaTheme="minorHAnsi"/>
                <w:b/>
                <w:bCs/>
                <w:lang w:eastAsia="en-US"/>
              </w:rPr>
              <w:t>о</w:t>
            </w:r>
            <w:r w:rsidRPr="00474B3B">
              <w:rPr>
                <w:rFonts w:eastAsiaTheme="minorHAnsi"/>
                <w:b/>
                <w:bCs/>
                <w:lang w:eastAsia="en-US"/>
              </w:rPr>
              <w:t>градской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3F5AA6">
            <w:pPr>
              <w:spacing w:line="276" w:lineRule="auto"/>
              <w:ind w:left="-284" w:right="-43"/>
              <w:jc w:val="right"/>
            </w:pPr>
            <w:r>
              <w:t>2</w:t>
            </w:r>
            <w:r w:rsidR="003F5AA6">
              <w:t>3</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A63102">
            <w:pPr>
              <w:spacing w:line="276" w:lineRule="auto"/>
              <w:ind w:left="-284" w:right="-43"/>
              <w:jc w:val="right"/>
            </w:pPr>
            <w:r>
              <w:t>23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A63102">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DA1955">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DA1955">
            <w:pPr>
              <w:spacing w:line="276" w:lineRule="auto"/>
              <w:ind w:left="-284" w:right="-43"/>
              <w:jc w:val="right"/>
            </w:pPr>
            <w:r>
              <w:t>25</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63102" w:rsidRDefault="00A63102">
      <w:pPr>
        <w:spacing w:after="200" w:line="276" w:lineRule="auto"/>
        <w:rPr>
          <w:b/>
        </w:rPr>
      </w:pPr>
    </w:p>
    <w:p w:rsidR="00821D86" w:rsidRPr="00821D86" w:rsidRDefault="00821D86" w:rsidP="00821D86">
      <w:pPr>
        <w:autoSpaceDE w:val="0"/>
        <w:autoSpaceDN w:val="0"/>
        <w:adjustRightInd w:val="0"/>
        <w:spacing w:line="276" w:lineRule="auto"/>
        <w:ind w:firstLine="851"/>
        <w:jc w:val="both"/>
        <w:rPr>
          <w:b/>
        </w:rPr>
      </w:pPr>
      <w:r w:rsidRPr="00821D86">
        <w:rPr>
          <w:b/>
        </w:rPr>
        <w:lastRenderedPageBreak/>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proofErr w:type="gramStart"/>
      <w:r>
        <w:t xml:space="preserve">Местные нормативы градостроительного проектирования </w:t>
      </w:r>
      <w:r w:rsidR="00BC37FF">
        <w:t>Россошенского</w:t>
      </w:r>
      <w:r w:rsidR="00A970D9">
        <w:t xml:space="preserve"> сел</w:t>
      </w:r>
      <w:r w:rsidR="00A970D9">
        <w:t>ь</w:t>
      </w:r>
      <w:r w:rsidR="00A970D9">
        <w:t>ского поселения Городищенского</w:t>
      </w:r>
      <w:r w:rsidRPr="00821D86">
        <w:t xml:space="preserve"> муниципального района Волгоградской области </w:t>
      </w:r>
      <w:r>
        <w:t>(далее также МНГП) разработаны ООО «Проектно-изыскательский институт ВолгаГражданПр</w:t>
      </w:r>
      <w:r>
        <w:t>о</w:t>
      </w:r>
      <w:r>
        <w:t xml:space="preserve">ект» в соответствии </w:t>
      </w:r>
      <w:r w:rsidRPr="00821D86">
        <w:t>с требованиями федерального законодательства (ст. 29.1-29.4 Град</w:t>
      </w:r>
      <w:r w:rsidRPr="00821D86">
        <w:t>о</w:t>
      </w:r>
      <w:r w:rsidRPr="00821D86">
        <w:t>строительного кодекса Российской Федерации), регионального законодательства (Закон Волгоградской области от 24.11.2008 г. № 1786-ОД «Градостроительный</w:t>
      </w:r>
      <w:r w:rsidR="00A63102">
        <w:t xml:space="preserve"> кодекс Волг</w:t>
      </w:r>
      <w:r w:rsidR="00A63102">
        <w:t>о</w:t>
      </w:r>
      <w:r w:rsidR="00A63102">
        <w:t>градской области»</w:t>
      </w:r>
      <w:r w:rsidRPr="00821D86">
        <w:t>, Региональные нормативы градостроительного проектирования Волг</w:t>
      </w:r>
      <w:r w:rsidRPr="00821D86">
        <w:t>о</w:t>
      </w:r>
      <w:r w:rsidRPr="00821D86">
        <w:t>градской области),</w:t>
      </w:r>
      <w:r w:rsidR="00480029">
        <w:t xml:space="preserve"> Местные нормативы </w:t>
      </w:r>
      <w:r w:rsidR="00480029" w:rsidRPr="00480029">
        <w:t>Город</w:t>
      </w:r>
      <w:r w:rsidR="00480029">
        <w:t>ищенского муниципального района Волг</w:t>
      </w:r>
      <w:r w:rsidR="00480029">
        <w:t>о</w:t>
      </w:r>
      <w:r w:rsidR="00480029">
        <w:t>градской области,</w:t>
      </w:r>
      <w:r w:rsidRPr="00821D86">
        <w:t xml:space="preserve"> нормативно-правовых</w:t>
      </w:r>
      <w:proofErr w:type="gramEnd"/>
      <w:r w:rsidRPr="00821D86">
        <w:t xml:space="preserve"> актов органов местного самоуправления мун</w:t>
      </w:r>
      <w:r w:rsidRPr="00821D86">
        <w:t>и</w:t>
      </w:r>
      <w:r w:rsidRPr="00821D86">
        <w:t>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З</w:t>
      </w:r>
      <w:r>
        <w:t>а</w:t>
      </w:r>
      <w:r>
        <w:t xml:space="preserve">казчик – Администрация </w:t>
      </w:r>
      <w:r w:rsidR="00A970D9">
        <w:t>Городищенского</w:t>
      </w:r>
      <w:r>
        <w:t xml:space="preserve"> муниципального района Волгоградской обл</w:t>
      </w:r>
      <w:r>
        <w:t>а</w:t>
      </w:r>
      <w:r>
        <w:t>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 xml:space="preserve">пустимого уровня обеспеченности населения </w:t>
      </w:r>
      <w:r w:rsidR="00BC37FF">
        <w:t>Россошенского</w:t>
      </w:r>
      <w:r w:rsidR="00A970D9">
        <w:t xml:space="preserve"> сельского поселения Гор</w:t>
      </w:r>
      <w:r w:rsidR="00A970D9">
        <w:t>о</w:t>
      </w:r>
      <w:r w:rsidR="00A970D9">
        <w:t>дищенского</w:t>
      </w:r>
      <w:r w:rsidRPr="00821D86">
        <w:t xml:space="preserve"> муниципального района Волгоградской области </w:t>
      </w:r>
      <w:r w:rsidRPr="00201FB7">
        <w:t xml:space="preserve">объектами </w:t>
      </w:r>
      <w:r>
        <w:t>мест</w:t>
      </w:r>
      <w:r w:rsidRPr="00201FB7">
        <w:t>ного знач</w:t>
      </w:r>
      <w:r w:rsidRPr="00201FB7">
        <w:t>е</w:t>
      </w:r>
      <w:r w:rsidRPr="00201FB7">
        <w:t>ния и расчетных показателей максимально допустимого уровня территориальной досту</w:t>
      </w:r>
      <w:r w:rsidRPr="00201FB7">
        <w:t>п</w:t>
      </w:r>
      <w:r w:rsidRPr="00201FB7">
        <w:t xml:space="preserve">ности таких объектов для населения </w:t>
      </w:r>
      <w:r w:rsidR="00BC37FF">
        <w:t>Россошенского</w:t>
      </w:r>
      <w:r w:rsidR="00A970D9">
        <w:t xml:space="preserve"> </w:t>
      </w:r>
      <w:r w:rsidR="00F07382" w:rsidRPr="00F07382">
        <w:t xml:space="preserve"> сельского поселения</w:t>
      </w:r>
      <w:r w:rsidR="00F07382">
        <w:t xml:space="preserve"> по соотве</w:t>
      </w:r>
      <w:r w:rsidR="00F07382">
        <w:t>т</w:t>
      </w:r>
      <w:r w:rsidR="00D02270">
        <w:t>ст</w:t>
      </w:r>
      <w:r w:rsidR="00F07382">
        <w:t>вующим полномочиям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 xml:space="preserve">Местные нормативы </w:t>
      </w:r>
      <w:r w:rsidR="00BC37FF">
        <w:t>Россошенского</w:t>
      </w:r>
      <w:r w:rsidR="00A970D9">
        <w:t xml:space="preserve"> сельского поселения Городищенского</w:t>
      </w:r>
      <w:r>
        <w:t xml:space="preserve"> мун</w:t>
      </w:r>
      <w:r>
        <w:t>и</w:t>
      </w:r>
      <w:r>
        <w:t>ципального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 xml:space="preserve">Задачами применения местных нормативов является создание условий </w:t>
      </w:r>
      <w:proofErr w:type="gramStart"/>
      <w:r>
        <w:t>для</w:t>
      </w:r>
      <w:proofErr w:type="gramEnd"/>
      <w:r>
        <w:t>:</w:t>
      </w:r>
    </w:p>
    <w:p w:rsidR="00C668D7" w:rsidRDefault="00C668D7" w:rsidP="001B0031">
      <w:pPr>
        <w:autoSpaceDE w:val="0"/>
        <w:autoSpaceDN w:val="0"/>
        <w:adjustRightInd w:val="0"/>
        <w:ind w:firstLine="851"/>
        <w:jc w:val="both"/>
      </w:pPr>
      <w:r>
        <w:t xml:space="preserve">1) преобразования пространственной организации </w:t>
      </w:r>
      <w:r w:rsidR="00BC37FF">
        <w:t>Россошенского</w:t>
      </w:r>
      <w:r w:rsidR="00A970D9">
        <w:t xml:space="preserve"> сельского пос</w:t>
      </w:r>
      <w:r w:rsidR="00A970D9">
        <w:t>е</w:t>
      </w:r>
      <w:r w:rsidR="00A970D9">
        <w:t>ления Городищенского</w:t>
      </w:r>
      <w:r>
        <w:t xml:space="preserve"> муниципального района Волгоградской области, обеспечивающ</w:t>
      </w:r>
      <w:r>
        <w:t>е</w:t>
      </w:r>
      <w:r>
        <w:t>го современные стандарты организации территорий жилого, производственного, рекре</w:t>
      </w:r>
      <w:r>
        <w:t>а</w:t>
      </w:r>
      <w:r>
        <w:t>ционного назначения;</w:t>
      </w:r>
    </w:p>
    <w:p w:rsidR="00C668D7" w:rsidRDefault="00C668D7" w:rsidP="001B0031">
      <w:pPr>
        <w:autoSpaceDE w:val="0"/>
        <w:autoSpaceDN w:val="0"/>
        <w:adjustRightInd w:val="0"/>
        <w:ind w:firstLine="851"/>
        <w:jc w:val="both"/>
      </w:pPr>
      <w:r>
        <w:t xml:space="preserve">2) планирования территорий </w:t>
      </w:r>
      <w:r w:rsidR="00BC37FF">
        <w:t>Россошенского</w:t>
      </w:r>
      <w:r w:rsidR="00A970D9">
        <w:t xml:space="preserve"> сельского поселения Городищенск</w:t>
      </w:r>
      <w:r w:rsidR="00A970D9">
        <w:t>о</w:t>
      </w:r>
      <w:r w:rsidR="00A970D9">
        <w:t>го</w:t>
      </w:r>
      <w:r>
        <w:t xml:space="preserve"> муниципального района Волгоградской области под размещение объектов, обеспеч</w:t>
      </w:r>
      <w:r>
        <w:t>и</w:t>
      </w:r>
      <w:r>
        <w:t>вающих благоприятные условия жизнедеятельности человека (в том числе объектов соц</w:t>
      </w:r>
      <w:r>
        <w:t>и</w:t>
      </w:r>
      <w:r>
        <w:t>ального и коммунально-бытового назначения, инженерной и транспортной инфрастру</w:t>
      </w:r>
      <w:r>
        <w:t>к</w:t>
      </w:r>
      <w:r>
        <w:t>тур, благоустройства территории);</w:t>
      </w:r>
    </w:p>
    <w:p w:rsidR="00821D86" w:rsidRDefault="00821D86" w:rsidP="001B0031">
      <w:pPr>
        <w:autoSpaceDE w:val="0"/>
        <w:autoSpaceDN w:val="0"/>
        <w:adjustRightInd w:val="0"/>
        <w:ind w:firstLine="851"/>
        <w:jc w:val="both"/>
      </w:pPr>
      <w:r>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lastRenderedPageBreak/>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D02270" w:rsidRPr="00D02270">
        <w:t xml:space="preserve"> </w:t>
      </w:r>
      <w:r w:rsidR="00BC37FF">
        <w:t>Россошенского</w:t>
      </w:r>
      <w:r w:rsidR="00A970D9">
        <w:t xml:space="preserve"> сельского поселения Городищенского</w:t>
      </w:r>
      <w:r w:rsidR="00C668D7" w:rsidRPr="00C668D7">
        <w:t xml:space="preserve"> муниципального района Волгоградской области</w:t>
      </w:r>
      <w:r>
        <w:t>, относящимся к обл</w:t>
      </w:r>
      <w:r>
        <w:t>а</w:t>
      </w:r>
      <w:r>
        <w:t xml:space="preserve">стям: </w:t>
      </w:r>
      <w:r w:rsidR="00C668D7">
        <w:t>инженерного обеспечения</w:t>
      </w:r>
      <w:r w:rsidR="00494BE2">
        <w:t xml:space="preserve"> </w:t>
      </w:r>
      <w:r w:rsidR="00480029">
        <w:t>(</w:t>
      </w:r>
      <w:r w:rsidR="00494BE2">
        <w:t>электро-, тепл</w:t>
      </w:r>
      <w:proofErr w:type="gramStart"/>
      <w:r w:rsidR="00494BE2">
        <w:t>о-</w:t>
      </w:r>
      <w:proofErr w:type="gramEnd"/>
      <w:r w:rsidR="00494BE2">
        <w:t>, газо-, водоснабжения и водоотведения</w:t>
      </w:r>
      <w:r w:rsidR="00480029">
        <w:t>)</w:t>
      </w:r>
      <w:r>
        <w:t xml:space="preserve">, </w:t>
      </w:r>
      <w:r w:rsidR="00494BE2">
        <w:t xml:space="preserve">в области </w:t>
      </w:r>
      <w:r w:rsidR="00494BE2" w:rsidRPr="00494BE2">
        <w:t>транспо</w:t>
      </w:r>
      <w:r w:rsidR="00494BE2">
        <w:t>рта (автомобильные дороги местного значения)</w:t>
      </w:r>
      <w:r w:rsidR="00494BE2" w:rsidRPr="00494BE2">
        <w:t xml:space="preserve"> </w:t>
      </w:r>
      <w:r>
        <w:t>области физической культуры и спорта,</w:t>
      </w:r>
      <w:r w:rsidR="00C668D7">
        <w:t xml:space="preserve"> </w:t>
      </w:r>
      <w:r w:rsidR="00494BE2">
        <w:t>в</w:t>
      </w:r>
      <w:r>
        <w:t xml:space="preserve"> иных областей</w:t>
      </w:r>
      <w:r w:rsidR="00C668D7">
        <w:t>, связанных с решением вопросов местного значения</w:t>
      </w:r>
      <w:r w:rsidR="00D02270" w:rsidRPr="00D02270">
        <w:t xml:space="preserve"> </w:t>
      </w:r>
      <w:r w:rsidR="00BC37FF">
        <w:t>Россошенского</w:t>
      </w:r>
      <w:r w:rsidR="00A970D9">
        <w:t xml:space="preserve"> </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proofErr w:type="gramStart"/>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w:t>
      </w:r>
      <w:proofErr w:type="gramEnd"/>
      <w:r>
        <w:t xml:space="preserve">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BC37FF">
        <w:rPr>
          <w:rFonts w:eastAsia="Calibri"/>
          <w:b/>
          <w:szCs w:val="28"/>
          <w:lang w:eastAsia="en-US"/>
        </w:rPr>
        <w:t>РОССОШЕНСКОГО</w:t>
      </w:r>
      <w:r w:rsidR="00A970D9">
        <w:rPr>
          <w:rFonts w:eastAsia="Calibri"/>
          <w:b/>
          <w:szCs w:val="28"/>
          <w:lang w:eastAsia="en-US"/>
        </w:rPr>
        <w:t xml:space="preserve"> СЕЛЬСКОГО ПОСЕЛЕНИЯ ГОР</w:t>
      </w:r>
      <w:r w:rsidR="00A970D9">
        <w:rPr>
          <w:rFonts w:eastAsia="Calibri"/>
          <w:b/>
          <w:szCs w:val="28"/>
          <w:lang w:eastAsia="en-US"/>
        </w:rPr>
        <w:t>О</w:t>
      </w:r>
      <w:r w:rsidR="00A970D9">
        <w:rPr>
          <w:rFonts w:eastAsia="Calibri"/>
          <w:b/>
          <w:szCs w:val="28"/>
          <w:lang w:eastAsia="en-US"/>
        </w:rPr>
        <w:t>ДИЩЕНСКОГО</w:t>
      </w:r>
      <w:r w:rsidRPr="005C7AB0">
        <w:rPr>
          <w:rFonts w:eastAsia="Calibri"/>
          <w:b/>
          <w:szCs w:val="28"/>
          <w:lang w:eastAsia="en-US"/>
        </w:rPr>
        <w:t xml:space="preserve"> МУНИЦИПАЛЬНОГО РАЙОНА ВОЛГОГРАДСКОЙ ОБЛАСТИ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proofErr w:type="gramStart"/>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BC37FF">
        <w:t>Россошенского</w:t>
      </w:r>
      <w:r w:rsidR="00A970D9">
        <w:t xml:space="preserve"> сельского поселения Городищенского</w:t>
      </w:r>
      <w:r w:rsidRPr="005C7AB0">
        <w:t xml:space="preserve"> м</w:t>
      </w:r>
      <w:r w:rsidRPr="005C7AB0">
        <w:t>у</w:t>
      </w:r>
      <w:r w:rsidRPr="005C7AB0">
        <w:t xml:space="preserve">ниципального района Волгоградской области </w:t>
      </w:r>
      <w:r>
        <w:t>установлены исходя из текущей обеспече</w:t>
      </w:r>
      <w:r>
        <w:t>н</w:t>
      </w:r>
      <w:r>
        <w:t xml:space="preserve">ности </w:t>
      </w:r>
      <w:r w:rsidR="00AF616E">
        <w:t xml:space="preserve">сельского поселения </w:t>
      </w:r>
      <w:r>
        <w:t xml:space="preserve">объектами </w:t>
      </w:r>
      <w:r w:rsidR="001B6D0D">
        <w:t>мест</w:t>
      </w:r>
      <w:r>
        <w:t>ного значения, фактической потребности нас</w:t>
      </w:r>
      <w:r>
        <w:t>е</w:t>
      </w:r>
      <w:r>
        <w:t xml:space="preserve">ления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w:t>
      </w:r>
      <w:r w:rsidR="001B6D0D">
        <w:t>ь</w:t>
      </w:r>
      <w:r w:rsidR="001B6D0D">
        <w:t>ного образования</w:t>
      </w:r>
      <w:proofErr w:type="gramEnd"/>
      <w:r>
        <w:t>, демографической ситуации и уровня жизни населения.</w:t>
      </w:r>
    </w:p>
    <w:p w:rsidR="004F31E0" w:rsidRDefault="004F31E0" w:rsidP="00AF616E">
      <w:pPr>
        <w:spacing w:line="276" w:lineRule="auto"/>
        <w:ind w:firstLine="851"/>
        <w:jc w:val="both"/>
      </w:pPr>
      <w:proofErr w:type="gramStart"/>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w:t>
      </w:r>
      <w:proofErr w:type="gramEnd"/>
      <w:r>
        <w:t xml:space="preserve"> </w:t>
      </w:r>
      <w:proofErr w:type="gramStart"/>
      <w:r>
        <w:t>рамках</w:t>
      </w:r>
      <w:proofErr w:type="gramEnd"/>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p w:rsidR="00601C41" w:rsidRDefault="00601C41"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w:t>
            </w:r>
            <w:proofErr w:type="gramStart"/>
            <w:r>
              <w:rPr>
                <w:b/>
                <w:spacing w:val="-4"/>
              </w:rPr>
              <w:t>о-</w:t>
            </w:r>
            <w:proofErr w:type="gramEnd"/>
            <w:r>
              <w:rPr>
                <w:b/>
                <w:spacing w:val="-4"/>
              </w:rPr>
              <w:t>,</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 xml:space="preserve">ступности таких объектов для населения </w:t>
            </w:r>
            <w:r w:rsidR="00BC37FF">
              <w:rPr>
                <w:b/>
                <w:spacing w:val="-4"/>
              </w:rPr>
              <w:t>Россошенского</w:t>
            </w:r>
            <w:r w:rsidR="00A970D9">
              <w:rPr>
                <w:b/>
                <w:spacing w:val="-4"/>
              </w:rPr>
              <w:t xml:space="preserve"> </w:t>
            </w:r>
            <w:r w:rsidRPr="005760C0">
              <w:rPr>
                <w:b/>
                <w:spacing w:val="-4"/>
              </w:rPr>
              <w:t xml:space="preserve"> сельского поселения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w:t>
            </w:r>
            <w:proofErr w:type="gramStart"/>
            <w:r w:rsidRPr="00AF616E">
              <w:rPr>
                <w:sz w:val="22"/>
                <w:szCs w:val="22"/>
              </w:rPr>
              <w:t>ч</w:t>
            </w:r>
            <w:proofErr w:type="gramEnd"/>
            <w:r w:rsidRPr="00AF616E">
              <w:rPr>
                <w:sz w:val="22"/>
                <w:szCs w:val="22"/>
              </w:rPr>
              <w:t xml:space="preserve">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3B4AE0" w:rsidP="001E6A5F">
            <w:pPr>
              <w:jc w:val="center"/>
              <w:rPr>
                <w:color w:val="000000"/>
                <w:sz w:val="22"/>
                <w:szCs w:val="22"/>
              </w:rPr>
            </w:pPr>
            <w:r>
              <w:rPr>
                <w:color w:val="000000"/>
                <w:sz w:val="22"/>
                <w:szCs w:val="22"/>
              </w:rPr>
              <w:t>897</w:t>
            </w:r>
          </w:p>
        </w:tc>
      </w:tr>
    </w:tbl>
    <w:p w:rsidR="006A7547" w:rsidRDefault="006A7547" w:rsidP="00917007">
      <w:pPr>
        <w:ind w:firstLine="708"/>
        <w:contextualSpacing/>
        <w:jc w:val="both"/>
        <w:rPr>
          <w:color w:val="000000"/>
          <w:szCs w:val="22"/>
        </w:rPr>
      </w:pPr>
    </w:p>
    <w:p w:rsidR="009D6E04" w:rsidRPr="002032D7" w:rsidRDefault="009D6E04" w:rsidP="00917007">
      <w:pPr>
        <w:ind w:firstLine="708"/>
        <w:contextualSpacing/>
        <w:jc w:val="both"/>
        <w:rPr>
          <w:color w:val="000000"/>
          <w:szCs w:val="22"/>
        </w:rPr>
      </w:pPr>
      <w:r w:rsidRPr="002032D7">
        <w:rPr>
          <w:color w:val="000000"/>
          <w:szCs w:val="22"/>
        </w:rPr>
        <w:lastRenderedPageBreak/>
        <w:t>Примечания:</w:t>
      </w:r>
    </w:p>
    <w:p w:rsidR="009D6E04" w:rsidRPr="002032D7" w:rsidRDefault="009D6E04" w:rsidP="009D6E04">
      <w:pPr>
        <w:ind w:firstLine="851"/>
        <w:contextualSpacing/>
        <w:jc w:val="both"/>
        <w:rPr>
          <w:color w:val="000000"/>
          <w:szCs w:val="22"/>
        </w:rPr>
      </w:pPr>
      <w:r>
        <w:rPr>
          <w:color w:val="000000"/>
          <w:szCs w:val="22"/>
        </w:rPr>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1" w:name="i75187"/>
      <w:r w:rsidRPr="0057434C">
        <w:rPr>
          <w:bdr w:val="none" w:sz="0" w:space="0" w:color="auto" w:frame="1"/>
        </w:rPr>
        <w:t xml:space="preserve">В целях защиты населения от воздействия электрического поля </w:t>
      </w:r>
      <w:proofErr w:type="gramStart"/>
      <w:r w:rsidRPr="0057434C">
        <w:rPr>
          <w:bdr w:val="none" w:sz="0" w:space="0" w:color="auto" w:frame="1"/>
        </w:rPr>
        <w:t>ВЛ</w:t>
      </w:r>
      <w:proofErr w:type="gramEnd"/>
      <w:r w:rsidRPr="0057434C">
        <w:rPr>
          <w:bdr w:val="none" w:sz="0" w:space="0" w:color="auto" w:frame="1"/>
        </w:rPr>
        <w:t xml:space="preserve"> устанавл</w:t>
      </w:r>
      <w:r w:rsidRPr="0057434C">
        <w:rPr>
          <w:bdr w:val="none" w:sz="0" w:space="0" w:color="auto" w:frame="1"/>
        </w:rPr>
        <w:t>и</w:t>
      </w:r>
      <w:r w:rsidRPr="0057434C">
        <w:rPr>
          <w:bdr w:val="none" w:sz="0" w:space="0" w:color="auto" w:frame="1"/>
        </w:rPr>
        <w:t xml:space="preserve">ваются санитарно-защитные зоны. Санитарно-защитной зоной </w:t>
      </w:r>
      <w:proofErr w:type="gramStart"/>
      <w:r w:rsidRPr="0057434C">
        <w:rPr>
          <w:bdr w:val="none" w:sz="0" w:space="0" w:color="auto" w:frame="1"/>
        </w:rPr>
        <w:t>ВЛ</w:t>
      </w:r>
      <w:proofErr w:type="gramEnd"/>
      <w:r w:rsidRPr="0057434C">
        <w:rPr>
          <w:bdr w:val="none" w:sz="0" w:space="0" w:color="auto" w:frame="1"/>
        </w:rPr>
        <w:t xml:space="preserve"> является территория вдоль трассы ВЛ, в которой напряженность электрического поля превышает 1 </w:t>
      </w:r>
      <w:proofErr w:type="spellStart"/>
      <w:r w:rsidRPr="0057434C">
        <w:rPr>
          <w:bdr w:val="none" w:sz="0" w:space="0" w:color="auto" w:frame="1"/>
        </w:rPr>
        <w:t>кВ</w:t>
      </w:r>
      <w:proofErr w:type="spellEnd"/>
      <w:r w:rsidRPr="0057434C">
        <w:rPr>
          <w:bdr w:val="none" w:sz="0" w:space="0" w:color="auto" w:frame="1"/>
        </w:rPr>
        <w:t>/м.</w:t>
      </w:r>
      <w:bookmarkEnd w:id="1"/>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proofErr w:type="gramStart"/>
      <w:r w:rsidR="00303166">
        <w:rPr>
          <w:bdr w:val="none" w:sz="0" w:space="0" w:color="auto" w:frame="1"/>
        </w:rPr>
        <w:t>ВЛ</w:t>
      </w:r>
      <w:proofErr w:type="gramEnd"/>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314161">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314161">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proofErr w:type="gramStart"/>
            <w:r>
              <w:rPr>
                <w:color w:val="000000"/>
                <w:sz w:val="22"/>
                <w:szCs w:val="22"/>
              </w:rPr>
              <w:t>ВЛ</w:t>
            </w:r>
            <w:proofErr w:type="gramEnd"/>
            <w:r>
              <w:rPr>
                <w:color w:val="000000"/>
                <w:sz w:val="22"/>
                <w:szCs w:val="22"/>
              </w:rPr>
              <w:t xml:space="preserve">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12FD">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1-20 </w:t>
            </w:r>
            <w:proofErr w:type="spellStart"/>
            <w:r>
              <w:rPr>
                <w:color w:val="000000"/>
                <w:sz w:val="22"/>
                <w:szCs w:val="22"/>
              </w:rPr>
              <w:t>кВ</w:t>
            </w:r>
            <w:proofErr w:type="spellEnd"/>
            <w:r>
              <w:rPr>
                <w:color w:val="000000"/>
                <w:sz w:val="22"/>
                <w:szCs w:val="22"/>
              </w:rPr>
              <w:t>**</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314161">
        <w:trPr>
          <w:trHeight w:val="519"/>
        </w:trPr>
        <w:tc>
          <w:tcPr>
            <w:tcW w:w="574" w:type="dxa"/>
            <w:tcBorders>
              <w:top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proofErr w:type="gramStart"/>
            <w:r>
              <w:rPr>
                <w:color w:val="000000"/>
                <w:sz w:val="22"/>
                <w:szCs w:val="22"/>
              </w:rPr>
              <w:t>ВЛ</w:t>
            </w:r>
            <w:proofErr w:type="gramEnd"/>
            <w:r>
              <w:rPr>
                <w:color w:val="000000"/>
                <w:sz w:val="22"/>
                <w:szCs w:val="22"/>
              </w:rPr>
              <w:t xml:space="preserve"> 35кВ</w:t>
            </w:r>
          </w:p>
        </w:tc>
        <w:tc>
          <w:tcPr>
            <w:tcW w:w="2410" w:type="dxa"/>
            <w:tcBorders>
              <w:top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623567">
              <w:rPr>
                <w:sz w:val="22"/>
                <w:szCs w:val="22"/>
              </w:rPr>
              <w:t>м</w:t>
            </w:r>
            <w:proofErr w:type="gramEnd"/>
          </w:p>
        </w:tc>
        <w:tc>
          <w:tcPr>
            <w:tcW w:w="2410" w:type="dxa"/>
            <w:tcBorders>
              <w:top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w:t>
      </w:r>
      <w:proofErr w:type="gramStart"/>
      <w:r w:rsidR="00623567">
        <w:rPr>
          <w:bdr w:val="none" w:sz="0" w:space="0" w:color="auto" w:frame="1"/>
        </w:rPr>
        <w:t>ВЛ</w:t>
      </w:r>
      <w:proofErr w:type="gramEnd"/>
      <w:r w:rsidR="00623567">
        <w:rPr>
          <w:bdr w:val="none" w:sz="0" w:space="0" w:color="auto" w:frame="1"/>
        </w:rPr>
        <w:t xml:space="preserve"> напряжения 1-20 </w:t>
      </w:r>
      <w:proofErr w:type="spellStart"/>
      <w:r w:rsidR="00623567">
        <w:rPr>
          <w:bdr w:val="none" w:sz="0" w:space="0" w:color="auto" w:frame="1"/>
        </w:rPr>
        <w:t>кВ</w:t>
      </w:r>
      <w:proofErr w:type="spellEnd"/>
      <w:r w:rsidR="00623567">
        <w:rPr>
          <w:bdr w:val="none" w:sz="0" w:space="0" w:color="auto" w:frame="1"/>
        </w:rPr>
        <w:t xml:space="preserve">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proofErr w:type="gramStart"/>
            <w:r w:rsidR="009E5847" w:rsidRPr="009E5847">
              <w:rPr>
                <w:b/>
                <w:color w:val="000000"/>
                <w:vertAlign w:val="superscript"/>
              </w:rPr>
              <w:t>2</w:t>
            </w:r>
            <w:proofErr w:type="gramEnd"/>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 xml:space="preserve">Мачтовые и комплектные (КТП) подстанции 35/0,38 </w:t>
            </w:r>
            <w:proofErr w:type="spellStart"/>
            <w:r w:rsidRPr="00F879F3">
              <w:rPr>
                <w:color w:val="000000"/>
                <w:sz w:val="22"/>
                <w:szCs w:val="22"/>
              </w:rPr>
              <w:t>кВ</w:t>
            </w:r>
            <w:proofErr w:type="spellEnd"/>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 xml:space="preserve">Мачтовые подстанции мощностью от 25 до 250 </w:t>
            </w:r>
            <w:proofErr w:type="spellStart"/>
            <w:r w:rsidRPr="003A3F7D">
              <w:rPr>
                <w:color w:val="000000"/>
                <w:sz w:val="22"/>
                <w:szCs w:val="22"/>
              </w:rPr>
              <w:t>кВ·А</w:t>
            </w:r>
            <w:proofErr w:type="spellEnd"/>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144832" w:rsidRPr="00601C41" w:rsidRDefault="00F879F3" w:rsidP="00601C41">
      <w:pPr>
        <w:ind w:firstLine="851"/>
        <w:contextualSpacing/>
        <w:jc w:val="both"/>
        <w:rPr>
          <w:sz w:val="22"/>
          <w:szCs w:val="22"/>
        </w:rPr>
      </w:pPr>
      <w:proofErr w:type="gramStart"/>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 xml:space="preserve">торных подстанций напряжением 10 (6)-20 </w:t>
      </w:r>
      <w:proofErr w:type="spellStart"/>
      <w:r w:rsidRPr="0057434C">
        <w:rPr>
          <w:bdr w:val="none" w:sz="0" w:space="0" w:color="auto" w:frame="1"/>
        </w:rPr>
        <w:t>кВ</w:t>
      </w:r>
      <w:proofErr w:type="spellEnd"/>
      <w:r w:rsidRPr="0057434C">
        <w:rPr>
          <w:bdr w:val="none" w:sz="0" w:space="0" w:color="auto" w:frame="1"/>
        </w:rPr>
        <w:t xml:space="preserve"> при числе трансформаторов не более двух м</w:t>
      </w:r>
      <w:r w:rsidR="003A3F7D">
        <w:rPr>
          <w:bdr w:val="none" w:sz="0" w:space="0" w:color="auto" w:frame="1"/>
        </w:rPr>
        <w:t xml:space="preserve">ощностью каждого до 1000 </w:t>
      </w:r>
      <w:proofErr w:type="spellStart"/>
      <w:r w:rsidR="003A3F7D">
        <w:rPr>
          <w:bdr w:val="none" w:sz="0" w:space="0" w:color="auto" w:frame="1"/>
        </w:rPr>
        <w:t>кВ.</w:t>
      </w:r>
      <w:proofErr w:type="spellEnd"/>
      <w:r w:rsidR="003A3F7D">
        <w:rPr>
          <w:bdr w:val="none" w:sz="0" w:space="0" w:color="auto" w:frame="1"/>
        </w:rPr>
        <w:t xml:space="preserve">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roofErr w:type="gramEnd"/>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w:t>
            </w:r>
            <w:proofErr w:type="gramStart"/>
            <w:r w:rsidRPr="00A12865">
              <w:rPr>
                <w:color w:val="000000"/>
                <w:sz w:val="22"/>
                <w:szCs w:val="22"/>
              </w:rPr>
              <w:t>.</w:t>
            </w:r>
            <w:proofErr w:type="gramEnd"/>
            <w:r w:rsidRPr="00A12865">
              <w:rPr>
                <w:color w:val="000000"/>
                <w:sz w:val="22"/>
                <w:szCs w:val="22"/>
              </w:rPr>
              <w:t xml:space="preserve"> / </w:t>
            </w:r>
            <w:proofErr w:type="gramStart"/>
            <w:r w:rsidRPr="00A12865">
              <w:rPr>
                <w:color w:val="000000"/>
                <w:sz w:val="22"/>
                <w:szCs w:val="22"/>
              </w:rPr>
              <w:t>ч</w:t>
            </w:r>
            <w:proofErr w:type="gramEnd"/>
            <w:r w:rsidRPr="00A12865">
              <w:rPr>
                <w:color w:val="000000"/>
                <w:sz w:val="22"/>
                <w:szCs w:val="22"/>
              </w:rPr>
              <w:t>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316886" w:rsidRDefault="00316886" w:rsidP="00F879F3">
      <w:pPr>
        <w:autoSpaceDE w:val="0"/>
        <w:spacing w:line="276" w:lineRule="auto"/>
        <w:ind w:firstLine="851"/>
        <w:jc w:val="both"/>
        <w:rPr>
          <w:rFonts w:eastAsia="TimesNewRomanPSMT"/>
        </w:rPr>
      </w:pPr>
    </w:p>
    <w:p w:rsidR="006A7547" w:rsidRDefault="006A7547" w:rsidP="00C40E67">
      <w:pPr>
        <w:autoSpaceDE w:val="0"/>
        <w:spacing w:line="276" w:lineRule="auto"/>
        <w:ind w:firstLine="851"/>
        <w:jc w:val="right"/>
        <w:rPr>
          <w:rFonts w:eastAsia="TimesNewRomanPSMT"/>
        </w:rPr>
      </w:pPr>
    </w:p>
    <w:p w:rsidR="002125D6" w:rsidRDefault="002125D6" w:rsidP="00601C41">
      <w:pPr>
        <w:autoSpaceDE w:val="0"/>
        <w:spacing w:line="276" w:lineRule="auto"/>
        <w:rPr>
          <w:rFonts w:eastAsia="TimesNewRomanPSMT"/>
        </w:rPr>
      </w:pPr>
    </w:p>
    <w:p w:rsidR="003B4AE0" w:rsidRDefault="003B4AE0" w:rsidP="00601C41">
      <w:pPr>
        <w:autoSpaceDE w:val="0"/>
        <w:spacing w:line="276" w:lineRule="auto"/>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lastRenderedPageBreak/>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 xml:space="preserve">Показатель максимально </w:t>
            </w:r>
            <w:proofErr w:type="gramStart"/>
            <w:r w:rsidRPr="00DE12FD">
              <w:rPr>
                <w:b/>
                <w:color w:val="000000"/>
                <w:sz w:val="22"/>
                <w:szCs w:val="20"/>
              </w:rPr>
              <w:t>допустимого</w:t>
            </w:r>
            <w:proofErr w:type="gramEnd"/>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proofErr w:type="gramStart"/>
            <w:r w:rsidR="00DE3536">
              <w:rPr>
                <w:sz w:val="22"/>
                <w:szCs w:val="22"/>
              </w:rPr>
              <w:t>м</w:t>
            </w:r>
            <w:proofErr w:type="gramEnd"/>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9D6E04">
      <w:pPr>
        <w:autoSpaceDE w:val="0"/>
        <w:spacing w:line="276" w:lineRule="auto"/>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w:t>
      </w:r>
      <w:proofErr w:type="gramStart"/>
      <w:r w:rsidRPr="004573FE">
        <w:rPr>
          <w:rFonts w:eastAsia="TimesNewRomanPSMT"/>
          <w:iCs/>
        </w:rPr>
        <w:t xml:space="preserve">менее </w:t>
      </w:r>
      <w:r w:rsidR="0049457F">
        <w:rPr>
          <w:rFonts w:eastAsia="TimesNewRomanPSMT"/>
          <w:iCs/>
        </w:rPr>
        <w:t>указанных</w:t>
      </w:r>
      <w:proofErr w:type="gramEnd"/>
      <w:r w:rsidR="0049457F">
        <w:rPr>
          <w:rFonts w:eastAsia="TimesNewRomanPSMT"/>
          <w:iCs/>
        </w:rPr>
        <w:t xml:space="preserve">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DE3536">
      <w:pPr>
        <w:autoSpaceDE w:val="0"/>
        <w:spacing w:line="276" w:lineRule="auto"/>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36382A">
        <w:trPr>
          <w:trHeight w:val="694"/>
          <w:jc w:val="center"/>
        </w:trPr>
        <w:tc>
          <w:tcPr>
            <w:tcW w:w="323" w:type="pct"/>
            <w:tcBorders>
              <w:top w:val="single" w:sz="12" w:space="0" w:color="7F7F7F"/>
              <w:left w:val="single" w:sz="12"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xml:space="preserve">, </w:t>
            </w:r>
            <w:proofErr w:type="gramStart"/>
            <w:r w:rsidR="008E74B0" w:rsidRPr="00C3292C">
              <w:rPr>
                <w:b/>
                <w:color w:val="000000"/>
                <w:sz w:val="22"/>
                <w:szCs w:val="22"/>
              </w:rPr>
              <w:t>га</w:t>
            </w:r>
            <w:proofErr w:type="gramEnd"/>
          </w:p>
        </w:tc>
      </w:tr>
      <w:tr w:rsidR="00DE3536" w:rsidRPr="00716760" w:rsidTr="0036382A">
        <w:trPr>
          <w:trHeight w:val="634"/>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36382A">
        <w:trPr>
          <w:trHeight w:val="50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36382A">
        <w:trPr>
          <w:trHeight w:val="51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36382A">
        <w:trPr>
          <w:trHeight w:val="509"/>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693A20" w:rsidRDefault="00693A20" w:rsidP="00693A20">
      <w:pPr>
        <w:autoSpaceDE w:val="0"/>
        <w:jc w:val="both"/>
        <w:rPr>
          <w:rFonts w:eastAsia="TimesNewRomanPSMT"/>
        </w:rPr>
      </w:pPr>
    </w:p>
    <w:p w:rsidR="000B677C" w:rsidRDefault="000B677C" w:rsidP="00693A20">
      <w:pPr>
        <w:autoSpaceDE w:val="0"/>
        <w:spacing w:line="276" w:lineRule="auto"/>
        <w:ind w:firstLine="851"/>
        <w:jc w:val="both"/>
        <w:rPr>
          <w:rFonts w:eastAsia="TimesNewRomanPSMT"/>
        </w:rPr>
      </w:pPr>
    </w:p>
    <w:p w:rsidR="0049457F" w:rsidRDefault="0049457F" w:rsidP="00693A20">
      <w:pPr>
        <w:autoSpaceDE w:val="0"/>
        <w:spacing w:line="276" w:lineRule="auto"/>
        <w:ind w:firstLine="851"/>
        <w:jc w:val="both"/>
        <w:rPr>
          <w:rFonts w:eastAsia="TimesNewRomanPSMT"/>
        </w:rPr>
      </w:pPr>
    </w:p>
    <w:p w:rsidR="008C35E0" w:rsidRDefault="008C35E0" w:rsidP="00B54D01">
      <w:pPr>
        <w:spacing w:line="240" w:lineRule="exact"/>
        <w:ind w:firstLine="851"/>
        <w:contextualSpacing/>
        <w:jc w:val="both"/>
        <w:rPr>
          <w:color w:val="000000"/>
          <w:szCs w:val="22"/>
        </w:rPr>
      </w:pPr>
    </w:p>
    <w:p w:rsidR="00EF46E9" w:rsidRDefault="00EF46E9" w:rsidP="00B54D01">
      <w:pPr>
        <w:spacing w:line="240" w:lineRule="exact"/>
        <w:ind w:firstLine="851"/>
        <w:contextualSpacing/>
        <w:jc w:val="both"/>
        <w:rPr>
          <w:color w:val="000000"/>
          <w:szCs w:val="22"/>
        </w:rPr>
      </w:pPr>
    </w:p>
    <w:p w:rsidR="00EF46E9" w:rsidRDefault="00EF46E9" w:rsidP="00EF46E9">
      <w:pPr>
        <w:autoSpaceDE w:val="0"/>
        <w:spacing w:line="276" w:lineRule="auto"/>
        <w:ind w:firstLine="851"/>
        <w:jc w:val="both"/>
        <w:rPr>
          <w:rFonts w:eastAsia="TimesNewRomanPSMT"/>
        </w:rPr>
      </w:pPr>
      <w:r>
        <w:rPr>
          <w:rFonts w:eastAsia="TimesNewRomanPSMT"/>
        </w:rPr>
        <w:lastRenderedPageBreak/>
        <w:t>Теплоснабжение для индивидуальных домовладений принимается индивидуал</w:t>
      </w:r>
      <w:r>
        <w:rPr>
          <w:rFonts w:eastAsia="TimesNewRomanPSMT"/>
        </w:rPr>
        <w:t>ь</w:t>
      </w:r>
      <w:r>
        <w:rPr>
          <w:rFonts w:eastAsia="TimesNewRomanPSMT"/>
        </w:rPr>
        <w:t>ное – от газовых котлов или печное. Теплоснабжение объектов социальной инфраструкт</w:t>
      </w:r>
      <w:r>
        <w:rPr>
          <w:rFonts w:eastAsia="TimesNewRomanPSMT"/>
        </w:rPr>
        <w:t>у</w:t>
      </w:r>
      <w:r>
        <w:rPr>
          <w:rFonts w:eastAsia="TimesNewRomanPSMT"/>
        </w:rPr>
        <w:t>ры – от пристроенных или отдельно стоящих газовых котельных.</w:t>
      </w:r>
    </w:p>
    <w:p w:rsidR="00EF46E9" w:rsidRDefault="00EF46E9" w:rsidP="00EF46E9">
      <w:pPr>
        <w:ind w:right="-1"/>
        <w:jc w:val="right"/>
        <w:rPr>
          <w:color w:val="000000"/>
          <w:szCs w:val="22"/>
        </w:rPr>
      </w:pPr>
    </w:p>
    <w:p w:rsidR="00EF46E9" w:rsidRPr="00FB5859" w:rsidRDefault="00EF46E9" w:rsidP="00EF46E9">
      <w:pPr>
        <w:ind w:right="-1"/>
        <w:jc w:val="right"/>
        <w:rPr>
          <w:color w:val="000000"/>
          <w:szCs w:val="22"/>
        </w:rPr>
      </w:pPr>
      <w:r w:rsidRPr="003F645F">
        <w:rPr>
          <w:color w:val="000000"/>
          <w:szCs w:val="22"/>
        </w:rPr>
        <w:t>Таблица 1.2.3.</w:t>
      </w:r>
      <w:r>
        <w:rPr>
          <w:color w:val="000000"/>
          <w:szCs w:val="22"/>
        </w:rPr>
        <w:t>1.</w:t>
      </w:r>
      <w:r w:rsidRPr="003F645F">
        <w:rPr>
          <w:color w:val="000000"/>
          <w:szCs w:val="22"/>
        </w:rPr>
        <w:t xml:space="preserve"> </w:t>
      </w:r>
      <w:r>
        <w:rPr>
          <w:color w:val="000000"/>
          <w:szCs w:val="22"/>
        </w:rPr>
        <w:t>Расчетные показатели уровня</w:t>
      </w:r>
    </w:p>
    <w:p w:rsidR="00EF46E9" w:rsidRDefault="00EF46E9" w:rsidP="00EF46E9">
      <w:pPr>
        <w:ind w:right="-1"/>
        <w:jc w:val="right"/>
        <w:rPr>
          <w:color w:val="000000"/>
          <w:szCs w:val="22"/>
        </w:rPr>
      </w:pPr>
      <w:r>
        <w:rPr>
          <w:color w:val="000000"/>
          <w:szCs w:val="22"/>
        </w:rPr>
        <w:t>п</w:t>
      </w:r>
      <w:r w:rsidRPr="00FB5859">
        <w:rPr>
          <w:color w:val="000000"/>
          <w:szCs w:val="22"/>
        </w:rPr>
        <w:t>отребления коммунальной услуги по отоплению</w:t>
      </w:r>
    </w:p>
    <w:tbl>
      <w:tblPr>
        <w:tblW w:w="9356" w:type="dxa"/>
        <w:shd w:val="clear" w:color="auto" w:fill="FFFFFF"/>
        <w:tblLayout w:type="fixed"/>
        <w:tblCellMar>
          <w:left w:w="0" w:type="dxa"/>
          <w:right w:w="0" w:type="dxa"/>
        </w:tblCellMar>
        <w:tblLook w:val="04A0" w:firstRow="1" w:lastRow="0" w:firstColumn="1" w:lastColumn="0" w:noHBand="0" w:noVBand="1"/>
      </w:tblPr>
      <w:tblGrid>
        <w:gridCol w:w="4535"/>
        <w:gridCol w:w="20"/>
        <w:gridCol w:w="14"/>
        <w:gridCol w:w="4787"/>
      </w:tblGrid>
      <w:tr w:rsidR="005C2058" w:rsidRPr="005C2058" w:rsidTr="005C2058">
        <w:trPr>
          <w:gridBefore w:val="3"/>
          <w:wBefore w:w="4569" w:type="dxa"/>
          <w:trHeight w:val="15"/>
        </w:trPr>
        <w:tc>
          <w:tcPr>
            <w:tcW w:w="4787" w:type="dxa"/>
            <w:tcBorders>
              <w:right w:val="single" w:sz="4" w:space="0" w:color="auto"/>
            </w:tcBorders>
            <w:shd w:val="clear" w:color="auto" w:fill="FFFFFF"/>
            <w:hideMark/>
          </w:tcPr>
          <w:p w:rsidR="005C2058" w:rsidRPr="005C2058" w:rsidRDefault="005C2058" w:rsidP="005C2058">
            <w:pPr>
              <w:rPr>
                <w:rFonts w:ascii="Arial" w:hAnsi="Arial" w:cs="Arial"/>
                <w:color w:val="242424"/>
                <w:spacing w:val="2"/>
                <w:sz w:val="2"/>
                <w:szCs w:val="18"/>
              </w:rPr>
            </w:pPr>
          </w:p>
        </w:tc>
      </w:tr>
      <w:tr w:rsidR="005C2058" w:rsidRPr="005C2058" w:rsidTr="005C2058">
        <w:tc>
          <w:tcPr>
            <w:tcW w:w="4555"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49" w:type="dxa"/>
              <w:bottom w:w="0" w:type="dxa"/>
              <w:right w:w="149" w:type="dxa"/>
            </w:tcMar>
            <w:vAlign w:val="center"/>
          </w:tcPr>
          <w:p w:rsidR="005C2058" w:rsidRPr="003F645F" w:rsidRDefault="005C2058" w:rsidP="005C2058">
            <w:pPr>
              <w:ind w:right="-1"/>
              <w:jc w:val="center"/>
              <w:rPr>
                <w:b/>
                <w:color w:val="000000"/>
                <w:sz w:val="22"/>
                <w:szCs w:val="22"/>
              </w:rPr>
            </w:pPr>
            <w:r w:rsidRPr="003F645F">
              <w:rPr>
                <w:b/>
                <w:color w:val="000000"/>
                <w:sz w:val="22"/>
                <w:szCs w:val="22"/>
              </w:rPr>
              <w:t>Этажность</w:t>
            </w:r>
          </w:p>
        </w:tc>
        <w:tc>
          <w:tcPr>
            <w:tcW w:w="48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C2058" w:rsidRPr="003F645F" w:rsidRDefault="005C2058" w:rsidP="005C2058">
            <w:pPr>
              <w:ind w:right="-1"/>
              <w:jc w:val="center"/>
              <w:rPr>
                <w:b/>
                <w:color w:val="000000"/>
                <w:sz w:val="22"/>
                <w:szCs w:val="22"/>
              </w:rPr>
            </w:pPr>
            <w:r w:rsidRPr="003F645F">
              <w:rPr>
                <w:b/>
                <w:color w:val="000000"/>
                <w:sz w:val="22"/>
                <w:szCs w:val="22"/>
              </w:rPr>
              <w:t xml:space="preserve">Нормативы потребления </w:t>
            </w:r>
          </w:p>
          <w:p w:rsidR="005C2058" w:rsidRPr="003F645F" w:rsidRDefault="005C2058" w:rsidP="005C2058">
            <w:pPr>
              <w:ind w:right="-1"/>
              <w:jc w:val="center"/>
              <w:rPr>
                <w:b/>
                <w:color w:val="000000"/>
                <w:sz w:val="22"/>
                <w:szCs w:val="22"/>
              </w:rPr>
            </w:pPr>
            <w:r w:rsidRPr="003F645F">
              <w:rPr>
                <w:b/>
                <w:color w:val="000000"/>
                <w:sz w:val="22"/>
                <w:szCs w:val="22"/>
              </w:rPr>
              <w:t>(Гкал на 1 кв. м общей площади жилого пом</w:t>
            </w:r>
            <w:r w:rsidRPr="003F645F">
              <w:rPr>
                <w:b/>
                <w:color w:val="000000"/>
                <w:sz w:val="22"/>
                <w:szCs w:val="22"/>
              </w:rPr>
              <w:t>е</w:t>
            </w:r>
            <w:r w:rsidRPr="003F645F">
              <w:rPr>
                <w:b/>
                <w:color w:val="000000"/>
                <w:sz w:val="22"/>
                <w:szCs w:val="22"/>
              </w:rPr>
              <w:t>щения в месяц)</w:t>
            </w:r>
          </w:p>
        </w:tc>
      </w:tr>
      <w:tr w:rsidR="005C2058" w:rsidRPr="005C2058" w:rsidTr="005C2058">
        <w:tc>
          <w:tcPr>
            <w:tcW w:w="9356"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49" w:type="dxa"/>
              <w:bottom w:w="0" w:type="dxa"/>
              <w:right w:w="149" w:type="dxa"/>
            </w:tcMar>
            <w:hideMark/>
          </w:tcPr>
          <w:p w:rsidR="005C2058" w:rsidRPr="005C2058" w:rsidRDefault="005C2058" w:rsidP="005C2058">
            <w:pPr>
              <w:spacing w:line="315" w:lineRule="atLeast"/>
              <w:jc w:val="center"/>
              <w:textAlignment w:val="baseline"/>
              <w:rPr>
                <w:color w:val="2D2D2D"/>
                <w:spacing w:val="2"/>
                <w:sz w:val="22"/>
                <w:szCs w:val="22"/>
              </w:rPr>
            </w:pPr>
            <w:r w:rsidRPr="005C2058">
              <w:rPr>
                <w:color w:val="2D2D2D"/>
                <w:spacing w:val="2"/>
                <w:sz w:val="22"/>
                <w:szCs w:val="22"/>
              </w:rPr>
              <w:t>Многоквартирные дома до 1999 года постройки включительно</w:t>
            </w:r>
          </w:p>
        </w:tc>
      </w:tr>
      <w:tr w:rsidR="005C2058" w:rsidRPr="005C2058" w:rsidTr="005C2058">
        <w:tc>
          <w:tcPr>
            <w:tcW w:w="4569" w:type="dxa"/>
            <w:gridSpan w:val="3"/>
            <w:tcBorders>
              <w:top w:val="single" w:sz="4" w:space="0" w:color="auto"/>
              <w:left w:val="single" w:sz="6" w:space="0" w:color="000000"/>
              <w:bottom w:val="single" w:sz="6" w:space="0" w:color="000000"/>
              <w:right w:val="single" w:sz="4" w:space="0" w:color="auto"/>
            </w:tcBorders>
            <w:shd w:val="clear" w:color="auto" w:fill="FFFFFF"/>
            <w:tcMar>
              <w:top w:w="0" w:type="dxa"/>
              <w:left w:w="149" w:type="dxa"/>
              <w:bottom w:w="0" w:type="dxa"/>
              <w:right w:w="149" w:type="dxa"/>
            </w:tcMar>
            <w:hideMark/>
          </w:tcPr>
          <w:p w:rsidR="005C2058" w:rsidRPr="005C2058" w:rsidRDefault="005C2058" w:rsidP="005C2058">
            <w:pPr>
              <w:spacing w:line="315" w:lineRule="atLeast"/>
              <w:jc w:val="center"/>
              <w:textAlignment w:val="baseline"/>
              <w:rPr>
                <w:color w:val="2D2D2D"/>
                <w:spacing w:val="2"/>
                <w:sz w:val="22"/>
                <w:szCs w:val="22"/>
              </w:rPr>
            </w:pPr>
            <w:r w:rsidRPr="005C2058">
              <w:rPr>
                <w:color w:val="2D2D2D"/>
                <w:spacing w:val="2"/>
                <w:sz w:val="22"/>
                <w:szCs w:val="22"/>
              </w:rPr>
              <w:t>1</w:t>
            </w:r>
          </w:p>
        </w:tc>
        <w:tc>
          <w:tcPr>
            <w:tcW w:w="4787" w:type="dxa"/>
            <w:tcBorders>
              <w:top w:val="single" w:sz="4" w:space="0" w:color="auto"/>
              <w:left w:val="single" w:sz="4" w:space="0" w:color="auto"/>
              <w:bottom w:val="single" w:sz="6" w:space="0" w:color="000000"/>
              <w:right w:val="single" w:sz="6" w:space="0" w:color="000000"/>
            </w:tcBorders>
            <w:shd w:val="clear" w:color="auto" w:fill="FFFFFF"/>
            <w:tcMar>
              <w:top w:w="0" w:type="dxa"/>
              <w:left w:w="149" w:type="dxa"/>
              <w:bottom w:w="0" w:type="dxa"/>
              <w:right w:w="149" w:type="dxa"/>
            </w:tcMar>
            <w:hideMark/>
          </w:tcPr>
          <w:p w:rsidR="005C2058" w:rsidRPr="005C2058" w:rsidRDefault="005C2058" w:rsidP="005C2058">
            <w:pPr>
              <w:spacing w:line="315" w:lineRule="atLeast"/>
              <w:jc w:val="center"/>
              <w:textAlignment w:val="baseline"/>
              <w:rPr>
                <w:color w:val="2D2D2D"/>
                <w:spacing w:val="2"/>
                <w:sz w:val="22"/>
                <w:szCs w:val="22"/>
              </w:rPr>
            </w:pPr>
            <w:r w:rsidRPr="005C2058">
              <w:rPr>
                <w:color w:val="2D2D2D"/>
                <w:spacing w:val="2"/>
                <w:sz w:val="22"/>
                <w:szCs w:val="22"/>
              </w:rPr>
              <w:t>0,036</w:t>
            </w:r>
          </w:p>
        </w:tc>
      </w:tr>
      <w:tr w:rsidR="005C2058" w:rsidRPr="005C2058" w:rsidTr="005C2058">
        <w:tc>
          <w:tcPr>
            <w:tcW w:w="456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5C2058" w:rsidRPr="005C2058" w:rsidRDefault="005C2058" w:rsidP="005C2058">
            <w:pPr>
              <w:spacing w:line="315" w:lineRule="atLeast"/>
              <w:jc w:val="center"/>
              <w:textAlignment w:val="baseline"/>
              <w:rPr>
                <w:color w:val="2D2D2D"/>
                <w:spacing w:val="2"/>
                <w:sz w:val="22"/>
                <w:szCs w:val="22"/>
              </w:rPr>
            </w:pPr>
            <w:r w:rsidRPr="005C2058">
              <w:rPr>
                <w:color w:val="2D2D2D"/>
                <w:spacing w:val="2"/>
                <w:sz w:val="22"/>
                <w:szCs w:val="22"/>
              </w:rPr>
              <w:t>2</w:t>
            </w:r>
          </w:p>
        </w:tc>
        <w:tc>
          <w:tcPr>
            <w:tcW w:w="47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5C2058" w:rsidRPr="005C2058" w:rsidRDefault="005C2058" w:rsidP="005C2058">
            <w:pPr>
              <w:spacing w:line="315" w:lineRule="atLeast"/>
              <w:jc w:val="center"/>
              <w:textAlignment w:val="baseline"/>
              <w:rPr>
                <w:color w:val="2D2D2D"/>
                <w:spacing w:val="2"/>
                <w:sz w:val="22"/>
                <w:szCs w:val="22"/>
              </w:rPr>
            </w:pPr>
            <w:r w:rsidRPr="005C2058">
              <w:rPr>
                <w:color w:val="2D2D2D"/>
                <w:spacing w:val="2"/>
                <w:sz w:val="22"/>
                <w:szCs w:val="22"/>
              </w:rPr>
              <w:t>0,036</w:t>
            </w:r>
          </w:p>
        </w:tc>
      </w:tr>
      <w:tr w:rsidR="005C2058" w:rsidRPr="005C2058" w:rsidTr="005C2058">
        <w:tc>
          <w:tcPr>
            <w:tcW w:w="935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5C2058" w:rsidRPr="005C2058" w:rsidRDefault="005C2058" w:rsidP="005C2058">
            <w:pPr>
              <w:spacing w:line="315" w:lineRule="atLeast"/>
              <w:jc w:val="center"/>
              <w:textAlignment w:val="baseline"/>
              <w:rPr>
                <w:color w:val="2D2D2D"/>
                <w:spacing w:val="2"/>
                <w:sz w:val="22"/>
                <w:szCs w:val="22"/>
              </w:rPr>
            </w:pPr>
            <w:r w:rsidRPr="005C2058">
              <w:rPr>
                <w:color w:val="2D2D2D"/>
                <w:spacing w:val="2"/>
                <w:sz w:val="22"/>
                <w:szCs w:val="22"/>
              </w:rPr>
              <w:t>Многоквартирные дома после 1999 года постройки</w:t>
            </w:r>
          </w:p>
        </w:tc>
      </w:tr>
      <w:tr w:rsidR="005C2058" w:rsidRPr="005C2058" w:rsidTr="005C2058">
        <w:tc>
          <w:tcPr>
            <w:tcW w:w="4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5C2058" w:rsidRPr="005C2058" w:rsidRDefault="005C2058" w:rsidP="005C2058">
            <w:pPr>
              <w:spacing w:line="315" w:lineRule="atLeast"/>
              <w:jc w:val="center"/>
              <w:textAlignment w:val="baseline"/>
              <w:rPr>
                <w:color w:val="2D2D2D"/>
                <w:spacing w:val="2"/>
                <w:sz w:val="22"/>
                <w:szCs w:val="22"/>
              </w:rPr>
            </w:pPr>
            <w:r w:rsidRPr="005C2058">
              <w:rPr>
                <w:color w:val="2D2D2D"/>
                <w:spacing w:val="2"/>
                <w:sz w:val="22"/>
                <w:szCs w:val="22"/>
              </w:rPr>
              <w:t>1</w:t>
            </w:r>
          </w:p>
        </w:tc>
        <w:tc>
          <w:tcPr>
            <w:tcW w:w="482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5C2058" w:rsidRPr="005C2058" w:rsidRDefault="005C2058" w:rsidP="005C2058">
            <w:pPr>
              <w:spacing w:line="315" w:lineRule="atLeast"/>
              <w:jc w:val="center"/>
              <w:textAlignment w:val="baseline"/>
              <w:rPr>
                <w:color w:val="2D2D2D"/>
                <w:spacing w:val="2"/>
                <w:sz w:val="22"/>
                <w:szCs w:val="22"/>
              </w:rPr>
            </w:pPr>
            <w:r w:rsidRPr="005C2058">
              <w:rPr>
                <w:color w:val="2D2D2D"/>
                <w:spacing w:val="2"/>
                <w:sz w:val="22"/>
                <w:szCs w:val="22"/>
              </w:rPr>
              <w:t>0,022</w:t>
            </w:r>
          </w:p>
        </w:tc>
      </w:tr>
      <w:tr w:rsidR="005C2058" w:rsidRPr="005C2058" w:rsidTr="005C2058">
        <w:tc>
          <w:tcPr>
            <w:tcW w:w="4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5C2058" w:rsidRPr="005C2058" w:rsidRDefault="005C2058" w:rsidP="005C2058">
            <w:pPr>
              <w:spacing w:line="315" w:lineRule="atLeast"/>
              <w:jc w:val="center"/>
              <w:textAlignment w:val="baseline"/>
              <w:rPr>
                <w:color w:val="2D2D2D"/>
                <w:spacing w:val="2"/>
                <w:sz w:val="22"/>
                <w:szCs w:val="22"/>
              </w:rPr>
            </w:pPr>
            <w:r w:rsidRPr="005C2058">
              <w:rPr>
                <w:color w:val="2D2D2D"/>
                <w:spacing w:val="2"/>
                <w:sz w:val="22"/>
                <w:szCs w:val="22"/>
              </w:rPr>
              <w:t>2</w:t>
            </w:r>
          </w:p>
        </w:tc>
        <w:tc>
          <w:tcPr>
            <w:tcW w:w="482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5C2058" w:rsidRPr="005C2058" w:rsidRDefault="005C2058" w:rsidP="005C2058">
            <w:pPr>
              <w:spacing w:line="315" w:lineRule="atLeast"/>
              <w:jc w:val="center"/>
              <w:textAlignment w:val="baseline"/>
              <w:rPr>
                <w:color w:val="2D2D2D"/>
                <w:spacing w:val="2"/>
                <w:sz w:val="22"/>
                <w:szCs w:val="22"/>
              </w:rPr>
            </w:pPr>
            <w:r w:rsidRPr="005C2058">
              <w:rPr>
                <w:color w:val="2D2D2D"/>
                <w:spacing w:val="2"/>
                <w:sz w:val="22"/>
                <w:szCs w:val="22"/>
              </w:rPr>
              <w:t>0,014</w:t>
            </w:r>
          </w:p>
        </w:tc>
      </w:tr>
      <w:tr w:rsidR="005C2058" w:rsidRPr="005C2058" w:rsidTr="005C2058">
        <w:tc>
          <w:tcPr>
            <w:tcW w:w="935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5C2058" w:rsidRPr="005C2058" w:rsidRDefault="005C2058" w:rsidP="005C2058">
            <w:pPr>
              <w:spacing w:line="315" w:lineRule="atLeast"/>
              <w:jc w:val="center"/>
              <w:textAlignment w:val="baseline"/>
              <w:rPr>
                <w:color w:val="2D2D2D"/>
                <w:spacing w:val="2"/>
                <w:sz w:val="22"/>
                <w:szCs w:val="22"/>
              </w:rPr>
            </w:pPr>
            <w:r w:rsidRPr="005C2058">
              <w:rPr>
                <w:color w:val="2D2D2D"/>
                <w:spacing w:val="2"/>
                <w:sz w:val="22"/>
                <w:szCs w:val="22"/>
              </w:rPr>
              <w:t>Жилые дома до 1999 года постройки включительно</w:t>
            </w:r>
          </w:p>
        </w:tc>
      </w:tr>
      <w:tr w:rsidR="005C2058" w:rsidRPr="003F645F" w:rsidTr="005C2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12" w:space="0" w:color="7F7F7F"/>
            </w:tcBorders>
            <w:vAlign w:val="center"/>
          </w:tcPr>
          <w:p w:rsidR="005C2058" w:rsidRPr="005C2058" w:rsidRDefault="005C2058" w:rsidP="005C2058">
            <w:pPr>
              <w:ind w:right="-1"/>
              <w:jc w:val="center"/>
              <w:rPr>
                <w:color w:val="000000"/>
                <w:sz w:val="22"/>
                <w:szCs w:val="22"/>
              </w:rPr>
            </w:pPr>
            <w:r w:rsidRPr="005C2058">
              <w:rPr>
                <w:color w:val="000000"/>
                <w:sz w:val="22"/>
                <w:szCs w:val="22"/>
              </w:rPr>
              <w:t>1</w:t>
            </w:r>
          </w:p>
        </w:tc>
        <w:tc>
          <w:tcPr>
            <w:tcW w:w="4821" w:type="dxa"/>
            <w:gridSpan w:val="3"/>
            <w:tcBorders>
              <w:right w:val="single" w:sz="12" w:space="0" w:color="7F7F7F"/>
            </w:tcBorders>
            <w:vAlign w:val="center"/>
          </w:tcPr>
          <w:p w:rsidR="005C2058" w:rsidRPr="005C2058" w:rsidRDefault="005C2058" w:rsidP="005C2058">
            <w:pPr>
              <w:ind w:right="-1"/>
              <w:jc w:val="center"/>
              <w:rPr>
                <w:color w:val="000000"/>
                <w:sz w:val="22"/>
                <w:szCs w:val="22"/>
              </w:rPr>
            </w:pPr>
            <w:r w:rsidRPr="005C2058">
              <w:rPr>
                <w:color w:val="000000"/>
                <w:sz w:val="22"/>
                <w:szCs w:val="22"/>
              </w:rPr>
              <w:t>0,039</w:t>
            </w:r>
          </w:p>
        </w:tc>
      </w:tr>
      <w:tr w:rsidR="005C2058" w:rsidRPr="003F645F" w:rsidTr="005C2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12" w:space="0" w:color="7F7F7F"/>
            </w:tcBorders>
            <w:vAlign w:val="center"/>
          </w:tcPr>
          <w:p w:rsidR="005C2058" w:rsidRPr="005C2058" w:rsidRDefault="005C2058" w:rsidP="005C2058">
            <w:pPr>
              <w:ind w:right="-1"/>
              <w:jc w:val="center"/>
              <w:rPr>
                <w:color w:val="000000"/>
                <w:sz w:val="22"/>
                <w:szCs w:val="22"/>
              </w:rPr>
            </w:pPr>
            <w:r w:rsidRPr="005C2058">
              <w:rPr>
                <w:color w:val="000000"/>
                <w:sz w:val="22"/>
                <w:szCs w:val="22"/>
              </w:rPr>
              <w:t>2</w:t>
            </w:r>
          </w:p>
        </w:tc>
        <w:tc>
          <w:tcPr>
            <w:tcW w:w="4821" w:type="dxa"/>
            <w:gridSpan w:val="3"/>
            <w:tcBorders>
              <w:right w:val="single" w:sz="12" w:space="0" w:color="7F7F7F"/>
            </w:tcBorders>
            <w:vAlign w:val="center"/>
          </w:tcPr>
          <w:p w:rsidR="005C2058" w:rsidRPr="005C2058" w:rsidRDefault="005C2058" w:rsidP="005C2058">
            <w:pPr>
              <w:ind w:right="-1"/>
              <w:jc w:val="center"/>
              <w:rPr>
                <w:color w:val="000000"/>
                <w:sz w:val="22"/>
                <w:szCs w:val="22"/>
              </w:rPr>
            </w:pPr>
            <w:r w:rsidRPr="005C2058">
              <w:rPr>
                <w:color w:val="000000"/>
                <w:sz w:val="22"/>
                <w:szCs w:val="22"/>
              </w:rPr>
              <w:t>0,036</w:t>
            </w:r>
          </w:p>
        </w:tc>
      </w:tr>
      <w:tr w:rsidR="005C2058" w:rsidRPr="003F645F" w:rsidTr="005C20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12" w:space="0" w:color="7F7F7F"/>
              <w:bottom w:val="single" w:sz="12" w:space="0" w:color="7F7F7F"/>
            </w:tcBorders>
            <w:vAlign w:val="center"/>
          </w:tcPr>
          <w:p w:rsidR="005C2058" w:rsidRPr="003F645F" w:rsidRDefault="005C2058" w:rsidP="005C2058">
            <w:pPr>
              <w:ind w:right="-1"/>
              <w:jc w:val="center"/>
              <w:rPr>
                <w:color w:val="000000"/>
                <w:sz w:val="22"/>
                <w:szCs w:val="22"/>
              </w:rPr>
            </w:pPr>
            <w:r w:rsidRPr="003F645F">
              <w:rPr>
                <w:color w:val="000000"/>
                <w:sz w:val="22"/>
                <w:szCs w:val="22"/>
              </w:rPr>
              <w:t>Норматив потребления коммунальной услуги по отоплению при использовании надворных построек, расположенных на земельном участке (Гкал на 1 кв. м в месяц)</w:t>
            </w:r>
          </w:p>
        </w:tc>
        <w:tc>
          <w:tcPr>
            <w:tcW w:w="4821" w:type="dxa"/>
            <w:gridSpan w:val="3"/>
            <w:tcBorders>
              <w:bottom w:val="single" w:sz="12" w:space="0" w:color="7F7F7F"/>
              <w:right w:val="single" w:sz="12" w:space="0" w:color="7F7F7F"/>
            </w:tcBorders>
            <w:vAlign w:val="center"/>
          </w:tcPr>
          <w:p w:rsidR="005C2058" w:rsidRPr="003F645F" w:rsidRDefault="005C2058" w:rsidP="005C2058">
            <w:pPr>
              <w:ind w:right="-1"/>
              <w:jc w:val="center"/>
              <w:rPr>
                <w:color w:val="000000"/>
                <w:sz w:val="22"/>
                <w:szCs w:val="22"/>
              </w:rPr>
            </w:pPr>
            <w:r w:rsidRPr="003F645F">
              <w:rPr>
                <w:color w:val="000000"/>
                <w:sz w:val="22"/>
                <w:szCs w:val="22"/>
              </w:rPr>
              <w:t>0,039</w:t>
            </w:r>
          </w:p>
        </w:tc>
      </w:tr>
    </w:tbl>
    <w:p w:rsidR="00EF46E9" w:rsidRDefault="005C2058" w:rsidP="005C2058">
      <w:pPr>
        <w:ind w:right="-1"/>
        <w:rPr>
          <w:color w:val="000000"/>
          <w:szCs w:val="22"/>
        </w:rPr>
      </w:pPr>
      <w:r>
        <w:rPr>
          <w:color w:val="000000"/>
          <w:szCs w:val="22"/>
        </w:rPr>
        <w:t xml:space="preserve"> </w:t>
      </w:r>
    </w:p>
    <w:p w:rsidR="00EF46E9" w:rsidRDefault="00EF46E9" w:rsidP="00EF46E9">
      <w:pPr>
        <w:ind w:right="-1" w:firstLine="851"/>
        <w:jc w:val="both"/>
        <w:rPr>
          <w:rFonts w:eastAsia="TimesNewRomanPSMT"/>
        </w:rPr>
      </w:pPr>
      <w:r w:rsidRPr="00710984">
        <w:rPr>
          <w:rFonts w:eastAsia="TimesNewRomanPSMT"/>
        </w:rPr>
        <w:t>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w:t>
      </w:r>
      <w:r w:rsidRPr="00710984">
        <w:rPr>
          <w:rFonts w:eastAsia="TimesNewRomanPSMT"/>
        </w:rPr>
        <w:t>и</w:t>
      </w:r>
      <w:r w:rsidRPr="00710984">
        <w:rPr>
          <w:rFonts w:eastAsia="TimesNewRomanPSMT"/>
        </w:rPr>
        <w:t>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w:t>
      </w:r>
      <w:r w:rsidRPr="00710984">
        <w:rPr>
          <w:rFonts w:eastAsia="TimesNewRomanPSMT"/>
        </w:rPr>
        <w:t>ь</w:t>
      </w:r>
      <w:r w:rsidRPr="00710984">
        <w:rPr>
          <w:rFonts w:eastAsia="TimesNewRomanPSMT"/>
        </w:rPr>
        <w:t>ных, располагаемых в жилых зонах, следует принимать по таблице 1.2.3.2.</w:t>
      </w:r>
    </w:p>
    <w:p w:rsidR="00EF46E9" w:rsidRDefault="00EF46E9" w:rsidP="00EF46E9">
      <w:pPr>
        <w:ind w:right="-1" w:firstLine="851"/>
        <w:jc w:val="both"/>
        <w:rPr>
          <w:color w:val="000000"/>
          <w:szCs w:val="22"/>
        </w:rPr>
      </w:pPr>
    </w:p>
    <w:p w:rsidR="00EF46E9" w:rsidRDefault="00EF46E9" w:rsidP="00EF46E9">
      <w:pPr>
        <w:ind w:right="-1"/>
        <w:jc w:val="right"/>
        <w:rPr>
          <w:color w:val="000000"/>
          <w:szCs w:val="22"/>
        </w:rPr>
      </w:pPr>
      <w:r>
        <w:rPr>
          <w:color w:val="000000"/>
          <w:szCs w:val="22"/>
        </w:rPr>
        <w:t xml:space="preserve">Таблица 1.2.3.2. </w:t>
      </w:r>
      <w:r w:rsidRPr="002032D7">
        <w:rPr>
          <w:color w:val="000000"/>
          <w:szCs w:val="22"/>
        </w:rPr>
        <w:t xml:space="preserve">Расчетные показатели объектов, </w:t>
      </w:r>
    </w:p>
    <w:p w:rsidR="00EF46E9" w:rsidRPr="002032D7" w:rsidRDefault="00EF46E9" w:rsidP="00EF46E9">
      <w:pPr>
        <w:ind w:right="-1"/>
        <w:jc w:val="right"/>
        <w:rPr>
          <w:color w:val="000000"/>
          <w:szCs w:val="22"/>
        </w:rPr>
      </w:pPr>
      <w:proofErr w:type="gramStart"/>
      <w:r w:rsidRPr="002032D7">
        <w:rPr>
          <w:color w:val="000000"/>
          <w:szCs w:val="22"/>
        </w:rPr>
        <w:t>относящихся</w:t>
      </w:r>
      <w:proofErr w:type="gramEnd"/>
      <w:r w:rsidRPr="002032D7">
        <w:rPr>
          <w:color w:val="000000"/>
          <w:szCs w:val="22"/>
        </w:rPr>
        <w:t xml:space="preserve"> к области </w:t>
      </w:r>
      <w:r>
        <w:rPr>
          <w:color w:val="000000"/>
          <w:szCs w:val="22"/>
        </w:rPr>
        <w:t>теплоснабжения</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EF46E9" w:rsidRPr="00752112" w:rsidTr="005C2058">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EF46E9" w:rsidRDefault="00EF46E9" w:rsidP="005C2058">
            <w:pPr>
              <w:jc w:val="center"/>
              <w:rPr>
                <w:b/>
                <w:color w:val="000000"/>
                <w:sz w:val="16"/>
                <w:szCs w:val="16"/>
              </w:rPr>
            </w:pPr>
            <w:r>
              <w:rPr>
                <w:b/>
                <w:color w:val="000000"/>
                <w:sz w:val="16"/>
                <w:szCs w:val="16"/>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EF46E9" w:rsidRPr="00812992" w:rsidRDefault="00EF46E9" w:rsidP="005C2058">
            <w:pPr>
              <w:jc w:val="center"/>
              <w:rPr>
                <w:b/>
                <w:color w:val="000000"/>
              </w:rPr>
            </w:pPr>
            <w:proofErr w:type="spellStart"/>
            <w:r w:rsidRPr="00812992">
              <w:rPr>
                <w:b/>
                <w:color w:val="000000"/>
                <w:sz w:val="22"/>
                <w:szCs w:val="22"/>
              </w:rPr>
              <w:t>Теплопроизводительность</w:t>
            </w:r>
            <w:proofErr w:type="spellEnd"/>
            <w:r w:rsidRPr="00812992">
              <w:rPr>
                <w:b/>
                <w:color w:val="000000"/>
                <w:sz w:val="22"/>
                <w:szCs w:val="22"/>
              </w:rPr>
              <w:t xml:space="preserve"> котельных,</w:t>
            </w:r>
          </w:p>
          <w:p w:rsidR="00EF46E9" w:rsidRPr="00752112" w:rsidRDefault="00EF46E9" w:rsidP="005C2058">
            <w:pPr>
              <w:jc w:val="center"/>
              <w:rPr>
                <w:sz w:val="20"/>
              </w:rPr>
            </w:pPr>
            <w:r w:rsidRPr="00812992">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EF46E9" w:rsidRPr="00812992" w:rsidRDefault="00EF46E9" w:rsidP="005C2058">
            <w:pPr>
              <w:jc w:val="center"/>
              <w:rPr>
                <w:b/>
                <w:color w:val="000000"/>
              </w:rPr>
            </w:pPr>
            <w:r w:rsidRPr="00812992">
              <w:rPr>
                <w:b/>
                <w:color w:val="000000"/>
                <w:sz w:val="22"/>
                <w:szCs w:val="22"/>
              </w:rPr>
              <w:t xml:space="preserve">Площадь земельных участков, </w:t>
            </w:r>
            <w:proofErr w:type="gramStart"/>
            <w:r w:rsidRPr="00812992">
              <w:rPr>
                <w:b/>
                <w:color w:val="000000"/>
                <w:sz w:val="22"/>
                <w:szCs w:val="22"/>
              </w:rPr>
              <w:t>га</w:t>
            </w:r>
            <w:proofErr w:type="gramEnd"/>
            <w:r w:rsidRPr="00812992">
              <w:rPr>
                <w:b/>
                <w:color w:val="000000"/>
                <w:sz w:val="22"/>
                <w:szCs w:val="22"/>
              </w:rPr>
              <w:t xml:space="preserve">, </w:t>
            </w:r>
          </w:p>
          <w:p w:rsidR="00EF46E9" w:rsidRPr="00752112" w:rsidRDefault="00EF46E9" w:rsidP="005C2058">
            <w:pPr>
              <w:jc w:val="center"/>
              <w:rPr>
                <w:sz w:val="20"/>
              </w:rPr>
            </w:pPr>
          </w:p>
        </w:tc>
      </w:tr>
      <w:tr w:rsidR="00EF46E9" w:rsidRPr="00752112" w:rsidTr="00EF46E9">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EF46E9" w:rsidRPr="00752112" w:rsidRDefault="00EF46E9" w:rsidP="005C2058">
            <w:pPr>
              <w:jc w:val="center"/>
              <w:rPr>
                <w:color w:val="000000"/>
              </w:rPr>
            </w:pPr>
            <w:r w:rsidRPr="00452596">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both"/>
              <w:rPr>
                <w:color w:val="000000"/>
              </w:rPr>
            </w:pPr>
            <w:r>
              <w:rPr>
                <w:color w:val="000000"/>
                <w:sz w:val="22"/>
                <w:szCs w:val="22"/>
              </w:rPr>
              <w:t xml:space="preserve"> д</w:t>
            </w:r>
            <w:r w:rsidRPr="00752112">
              <w:rPr>
                <w:color w:val="000000"/>
                <w:sz w:val="22"/>
                <w:szCs w:val="22"/>
              </w:rPr>
              <w:t>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0,7</w:t>
            </w:r>
          </w:p>
        </w:tc>
      </w:tr>
      <w:tr w:rsidR="00EF46E9" w:rsidRPr="00752112" w:rsidTr="00EF46E9">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EF46E9" w:rsidRPr="00452596" w:rsidRDefault="00EF46E9" w:rsidP="005C2058">
            <w:pPr>
              <w:jc w:val="center"/>
              <w:rPr>
                <w:color w:val="000000"/>
              </w:rPr>
            </w:pPr>
            <w:r w:rsidRPr="00452596">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both"/>
              <w:rPr>
                <w:color w:val="000000"/>
              </w:rPr>
            </w:pPr>
            <w:r w:rsidRPr="00452596">
              <w:rPr>
                <w:color w:val="000000"/>
                <w:sz w:val="22"/>
                <w:szCs w:val="22"/>
              </w:rPr>
              <w:t xml:space="preserve"> </w:t>
            </w:r>
            <w:r>
              <w:rPr>
                <w:color w:val="000000"/>
                <w:sz w:val="22"/>
                <w:szCs w:val="22"/>
              </w:rPr>
              <w:t>о</w:t>
            </w:r>
            <w:r w:rsidRPr="00752112">
              <w:rPr>
                <w:color w:val="000000"/>
                <w:sz w:val="22"/>
                <w:szCs w:val="22"/>
              </w:rPr>
              <w:t xml:space="preserve">т 5 </w:t>
            </w:r>
            <w:r>
              <w:rPr>
                <w:color w:val="000000"/>
                <w:sz w:val="22"/>
                <w:szCs w:val="22"/>
              </w:rPr>
              <w:t>до</w:t>
            </w:r>
            <w:r w:rsidRPr="00752112">
              <w:rPr>
                <w:color w:val="000000"/>
                <w:sz w:val="22"/>
                <w:szCs w:val="22"/>
              </w:rPr>
              <w:t xml:space="preserve">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1,0</w:t>
            </w:r>
          </w:p>
        </w:tc>
      </w:tr>
      <w:tr w:rsidR="00EF46E9" w:rsidRPr="00752112" w:rsidTr="00EF46E9">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EF46E9" w:rsidRPr="00752112" w:rsidRDefault="00EF46E9" w:rsidP="005C2058">
            <w:pPr>
              <w:jc w:val="center"/>
              <w:rPr>
                <w:color w:val="000000"/>
              </w:rPr>
            </w:pPr>
            <w:r w:rsidRPr="00452596">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both"/>
              <w:rPr>
                <w:color w:val="000000"/>
              </w:rPr>
            </w:pPr>
            <w:r>
              <w:rPr>
                <w:color w:val="000000"/>
                <w:sz w:val="22"/>
                <w:szCs w:val="22"/>
              </w:rPr>
              <w:t xml:space="preserve"> с</w:t>
            </w:r>
            <w:r w:rsidRPr="00752112">
              <w:rPr>
                <w:color w:val="000000"/>
                <w:sz w:val="22"/>
                <w:szCs w:val="22"/>
              </w:rPr>
              <w:t xml:space="preserve">в. 10 </w:t>
            </w:r>
            <w:r>
              <w:rPr>
                <w:color w:val="000000"/>
                <w:sz w:val="22"/>
                <w:szCs w:val="22"/>
              </w:rPr>
              <w:t>до</w:t>
            </w:r>
            <w:r w:rsidRPr="00752112">
              <w:rPr>
                <w:color w:val="000000"/>
                <w:sz w:val="22"/>
                <w:szCs w:val="22"/>
              </w:rPr>
              <w:t xml:space="preserve"> 50 (св. 12 </w:t>
            </w:r>
            <w:r>
              <w:rPr>
                <w:color w:val="000000"/>
                <w:sz w:val="22"/>
                <w:szCs w:val="22"/>
              </w:rPr>
              <w:t>до</w:t>
            </w:r>
            <w:r w:rsidRPr="00752112">
              <w:rPr>
                <w:color w:val="000000"/>
                <w:sz w:val="22"/>
                <w:szCs w:val="22"/>
              </w:rPr>
              <w:t xml:space="preserve">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1,5</w:t>
            </w:r>
          </w:p>
        </w:tc>
      </w:tr>
      <w:tr w:rsidR="00EF46E9" w:rsidRPr="00752112" w:rsidTr="00EF46E9">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EF46E9" w:rsidRPr="00752112" w:rsidRDefault="00EF46E9" w:rsidP="005C2058">
            <w:pPr>
              <w:jc w:val="center"/>
              <w:rPr>
                <w:color w:val="000000"/>
              </w:rPr>
            </w:pPr>
            <w:r w:rsidRPr="00452596">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EF46E9" w:rsidRPr="00752112" w:rsidRDefault="00EF46E9" w:rsidP="005C2058">
            <w:pPr>
              <w:widowControl w:val="0"/>
              <w:shd w:val="clear" w:color="auto" w:fill="FFFFFF"/>
              <w:autoSpaceDE w:val="0"/>
              <w:autoSpaceDN w:val="0"/>
              <w:adjustRightInd w:val="0"/>
              <w:jc w:val="both"/>
              <w:rPr>
                <w:color w:val="000000"/>
              </w:rPr>
            </w:pPr>
            <w:r>
              <w:rPr>
                <w:color w:val="000000"/>
                <w:sz w:val="22"/>
                <w:szCs w:val="22"/>
              </w:rPr>
              <w:t xml:space="preserve"> св.</w:t>
            </w:r>
            <w:r w:rsidRPr="00752112">
              <w:rPr>
                <w:color w:val="000000"/>
                <w:sz w:val="22"/>
                <w:szCs w:val="22"/>
              </w:rPr>
              <w:t xml:space="preserve"> 50 </w:t>
            </w:r>
            <w:r>
              <w:rPr>
                <w:color w:val="000000"/>
                <w:sz w:val="22"/>
                <w:szCs w:val="22"/>
              </w:rPr>
              <w:t>до 100 (св.</w:t>
            </w:r>
            <w:r w:rsidRPr="00752112">
              <w:rPr>
                <w:color w:val="000000"/>
                <w:sz w:val="22"/>
                <w:szCs w:val="22"/>
              </w:rPr>
              <w:t xml:space="preserve"> 58 </w:t>
            </w:r>
            <w:r>
              <w:rPr>
                <w:color w:val="000000"/>
                <w:sz w:val="22"/>
                <w:szCs w:val="22"/>
              </w:rPr>
              <w:t>до</w:t>
            </w:r>
            <w:r w:rsidRPr="00752112">
              <w:rPr>
                <w:color w:val="000000"/>
                <w:sz w:val="22"/>
                <w:szCs w:val="22"/>
              </w:rPr>
              <w:t xml:space="preserve">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2,5</w:t>
            </w:r>
          </w:p>
        </w:tc>
      </w:tr>
      <w:tr w:rsidR="00EF46E9" w:rsidRPr="00752112" w:rsidTr="00EF46E9">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EF46E9" w:rsidRPr="00752112" w:rsidRDefault="00EF46E9" w:rsidP="005C2058">
            <w:pPr>
              <w:jc w:val="center"/>
              <w:rPr>
                <w:color w:val="000000"/>
              </w:rPr>
            </w:pPr>
            <w:r w:rsidRPr="00452596">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both"/>
              <w:rPr>
                <w:color w:val="000000"/>
              </w:rPr>
            </w:pPr>
            <w:r>
              <w:rPr>
                <w:color w:val="000000"/>
                <w:sz w:val="22"/>
                <w:szCs w:val="22"/>
              </w:rPr>
              <w:t xml:space="preserve"> св.</w:t>
            </w:r>
            <w:r w:rsidRPr="00752112">
              <w:rPr>
                <w:color w:val="000000"/>
                <w:sz w:val="22"/>
                <w:szCs w:val="22"/>
              </w:rPr>
              <w:t xml:space="preserve"> 100 </w:t>
            </w:r>
            <w:r>
              <w:rPr>
                <w:color w:val="000000"/>
                <w:sz w:val="22"/>
                <w:szCs w:val="22"/>
              </w:rPr>
              <w:t>до 200 (св.</w:t>
            </w:r>
            <w:r w:rsidRPr="00752112">
              <w:rPr>
                <w:color w:val="000000"/>
                <w:sz w:val="22"/>
                <w:szCs w:val="22"/>
              </w:rPr>
              <w:t xml:space="preserve"> 116</w:t>
            </w:r>
            <w:r>
              <w:rPr>
                <w:color w:val="000000"/>
                <w:sz w:val="22"/>
                <w:szCs w:val="22"/>
              </w:rPr>
              <w:t xml:space="preserve"> до</w:t>
            </w:r>
            <w:r w:rsidRPr="00752112">
              <w:rPr>
                <w:color w:val="000000"/>
                <w:sz w:val="22"/>
                <w:szCs w:val="22"/>
              </w:rPr>
              <w:t xml:space="preserve">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3,0</w:t>
            </w:r>
          </w:p>
        </w:tc>
      </w:tr>
      <w:tr w:rsidR="00EF46E9" w:rsidRPr="00752112" w:rsidTr="00EF46E9">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EF46E9" w:rsidRPr="00752112" w:rsidRDefault="00EF46E9" w:rsidP="005C2058">
            <w:pPr>
              <w:jc w:val="center"/>
              <w:rPr>
                <w:color w:val="000000"/>
              </w:rPr>
            </w:pPr>
            <w:r w:rsidRPr="00452596">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both"/>
              <w:rPr>
                <w:color w:val="000000"/>
              </w:rPr>
            </w:pPr>
            <w:r>
              <w:rPr>
                <w:color w:val="000000"/>
                <w:sz w:val="22"/>
                <w:szCs w:val="22"/>
              </w:rPr>
              <w:t xml:space="preserve"> св.</w:t>
            </w:r>
            <w:r w:rsidRPr="00752112">
              <w:rPr>
                <w:color w:val="000000"/>
                <w:sz w:val="22"/>
                <w:szCs w:val="22"/>
              </w:rPr>
              <w:t xml:space="preserve"> 200 </w:t>
            </w:r>
            <w:r>
              <w:rPr>
                <w:color w:val="000000"/>
                <w:sz w:val="22"/>
                <w:szCs w:val="22"/>
              </w:rPr>
              <w:t>до</w:t>
            </w:r>
            <w:r w:rsidRPr="00752112">
              <w:rPr>
                <w:color w:val="000000"/>
                <w:sz w:val="22"/>
                <w:szCs w:val="22"/>
              </w:rPr>
              <w:t xml:space="preserve"> 400 (</w:t>
            </w:r>
            <w:r>
              <w:rPr>
                <w:color w:val="000000"/>
                <w:sz w:val="22"/>
                <w:szCs w:val="22"/>
              </w:rPr>
              <w:t>св.</w:t>
            </w:r>
            <w:r w:rsidRPr="00752112">
              <w:rPr>
                <w:color w:val="000000"/>
                <w:sz w:val="22"/>
                <w:szCs w:val="22"/>
              </w:rPr>
              <w:t xml:space="preserve"> 233 </w:t>
            </w:r>
            <w:r>
              <w:rPr>
                <w:color w:val="000000"/>
                <w:sz w:val="22"/>
                <w:szCs w:val="22"/>
              </w:rPr>
              <w:t>до</w:t>
            </w:r>
            <w:r w:rsidRPr="00752112">
              <w:rPr>
                <w:color w:val="000000"/>
                <w:sz w:val="22"/>
                <w:szCs w:val="22"/>
              </w:rPr>
              <w:t xml:space="preserve">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EF46E9" w:rsidRPr="00752112" w:rsidRDefault="00EF46E9" w:rsidP="005C2058">
            <w:pPr>
              <w:widowControl w:val="0"/>
              <w:shd w:val="clear" w:color="auto" w:fill="FFFFFF"/>
              <w:autoSpaceDE w:val="0"/>
              <w:autoSpaceDN w:val="0"/>
              <w:adjustRightInd w:val="0"/>
              <w:jc w:val="center"/>
              <w:rPr>
                <w:color w:val="000000"/>
              </w:rPr>
            </w:pPr>
            <w:r w:rsidRPr="00752112">
              <w:rPr>
                <w:color w:val="000000"/>
                <w:sz w:val="22"/>
                <w:szCs w:val="22"/>
              </w:rPr>
              <w:t>3,5</w:t>
            </w:r>
          </w:p>
        </w:tc>
      </w:tr>
    </w:tbl>
    <w:p w:rsidR="00EF46E9" w:rsidRDefault="00EF46E9" w:rsidP="00EF46E9">
      <w:pPr>
        <w:autoSpaceDE w:val="0"/>
        <w:spacing w:line="276" w:lineRule="auto"/>
        <w:jc w:val="both"/>
        <w:rPr>
          <w:rFonts w:eastAsia="TimesNewRomanPSMT"/>
        </w:rPr>
      </w:pPr>
    </w:p>
    <w:p w:rsidR="003B4AE0" w:rsidRDefault="003B4AE0" w:rsidP="00EF46E9">
      <w:pPr>
        <w:jc w:val="right"/>
        <w:rPr>
          <w:rFonts w:eastAsia="TimesNewRomanPSMT"/>
        </w:rPr>
      </w:pPr>
    </w:p>
    <w:p w:rsidR="009F539A" w:rsidRDefault="009F539A" w:rsidP="00EF46E9">
      <w:pPr>
        <w:jc w:val="right"/>
        <w:rPr>
          <w:rFonts w:eastAsia="TimesNewRomanPSMT"/>
        </w:rPr>
      </w:pPr>
    </w:p>
    <w:p w:rsidR="009F539A" w:rsidRDefault="009F539A" w:rsidP="00EF46E9">
      <w:pPr>
        <w:jc w:val="right"/>
        <w:rPr>
          <w:rFonts w:eastAsia="TimesNewRomanPSMT"/>
        </w:rPr>
      </w:pPr>
    </w:p>
    <w:p w:rsidR="009F539A" w:rsidRDefault="009F539A" w:rsidP="00EF46E9">
      <w:pPr>
        <w:jc w:val="right"/>
        <w:rPr>
          <w:rFonts w:eastAsia="TimesNewRomanPSMT"/>
        </w:rPr>
      </w:pPr>
    </w:p>
    <w:p w:rsidR="009F539A" w:rsidRDefault="009F539A" w:rsidP="00EF46E9">
      <w:pPr>
        <w:jc w:val="right"/>
        <w:rPr>
          <w:color w:val="000000"/>
          <w:szCs w:val="22"/>
        </w:rPr>
      </w:pPr>
    </w:p>
    <w:p w:rsidR="00BF5B34" w:rsidRDefault="00BF5B34" w:rsidP="00EF46E9">
      <w:pPr>
        <w:jc w:val="right"/>
        <w:rPr>
          <w:color w:val="000000"/>
          <w:szCs w:val="22"/>
        </w:rPr>
      </w:pPr>
    </w:p>
    <w:p w:rsidR="00BF5B34" w:rsidRDefault="00BF5B34" w:rsidP="00EF46E9">
      <w:pPr>
        <w:jc w:val="right"/>
        <w:rPr>
          <w:color w:val="000000"/>
          <w:szCs w:val="22"/>
        </w:rPr>
      </w:pPr>
    </w:p>
    <w:p w:rsidR="0021301B" w:rsidRDefault="00EF46E9" w:rsidP="0021301B">
      <w:pPr>
        <w:jc w:val="right"/>
        <w:rPr>
          <w:color w:val="000000"/>
          <w:szCs w:val="22"/>
        </w:rPr>
      </w:pPr>
      <w:r w:rsidRPr="00236B19">
        <w:rPr>
          <w:color w:val="000000"/>
          <w:szCs w:val="22"/>
        </w:rPr>
        <w:lastRenderedPageBreak/>
        <w:t xml:space="preserve">Таблица 1.2.4.1. Расчетные показатели объектов, относящихся </w:t>
      </w:r>
    </w:p>
    <w:p w:rsidR="00EF46E9" w:rsidRPr="00236B19" w:rsidRDefault="00EF46E9" w:rsidP="0021301B">
      <w:pPr>
        <w:jc w:val="right"/>
        <w:rPr>
          <w:color w:val="000000"/>
          <w:szCs w:val="22"/>
        </w:rPr>
      </w:pPr>
      <w:r w:rsidRPr="00236B19">
        <w:rPr>
          <w:color w:val="000000"/>
          <w:szCs w:val="22"/>
        </w:rPr>
        <w:t>к области водоснабжения</w:t>
      </w:r>
      <w:r w:rsidR="00EC4215">
        <w:rPr>
          <w:color w:val="000000"/>
          <w:szCs w:val="22"/>
        </w:rPr>
        <w:t xml:space="preserve"> и водоотведения</w:t>
      </w:r>
      <w:r w:rsidRPr="00236B19">
        <w:rPr>
          <w:color w:val="000000"/>
          <w:szCs w:val="22"/>
        </w:rPr>
        <w:t xml:space="preserve"> населения</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tblGrid>
      <w:tr w:rsidR="00127A85" w:rsidRPr="00652F8A" w:rsidTr="00536A38">
        <w:trPr>
          <w:trHeight w:val="367"/>
        </w:trPr>
        <w:tc>
          <w:tcPr>
            <w:tcW w:w="7292" w:type="dxa"/>
          </w:tcPr>
          <w:p w:rsidR="00127A85" w:rsidRPr="00652F8A" w:rsidRDefault="00127A85" w:rsidP="00536A38">
            <w:pPr>
              <w:widowControl w:val="0"/>
              <w:autoSpaceDE w:val="0"/>
              <w:autoSpaceDN w:val="0"/>
              <w:jc w:val="center"/>
              <w:rPr>
                <w:sz w:val="21"/>
                <w:szCs w:val="21"/>
              </w:rPr>
            </w:pPr>
            <w:r w:rsidRPr="00652F8A">
              <w:rPr>
                <w:sz w:val="21"/>
                <w:szCs w:val="21"/>
              </w:rPr>
              <w:t>Тип жилого помещения</w:t>
            </w:r>
          </w:p>
          <w:p w:rsidR="00127A85" w:rsidRDefault="00127A85" w:rsidP="00536A38">
            <w:pPr>
              <w:widowControl w:val="0"/>
              <w:autoSpaceDE w:val="0"/>
              <w:autoSpaceDN w:val="0"/>
              <w:jc w:val="center"/>
              <w:rPr>
                <w:sz w:val="21"/>
                <w:szCs w:val="21"/>
              </w:rPr>
            </w:pPr>
            <w:r>
              <w:rPr>
                <w:sz w:val="21"/>
                <w:szCs w:val="21"/>
              </w:rPr>
              <w:t>при централизованном холодном водоснабжении</w:t>
            </w:r>
          </w:p>
          <w:p w:rsidR="00127A85" w:rsidRPr="00652F8A" w:rsidRDefault="00127A85" w:rsidP="00127A85">
            <w:pPr>
              <w:widowControl w:val="0"/>
              <w:autoSpaceDE w:val="0"/>
              <w:autoSpaceDN w:val="0"/>
              <w:jc w:val="center"/>
              <w:rPr>
                <w:sz w:val="21"/>
                <w:szCs w:val="21"/>
              </w:rPr>
            </w:pPr>
            <w:r>
              <w:rPr>
                <w:sz w:val="21"/>
                <w:szCs w:val="21"/>
              </w:rPr>
              <w:t>(</w:t>
            </w:r>
            <w:proofErr w:type="gramStart"/>
            <w:r>
              <w:rPr>
                <w:sz w:val="21"/>
                <w:szCs w:val="21"/>
              </w:rPr>
              <w:t>при</w:t>
            </w:r>
            <w:proofErr w:type="gramEnd"/>
            <w:r>
              <w:rPr>
                <w:sz w:val="21"/>
                <w:szCs w:val="21"/>
              </w:rPr>
              <w:t xml:space="preserve"> отсутствием горячего водоснабжения)</w:t>
            </w:r>
            <w:r>
              <w:rPr>
                <w:sz w:val="21"/>
                <w:szCs w:val="21"/>
              </w:rPr>
              <w:t>*</w:t>
            </w:r>
          </w:p>
        </w:tc>
        <w:tc>
          <w:tcPr>
            <w:tcW w:w="2126" w:type="dxa"/>
          </w:tcPr>
          <w:p w:rsidR="00127A85" w:rsidRPr="00652F8A" w:rsidRDefault="00127A85" w:rsidP="00536A38">
            <w:pPr>
              <w:widowControl w:val="0"/>
              <w:autoSpaceDE w:val="0"/>
              <w:autoSpaceDN w:val="0"/>
              <w:jc w:val="center"/>
              <w:rPr>
                <w:sz w:val="21"/>
                <w:szCs w:val="21"/>
              </w:rPr>
            </w:pPr>
            <w:r w:rsidRPr="00652F8A">
              <w:rPr>
                <w:sz w:val="21"/>
                <w:szCs w:val="21"/>
              </w:rPr>
              <w:t>Норматив холодного водоснабжения, м3/(чел. x мес.)</w:t>
            </w:r>
          </w:p>
        </w:tc>
      </w:tr>
      <w:tr w:rsidR="00127A85" w:rsidRPr="00652F8A" w:rsidTr="00536A38">
        <w:trPr>
          <w:trHeight w:val="199"/>
        </w:trPr>
        <w:tc>
          <w:tcPr>
            <w:tcW w:w="7292" w:type="dxa"/>
          </w:tcPr>
          <w:p w:rsidR="00127A85" w:rsidRPr="00652F8A" w:rsidRDefault="00127A85" w:rsidP="00536A38">
            <w:pPr>
              <w:widowControl w:val="0"/>
              <w:autoSpaceDE w:val="0"/>
              <w:autoSpaceDN w:val="0"/>
              <w:rPr>
                <w:sz w:val="21"/>
                <w:szCs w:val="21"/>
              </w:rPr>
            </w:pPr>
            <w:r w:rsidRPr="00652F8A">
              <w:rPr>
                <w:sz w:val="21"/>
                <w:szCs w:val="21"/>
              </w:rPr>
              <w:t>1. Жилые помещения, оборудованные ванной сидячей длиной 1200 мм</w:t>
            </w:r>
          </w:p>
        </w:tc>
        <w:tc>
          <w:tcPr>
            <w:tcW w:w="2126" w:type="dxa"/>
          </w:tcPr>
          <w:p w:rsidR="00127A85" w:rsidRPr="00652F8A" w:rsidRDefault="00127A85" w:rsidP="00536A38">
            <w:pPr>
              <w:widowControl w:val="0"/>
              <w:autoSpaceDE w:val="0"/>
              <w:autoSpaceDN w:val="0"/>
              <w:jc w:val="center"/>
              <w:rPr>
                <w:sz w:val="21"/>
                <w:szCs w:val="21"/>
              </w:rPr>
            </w:pPr>
            <w:r w:rsidRPr="00652F8A">
              <w:rPr>
                <w:sz w:val="21"/>
                <w:szCs w:val="21"/>
              </w:rPr>
              <w:t>9,30</w:t>
            </w:r>
          </w:p>
        </w:tc>
      </w:tr>
      <w:tr w:rsidR="00127A85" w:rsidRPr="00652F8A" w:rsidTr="00536A38">
        <w:trPr>
          <w:trHeight w:val="177"/>
        </w:trPr>
        <w:tc>
          <w:tcPr>
            <w:tcW w:w="7292" w:type="dxa"/>
          </w:tcPr>
          <w:p w:rsidR="00127A85" w:rsidRPr="00652F8A" w:rsidRDefault="00127A85" w:rsidP="00536A38">
            <w:pPr>
              <w:widowControl w:val="0"/>
              <w:autoSpaceDE w:val="0"/>
              <w:autoSpaceDN w:val="0"/>
              <w:rPr>
                <w:sz w:val="21"/>
                <w:szCs w:val="21"/>
              </w:rPr>
            </w:pPr>
            <w:r w:rsidRPr="00652F8A">
              <w:rPr>
                <w:sz w:val="21"/>
                <w:szCs w:val="21"/>
              </w:rPr>
              <w:t>2. Жилые помещения, оборудованные ванной длиной 1500 - 1550 мм</w:t>
            </w:r>
          </w:p>
        </w:tc>
        <w:tc>
          <w:tcPr>
            <w:tcW w:w="2126" w:type="dxa"/>
          </w:tcPr>
          <w:p w:rsidR="00127A85" w:rsidRPr="00652F8A" w:rsidRDefault="00127A85" w:rsidP="00536A38">
            <w:pPr>
              <w:widowControl w:val="0"/>
              <w:autoSpaceDE w:val="0"/>
              <w:autoSpaceDN w:val="0"/>
              <w:jc w:val="center"/>
              <w:rPr>
                <w:sz w:val="21"/>
                <w:szCs w:val="21"/>
              </w:rPr>
            </w:pPr>
            <w:r w:rsidRPr="00652F8A">
              <w:rPr>
                <w:sz w:val="21"/>
                <w:szCs w:val="21"/>
              </w:rPr>
              <w:t>9,76</w:t>
            </w:r>
          </w:p>
        </w:tc>
      </w:tr>
      <w:tr w:rsidR="00127A85" w:rsidRPr="00652F8A" w:rsidTr="00536A38">
        <w:trPr>
          <w:trHeight w:val="142"/>
        </w:trPr>
        <w:tc>
          <w:tcPr>
            <w:tcW w:w="7292" w:type="dxa"/>
          </w:tcPr>
          <w:p w:rsidR="00127A85" w:rsidRPr="00652F8A" w:rsidRDefault="00127A85" w:rsidP="00536A38">
            <w:pPr>
              <w:widowControl w:val="0"/>
              <w:autoSpaceDE w:val="0"/>
              <w:autoSpaceDN w:val="0"/>
              <w:rPr>
                <w:sz w:val="21"/>
                <w:szCs w:val="21"/>
              </w:rPr>
            </w:pPr>
            <w:r w:rsidRPr="00652F8A">
              <w:rPr>
                <w:sz w:val="21"/>
                <w:szCs w:val="21"/>
              </w:rPr>
              <w:t>3. Жилые помещения, оборудованные ванной длиной 1650 - 1700 мм</w:t>
            </w:r>
          </w:p>
        </w:tc>
        <w:tc>
          <w:tcPr>
            <w:tcW w:w="2126" w:type="dxa"/>
          </w:tcPr>
          <w:p w:rsidR="00127A85" w:rsidRPr="00652F8A" w:rsidRDefault="00127A85" w:rsidP="00536A38">
            <w:pPr>
              <w:widowControl w:val="0"/>
              <w:autoSpaceDE w:val="0"/>
              <w:autoSpaceDN w:val="0"/>
              <w:jc w:val="center"/>
              <w:rPr>
                <w:sz w:val="21"/>
                <w:szCs w:val="21"/>
              </w:rPr>
            </w:pPr>
            <w:r w:rsidRPr="00652F8A">
              <w:rPr>
                <w:sz w:val="21"/>
                <w:szCs w:val="21"/>
              </w:rPr>
              <w:t>9,95</w:t>
            </w:r>
          </w:p>
        </w:tc>
      </w:tr>
      <w:tr w:rsidR="00127A85" w:rsidRPr="00652F8A" w:rsidTr="00536A38">
        <w:trPr>
          <w:trHeight w:val="206"/>
        </w:trPr>
        <w:tc>
          <w:tcPr>
            <w:tcW w:w="7292" w:type="dxa"/>
          </w:tcPr>
          <w:p w:rsidR="00127A85" w:rsidRPr="00652F8A" w:rsidRDefault="00127A85" w:rsidP="00536A38">
            <w:pPr>
              <w:widowControl w:val="0"/>
              <w:autoSpaceDE w:val="0"/>
              <w:autoSpaceDN w:val="0"/>
              <w:rPr>
                <w:sz w:val="21"/>
                <w:szCs w:val="21"/>
              </w:rPr>
            </w:pPr>
            <w:r w:rsidRPr="00652F8A">
              <w:rPr>
                <w:sz w:val="21"/>
                <w:szCs w:val="21"/>
              </w:rPr>
              <w:t>4. Жилые помещения, оборудованные душем</w:t>
            </w:r>
          </w:p>
        </w:tc>
        <w:tc>
          <w:tcPr>
            <w:tcW w:w="2126" w:type="dxa"/>
          </w:tcPr>
          <w:p w:rsidR="00127A85" w:rsidRPr="00652F8A" w:rsidRDefault="00127A85" w:rsidP="00536A38">
            <w:pPr>
              <w:widowControl w:val="0"/>
              <w:autoSpaceDE w:val="0"/>
              <w:autoSpaceDN w:val="0"/>
              <w:jc w:val="center"/>
              <w:rPr>
                <w:sz w:val="21"/>
                <w:szCs w:val="21"/>
              </w:rPr>
            </w:pPr>
            <w:r w:rsidRPr="00652F8A">
              <w:rPr>
                <w:sz w:val="21"/>
                <w:szCs w:val="21"/>
              </w:rPr>
              <w:t>5,63</w:t>
            </w:r>
          </w:p>
        </w:tc>
      </w:tr>
      <w:tr w:rsidR="00127A85" w:rsidRPr="00652F8A" w:rsidTr="00536A38">
        <w:trPr>
          <w:trHeight w:val="142"/>
        </w:trPr>
        <w:tc>
          <w:tcPr>
            <w:tcW w:w="7292" w:type="dxa"/>
          </w:tcPr>
          <w:p w:rsidR="00127A85" w:rsidRPr="00652F8A" w:rsidRDefault="00127A85" w:rsidP="00536A38">
            <w:pPr>
              <w:widowControl w:val="0"/>
              <w:autoSpaceDE w:val="0"/>
              <w:autoSpaceDN w:val="0"/>
              <w:rPr>
                <w:sz w:val="21"/>
                <w:szCs w:val="21"/>
              </w:rPr>
            </w:pPr>
            <w:r w:rsidRPr="00652F8A">
              <w:rPr>
                <w:sz w:val="21"/>
                <w:szCs w:val="21"/>
              </w:rPr>
              <w:t>5. Прочие жилые помещения, не оборудованные ванной и душем</w:t>
            </w:r>
          </w:p>
        </w:tc>
        <w:tc>
          <w:tcPr>
            <w:tcW w:w="2126" w:type="dxa"/>
          </w:tcPr>
          <w:p w:rsidR="00127A85" w:rsidRPr="00652F8A" w:rsidRDefault="00127A85" w:rsidP="00536A38">
            <w:pPr>
              <w:widowControl w:val="0"/>
              <w:autoSpaceDE w:val="0"/>
              <w:autoSpaceDN w:val="0"/>
              <w:jc w:val="center"/>
              <w:rPr>
                <w:sz w:val="21"/>
                <w:szCs w:val="21"/>
              </w:rPr>
            </w:pPr>
            <w:r w:rsidRPr="00652F8A">
              <w:rPr>
                <w:sz w:val="21"/>
                <w:szCs w:val="21"/>
              </w:rPr>
              <w:t>2,53</w:t>
            </w:r>
          </w:p>
        </w:tc>
      </w:tr>
      <w:tr w:rsidR="00127A85" w:rsidRPr="00652F8A" w:rsidTr="00536A38">
        <w:trPr>
          <w:trHeight w:val="205"/>
        </w:trPr>
        <w:tc>
          <w:tcPr>
            <w:tcW w:w="7292" w:type="dxa"/>
          </w:tcPr>
          <w:p w:rsidR="00127A85" w:rsidRPr="00652F8A" w:rsidRDefault="00127A85" w:rsidP="00536A38">
            <w:pPr>
              <w:widowControl w:val="0"/>
              <w:autoSpaceDE w:val="0"/>
              <w:autoSpaceDN w:val="0"/>
              <w:rPr>
                <w:sz w:val="21"/>
                <w:szCs w:val="21"/>
              </w:rPr>
            </w:pPr>
            <w:r w:rsidRPr="00652F8A">
              <w:rPr>
                <w:sz w:val="21"/>
                <w:szCs w:val="21"/>
              </w:rPr>
              <w:t>6. Прочие жилые помещения, не оборудованные ванной, душем, унитазом</w:t>
            </w:r>
          </w:p>
        </w:tc>
        <w:tc>
          <w:tcPr>
            <w:tcW w:w="2126" w:type="dxa"/>
          </w:tcPr>
          <w:p w:rsidR="00127A85" w:rsidRPr="00652F8A" w:rsidRDefault="00127A85" w:rsidP="00536A38">
            <w:pPr>
              <w:widowControl w:val="0"/>
              <w:autoSpaceDE w:val="0"/>
              <w:autoSpaceDN w:val="0"/>
              <w:jc w:val="center"/>
              <w:rPr>
                <w:sz w:val="21"/>
                <w:szCs w:val="21"/>
              </w:rPr>
            </w:pPr>
            <w:r w:rsidRPr="00652F8A">
              <w:rPr>
                <w:sz w:val="21"/>
                <w:szCs w:val="21"/>
              </w:rPr>
              <w:t>1,80</w:t>
            </w:r>
          </w:p>
        </w:tc>
      </w:tr>
      <w:tr w:rsidR="00127A85" w:rsidRPr="00652F8A" w:rsidTr="00536A38">
        <w:trPr>
          <w:trHeight w:val="451"/>
        </w:trPr>
        <w:tc>
          <w:tcPr>
            <w:tcW w:w="7292" w:type="dxa"/>
          </w:tcPr>
          <w:p w:rsidR="00127A85" w:rsidRPr="00652F8A" w:rsidRDefault="00127A85" w:rsidP="00536A38">
            <w:pPr>
              <w:widowControl w:val="0"/>
              <w:autoSpaceDE w:val="0"/>
              <w:autoSpaceDN w:val="0"/>
              <w:rPr>
                <w:sz w:val="21"/>
                <w:szCs w:val="21"/>
              </w:rPr>
            </w:pPr>
            <w:r w:rsidRPr="00652F8A">
              <w:rPr>
                <w:sz w:val="21"/>
                <w:szCs w:val="21"/>
              </w:rPr>
              <w:t>7. Прочие жилые помещения с наличием на этажах общих кухонь, туалетов или блоков душевых</w:t>
            </w:r>
          </w:p>
        </w:tc>
        <w:tc>
          <w:tcPr>
            <w:tcW w:w="2126" w:type="dxa"/>
          </w:tcPr>
          <w:p w:rsidR="00127A85" w:rsidRPr="00652F8A" w:rsidRDefault="00127A85" w:rsidP="00536A38">
            <w:pPr>
              <w:widowControl w:val="0"/>
              <w:autoSpaceDE w:val="0"/>
              <w:autoSpaceDN w:val="0"/>
              <w:jc w:val="center"/>
              <w:rPr>
                <w:sz w:val="21"/>
                <w:szCs w:val="21"/>
              </w:rPr>
            </w:pPr>
            <w:r w:rsidRPr="00652F8A">
              <w:rPr>
                <w:sz w:val="21"/>
                <w:szCs w:val="21"/>
              </w:rPr>
              <w:t>3,79</w:t>
            </w:r>
          </w:p>
        </w:tc>
      </w:tr>
      <w:tr w:rsidR="00127A85" w:rsidRPr="00652F8A" w:rsidTr="00536A38">
        <w:trPr>
          <w:trHeight w:val="343"/>
        </w:trPr>
        <w:tc>
          <w:tcPr>
            <w:tcW w:w="7292" w:type="dxa"/>
          </w:tcPr>
          <w:p w:rsidR="00127A85" w:rsidRPr="00652F8A" w:rsidRDefault="00127A85" w:rsidP="00536A38">
            <w:pPr>
              <w:widowControl w:val="0"/>
              <w:autoSpaceDE w:val="0"/>
              <w:autoSpaceDN w:val="0"/>
              <w:rPr>
                <w:sz w:val="21"/>
                <w:szCs w:val="21"/>
              </w:rPr>
            </w:pPr>
            <w:r w:rsidRPr="00652F8A">
              <w:rPr>
                <w:sz w:val="21"/>
                <w:szCs w:val="21"/>
              </w:rPr>
              <w:t>8. Жилые помещения с использованием питьевой воды из водопроводного крана, расположенного на территории участка</w:t>
            </w:r>
          </w:p>
        </w:tc>
        <w:tc>
          <w:tcPr>
            <w:tcW w:w="2126" w:type="dxa"/>
          </w:tcPr>
          <w:p w:rsidR="00127A85" w:rsidRPr="00652F8A" w:rsidRDefault="00127A85" w:rsidP="00536A38">
            <w:pPr>
              <w:widowControl w:val="0"/>
              <w:autoSpaceDE w:val="0"/>
              <w:autoSpaceDN w:val="0"/>
              <w:jc w:val="center"/>
              <w:rPr>
                <w:sz w:val="21"/>
                <w:szCs w:val="21"/>
              </w:rPr>
            </w:pPr>
            <w:r w:rsidRPr="00652F8A">
              <w:rPr>
                <w:sz w:val="21"/>
                <w:szCs w:val="21"/>
              </w:rPr>
              <w:t>1,83</w:t>
            </w:r>
          </w:p>
        </w:tc>
      </w:tr>
      <w:tr w:rsidR="00127A85" w:rsidRPr="00652F8A" w:rsidTr="00536A38">
        <w:trPr>
          <w:trHeight w:val="348"/>
        </w:trPr>
        <w:tc>
          <w:tcPr>
            <w:tcW w:w="7292" w:type="dxa"/>
          </w:tcPr>
          <w:p w:rsidR="00127A85" w:rsidRPr="00652F8A" w:rsidRDefault="00127A85" w:rsidP="00536A38">
            <w:pPr>
              <w:widowControl w:val="0"/>
              <w:autoSpaceDE w:val="0"/>
              <w:autoSpaceDN w:val="0"/>
              <w:rPr>
                <w:sz w:val="21"/>
                <w:szCs w:val="21"/>
              </w:rPr>
            </w:pPr>
            <w:bookmarkStart w:id="2" w:name="P139"/>
            <w:bookmarkEnd w:id="2"/>
            <w:r w:rsidRPr="00652F8A">
              <w:rPr>
                <w:sz w:val="21"/>
                <w:szCs w:val="21"/>
              </w:rPr>
              <w:t>9. Жилые помещения с использованием питьевой воды из водоразборных к</w:t>
            </w:r>
            <w:r w:rsidRPr="00652F8A">
              <w:rPr>
                <w:sz w:val="21"/>
                <w:szCs w:val="21"/>
              </w:rPr>
              <w:t>о</w:t>
            </w:r>
            <w:r w:rsidRPr="00652F8A">
              <w:rPr>
                <w:sz w:val="21"/>
                <w:szCs w:val="21"/>
              </w:rPr>
              <w:t>лонок</w:t>
            </w:r>
          </w:p>
        </w:tc>
        <w:tc>
          <w:tcPr>
            <w:tcW w:w="2126" w:type="dxa"/>
          </w:tcPr>
          <w:p w:rsidR="00127A85" w:rsidRPr="00652F8A" w:rsidRDefault="00127A85" w:rsidP="00536A38">
            <w:pPr>
              <w:widowControl w:val="0"/>
              <w:autoSpaceDE w:val="0"/>
              <w:autoSpaceDN w:val="0"/>
              <w:jc w:val="center"/>
              <w:rPr>
                <w:sz w:val="21"/>
                <w:szCs w:val="21"/>
              </w:rPr>
            </w:pPr>
            <w:r w:rsidRPr="00652F8A">
              <w:rPr>
                <w:sz w:val="21"/>
                <w:szCs w:val="21"/>
              </w:rPr>
              <w:t>1,22</w:t>
            </w:r>
          </w:p>
        </w:tc>
      </w:tr>
    </w:tbl>
    <w:p w:rsidR="00EF46E9" w:rsidRDefault="00EF46E9" w:rsidP="00EF46E9">
      <w:pPr>
        <w:spacing w:line="240" w:lineRule="exact"/>
        <w:ind w:firstLine="851"/>
        <w:contextualSpacing/>
        <w:jc w:val="both"/>
        <w:rPr>
          <w:color w:val="000000"/>
          <w:szCs w:val="22"/>
        </w:rPr>
      </w:pPr>
    </w:p>
    <w:p w:rsidR="00EF46E9" w:rsidRPr="00236B19" w:rsidRDefault="00EF46E9" w:rsidP="00EF46E9">
      <w:pPr>
        <w:spacing w:line="240" w:lineRule="exact"/>
        <w:ind w:firstLine="851"/>
        <w:contextualSpacing/>
        <w:jc w:val="both"/>
        <w:rPr>
          <w:color w:val="000000"/>
          <w:szCs w:val="22"/>
        </w:rPr>
      </w:pPr>
      <w:r w:rsidRPr="00236B19">
        <w:rPr>
          <w:color w:val="000000"/>
          <w:szCs w:val="22"/>
        </w:rPr>
        <w:t>Примечания:</w:t>
      </w:r>
    </w:p>
    <w:p w:rsidR="00BF5B34" w:rsidRDefault="00BF5B34" w:rsidP="00BF5B34">
      <w:pPr>
        <w:spacing w:line="240" w:lineRule="exact"/>
        <w:ind w:firstLine="851"/>
        <w:contextualSpacing/>
        <w:jc w:val="both"/>
        <w:rPr>
          <w:color w:val="000000"/>
          <w:szCs w:val="22"/>
        </w:rPr>
      </w:pPr>
      <w:r>
        <w:rPr>
          <w:color w:val="000000"/>
          <w:szCs w:val="22"/>
        </w:rPr>
        <w:t xml:space="preserve">1. </w:t>
      </w:r>
      <w:r w:rsidRPr="00BF5B34">
        <w:rPr>
          <w:color w:val="000000"/>
          <w:szCs w:val="22"/>
        </w:rPr>
        <w:t xml:space="preserve">Индивидуальное водоснабжение, осуществляется из водозаборных скважин. </w:t>
      </w:r>
    </w:p>
    <w:p w:rsidR="00EF46E9" w:rsidRPr="00236B19" w:rsidRDefault="00EF46E9" w:rsidP="00EF46E9">
      <w:pPr>
        <w:spacing w:line="240" w:lineRule="exact"/>
        <w:ind w:firstLine="851"/>
        <w:contextualSpacing/>
        <w:jc w:val="both"/>
        <w:rPr>
          <w:color w:val="000000"/>
          <w:szCs w:val="22"/>
        </w:rPr>
      </w:pPr>
      <w:r>
        <w:rPr>
          <w:color w:val="000000"/>
          <w:szCs w:val="22"/>
        </w:rPr>
        <w:t>1.</w:t>
      </w:r>
      <w:r w:rsidRPr="00236B19">
        <w:rPr>
          <w:color w:val="000000"/>
          <w:szCs w:val="22"/>
        </w:rPr>
        <w:t xml:space="preserve"> (*) Указанные нормы следует применять с учётом требований табл.1 СП 31.13330.2012.</w:t>
      </w:r>
    </w:p>
    <w:p w:rsidR="00054884" w:rsidRDefault="00054884" w:rsidP="00EF46E9">
      <w:pPr>
        <w:spacing w:line="240" w:lineRule="exact"/>
        <w:contextualSpacing/>
        <w:jc w:val="both"/>
        <w:rPr>
          <w:color w:val="000000"/>
          <w:szCs w:val="22"/>
        </w:rPr>
      </w:pPr>
    </w:p>
    <w:p w:rsidR="00242436" w:rsidRPr="00242436" w:rsidRDefault="00242436" w:rsidP="009C196A">
      <w:pPr>
        <w:ind w:right="-2"/>
        <w:contextualSpacing/>
        <w:jc w:val="right"/>
        <w:rPr>
          <w:color w:val="000000"/>
          <w:szCs w:val="22"/>
        </w:rPr>
      </w:pPr>
      <w:r w:rsidRPr="00242436">
        <w:rPr>
          <w:color w:val="000000"/>
          <w:szCs w:val="22"/>
        </w:rPr>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относящихся к области водоотведения</w:t>
      </w:r>
      <w:r w:rsidR="009C196A">
        <w:rPr>
          <w:color w:val="000000"/>
          <w:szCs w:val="22"/>
        </w:rPr>
        <w:t xml:space="preserve">  </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139"/>
        <w:gridCol w:w="2126"/>
        <w:gridCol w:w="2410"/>
      </w:tblGrid>
      <w:tr w:rsidR="0057770F" w:rsidRPr="007B1E6D" w:rsidTr="0049457F">
        <w:trPr>
          <w:trHeight w:val="778"/>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139"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4536"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допустим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49457F">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139"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2410"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49457F">
        <w:trPr>
          <w:trHeight w:val="836"/>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139"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общественными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49457F">
        <w:trPr>
          <w:trHeight w:val="1122"/>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139"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индивидуальны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p>
    <w:p w:rsidR="001036D4" w:rsidRDefault="001036D4" w:rsidP="001036D4">
      <w:pPr>
        <w:ind w:firstLine="708"/>
        <w:contextualSpacing/>
        <w:rPr>
          <w:color w:val="000000"/>
          <w:szCs w:val="22"/>
        </w:rPr>
      </w:pPr>
      <w:r>
        <w:rPr>
          <w:color w:val="000000"/>
          <w:szCs w:val="22"/>
        </w:rPr>
        <w:t>Примечание:</w:t>
      </w:r>
    </w:p>
    <w:p w:rsidR="008C35E0" w:rsidRDefault="00C3292C" w:rsidP="00EF46E9">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21301B">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4768E9" w:rsidRDefault="004768E9" w:rsidP="00B54D01">
      <w:pPr>
        <w:contextualSpacing/>
        <w:jc w:val="right"/>
        <w:rPr>
          <w:color w:val="000000"/>
          <w:szCs w:val="22"/>
        </w:rPr>
      </w:pPr>
    </w:p>
    <w:p w:rsidR="0021301B" w:rsidRDefault="0021301B" w:rsidP="00B54D01">
      <w:pPr>
        <w:contextualSpacing/>
        <w:jc w:val="right"/>
        <w:rPr>
          <w:color w:val="000000"/>
          <w:szCs w:val="22"/>
        </w:rPr>
      </w:pPr>
    </w:p>
    <w:p w:rsidR="0021301B" w:rsidRDefault="0021301B" w:rsidP="00B54D01">
      <w:pPr>
        <w:contextualSpacing/>
        <w:jc w:val="right"/>
        <w:rPr>
          <w:color w:val="000000"/>
          <w:szCs w:val="22"/>
        </w:rPr>
      </w:pPr>
    </w:p>
    <w:p w:rsidR="0021301B" w:rsidRDefault="0021301B" w:rsidP="00B54D01">
      <w:pPr>
        <w:contextualSpacing/>
        <w:jc w:val="right"/>
        <w:rPr>
          <w:color w:val="000000"/>
          <w:szCs w:val="22"/>
        </w:rPr>
      </w:pPr>
    </w:p>
    <w:p w:rsidR="00127A85" w:rsidRDefault="00127A85" w:rsidP="00B54D01">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lastRenderedPageBreak/>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w:t>
            </w:r>
            <w:proofErr w:type="spellStart"/>
            <w:r w:rsidR="00242436" w:rsidRPr="00D55F5B">
              <w:rPr>
                <w:b/>
                <w:color w:val="000000"/>
                <w:sz w:val="22"/>
                <w:szCs w:val="16"/>
              </w:rPr>
              <w:t>сут</w:t>
            </w:r>
            <w:proofErr w:type="spellEnd"/>
            <w:r w:rsidR="00242436" w:rsidRPr="00D55F5B">
              <w:rPr>
                <w:b/>
                <w:color w:val="000000"/>
                <w:sz w:val="22"/>
                <w:szCs w:val="16"/>
              </w:rPr>
              <w:t>.</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w:t>
            </w:r>
            <w:proofErr w:type="gramStart"/>
            <w:r w:rsidR="00FD6C9D">
              <w:rPr>
                <w:b/>
                <w:color w:val="000000"/>
                <w:sz w:val="22"/>
                <w:szCs w:val="16"/>
              </w:rPr>
              <w:t>га</w:t>
            </w:r>
            <w:proofErr w:type="gramEnd"/>
            <w:r w:rsidR="00FD6C9D">
              <w:rPr>
                <w:b/>
                <w:color w:val="000000"/>
                <w:sz w:val="22"/>
                <w:szCs w:val="16"/>
              </w:rPr>
              <w:t xml:space="preserve">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57770F" w:rsidRDefault="0057770F" w:rsidP="008C35E0">
      <w:pPr>
        <w:jc w:val="both"/>
      </w:pPr>
    </w:p>
    <w:p w:rsidR="00AA31F8" w:rsidRPr="0057770F" w:rsidRDefault="00AA31F8" w:rsidP="008C35E0">
      <w:pPr>
        <w:jc w:val="both"/>
      </w:pPr>
      <w:r>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418"/>
        <w:gridCol w:w="1134"/>
        <w:gridCol w:w="1417"/>
        <w:gridCol w:w="1560"/>
        <w:gridCol w:w="1134"/>
        <w:gridCol w:w="1134"/>
        <w:gridCol w:w="850"/>
        <w:gridCol w:w="709"/>
      </w:tblGrid>
      <w:tr w:rsidR="006D6D6F" w:rsidRPr="003936C2" w:rsidTr="00C3292C">
        <w:trPr>
          <w:trHeight w:val="861"/>
        </w:trPr>
        <w:tc>
          <w:tcPr>
            <w:tcW w:w="1418" w:type="dxa"/>
            <w:vMerge w:val="restart"/>
            <w:tcBorders>
              <w:top w:val="single" w:sz="4" w:space="0" w:color="auto"/>
              <w:left w:val="single" w:sz="12" w:space="0" w:color="7F7F7F"/>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1134"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w:t>
            </w:r>
            <w:r w:rsidRPr="0057434C">
              <w:rPr>
                <w:b/>
                <w:sz w:val="20"/>
                <w:szCs w:val="20"/>
              </w:rPr>
              <w:t>а</w:t>
            </w:r>
            <w:r w:rsidRPr="0057434C">
              <w:rPr>
                <w:b/>
                <w:sz w:val="20"/>
                <w:szCs w:val="20"/>
              </w:rPr>
              <w:t>ментов зданий и сооруж</w:t>
            </w:r>
            <w:r w:rsidRPr="0057434C">
              <w:rPr>
                <w:b/>
                <w:sz w:val="20"/>
                <w:szCs w:val="20"/>
              </w:rPr>
              <w:t>е</w:t>
            </w:r>
            <w:r w:rsidRPr="0057434C">
              <w:rPr>
                <w:b/>
                <w:sz w:val="20"/>
                <w:szCs w:val="20"/>
              </w:rPr>
              <w:t>ний</w:t>
            </w:r>
          </w:p>
        </w:tc>
        <w:tc>
          <w:tcPr>
            <w:tcW w:w="1417"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C3292C">
            <w:pPr>
              <w:jc w:val="center"/>
              <w:rPr>
                <w:b/>
                <w:sz w:val="20"/>
                <w:szCs w:val="20"/>
              </w:rPr>
            </w:pPr>
            <w:r w:rsidRPr="0057434C">
              <w:rPr>
                <w:b/>
                <w:sz w:val="20"/>
                <w:szCs w:val="20"/>
              </w:rPr>
              <w:t>железных дорог</w:t>
            </w:r>
          </w:p>
        </w:tc>
        <w:tc>
          <w:tcPr>
            <w:tcW w:w="1560" w:type="dxa"/>
            <w:vMerge w:val="restart"/>
            <w:tcBorders>
              <w:top w:val="single" w:sz="6" w:space="0" w:color="000000"/>
              <w:left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бортового камня</w:t>
            </w:r>
          </w:p>
          <w:p w:rsidR="00C3292C" w:rsidRDefault="006D6D6F" w:rsidP="00C3292C">
            <w:pPr>
              <w:jc w:val="center"/>
              <w:rPr>
                <w:b/>
                <w:sz w:val="20"/>
                <w:szCs w:val="20"/>
              </w:rPr>
            </w:pPr>
            <w:proofErr w:type="gramStart"/>
            <w:r w:rsidRPr="0057434C">
              <w:rPr>
                <w:b/>
                <w:sz w:val="20"/>
                <w:szCs w:val="20"/>
              </w:rPr>
              <w:t>улицы, дороги (кромки</w:t>
            </w:r>
            <w:r w:rsidR="00C3292C">
              <w:rPr>
                <w:b/>
                <w:sz w:val="20"/>
                <w:szCs w:val="20"/>
              </w:rPr>
              <w:t xml:space="preserve"> </w:t>
            </w:r>
            <w:proofErr w:type="gramEnd"/>
          </w:p>
          <w:p w:rsidR="006D6D6F" w:rsidRDefault="006D6D6F" w:rsidP="00C3292C">
            <w:pPr>
              <w:jc w:val="center"/>
              <w:rPr>
                <w:b/>
                <w:sz w:val="20"/>
                <w:szCs w:val="20"/>
              </w:rPr>
            </w:pPr>
            <w:r w:rsidRPr="0057434C">
              <w:rPr>
                <w:b/>
                <w:sz w:val="20"/>
                <w:szCs w:val="20"/>
              </w:rPr>
              <w:t>проезжей</w:t>
            </w:r>
          </w:p>
          <w:p w:rsidR="006D6D6F" w:rsidRDefault="006D6D6F" w:rsidP="00C3292C">
            <w:pPr>
              <w:jc w:val="center"/>
              <w:rPr>
                <w:b/>
                <w:sz w:val="20"/>
                <w:szCs w:val="20"/>
              </w:rPr>
            </w:pPr>
            <w:r w:rsidRPr="0057434C">
              <w:rPr>
                <w:b/>
                <w:sz w:val="20"/>
                <w:szCs w:val="20"/>
              </w:rPr>
              <w:t>части,</w:t>
            </w:r>
          </w:p>
          <w:p w:rsidR="006D6D6F" w:rsidRPr="0057434C" w:rsidRDefault="006D6D6F" w:rsidP="00C3292C">
            <w:pPr>
              <w:jc w:val="center"/>
              <w:rPr>
                <w:b/>
                <w:sz w:val="20"/>
                <w:szCs w:val="20"/>
              </w:rPr>
            </w:pPr>
            <w:r w:rsidRPr="0057434C">
              <w:rPr>
                <w:b/>
                <w:sz w:val="20"/>
                <w:szCs w:val="20"/>
              </w:rPr>
              <w:t>укрепленной полосы обоч</w:t>
            </w:r>
            <w:r w:rsidRPr="0057434C">
              <w:rPr>
                <w:b/>
                <w:sz w:val="20"/>
                <w:szCs w:val="20"/>
              </w:rPr>
              <w:t>и</w:t>
            </w:r>
            <w:r w:rsidRPr="0057434C">
              <w:rPr>
                <w:b/>
                <w:sz w:val="20"/>
                <w:szCs w:val="20"/>
              </w:rPr>
              <w:t>ны)</w:t>
            </w:r>
          </w:p>
        </w:tc>
        <w:tc>
          <w:tcPr>
            <w:tcW w:w="1134" w:type="dxa"/>
            <w:vMerge w:val="restart"/>
            <w:tcBorders>
              <w:top w:val="single" w:sz="6" w:space="0" w:color="000000"/>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6D6D6F" w:rsidRDefault="006D6D6F" w:rsidP="00C3292C">
            <w:pPr>
              <w:jc w:val="center"/>
              <w:rPr>
                <w:b/>
                <w:sz w:val="20"/>
                <w:szCs w:val="20"/>
              </w:rPr>
            </w:pPr>
            <w:r w:rsidRPr="0057434C">
              <w:rPr>
                <w:b/>
                <w:sz w:val="20"/>
                <w:szCs w:val="20"/>
              </w:rPr>
              <w:t>кювета или подошвы насыпи</w:t>
            </w:r>
          </w:p>
          <w:p w:rsidR="006D6D6F" w:rsidRPr="0057434C" w:rsidRDefault="006D6D6F" w:rsidP="00C3292C">
            <w:pPr>
              <w:jc w:val="center"/>
              <w:rPr>
                <w:b/>
                <w:sz w:val="20"/>
                <w:szCs w:val="20"/>
              </w:rPr>
            </w:pPr>
            <w:r w:rsidRPr="0057434C">
              <w:rPr>
                <w:b/>
                <w:sz w:val="20"/>
                <w:szCs w:val="20"/>
              </w:rPr>
              <w:t>дороги</w:t>
            </w:r>
          </w:p>
        </w:tc>
        <w:tc>
          <w:tcPr>
            <w:tcW w:w="2693" w:type="dxa"/>
            <w:gridSpan w:val="3"/>
            <w:tcBorders>
              <w:top w:val="single" w:sz="6" w:space="0" w:color="000000"/>
              <w:left w:val="single" w:sz="4" w:space="0" w:color="auto"/>
              <w:bottom w:val="single" w:sz="6" w:space="0" w:color="000000"/>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возду</w:t>
            </w:r>
            <w:r w:rsidRPr="0057434C">
              <w:rPr>
                <w:b/>
                <w:sz w:val="20"/>
                <w:szCs w:val="20"/>
              </w:rPr>
              <w:t>ш</w:t>
            </w:r>
            <w:r w:rsidRPr="0057434C">
              <w:rPr>
                <w:b/>
                <w:sz w:val="20"/>
                <w:szCs w:val="20"/>
              </w:rPr>
              <w:t>ных линий электроперед</w:t>
            </w:r>
            <w:r w:rsidRPr="0057434C">
              <w:rPr>
                <w:b/>
                <w:sz w:val="20"/>
                <w:szCs w:val="20"/>
              </w:rPr>
              <w:t>а</w:t>
            </w:r>
            <w:r w:rsidRPr="0057434C">
              <w:rPr>
                <w:b/>
                <w:sz w:val="20"/>
                <w:szCs w:val="20"/>
              </w:rPr>
              <w:t>чи напряжением</w:t>
            </w:r>
          </w:p>
        </w:tc>
      </w:tr>
      <w:tr w:rsidR="006D6D6F" w:rsidRPr="003936C2" w:rsidTr="00C3292C">
        <w:trPr>
          <w:cantSplit/>
          <w:trHeight w:val="1373"/>
        </w:trPr>
        <w:tc>
          <w:tcPr>
            <w:tcW w:w="1418" w:type="dxa"/>
            <w:vMerge/>
            <w:tcBorders>
              <w:left w:val="single" w:sz="12" w:space="0" w:color="7F7F7F"/>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1134"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417"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560" w:type="dxa"/>
            <w:vMerge/>
            <w:tcBorders>
              <w:left w:val="single" w:sz="6" w:space="0" w:color="000000"/>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134"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 xml:space="preserve">до 1 </w:t>
            </w:r>
            <w:proofErr w:type="spellStart"/>
            <w:r w:rsidRPr="0057434C">
              <w:rPr>
                <w:b/>
                <w:sz w:val="20"/>
                <w:szCs w:val="20"/>
              </w:rPr>
              <w:t>кВ</w:t>
            </w:r>
            <w:proofErr w:type="spellEnd"/>
            <w:r w:rsidRPr="0057434C">
              <w:rPr>
                <w:b/>
                <w:sz w:val="20"/>
                <w:szCs w:val="20"/>
              </w:rPr>
              <w:t xml:space="preserve"> наружного</w:t>
            </w:r>
          </w:p>
          <w:p w:rsidR="006D6D6F" w:rsidRPr="0057434C" w:rsidRDefault="006D6D6F" w:rsidP="00C3292C">
            <w:pPr>
              <w:jc w:val="center"/>
              <w:rPr>
                <w:b/>
                <w:sz w:val="20"/>
                <w:szCs w:val="20"/>
              </w:rPr>
            </w:pPr>
            <w:r w:rsidRPr="0057434C">
              <w:rPr>
                <w:b/>
                <w:sz w:val="20"/>
                <w:szCs w:val="20"/>
              </w:rPr>
              <w:t>освещения</w:t>
            </w:r>
          </w:p>
        </w:tc>
        <w:tc>
          <w:tcPr>
            <w:tcW w:w="850" w:type="dxa"/>
            <w:tcBorders>
              <w:top w:val="single" w:sz="6" w:space="0" w:color="000000"/>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св. 1 до</w:t>
            </w:r>
          </w:p>
          <w:p w:rsidR="006D6D6F" w:rsidRPr="0057434C" w:rsidRDefault="006D6D6F" w:rsidP="00C3292C">
            <w:pPr>
              <w:ind w:firstLine="67"/>
              <w:jc w:val="center"/>
              <w:rPr>
                <w:b/>
                <w:sz w:val="20"/>
                <w:szCs w:val="20"/>
              </w:rPr>
            </w:pPr>
            <w:r w:rsidRPr="0057434C">
              <w:rPr>
                <w:b/>
                <w:sz w:val="20"/>
                <w:szCs w:val="20"/>
              </w:rPr>
              <w:t xml:space="preserve">35 </w:t>
            </w:r>
            <w:proofErr w:type="spellStart"/>
            <w:r w:rsidRPr="0057434C">
              <w:rPr>
                <w:b/>
                <w:sz w:val="20"/>
                <w:szCs w:val="20"/>
              </w:rPr>
              <w:t>кВ</w:t>
            </w:r>
            <w:proofErr w:type="spellEnd"/>
          </w:p>
        </w:tc>
        <w:tc>
          <w:tcPr>
            <w:tcW w:w="709" w:type="dxa"/>
            <w:tcBorders>
              <w:top w:val="single" w:sz="6" w:space="0" w:color="000000"/>
              <w:left w:val="single" w:sz="6" w:space="0" w:color="000000"/>
              <w:bottom w:val="single" w:sz="4" w:space="0" w:color="auto"/>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 xml:space="preserve">св. 35 до 110 </w:t>
            </w:r>
            <w:proofErr w:type="spellStart"/>
            <w:r w:rsidRPr="0057434C">
              <w:rPr>
                <w:b/>
                <w:sz w:val="20"/>
                <w:szCs w:val="20"/>
              </w:rPr>
              <w:t>кВ</w:t>
            </w:r>
            <w:proofErr w:type="spellEnd"/>
            <w:r w:rsidRPr="0057434C">
              <w:rPr>
                <w:b/>
                <w:sz w:val="20"/>
                <w:szCs w:val="20"/>
              </w:rPr>
              <w:t xml:space="preserve"> и выше</w:t>
            </w:r>
          </w:p>
        </w:tc>
      </w:tr>
      <w:tr w:rsidR="006D6D6F" w:rsidRPr="003936C2" w:rsidTr="00C3292C">
        <w:trPr>
          <w:cantSplit/>
          <w:trHeight w:val="45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Водопровод</w:t>
            </w:r>
          </w:p>
          <w:p w:rsidR="006D6D6F" w:rsidRPr="0057434C" w:rsidRDefault="006D6D6F" w:rsidP="00C3292C">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C3292C">
        <w:trPr>
          <w:cantSplit/>
          <w:trHeight w:val="687"/>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Самотечная канализация (бытовая</w:t>
            </w:r>
            <w:r>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C3292C">
        <w:trPr>
          <w:cantSplit/>
          <w:trHeight w:val="852"/>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sz w:val="20"/>
                <w:szCs w:val="20"/>
              </w:rPr>
            </w:pPr>
            <w:r w:rsidRPr="0057434C">
              <w:rPr>
                <w:sz w:val="20"/>
                <w:szCs w:val="20"/>
              </w:rPr>
              <w:t>Кабели</w:t>
            </w:r>
          </w:p>
          <w:p w:rsidR="006D6D6F" w:rsidRPr="0057434C" w:rsidRDefault="006D6D6F" w:rsidP="00C3292C">
            <w:pPr>
              <w:jc w:val="center"/>
              <w:rPr>
                <w:sz w:val="20"/>
                <w:szCs w:val="20"/>
              </w:rPr>
            </w:pPr>
            <w:r w:rsidRPr="0057434C">
              <w:rPr>
                <w:sz w:val="20"/>
                <w:szCs w:val="20"/>
              </w:rPr>
              <w:t>силовые всех напряжений и кабели связи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C3292C">
        <w:trPr>
          <w:cantSplit/>
          <w:trHeight w:val="74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C3292C">
            <w:pPr>
              <w:jc w:val="center"/>
              <w:rPr>
                <w:sz w:val="20"/>
                <w:szCs w:val="20"/>
              </w:rPr>
            </w:pPr>
            <w:r w:rsidRPr="0057434C">
              <w:rPr>
                <w:sz w:val="20"/>
                <w:szCs w:val="20"/>
              </w:rPr>
              <w:t>Каналы,</w:t>
            </w:r>
          </w:p>
          <w:p w:rsidR="00C3292C" w:rsidRDefault="006D6D6F" w:rsidP="00C3292C">
            <w:pPr>
              <w:jc w:val="center"/>
              <w:rPr>
                <w:sz w:val="20"/>
                <w:szCs w:val="20"/>
              </w:rPr>
            </w:pPr>
            <w:r w:rsidRPr="0057434C">
              <w:rPr>
                <w:sz w:val="20"/>
                <w:szCs w:val="20"/>
              </w:rPr>
              <w:t>коммуникац</w:t>
            </w:r>
            <w:r w:rsidRPr="0057434C">
              <w:rPr>
                <w:sz w:val="20"/>
                <w:szCs w:val="20"/>
              </w:rPr>
              <w:t>и</w:t>
            </w:r>
            <w:r w:rsidRPr="0057434C">
              <w:rPr>
                <w:sz w:val="20"/>
                <w:szCs w:val="20"/>
              </w:rPr>
              <w:t>онные</w:t>
            </w:r>
          </w:p>
          <w:p w:rsidR="006D6D6F" w:rsidRPr="0057434C" w:rsidRDefault="006D6D6F" w:rsidP="00C3292C">
            <w:pPr>
              <w:jc w:val="center"/>
              <w:rPr>
                <w:sz w:val="20"/>
                <w:szCs w:val="20"/>
              </w:rPr>
            </w:pPr>
            <w:r w:rsidRPr="0057434C">
              <w:rPr>
                <w:sz w:val="20"/>
                <w:szCs w:val="20"/>
              </w:rPr>
              <w:t>тоннели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56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EC4215" w:rsidRDefault="00EC4215" w:rsidP="00AA31F8">
      <w:pPr>
        <w:ind w:firstLine="851"/>
        <w:jc w:val="both"/>
      </w:pPr>
    </w:p>
    <w:p w:rsidR="00AA31F8" w:rsidRDefault="00AA31F8" w:rsidP="00AA31F8">
      <w:pPr>
        <w:ind w:firstLine="851"/>
        <w:jc w:val="both"/>
      </w:pPr>
      <w:r w:rsidRPr="00C3292C">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 xml:space="preserve">стояние до зданий и сооружений следует устанавливать с учетом </w:t>
      </w:r>
      <w:proofErr w:type="gramStart"/>
      <w:r>
        <w:t>зоны возможного нар</w:t>
      </w:r>
      <w:r>
        <w:t>у</w:t>
      </w:r>
      <w:r>
        <w:t>шен</w:t>
      </w:r>
      <w:r w:rsidR="008C35E0">
        <w:t>ия прочности грунтов оснований</w:t>
      </w:r>
      <w:proofErr w:type="gramEnd"/>
      <w:r w:rsidR="008C35E0">
        <w:t>.</w:t>
      </w:r>
    </w:p>
    <w:p w:rsidR="00AA31F8" w:rsidRDefault="0049457F" w:rsidP="00AA31F8">
      <w:pPr>
        <w:ind w:firstLine="851"/>
        <w:jc w:val="both"/>
      </w:pPr>
      <w:r>
        <w:t>2</w:t>
      </w:r>
      <w:r w:rsidR="00AA31F8">
        <w:t xml:space="preserve">. В орошаемых районах при непросадочных грунтах расстояние от подземных инженерных сетей до оросительных каналов следует принимать (до бровки каналов), </w:t>
      </w:r>
      <w:proofErr w:type="gramStart"/>
      <w:r w:rsidR="00AA31F8">
        <w:t>м</w:t>
      </w:r>
      <w:proofErr w:type="gramEnd"/>
      <w:r w:rsidR="00AA31F8">
        <w:t>: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p w:rsidR="00F97C94" w:rsidRDefault="00F97C94" w:rsidP="00AA31F8">
      <w:pPr>
        <w:ind w:firstLine="851"/>
        <w:jc w:val="both"/>
      </w:pPr>
    </w:p>
    <w:p w:rsidR="003B4AE0" w:rsidRDefault="003B4AE0" w:rsidP="00FD6C9D">
      <w:pPr>
        <w:jc w:val="both"/>
      </w:pPr>
    </w:p>
    <w:p w:rsidR="009C196A" w:rsidRDefault="009C196A" w:rsidP="00FD6C9D">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F97C94" w:rsidRDefault="00E675CE" w:rsidP="00A945E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A945E5" w:rsidRDefault="00A945E5" w:rsidP="00A945E5">
      <w:pPr>
        <w:autoSpaceDE w:val="0"/>
        <w:spacing w:line="276" w:lineRule="auto"/>
        <w:ind w:firstLine="851"/>
        <w:jc w:val="both"/>
        <w:rPr>
          <w:rFonts w:eastAsia="TimesNewRomanPSMT"/>
        </w:rPr>
      </w:pP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км</w:t>
            </w:r>
            <w:proofErr w:type="gramEnd"/>
            <w:r w:rsidRPr="00614D4E">
              <w:rPr>
                <w:b/>
                <w:color w:val="000000"/>
                <w:sz w:val="22"/>
                <w:szCs w:val="22"/>
              </w:rPr>
              <w:t>/ч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 xml:space="preserve">ния, </w:t>
            </w:r>
            <w:proofErr w:type="gramStart"/>
            <w:r w:rsidRPr="00614D4E">
              <w:rPr>
                <w:b/>
                <w:color w:val="000000"/>
                <w:sz w:val="22"/>
                <w:szCs w:val="22"/>
              </w:rPr>
              <w:t>м</w:t>
            </w:r>
            <w:proofErr w:type="gramEnd"/>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 xml:space="preserve">ший радиус кривых в плане, </w:t>
            </w:r>
            <w:proofErr w:type="gramStart"/>
            <w:r w:rsidRPr="00614D4E">
              <w:rPr>
                <w:b/>
                <w:color w:val="000000"/>
                <w:sz w:val="22"/>
                <w:szCs w:val="22"/>
              </w:rPr>
              <w:t>м</w:t>
            </w:r>
            <w:proofErr w:type="gramEnd"/>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 xml:space="preserve">ной части тротуара, </w:t>
            </w:r>
            <w:proofErr w:type="gramStart"/>
            <w:r w:rsidRPr="00614D4E">
              <w:rPr>
                <w:b/>
                <w:color w:val="000000"/>
                <w:sz w:val="22"/>
                <w:szCs w:val="22"/>
              </w:rPr>
              <w:t>м</w:t>
            </w:r>
            <w:proofErr w:type="gramEnd"/>
          </w:p>
        </w:tc>
      </w:tr>
      <w:tr w:rsidR="00E675CE" w:rsidRPr="00614D4E" w:rsidTr="00574F79">
        <w:trPr>
          <w:trHeight w:val="716"/>
        </w:trPr>
        <w:tc>
          <w:tcPr>
            <w:tcW w:w="1951" w:type="dxa"/>
            <w:shd w:val="clear" w:color="auto" w:fill="auto"/>
          </w:tcPr>
          <w:p w:rsidR="00E675CE" w:rsidRPr="003A5867" w:rsidRDefault="00E675CE" w:rsidP="00574F79">
            <w:pPr>
              <w:jc w:val="center"/>
              <w:rPr>
                <w:color w:val="000000"/>
                <w:sz w:val="22"/>
                <w:szCs w:val="22"/>
                <w:u w:val="single"/>
              </w:rPr>
            </w:pPr>
            <w:r w:rsidRPr="003A5867">
              <w:rPr>
                <w:color w:val="000000"/>
                <w:sz w:val="22"/>
                <w:szCs w:val="22"/>
                <w:u w:val="single"/>
              </w:rPr>
              <w:t>Улицы и дороги местного знач</w:t>
            </w:r>
            <w:r w:rsidRPr="003A5867">
              <w:rPr>
                <w:color w:val="000000"/>
                <w:sz w:val="22"/>
                <w:szCs w:val="22"/>
                <w:u w:val="single"/>
              </w:rPr>
              <w:t>е</w:t>
            </w:r>
            <w:r w:rsidRPr="003A5867">
              <w:rPr>
                <w:color w:val="000000"/>
                <w:sz w:val="22"/>
                <w:szCs w:val="22"/>
                <w:u w:val="single"/>
              </w:rPr>
              <w:t>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574F79">
            <w:pPr>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574F79">
            <w:pPr>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574F79">
            <w:pPr>
              <w:jc w:val="center"/>
              <w:rPr>
                <w:color w:val="000000"/>
                <w:sz w:val="22"/>
                <w:szCs w:val="22"/>
              </w:rPr>
            </w:pPr>
            <w:r w:rsidRPr="00614D4E">
              <w:rPr>
                <w:color w:val="000000"/>
                <w:sz w:val="22"/>
                <w:szCs w:val="22"/>
              </w:rPr>
              <w:t>Улицы и дороги производстве</w:t>
            </w:r>
            <w:r w:rsidRPr="00614D4E">
              <w:rPr>
                <w:color w:val="000000"/>
                <w:sz w:val="22"/>
                <w:szCs w:val="22"/>
              </w:rPr>
              <w:t>н</w:t>
            </w:r>
            <w:r w:rsidRPr="00614D4E">
              <w:rPr>
                <w:color w:val="000000"/>
                <w:sz w:val="22"/>
                <w:szCs w:val="22"/>
              </w:rPr>
              <w:t>ных, коммунал</w:t>
            </w:r>
            <w:r w:rsidRPr="00614D4E">
              <w:rPr>
                <w:color w:val="000000"/>
                <w:sz w:val="22"/>
                <w:szCs w:val="22"/>
              </w:rPr>
              <w:t>ь</w:t>
            </w:r>
            <w:r w:rsidRPr="00614D4E">
              <w:rPr>
                <w:color w:val="000000"/>
                <w:sz w:val="22"/>
                <w:szCs w:val="22"/>
              </w:rPr>
              <w:t xml:space="preserve">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574F79">
            <w:pPr>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574F79">
            <w:pPr>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574F79">
            <w:pPr>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574F79">
            <w:pPr>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BD69BF" w:rsidRDefault="00BD69BF" w:rsidP="0036382A">
      <w:pPr>
        <w:jc w:val="both"/>
      </w:pPr>
    </w:p>
    <w:p w:rsidR="00BD69BF" w:rsidRDefault="00BD69BF" w:rsidP="0036382A">
      <w:pPr>
        <w:jc w:val="both"/>
      </w:pPr>
    </w:p>
    <w:p w:rsidR="009657F0" w:rsidRDefault="009657F0" w:rsidP="0036382A">
      <w:pPr>
        <w:jc w:val="both"/>
      </w:pPr>
    </w:p>
    <w:p w:rsidR="00EC4215" w:rsidRDefault="00EC4215"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BC37FF" w:rsidP="00C67E35">
            <w:pPr>
              <w:autoSpaceDE w:val="0"/>
              <w:rPr>
                <w:rFonts w:eastAsia="TimesNewRomanPSMT"/>
                <w:b/>
              </w:rPr>
            </w:pPr>
            <w:r>
              <w:rPr>
                <w:b/>
              </w:rPr>
              <w:t>Россошенского</w:t>
            </w:r>
            <w:r w:rsidR="00A970D9">
              <w:rPr>
                <w:b/>
              </w:rPr>
              <w:t xml:space="preserve"> </w:t>
            </w:r>
            <w:r w:rsidR="00D75218" w:rsidRPr="00D75218">
              <w:rPr>
                <w:b/>
              </w:rPr>
              <w:t xml:space="preserve"> 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3B4AE0" w:rsidRDefault="00C67E35" w:rsidP="00EC421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127A85" w:rsidRDefault="00127A85" w:rsidP="00EC4215">
      <w:pPr>
        <w:autoSpaceDE w:val="0"/>
        <w:spacing w:line="276" w:lineRule="auto"/>
        <w:ind w:firstLine="851"/>
        <w:jc w:val="both"/>
        <w:rPr>
          <w:rFonts w:eastAsia="TimesNewRomanPSMT"/>
        </w:rPr>
      </w:pPr>
    </w:p>
    <w:p w:rsidR="00127A85" w:rsidRDefault="00127A85" w:rsidP="00EC4215">
      <w:pPr>
        <w:autoSpaceDE w:val="0"/>
        <w:spacing w:line="276" w:lineRule="auto"/>
        <w:ind w:firstLine="851"/>
        <w:jc w:val="both"/>
        <w:rPr>
          <w:rFonts w:eastAsia="TimesNewRomanPSMT"/>
        </w:rPr>
      </w:pPr>
    </w:p>
    <w:p w:rsidR="00127A85" w:rsidRDefault="00127A85" w:rsidP="00EC4215">
      <w:pPr>
        <w:autoSpaceDE w:val="0"/>
        <w:spacing w:line="276" w:lineRule="auto"/>
        <w:ind w:firstLine="851"/>
        <w:jc w:val="both"/>
        <w:rPr>
          <w:rFonts w:eastAsia="TimesNewRomanPSMT"/>
        </w:rPr>
      </w:pPr>
    </w:p>
    <w:p w:rsidR="00127A85" w:rsidRDefault="00127A85" w:rsidP="00EC4215">
      <w:pPr>
        <w:autoSpaceDE w:val="0"/>
        <w:spacing w:line="276" w:lineRule="auto"/>
        <w:ind w:firstLine="851"/>
        <w:jc w:val="both"/>
        <w:rPr>
          <w:rFonts w:eastAsia="TimesNewRomanPSMT"/>
        </w:rPr>
      </w:pPr>
    </w:p>
    <w:p w:rsidR="00D63F16" w:rsidRDefault="00D63F16" w:rsidP="00D63F16">
      <w:pPr>
        <w:ind w:right="-142"/>
        <w:contextualSpacing/>
        <w:jc w:val="right"/>
        <w:rPr>
          <w:color w:val="000000"/>
          <w:szCs w:val="22"/>
        </w:rPr>
      </w:pPr>
      <w:r w:rsidRPr="00D63F16">
        <w:rPr>
          <w:color w:val="000000"/>
          <w:szCs w:val="22"/>
        </w:rPr>
        <w:lastRenderedPageBreak/>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567"/>
        <w:gridCol w:w="1417"/>
        <w:gridCol w:w="1701"/>
        <w:gridCol w:w="1560"/>
      </w:tblGrid>
      <w:tr w:rsidR="00D63F16" w:rsidRPr="007B1E6D" w:rsidTr="00D63F16">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7B1E6D">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Наименование объекта</w:t>
            </w:r>
          </w:p>
        </w:tc>
        <w:tc>
          <w:tcPr>
            <w:tcW w:w="2984"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22"/>
              </w:rPr>
              <w:t>Показатель минимально допустимого уровня обе</w:t>
            </w:r>
            <w:r w:rsidRPr="00AE7639">
              <w:rPr>
                <w:b/>
                <w:color w:val="000000"/>
                <w:sz w:val="22"/>
                <w:szCs w:val="22"/>
              </w:rPr>
              <w:t>с</w:t>
            </w:r>
            <w:r w:rsidRPr="00AE7639">
              <w:rPr>
                <w:b/>
                <w:color w:val="000000"/>
                <w:sz w:val="22"/>
                <w:szCs w:val="22"/>
              </w:rPr>
              <w:t>печенности</w:t>
            </w:r>
          </w:p>
        </w:tc>
        <w:tc>
          <w:tcPr>
            <w:tcW w:w="326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Pr>
                <w:b/>
                <w:color w:val="000000"/>
                <w:sz w:val="22"/>
                <w:szCs w:val="22"/>
              </w:rPr>
              <w:t>Показатель м</w:t>
            </w:r>
            <w:r w:rsidRPr="00812992">
              <w:rPr>
                <w:b/>
                <w:color w:val="000000"/>
                <w:sz w:val="22"/>
                <w:szCs w:val="22"/>
              </w:rPr>
              <w:t>аксимально д</w:t>
            </w:r>
            <w:r w:rsidRPr="00812992">
              <w:rPr>
                <w:b/>
                <w:color w:val="000000"/>
                <w:sz w:val="22"/>
                <w:szCs w:val="22"/>
              </w:rPr>
              <w:t>о</w:t>
            </w:r>
            <w:r w:rsidRPr="00812992">
              <w:rPr>
                <w:b/>
                <w:color w:val="000000"/>
                <w:sz w:val="22"/>
                <w:szCs w:val="22"/>
              </w:rPr>
              <w:t>пустим</w:t>
            </w:r>
            <w:r>
              <w:rPr>
                <w:b/>
                <w:color w:val="000000"/>
                <w:sz w:val="22"/>
                <w:szCs w:val="22"/>
              </w:rPr>
              <w:t>ого уровня</w:t>
            </w:r>
            <w:r w:rsidRPr="00812992">
              <w:rPr>
                <w:b/>
                <w:color w:val="000000"/>
                <w:sz w:val="22"/>
                <w:szCs w:val="22"/>
              </w:rPr>
              <w:t xml:space="preserve"> территор</w:t>
            </w:r>
            <w:r w:rsidRPr="00812992">
              <w:rPr>
                <w:b/>
                <w:color w:val="000000"/>
                <w:sz w:val="22"/>
                <w:szCs w:val="22"/>
              </w:rPr>
              <w:t>и</w:t>
            </w:r>
            <w:r w:rsidRPr="00812992">
              <w:rPr>
                <w:b/>
                <w:color w:val="000000"/>
                <w:sz w:val="22"/>
                <w:szCs w:val="22"/>
              </w:rPr>
              <w:t>альной доступности</w:t>
            </w:r>
          </w:p>
        </w:tc>
      </w:tr>
      <w:tr w:rsidR="00D63F16" w:rsidRPr="007B1E6D" w:rsidTr="00D63F16">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p>
        </w:tc>
        <w:tc>
          <w:tcPr>
            <w:tcW w:w="156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Единица и</w:t>
            </w:r>
            <w:r w:rsidRPr="00AE7639">
              <w:rPr>
                <w:b/>
                <w:color w:val="000000"/>
                <w:sz w:val="22"/>
                <w:szCs w:val="16"/>
              </w:rPr>
              <w:t>з</w:t>
            </w:r>
            <w:r w:rsidRPr="00AE7639">
              <w:rPr>
                <w:b/>
                <w:color w:val="000000"/>
                <w:sz w:val="22"/>
                <w:szCs w:val="16"/>
              </w:rPr>
              <w:t>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 xml:space="preserve">Величина </w:t>
            </w: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Default="00D63F16" w:rsidP="003F2EA1">
            <w:pPr>
              <w:jc w:val="center"/>
              <w:rPr>
                <w:b/>
                <w:color w:val="000000"/>
                <w:sz w:val="22"/>
                <w:szCs w:val="16"/>
              </w:rPr>
            </w:pPr>
            <w:r w:rsidRPr="00AE7639">
              <w:rPr>
                <w:b/>
                <w:color w:val="000000"/>
                <w:sz w:val="22"/>
                <w:szCs w:val="16"/>
              </w:rPr>
              <w:t xml:space="preserve">Единица </w:t>
            </w:r>
          </w:p>
          <w:p w:rsidR="00D63F16" w:rsidRPr="007B1E6D" w:rsidRDefault="00D63F16" w:rsidP="003F2EA1">
            <w:pPr>
              <w:jc w:val="center"/>
              <w:rPr>
                <w:b/>
                <w:color w:val="000000"/>
                <w:sz w:val="16"/>
                <w:szCs w:val="16"/>
                <w:highlight w:val="yellow"/>
              </w:rPr>
            </w:pPr>
            <w:r w:rsidRPr="00AE7639">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AE7639">
              <w:rPr>
                <w:b/>
                <w:color w:val="000000"/>
                <w:sz w:val="22"/>
                <w:szCs w:val="16"/>
              </w:rPr>
              <w:t>Величина</w:t>
            </w:r>
          </w:p>
        </w:tc>
      </w:tr>
      <w:tr w:rsidR="00D63F16" w:rsidRPr="007B1E6D" w:rsidTr="00D63F16">
        <w:trPr>
          <w:trHeight w:val="630"/>
        </w:trPr>
        <w:tc>
          <w:tcPr>
            <w:tcW w:w="454"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22"/>
                <w:szCs w:val="22"/>
              </w:rPr>
            </w:pPr>
            <w:r w:rsidRPr="007B1E6D">
              <w:rPr>
                <w:b/>
                <w:color w:val="000000"/>
                <w:sz w:val="22"/>
                <w:szCs w:val="22"/>
                <w:lang w:val="en-US"/>
              </w:rPr>
              <w:t>1</w:t>
            </w:r>
            <w:r w:rsidRPr="007B1E6D">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rPr>
                <w:color w:val="000000"/>
                <w:sz w:val="22"/>
                <w:szCs w:val="22"/>
              </w:rPr>
            </w:pPr>
            <w:r w:rsidRPr="007B1E6D">
              <w:rPr>
                <w:color w:val="000000"/>
                <w:sz w:val="22"/>
                <w:szCs w:val="22"/>
              </w:rPr>
              <w:t>Помещения для физкул</w:t>
            </w:r>
            <w:r w:rsidRPr="007B1E6D">
              <w:rPr>
                <w:color w:val="000000"/>
                <w:sz w:val="22"/>
                <w:szCs w:val="22"/>
              </w:rPr>
              <w:t>ь</w:t>
            </w:r>
            <w:r w:rsidRPr="007B1E6D">
              <w:rPr>
                <w:color w:val="000000"/>
                <w:sz w:val="22"/>
                <w:szCs w:val="22"/>
              </w:rPr>
              <w:t xml:space="preserve">турно-оздоровительных занятий </w:t>
            </w:r>
            <w:r w:rsidR="00E015EE">
              <w:rPr>
                <w:color w:val="000000"/>
                <w:sz w:val="22"/>
                <w:szCs w:val="22"/>
              </w:rPr>
              <w:t>(спортивные залы)</w:t>
            </w:r>
            <w:r w:rsidR="00E37CED">
              <w:rPr>
                <w:color w:val="000000"/>
                <w:sz w:val="22"/>
                <w:szCs w:val="22"/>
              </w:rPr>
              <w:t xml:space="preserve"> *</w:t>
            </w:r>
          </w:p>
        </w:tc>
        <w:tc>
          <w:tcPr>
            <w:tcW w:w="1567" w:type="dxa"/>
            <w:tcBorders>
              <w:top w:val="single" w:sz="12" w:space="0" w:color="595959" w:themeColor="text1" w:themeTint="A6"/>
            </w:tcBorders>
            <w:shd w:val="clear" w:color="auto" w:fill="FFFFFF" w:themeFill="background1"/>
            <w:vAlign w:val="center"/>
          </w:tcPr>
          <w:p w:rsidR="00D63F16" w:rsidRPr="007B1E6D" w:rsidRDefault="00D63F16" w:rsidP="001236CF">
            <w:pPr>
              <w:jc w:val="center"/>
              <w:rPr>
                <w:color w:val="000000"/>
                <w:sz w:val="22"/>
                <w:szCs w:val="22"/>
              </w:rPr>
            </w:pPr>
            <w:r w:rsidRPr="007B1E6D">
              <w:rPr>
                <w:color w:val="000000"/>
                <w:sz w:val="22"/>
                <w:szCs w:val="22"/>
              </w:rPr>
              <w:t>м² общ</w:t>
            </w:r>
            <w:proofErr w:type="gramStart"/>
            <w:r w:rsidRPr="007B1E6D">
              <w:rPr>
                <w:color w:val="000000"/>
                <w:sz w:val="22"/>
                <w:szCs w:val="22"/>
              </w:rPr>
              <w:t>.</w:t>
            </w:r>
            <w:proofErr w:type="gramEnd"/>
            <w:r w:rsidRPr="007B1E6D">
              <w:rPr>
                <w:color w:val="000000"/>
                <w:sz w:val="22"/>
                <w:szCs w:val="22"/>
              </w:rPr>
              <w:t xml:space="preserve"> </w:t>
            </w:r>
            <w:proofErr w:type="gramStart"/>
            <w:r w:rsidRPr="007B1E6D">
              <w:rPr>
                <w:color w:val="000000"/>
                <w:sz w:val="22"/>
                <w:szCs w:val="22"/>
              </w:rPr>
              <w:t>п</w:t>
            </w:r>
            <w:proofErr w:type="gramEnd"/>
            <w:r w:rsidRPr="007B1E6D">
              <w:rPr>
                <w:color w:val="000000"/>
                <w:sz w:val="22"/>
                <w:szCs w:val="22"/>
              </w:rPr>
              <w:t>л</w:t>
            </w:r>
            <w:r w:rsidRPr="007B1E6D">
              <w:rPr>
                <w:color w:val="000000"/>
                <w:sz w:val="22"/>
                <w:szCs w:val="22"/>
              </w:rPr>
              <w:t>о</w:t>
            </w:r>
            <w:r w:rsidRPr="007B1E6D">
              <w:rPr>
                <w:color w:val="000000"/>
                <w:sz w:val="22"/>
                <w:szCs w:val="22"/>
              </w:rPr>
              <w:t>щади на 100 чел.</w:t>
            </w:r>
          </w:p>
        </w:tc>
        <w:tc>
          <w:tcPr>
            <w:tcW w:w="1417" w:type="dxa"/>
            <w:tcBorders>
              <w:top w:val="single" w:sz="12" w:space="0" w:color="595959" w:themeColor="text1" w:themeTint="A6"/>
            </w:tcBorders>
            <w:shd w:val="clear" w:color="auto" w:fill="FFFFFF" w:themeFill="background1"/>
            <w:vAlign w:val="center"/>
          </w:tcPr>
          <w:p w:rsidR="00D63F16" w:rsidRPr="00CD2666" w:rsidRDefault="0023018B" w:rsidP="003F2EA1">
            <w:pPr>
              <w:jc w:val="center"/>
              <w:rPr>
                <w:color w:val="000000"/>
                <w:sz w:val="22"/>
                <w:szCs w:val="22"/>
              </w:rPr>
            </w:pPr>
            <w:r>
              <w:rPr>
                <w:color w:val="000000"/>
                <w:sz w:val="22"/>
                <w:szCs w:val="22"/>
              </w:rPr>
              <w:t>12</w:t>
            </w:r>
          </w:p>
          <w:p w:rsidR="00D63F16" w:rsidRPr="00CD2666" w:rsidRDefault="00D63F16" w:rsidP="003F2EA1">
            <w:pPr>
              <w:jc w:val="center"/>
              <w:rPr>
                <w:color w:val="000000"/>
                <w:sz w:val="22"/>
                <w:szCs w:val="22"/>
              </w:rPr>
            </w:pPr>
          </w:p>
        </w:tc>
        <w:tc>
          <w:tcPr>
            <w:tcW w:w="1701" w:type="dxa"/>
            <w:vMerge w:val="restart"/>
            <w:tcBorders>
              <w:top w:val="single" w:sz="12" w:space="0" w:color="595959" w:themeColor="text1" w:themeTint="A6"/>
            </w:tcBorders>
            <w:shd w:val="clear" w:color="auto" w:fill="FFFFFF" w:themeFill="background1"/>
            <w:vAlign w:val="center"/>
          </w:tcPr>
          <w:p w:rsidR="00D63F16" w:rsidRPr="007B1E6D" w:rsidRDefault="00D63F16" w:rsidP="00E37CED">
            <w:pPr>
              <w:jc w:val="center"/>
              <w:rPr>
                <w:color w:val="000000"/>
                <w:sz w:val="22"/>
                <w:szCs w:val="22"/>
                <w:highlight w:val="yellow"/>
              </w:rPr>
            </w:pPr>
            <w:r>
              <w:rPr>
                <w:color w:val="000000"/>
                <w:sz w:val="22"/>
                <w:szCs w:val="22"/>
              </w:rPr>
              <w:t>транспортн</w:t>
            </w:r>
            <w:r w:rsidR="00E37CED">
              <w:rPr>
                <w:color w:val="000000"/>
                <w:sz w:val="22"/>
                <w:szCs w:val="22"/>
              </w:rPr>
              <w:t>а</w:t>
            </w:r>
            <w:r>
              <w:rPr>
                <w:color w:val="000000"/>
                <w:sz w:val="22"/>
                <w:szCs w:val="22"/>
              </w:rPr>
              <w:t xml:space="preserve">я доступность, </w:t>
            </w:r>
            <w:proofErr w:type="gramStart"/>
            <w:r w:rsidRPr="007B1E6D">
              <w:rPr>
                <w:color w:val="000000"/>
                <w:sz w:val="22"/>
                <w:szCs w:val="22"/>
              </w:rPr>
              <w:t>м</w:t>
            </w:r>
            <w:proofErr w:type="gramEnd"/>
          </w:p>
        </w:tc>
        <w:tc>
          <w:tcPr>
            <w:tcW w:w="1560" w:type="dxa"/>
            <w:vMerge w:val="restart"/>
            <w:tcBorders>
              <w:top w:val="single" w:sz="12" w:space="0" w:color="595959" w:themeColor="text1" w:themeTint="A6"/>
            </w:tcBorders>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E015EE" w:rsidRPr="004B4810">
              <w:rPr>
                <w:color w:val="000000"/>
                <w:sz w:val="22"/>
                <w:szCs w:val="22"/>
              </w:rPr>
              <w:t>0</w:t>
            </w:r>
            <w:r w:rsidR="00D63F16" w:rsidRPr="004B4810">
              <w:rPr>
                <w:color w:val="000000"/>
                <w:sz w:val="22"/>
                <w:szCs w:val="22"/>
              </w:rPr>
              <w:t>00</w:t>
            </w:r>
          </w:p>
        </w:tc>
      </w:tr>
      <w:tr w:rsidR="00D63F16" w:rsidRPr="007B1E6D" w:rsidTr="00D63F16">
        <w:trPr>
          <w:trHeight w:val="568"/>
        </w:trPr>
        <w:tc>
          <w:tcPr>
            <w:tcW w:w="454" w:type="dxa"/>
            <w:vMerge/>
            <w:shd w:val="clear" w:color="auto" w:fill="FFFFFF" w:themeFill="background1"/>
            <w:vAlign w:val="center"/>
          </w:tcPr>
          <w:p w:rsidR="00D63F16" w:rsidRPr="007B1E6D" w:rsidRDefault="00D63F16" w:rsidP="003F2EA1">
            <w:pPr>
              <w:jc w:val="center"/>
              <w:rPr>
                <w:b/>
                <w:color w:val="000000"/>
                <w:sz w:val="22"/>
                <w:szCs w:val="22"/>
                <w:lang w:val="en-US"/>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567" w:type="dxa"/>
            <w:shd w:val="clear" w:color="auto" w:fill="FFFFFF" w:themeFill="background1"/>
            <w:vAlign w:val="center"/>
          </w:tcPr>
          <w:p w:rsidR="00D63F16" w:rsidRPr="007B1E6D" w:rsidRDefault="00D63F16" w:rsidP="0023018B">
            <w:pPr>
              <w:jc w:val="center"/>
              <w:rPr>
                <w:color w:val="000000"/>
                <w:sz w:val="22"/>
                <w:szCs w:val="22"/>
              </w:rPr>
            </w:pPr>
            <w:r>
              <w:rPr>
                <w:color w:val="000000"/>
                <w:sz w:val="22"/>
                <w:szCs w:val="22"/>
              </w:rPr>
              <w:t xml:space="preserve">пропускная способность, </w:t>
            </w:r>
            <w:r w:rsidR="0023018B" w:rsidRPr="0023018B">
              <w:rPr>
                <w:color w:val="000000"/>
                <w:sz w:val="22"/>
                <w:szCs w:val="22"/>
              </w:rPr>
              <w:t>чел./</w:t>
            </w:r>
            <w:r w:rsidR="0023018B">
              <w:rPr>
                <w:color w:val="000000"/>
                <w:sz w:val="22"/>
                <w:szCs w:val="22"/>
              </w:rPr>
              <w:t>смену на 100</w:t>
            </w:r>
            <w:r w:rsidR="0023018B" w:rsidRPr="0023018B">
              <w:rPr>
                <w:color w:val="000000"/>
                <w:sz w:val="22"/>
                <w:szCs w:val="22"/>
              </w:rPr>
              <w:t xml:space="preserve"> чел</w:t>
            </w:r>
          </w:p>
        </w:tc>
        <w:tc>
          <w:tcPr>
            <w:tcW w:w="1417" w:type="dxa"/>
            <w:shd w:val="clear" w:color="auto" w:fill="FFFFFF" w:themeFill="background1"/>
            <w:vAlign w:val="center"/>
          </w:tcPr>
          <w:p w:rsidR="00D63F16" w:rsidRPr="00CD2666" w:rsidRDefault="009F094C" w:rsidP="008A1397">
            <w:pPr>
              <w:jc w:val="center"/>
              <w:rPr>
                <w:color w:val="000000"/>
                <w:sz w:val="22"/>
                <w:szCs w:val="22"/>
              </w:rPr>
            </w:pPr>
            <w:r>
              <w:rPr>
                <w:color w:val="000000"/>
                <w:sz w:val="22"/>
                <w:szCs w:val="22"/>
              </w:rPr>
              <w:t>11</w:t>
            </w:r>
          </w:p>
        </w:tc>
        <w:tc>
          <w:tcPr>
            <w:tcW w:w="1701" w:type="dxa"/>
            <w:vMerge/>
            <w:shd w:val="clear" w:color="auto" w:fill="FFFFFF" w:themeFill="background1"/>
            <w:vAlign w:val="center"/>
          </w:tcPr>
          <w:p w:rsidR="00D63F16" w:rsidRPr="007B1E6D" w:rsidRDefault="00D63F16" w:rsidP="003F2EA1">
            <w:pPr>
              <w:jc w:val="center"/>
              <w:rPr>
                <w:color w:val="000000"/>
                <w:sz w:val="22"/>
                <w:szCs w:val="22"/>
              </w:rPr>
            </w:pPr>
          </w:p>
        </w:tc>
        <w:tc>
          <w:tcPr>
            <w:tcW w:w="1560" w:type="dxa"/>
            <w:vMerge/>
            <w:shd w:val="clear" w:color="auto" w:fill="FFFFFF" w:themeFill="background1"/>
            <w:vAlign w:val="center"/>
          </w:tcPr>
          <w:p w:rsidR="00D63F16" w:rsidRPr="007B1E6D" w:rsidRDefault="00D63F16" w:rsidP="003F2EA1">
            <w:pPr>
              <w:jc w:val="center"/>
              <w:rPr>
                <w:color w:val="000000"/>
                <w:sz w:val="22"/>
                <w:szCs w:val="22"/>
              </w:rPr>
            </w:pPr>
          </w:p>
        </w:tc>
      </w:tr>
      <w:tr w:rsidR="00D63F16" w:rsidRPr="007B1E6D" w:rsidTr="00D63F16">
        <w:trPr>
          <w:trHeight w:val="630"/>
        </w:trPr>
        <w:tc>
          <w:tcPr>
            <w:tcW w:w="454" w:type="dxa"/>
            <w:vMerge w:val="restart"/>
            <w:shd w:val="clear" w:color="auto" w:fill="FFFFFF" w:themeFill="background1"/>
            <w:vAlign w:val="center"/>
          </w:tcPr>
          <w:p w:rsidR="00D63F16" w:rsidRPr="007B1E6D" w:rsidRDefault="00E37CED" w:rsidP="003F2EA1">
            <w:pPr>
              <w:jc w:val="center"/>
              <w:rPr>
                <w:b/>
                <w:color w:val="000000"/>
                <w:sz w:val="22"/>
                <w:szCs w:val="22"/>
              </w:rPr>
            </w:pPr>
            <w:r>
              <w:rPr>
                <w:b/>
                <w:color w:val="000000"/>
                <w:sz w:val="22"/>
                <w:szCs w:val="22"/>
              </w:rPr>
              <w:t>2</w:t>
            </w:r>
            <w:r w:rsidR="00D63F16" w:rsidRPr="007B1E6D">
              <w:rPr>
                <w:b/>
                <w:color w:val="000000"/>
                <w:sz w:val="22"/>
                <w:szCs w:val="22"/>
              </w:rPr>
              <w:t>.</w:t>
            </w:r>
          </w:p>
        </w:tc>
        <w:tc>
          <w:tcPr>
            <w:tcW w:w="2799" w:type="dxa"/>
            <w:vMerge w:val="restart"/>
            <w:shd w:val="clear" w:color="auto" w:fill="FFFFFF" w:themeFill="background1"/>
            <w:vAlign w:val="center"/>
          </w:tcPr>
          <w:p w:rsidR="00D63F16" w:rsidRPr="007B1E6D" w:rsidRDefault="00D63F16" w:rsidP="00127A85">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sidR="00E37CED">
              <w:rPr>
                <w:color w:val="000000"/>
                <w:sz w:val="22"/>
                <w:szCs w:val="22"/>
              </w:rPr>
              <w:t>администр</w:t>
            </w:r>
            <w:r w:rsidR="00E37CED">
              <w:rPr>
                <w:color w:val="000000"/>
                <w:sz w:val="22"/>
                <w:szCs w:val="22"/>
              </w:rPr>
              <w:t>а</w:t>
            </w:r>
            <w:r w:rsidR="00E37CED">
              <w:rPr>
                <w:color w:val="000000"/>
                <w:sz w:val="22"/>
                <w:szCs w:val="22"/>
              </w:rPr>
              <w:t>тивного центра поселения (многофункциональная спортивная площадка)</w:t>
            </w:r>
            <w:r w:rsidR="00127A85">
              <w:rPr>
                <w:color w:val="000000"/>
                <w:sz w:val="22"/>
                <w:szCs w:val="22"/>
              </w:rPr>
              <w:t xml:space="preserve"> </w:t>
            </w:r>
          </w:p>
        </w:tc>
        <w:tc>
          <w:tcPr>
            <w:tcW w:w="1567" w:type="dxa"/>
            <w:shd w:val="clear" w:color="auto" w:fill="FFFFFF" w:themeFill="background1"/>
            <w:vAlign w:val="center"/>
          </w:tcPr>
          <w:p w:rsidR="00D63F16" w:rsidRPr="007B1E6D" w:rsidRDefault="0049457F" w:rsidP="003F2EA1">
            <w:pPr>
              <w:jc w:val="center"/>
              <w:rPr>
                <w:color w:val="000000"/>
                <w:sz w:val="22"/>
                <w:szCs w:val="22"/>
              </w:rPr>
            </w:pPr>
            <w:proofErr w:type="gramStart"/>
            <w:r w:rsidRPr="007B1E6D">
              <w:rPr>
                <w:color w:val="000000"/>
                <w:sz w:val="22"/>
                <w:szCs w:val="22"/>
              </w:rPr>
              <w:t>м</w:t>
            </w:r>
            <w:proofErr w:type="gramEnd"/>
            <w:r w:rsidRPr="007B1E6D">
              <w:rPr>
                <w:color w:val="000000"/>
                <w:sz w:val="22"/>
                <w:szCs w:val="22"/>
              </w:rPr>
              <w:t xml:space="preserve">² </w:t>
            </w:r>
            <w:r w:rsidR="00D63F16" w:rsidRPr="007B1E6D">
              <w:rPr>
                <w:color w:val="000000"/>
                <w:sz w:val="22"/>
                <w:szCs w:val="22"/>
              </w:rPr>
              <w:t xml:space="preserve"> </w:t>
            </w:r>
          </w:p>
          <w:p w:rsidR="00D63F16" w:rsidRPr="007B1E6D" w:rsidRDefault="00D63F16" w:rsidP="00785E0B">
            <w:pPr>
              <w:jc w:val="center"/>
              <w:rPr>
                <w:color w:val="000000"/>
                <w:sz w:val="22"/>
                <w:szCs w:val="22"/>
              </w:rPr>
            </w:pPr>
            <w:r w:rsidRPr="007B1E6D">
              <w:rPr>
                <w:color w:val="000000"/>
                <w:sz w:val="22"/>
                <w:szCs w:val="22"/>
              </w:rPr>
              <w:t>на 100 чел.</w:t>
            </w:r>
          </w:p>
        </w:tc>
        <w:tc>
          <w:tcPr>
            <w:tcW w:w="1417" w:type="dxa"/>
            <w:shd w:val="clear" w:color="auto" w:fill="FFFFFF" w:themeFill="background1"/>
            <w:vAlign w:val="center"/>
          </w:tcPr>
          <w:p w:rsidR="00D63F16" w:rsidRPr="006471A2" w:rsidRDefault="00204A82" w:rsidP="00F008D9">
            <w:pPr>
              <w:jc w:val="center"/>
              <w:rPr>
                <w:color w:val="000000"/>
                <w:sz w:val="22"/>
                <w:szCs w:val="22"/>
                <w:highlight w:val="yellow"/>
              </w:rPr>
            </w:pPr>
            <w:r>
              <w:rPr>
                <w:color w:val="000000"/>
                <w:sz w:val="22"/>
                <w:szCs w:val="22"/>
              </w:rPr>
              <w:t>147</w:t>
            </w:r>
          </w:p>
        </w:tc>
        <w:tc>
          <w:tcPr>
            <w:tcW w:w="1701" w:type="dxa"/>
            <w:vMerge w:val="restart"/>
            <w:shd w:val="clear" w:color="auto" w:fill="FFFFFF" w:themeFill="background1"/>
            <w:vAlign w:val="center"/>
          </w:tcPr>
          <w:p w:rsidR="00D63F16" w:rsidRPr="00E30797" w:rsidRDefault="00D63F16" w:rsidP="003F2EA1">
            <w:pPr>
              <w:jc w:val="center"/>
              <w:rPr>
                <w:color w:val="000000"/>
                <w:sz w:val="22"/>
                <w:szCs w:val="22"/>
              </w:rPr>
            </w:pPr>
            <w:r>
              <w:rPr>
                <w:color w:val="000000"/>
                <w:sz w:val="22"/>
                <w:szCs w:val="22"/>
              </w:rPr>
              <w:t xml:space="preserve">транспортно-пешеходная доступность, </w:t>
            </w:r>
            <w:proofErr w:type="gramStart"/>
            <w:r w:rsidRPr="00E30797">
              <w:rPr>
                <w:color w:val="000000"/>
                <w:sz w:val="22"/>
                <w:szCs w:val="22"/>
              </w:rPr>
              <w:t>м</w:t>
            </w:r>
            <w:proofErr w:type="gramEnd"/>
          </w:p>
        </w:tc>
        <w:tc>
          <w:tcPr>
            <w:tcW w:w="1560" w:type="dxa"/>
            <w:vMerge w:val="restart"/>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D63F16">
              <w:rPr>
                <w:color w:val="000000"/>
                <w:sz w:val="22"/>
                <w:szCs w:val="22"/>
              </w:rPr>
              <w:t>000</w:t>
            </w:r>
          </w:p>
        </w:tc>
      </w:tr>
      <w:tr w:rsidR="00D63F16" w:rsidRPr="007B1E6D" w:rsidTr="00D63F16">
        <w:trPr>
          <w:trHeight w:val="630"/>
        </w:trPr>
        <w:tc>
          <w:tcPr>
            <w:tcW w:w="454" w:type="dxa"/>
            <w:vMerge/>
            <w:shd w:val="clear" w:color="auto" w:fill="FFFFFF" w:themeFill="background1"/>
            <w:vAlign w:val="center"/>
          </w:tcPr>
          <w:p w:rsidR="00D63F16" w:rsidRPr="007B1E6D" w:rsidRDefault="00D63F16" w:rsidP="003F2EA1">
            <w:pPr>
              <w:jc w:val="center"/>
              <w:rPr>
                <w:b/>
                <w:color w:val="000000"/>
                <w:sz w:val="22"/>
                <w:szCs w:val="22"/>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567" w:type="dxa"/>
            <w:shd w:val="clear" w:color="auto" w:fill="FFFFFF" w:themeFill="background1"/>
            <w:vAlign w:val="center"/>
          </w:tcPr>
          <w:p w:rsidR="00D63F16" w:rsidRPr="007B1E6D" w:rsidRDefault="00D63F16" w:rsidP="00CD2666">
            <w:pPr>
              <w:jc w:val="center"/>
              <w:rPr>
                <w:color w:val="000000"/>
                <w:sz w:val="22"/>
                <w:szCs w:val="22"/>
              </w:rPr>
            </w:pPr>
            <w:r>
              <w:rPr>
                <w:color w:val="000000"/>
                <w:sz w:val="22"/>
                <w:szCs w:val="22"/>
              </w:rPr>
              <w:t>пропускная способность, чел.</w:t>
            </w:r>
          </w:p>
        </w:tc>
        <w:tc>
          <w:tcPr>
            <w:tcW w:w="1417" w:type="dxa"/>
            <w:shd w:val="clear" w:color="auto" w:fill="FFFFFF" w:themeFill="background1"/>
            <w:vAlign w:val="center"/>
          </w:tcPr>
          <w:p w:rsidR="00D63F16" w:rsidRPr="006471A2" w:rsidRDefault="00D63F16" w:rsidP="003F2EA1">
            <w:pPr>
              <w:jc w:val="center"/>
              <w:rPr>
                <w:color w:val="000000"/>
                <w:sz w:val="22"/>
                <w:szCs w:val="22"/>
                <w:highlight w:val="yellow"/>
              </w:rPr>
            </w:pPr>
            <w:r w:rsidRPr="00D6750A">
              <w:rPr>
                <w:color w:val="000000"/>
                <w:sz w:val="22"/>
                <w:szCs w:val="22"/>
              </w:rPr>
              <w:t>40</w:t>
            </w:r>
          </w:p>
        </w:tc>
        <w:tc>
          <w:tcPr>
            <w:tcW w:w="1701" w:type="dxa"/>
            <w:vMerge/>
            <w:shd w:val="clear" w:color="auto" w:fill="FFFFFF" w:themeFill="background1"/>
            <w:vAlign w:val="center"/>
          </w:tcPr>
          <w:p w:rsidR="00D63F16" w:rsidRPr="00E30797" w:rsidRDefault="00D63F16" w:rsidP="003F2EA1">
            <w:pPr>
              <w:jc w:val="center"/>
              <w:rPr>
                <w:color w:val="000000"/>
                <w:sz w:val="22"/>
                <w:szCs w:val="22"/>
              </w:rPr>
            </w:pPr>
          </w:p>
        </w:tc>
        <w:tc>
          <w:tcPr>
            <w:tcW w:w="1560" w:type="dxa"/>
            <w:vMerge/>
            <w:shd w:val="clear" w:color="auto" w:fill="FFFFFF" w:themeFill="background1"/>
            <w:vAlign w:val="center"/>
          </w:tcPr>
          <w:p w:rsidR="00D63F16" w:rsidRDefault="00D63F16" w:rsidP="003F2EA1">
            <w:pPr>
              <w:jc w:val="center"/>
              <w:rPr>
                <w:color w:val="000000"/>
                <w:sz w:val="22"/>
                <w:szCs w:val="22"/>
              </w:rPr>
            </w:pPr>
          </w:p>
        </w:tc>
      </w:tr>
      <w:tr w:rsidR="00F008D9" w:rsidRPr="007B1E6D" w:rsidTr="001036D4">
        <w:trPr>
          <w:trHeight w:val="986"/>
        </w:trPr>
        <w:tc>
          <w:tcPr>
            <w:tcW w:w="454" w:type="dxa"/>
            <w:vMerge w:val="restart"/>
            <w:shd w:val="clear" w:color="auto" w:fill="FFFFFF" w:themeFill="background1"/>
            <w:vAlign w:val="center"/>
          </w:tcPr>
          <w:p w:rsidR="00F008D9" w:rsidRPr="007B1E6D" w:rsidRDefault="00F008D9" w:rsidP="002E0095">
            <w:pPr>
              <w:jc w:val="center"/>
              <w:rPr>
                <w:b/>
                <w:color w:val="000000"/>
                <w:sz w:val="22"/>
                <w:szCs w:val="22"/>
              </w:rPr>
            </w:pPr>
            <w:r>
              <w:rPr>
                <w:b/>
                <w:color w:val="000000"/>
                <w:sz w:val="22"/>
                <w:szCs w:val="22"/>
              </w:rPr>
              <w:t>3</w:t>
            </w:r>
            <w:r w:rsidRPr="007B1E6D">
              <w:rPr>
                <w:b/>
                <w:color w:val="000000"/>
                <w:sz w:val="22"/>
                <w:szCs w:val="22"/>
              </w:rPr>
              <w:t>.</w:t>
            </w:r>
          </w:p>
        </w:tc>
        <w:tc>
          <w:tcPr>
            <w:tcW w:w="2799" w:type="dxa"/>
            <w:vMerge w:val="restart"/>
            <w:shd w:val="clear" w:color="auto" w:fill="FFFFFF" w:themeFill="background1"/>
            <w:vAlign w:val="center"/>
          </w:tcPr>
          <w:p w:rsidR="00F008D9" w:rsidRPr="007B1E6D" w:rsidRDefault="00F008D9" w:rsidP="00E37CED">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Pr>
                <w:color w:val="000000"/>
                <w:sz w:val="22"/>
                <w:szCs w:val="22"/>
              </w:rPr>
              <w:t>прочих нас</w:t>
            </w:r>
            <w:r>
              <w:rPr>
                <w:color w:val="000000"/>
                <w:sz w:val="22"/>
                <w:szCs w:val="22"/>
              </w:rPr>
              <w:t>е</w:t>
            </w:r>
            <w:r>
              <w:rPr>
                <w:color w:val="000000"/>
                <w:sz w:val="22"/>
                <w:szCs w:val="22"/>
              </w:rPr>
              <w:t>ленных пунктов (спорти</w:t>
            </w:r>
            <w:r>
              <w:rPr>
                <w:color w:val="000000"/>
                <w:sz w:val="22"/>
                <w:szCs w:val="22"/>
              </w:rPr>
              <w:t>в</w:t>
            </w:r>
            <w:r>
              <w:rPr>
                <w:color w:val="000000"/>
                <w:sz w:val="22"/>
                <w:szCs w:val="22"/>
              </w:rPr>
              <w:t>ная, игровая площадка) – для населения отдельных населенных пунктов</w:t>
            </w:r>
          </w:p>
        </w:tc>
        <w:tc>
          <w:tcPr>
            <w:tcW w:w="1567" w:type="dxa"/>
            <w:tcBorders>
              <w:bottom w:val="single" w:sz="4" w:space="0" w:color="auto"/>
            </w:tcBorders>
            <w:shd w:val="clear" w:color="auto" w:fill="FFFFFF" w:themeFill="background1"/>
            <w:vAlign w:val="center"/>
          </w:tcPr>
          <w:p w:rsidR="00F008D9" w:rsidRPr="007B1E6D" w:rsidRDefault="0049457F" w:rsidP="002E0095">
            <w:pPr>
              <w:jc w:val="center"/>
              <w:rPr>
                <w:color w:val="000000"/>
                <w:sz w:val="22"/>
                <w:szCs w:val="22"/>
              </w:rPr>
            </w:pPr>
            <w:proofErr w:type="gramStart"/>
            <w:r w:rsidRPr="007B1E6D">
              <w:rPr>
                <w:color w:val="000000"/>
                <w:sz w:val="22"/>
                <w:szCs w:val="22"/>
              </w:rPr>
              <w:t>м</w:t>
            </w:r>
            <w:proofErr w:type="gramEnd"/>
            <w:r w:rsidRPr="007B1E6D">
              <w:rPr>
                <w:color w:val="000000"/>
                <w:sz w:val="22"/>
                <w:szCs w:val="22"/>
              </w:rPr>
              <w:t xml:space="preserve">² </w:t>
            </w:r>
            <w:r w:rsidR="00F008D9" w:rsidRPr="007B1E6D">
              <w:rPr>
                <w:color w:val="000000"/>
                <w:sz w:val="22"/>
                <w:szCs w:val="22"/>
              </w:rPr>
              <w:t xml:space="preserve"> </w:t>
            </w:r>
          </w:p>
          <w:p w:rsidR="00F008D9" w:rsidRPr="007B1E6D" w:rsidRDefault="00F008D9" w:rsidP="00785E0B">
            <w:pPr>
              <w:jc w:val="center"/>
              <w:rPr>
                <w:color w:val="000000"/>
                <w:sz w:val="22"/>
                <w:szCs w:val="22"/>
              </w:rPr>
            </w:pPr>
            <w:r w:rsidRPr="007B1E6D">
              <w:rPr>
                <w:color w:val="000000"/>
                <w:sz w:val="22"/>
                <w:szCs w:val="22"/>
              </w:rPr>
              <w:t>на 100 чел.</w:t>
            </w:r>
          </w:p>
        </w:tc>
        <w:tc>
          <w:tcPr>
            <w:tcW w:w="1417" w:type="dxa"/>
            <w:tcBorders>
              <w:bottom w:val="single" w:sz="4" w:space="0" w:color="auto"/>
            </w:tcBorders>
            <w:shd w:val="clear" w:color="auto" w:fill="FFFFFF" w:themeFill="background1"/>
            <w:vAlign w:val="center"/>
          </w:tcPr>
          <w:p w:rsidR="00F008D9" w:rsidRPr="006471A2" w:rsidRDefault="00204A82" w:rsidP="00247108">
            <w:pPr>
              <w:jc w:val="center"/>
              <w:rPr>
                <w:color w:val="000000"/>
                <w:sz w:val="22"/>
                <w:szCs w:val="22"/>
                <w:highlight w:val="yellow"/>
              </w:rPr>
            </w:pPr>
            <w:r>
              <w:rPr>
                <w:color w:val="000000"/>
                <w:sz w:val="22"/>
                <w:szCs w:val="22"/>
              </w:rPr>
              <w:t>177</w:t>
            </w:r>
          </w:p>
        </w:tc>
        <w:tc>
          <w:tcPr>
            <w:tcW w:w="1701" w:type="dxa"/>
            <w:vMerge w:val="restart"/>
            <w:shd w:val="clear" w:color="auto" w:fill="FFFFFF" w:themeFill="background1"/>
            <w:vAlign w:val="center"/>
          </w:tcPr>
          <w:p w:rsidR="00F008D9" w:rsidRPr="00E30797" w:rsidRDefault="00F008D9" w:rsidP="002E0095">
            <w:pPr>
              <w:jc w:val="center"/>
              <w:rPr>
                <w:color w:val="000000"/>
                <w:sz w:val="22"/>
                <w:szCs w:val="22"/>
              </w:rPr>
            </w:pPr>
            <w:r>
              <w:rPr>
                <w:color w:val="000000"/>
                <w:sz w:val="22"/>
                <w:szCs w:val="22"/>
              </w:rPr>
              <w:t xml:space="preserve">транспортно-пешеходная доступность, </w:t>
            </w:r>
            <w:proofErr w:type="gramStart"/>
            <w:r w:rsidRPr="00E30797">
              <w:rPr>
                <w:color w:val="000000"/>
                <w:sz w:val="22"/>
                <w:szCs w:val="22"/>
              </w:rPr>
              <w:t>м</w:t>
            </w:r>
            <w:proofErr w:type="gramEnd"/>
          </w:p>
        </w:tc>
        <w:tc>
          <w:tcPr>
            <w:tcW w:w="1560" w:type="dxa"/>
            <w:vMerge w:val="restart"/>
            <w:shd w:val="clear" w:color="auto" w:fill="FFFFFF" w:themeFill="background1"/>
            <w:vAlign w:val="center"/>
          </w:tcPr>
          <w:p w:rsidR="00F008D9" w:rsidRPr="007B1E6D" w:rsidRDefault="00F008D9" w:rsidP="002E0095">
            <w:pPr>
              <w:jc w:val="center"/>
              <w:rPr>
                <w:color w:val="000000"/>
                <w:sz w:val="22"/>
                <w:szCs w:val="22"/>
              </w:rPr>
            </w:pPr>
            <w:r>
              <w:rPr>
                <w:color w:val="000000"/>
                <w:sz w:val="22"/>
                <w:szCs w:val="22"/>
              </w:rPr>
              <w:t>1000</w:t>
            </w:r>
          </w:p>
        </w:tc>
      </w:tr>
      <w:tr w:rsidR="00F008D9" w:rsidRPr="007B1E6D" w:rsidTr="00F008D9">
        <w:trPr>
          <w:trHeight w:val="452"/>
        </w:trPr>
        <w:tc>
          <w:tcPr>
            <w:tcW w:w="454" w:type="dxa"/>
            <w:vMerge/>
            <w:shd w:val="clear" w:color="auto" w:fill="FFFFFF" w:themeFill="background1"/>
            <w:vAlign w:val="center"/>
          </w:tcPr>
          <w:p w:rsidR="00F008D9" w:rsidRDefault="00F008D9" w:rsidP="002E0095">
            <w:pPr>
              <w:jc w:val="center"/>
              <w:rPr>
                <w:b/>
                <w:color w:val="000000"/>
                <w:sz w:val="22"/>
                <w:szCs w:val="22"/>
              </w:rPr>
            </w:pPr>
          </w:p>
        </w:tc>
        <w:tc>
          <w:tcPr>
            <w:tcW w:w="2799" w:type="dxa"/>
            <w:vMerge/>
            <w:shd w:val="clear" w:color="auto" w:fill="FFFFFF" w:themeFill="background1"/>
            <w:vAlign w:val="center"/>
          </w:tcPr>
          <w:p w:rsidR="00F008D9" w:rsidRPr="007B1E6D" w:rsidRDefault="00F008D9" w:rsidP="00E37CED">
            <w:pPr>
              <w:rPr>
                <w:color w:val="000000"/>
                <w:sz w:val="22"/>
                <w:szCs w:val="22"/>
              </w:rPr>
            </w:pPr>
          </w:p>
        </w:tc>
        <w:tc>
          <w:tcPr>
            <w:tcW w:w="1567" w:type="dxa"/>
            <w:tcBorders>
              <w:top w:val="single" w:sz="4" w:space="0" w:color="auto"/>
            </w:tcBorders>
            <w:shd w:val="clear" w:color="auto" w:fill="FFFFFF" w:themeFill="background1"/>
            <w:vAlign w:val="center"/>
          </w:tcPr>
          <w:p w:rsidR="00F008D9" w:rsidRPr="007B1E6D" w:rsidRDefault="00F008D9" w:rsidP="002E0095">
            <w:pPr>
              <w:jc w:val="center"/>
              <w:rPr>
                <w:color w:val="000000"/>
                <w:sz w:val="22"/>
                <w:szCs w:val="22"/>
              </w:rPr>
            </w:pPr>
            <w:r>
              <w:rPr>
                <w:color w:val="000000"/>
                <w:sz w:val="22"/>
                <w:szCs w:val="22"/>
              </w:rPr>
              <w:t>пропускная способность, чел.</w:t>
            </w:r>
          </w:p>
        </w:tc>
        <w:tc>
          <w:tcPr>
            <w:tcW w:w="1417" w:type="dxa"/>
            <w:tcBorders>
              <w:top w:val="single" w:sz="4" w:space="0" w:color="auto"/>
            </w:tcBorders>
            <w:shd w:val="clear" w:color="auto" w:fill="FFFFFF" w:themeFill="background1"/>
            <w:vAlign w:val="center"/>
          </w:tcPr>
          <w:p w:rsidR="00F008D9" w:rsidRPr="00D6750A" w:rsidRDefault="00F008D9" w:rsidP="00F008D9">
            <w:pPr>
              <w:jc w:val="center"/>
              <w:rPr>
                <w:color w:val="000000"/>
                <w:sz w:val="22"/>
                <w:szCs w:val="22"/>
              </w:rPr>
            </w:pPr>
            <w:r>
              <w:rPr>
                <w:color w:val="000000"/>
                <w:sz w:val="22"/>
                <w:szCs w:val="22"/>
              </w:rPr>
              <w:t>40</w:t>
            </w:r>
          </w:p>
        </w:tc>
        <w:tc>
          <w:tcPr>
            <w:tcW w:w="1701" w:type="dxa"/>
            <w:vMerge/>
            <w:shd w:val="clear" w:color="auto" w:fill="FFFFFF" w:themeFill="background1"/>
            <w:vAlign w:val="center"/>
          </w:tcPr>
          <w:p w:rsidR="00F008D9" w:rsidRDefault="00F008D9" w:rsidP="002E0095">
            <w:pPr>
              <w:jc w:val="center"/>
              <w:rPr>
                <w:color w:val="000000"/>
                <w:sz w:val="22"/>
                <w:szCs w:val="22"/>
              </w:rPr>
            </w:pPr>
          </w:p>
        </w:tc>
        <w:tc>
          <w:tcPr>
            <w:tcW w:w="1560" w:type="dxa"/>
            <w:vMerge/>
            <w:shd w:val="clear" w:color="auto" w:fill="FFFFFF" w:themeFill="background1"/>
            <w:vAlign w:val="center"/>
          </w:tcPr>
          <w:p w:rsidR="00F008D9" w:rsidRDefault="00F008D9" w:rsidP="002E0095">
            <w:pPr>
              <w:jc w:val="center"/>
              <w:rPr>
                <w:color w:val="000000"/>
                <w:sz w:val="22"/>
                <w:szCs w:val="22"/>
              </w:rPr>
            </w:pPr>
          </w:p>
        </w:tc>
      </w:tr>
    </w:tbl>
    <w:p w:rsidR="00BD6408" w:rsidRDefault="00BD6408"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t>Примечания:</w:t>
      </w:r>
    </w:p>
    <w:p w:rsidR="00391506" w:rsidRDefault="00E37CED" w:rsidP="00C3026B">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EC4215" w:rsidRDefault="00EC4215" w:rsidP="00247108">
      <w:pPr>
        <w:autoSpaceDE w:val="0"/>
        <w:jc w:val="both"/>
        <w:rPr>
          <w:rFonts w:eastAsia="TimesNewRomanPSMT"/>
        </w:rPr>
      </w:pPr>
    </w:p>
    <w:p w:rsidR="00EC4215" w:rsidRDefault="00EC4215"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w:t>
      </w:r>
      <w:proofErr w:type="gramStart"/>
      <w:r w:rsidRPr="004022C2">
        <w:rPr>
          <w:rFonts w:eastAsia="TimesNewRomanPSMT"/>
        </w:rPr>
        <w:t xml:space="preserve">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w:t>
      </w:r>
      <w:proofErr w:type="gramEnd"/>
      <w:r w:rsidRPr="004022C2">
        <w:rPr>
          <w:rFonts w:eastAsia="TimesNewRomanPSMT"/>
        </w:rPr>
        <w:t xml:space="preserve">.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2E0095">
      <w:pPr>
        <w:autoSpaceDE w:val="0"/>
        <w:spacing w:line="276" w:lineRule="auto"/>
        <w:ind w:firstLine="851"/>
        <w:jc w:val="both"/>
        <w:rPr>
          <w:rFonts w:eastAsia="TimesNewRomanPSMT"/>
        </w:rPr>
      </w:pPr>
      <w:proofErr w:type="gramStart"/>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lastRenderedPageBreak/>
        <w:t>на, РНГП Волгоградской области, иными региональными и федеральными нормативно-правовыми актами.</w:t>
      </w:r>
      <w:proofErr w:type="gramEnd"/>
    </w:p>
    <w:p w:rsidR="00FD6C9D" w:rsidRDefault="00FD6C9D" w:rsidP="00DF01DA">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CD54B7" w:rsidRDefault="00CD54B7" w:rsidP="00CD54B7">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CD54B7">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2705"/>
        <w:gridCol w:w="1514"/>
        <w:gridCol w:w="1727"/>
        <w:gridCol w:w="1524"/>
        <w:gridCol w:w="1476"/>
      </w:tblGrid>
      <w:tr w:rsidR="00CD54B7" w:rsidRPr="00323B3B" w:rsidTr="00A63102">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w:t>
            </w:r>
          </w:p>
        </w:tc>
        <w:tc>
          <w:tcPr>
            <w:tcW w:w="270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Наименование объекта</w:t>
            </w:r>
          </w:p>
          <w:p w:rsidR="00CD54B7" w:rsidRPr="00487417" w:rsidRDefault="00CD54B7" w:rsidP="00A63102">
            <w:pPr>
              <w:jc w:val="center"/>
              <w:rPr>
                <w:b/>
                <w:sz w:val="22"/>
                <w:szCs w:val="22"/>
              </w:rPr>
            </w:pPr>
          </w:p>
        </w:tc>
        <w:tc>
          <w:tcPr>
            <w:tcW w:w="324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Минимально допустимый уровень обеспеченности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Максимально допустимый уровень территориальной доступности</w:t>
            </w:r>
          </w:p>
        </w:tc>
      </w:tr>
      <w:tr w:rsidR="00CD54B7" w:rsidRPr="00323B3B" w:rsidTr="00A63102">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270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151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c>
          <w:tcPr>
            <w:tcW w:w="152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476"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r>
      <w:tr w:rsidR="00CE2D89" w:rsidRPr="00323B3B" w:rsidTr="00035829">
        <w:trPr>
          <w:trHeight w:val="483"/>
        </w:trPr>
        <w:tc>
          <w:tcPr>
            <w:tcW w:w="533" w:type="dxa"/>
            <w:vMerge w:val="restart"/>
            <w:tcBorders>
              <w:top w:val="single" w:sz="12" w:space="0" w:color="595959" w:themeColor="text1" w:themeTint="A6"/>
            </w:tcBorders>
          </w:tcPr>
          <w:p w:rsidR="00CE2D89" w:rsidRPr="005B0794" w:rsidRDefault="00CE2D89" w:rsidP="00A63102">
            <w:pPr>
              <w:jc w:val="center"/>
              <w:rPr>
                <w:b/>
              </w:rPr>
            </w:pPr>
            <w:r>
              <w:rPr>
                <w:b/>
              </w:rPr>
              <w:t>1</w:t>
            </w:r>
          </w:p>
        </w:tc>
        <w:tc>
          <w:tcPr>
            <w:tcW w:w="2705" w:type="dxa"/>
            <w:vMerge w:val="restart"/>
            <w:tcBorders>
              <w:top w:val="single" w:sz="12" w:space="0" w:color="595959" w:themeColor="text1" w:themeTint="A6"/>
            </w:tcBorders>
          </w:tcPr>
          <w:p w:rsidR="00CE2D89" w:rsidRPr="001B3A30" w:rsidRDefault="00CE2D89" w:rsidP="00A63102">
            <w:pPr>
              <w:tabs>
                <w:tab w:val="left" w:pos="6780"/>
              </w:tabs>
              <w:contextualSpacing/>
              <w:rPr>
                <w:sz w:val="22"/>
                <w:szCs w:val="22"/>
              </w:rPr>
            </w:pPr>
            <w:r>
              <w:rPr>
                <w:sz w:val="22"/>
                <w:szCs w:val="22"/>
              </w:rPr>
              <w:t>Дошкольные образов</w:t>
            </w:r>
            <w:r>
              <w:rPr>
                <w:sz w:val="22"/>
                <w:szCs w:val="22"/>
              </w:rPr>
              <w:t>а</w:t>
            </w:r>
            <w:r>
              <w:rPr>
                <w:sz w:val="22"/>
                <w:szCs w:val="22"/>
              </w:rPr>
              <w:t>тельные организации *</w:t>
            </w:r>
          </w:p>
        </w:tc>
        <w:tc>
          <w:tcPr>
            <w:tcW w:w="1514" w:type="dxa"/>
            <w:tcBorders>
              <w:top w:val="single" w:sz="12" w:space="0" w:color="595959" w:themeColor="text1" w:themeTint="A6"/>
              <w:bottom w:val="single" w:sz="4" w:space="0" w:color="auto"/>
            </w:tcBorders>
            <w:vAlign w:val="center"/>
          </w:tcPr>
          <w:p w:rsidR="00CE2D89" w:rsidRPr="001B3A30" w:rsidRDefault="00CE2D89" w:rsidP="00CE2D89">
            <w:pPr>
              <w:tabs>
                <w:tab w:val="left" w:pos="6780"/>
              </w:tabs>
              <w:contextualSpacing/>
              <w:jc w:val="center"/>
              <w:rPr>
                <w:sz w:val="22"/>
                <w:szCs w:val="22"/>
              </w:rPr>
            </w:pPr>
            <w:r>
              <w:rPr>
                <w:sz w:val="22"/>
                <w:szCs w:val="22"/>
              </w:rPr>
              <w:t>Кол-во мест на 100 чел.</w:t>
            </w:r>
          </w:p>
        </w:tc>
        <w:tc>
          <w:tcPr>
            <w:tcW w:w="1727" w:type="dxa"/>
            <w:tcBorders>
              <w:top w:val="single" w:sz="12" w:space="0" w:color="595959" w:themeColor="text1" w:themeTint="A6"/>
              <w:bottom w:val="single" w:sz="4" w:space="0" w:color="auto"/>
            </w:tcBorders>
            <w:vAlign w:val="center"/>
          </w:tcPr>
          <w:p w:rsidR="00CE2D89" w:rsidRPr="00346E8B" w:rsidRDefault="00CE2D89" w:rsidP="00CE2D89">
            <w:pPr>
              <w:jc w:val="center"/>
              <w:rPr>
                <w:sz w:val="22"/>
              </w:rPr>
            </w:pPr>
            <w:r>
              <w:rPr>
                <w:sz w:val="22"/>
              </w:rPr>
              <w:t>7</w:t>
            </w:r>
          </w:p>
        </w:tc>
        <w:tc>
          <w:tcPr>
            <w:tcW w:w="1524" w:type="dxa"/>
            <w:vMerge w:val="restart"/>
            <w:tcBorders>
              <w:top w:val="single" w:sz="12" w:space="0" w:color="595959" w:themeColor="text1" w:themeTint="A6"/>
            </w:tcBorders>
          </w:tcPr>
          <w:p w:rsidR="00CE2D89" w:rsidRPr="001B3A30" w:rsidRDefault="00CE2D89" w:rsidP="00A63102">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76" w:type="dxa"/>
            <w:vMerge w:val="restart"/>
            <w:tcBorders>
              <w:top w:val="single" w:sz="12" w:space="0" w:color="595959" w:themeColor="text1" w:themeTint="A6"/>
            </w:tcBorders>
            <w:vAlign w:val="center"/>
          </w:tcPr>
          <w:p w:rsidR="00CE2D89" w:rsidRPr="00323B3B" w:rsidRDefault="00CE2D89" w:rsidP="00A63102">
            <w:pPr>
              <w:jc w:val="center"/>
            </w:pPr>
            <w:r>
              <w:t>2000</w:t>
            </w:r>
          </w:p>
        </w:tc>
      </w:tr>
      <w:tr w:rsidR="00CE2D89" w:rsidRPr="00323B3B" w:rsidTr="00035829">
        <w:trPr>
          <w:trHeight w:val="564"/>
        </w:trPr>
        <w:tc>
          <w:tcPr>
            <w:tcW w:w="533" w:type="dxa"/>
            <w:vMerge/>
            <w:tcBorders>
              <w:bottom w:val="single" w:sz="6" w:space="0" w:color="595959" w:themeColor="text1" w:themeTint="A6"/>
            </w:tcBorders>
          </w:tcPr>
          <w:p w:rsidR="00CE2D89" w:rsidRDefault="00CE2D89" w:rsidP="00A63102">
            <w:pPr>
              <w:jc w:val="center"/>
              <w:rPr>
                <w:b/>
              </w:rPr>
            </w:pPr>
          </w:p>
        </w:tc>
        <w:tc>
          <w:tcPr>
            <w:tcW w:w="2705" w:type="dxa"/>
            <w:vMerge/>
            <w:tcBorders>
              <w:bottom w:val="single" w:sz="6" w:space="0" w:color="595959" w:themeColor="text1" w:themeTint="A6"/>
            </w:tcBorders>
          </w:tcPr>
          <w:p w:rsidR="00CE2D89" w:rsidRDefault="00CE2D89" w:rsidP="00A63102">
            <w:pPr>
              <w:tabs>
                <w:tab w:val="left" w:pos="6780"/>
              </w:tabs>
              <w:contextualSpacing/>
              <w:rPr>
                <w:sz w:val="22"/>
                <w:szCs w:val="22"/>
              </w:rPr>
            </w:pPr>
          </w:p>
        </w:tc>
        <w:tc>
          <w:tcPr>
            <w:tcW w:w="1514" w:type="dxa"/>
            <w:tcBorders>
              <w:top w:val="single" w:sz="4" w:space="0" w:color="auto"/>
            </w:tcBorders>
            <w:vAlign w:val="center"/>
          </w:tcPr>
          <w:p w:rsidR="00CE2D89" w:rsidRDefault="00CE2D89" w:rsidP="00CE2D89">
            <w:pPr>
              <w:tabs>
                <w:tab w:val="left" w:pos="6780"/>
              </w:tabs>
              <w:contextualSpacing/>
              <w:jc w:val="center"/>
              <w:rPr>
                <w:sz w:val="22"/>
                <w:szCs w:val="22"/>
              </w:rPr>
            </w:pPr>
            <w:r>
              <w:rPr>
                <w:sz w:val="22"/>
                <w:szCs w:val="22"/>
              </w:rPr>
              <w:t>Кол-во мест на поселение</w:t>
            </w:r>
          </w:p>
        </w:tc>
        <w:tc>
          <w:tcPr>
            <w:tcW w:w="1727" w:type="dxa"/>
            <w:tcBorders>
              <w:top w:val="single" w:sz="4" w:space="0" w:color="auto"/>
            </w:tcBorders>
            <w:vAlign w:val="center"/>
          </w:tcPr>
          <w:p w:rsidR="00CE2D89" w:rsidRDefault="00CE2D89" w:rsidP="00CE2D89">
            <w:pPr>
              <w:jc w:val="center"/>
              <w:rPr>
                <w:sz w:val="22"/>
              </w:rPr>
            </w:pPr>
            <w:r>
              <w:rPr>
                <w:sz w:val="22"/>
              </w:rPr>
              <w:t>191</w:t>
            </w:r>
          </w:p>
        </w:tc>
        <w:tc>
          <w:tcPr>
            <w:tcW w:w="1524" w:type="dxa"/>
            <w:vMerge/>
            <w:tcBorders>
              <w:bottom w:val="single" w:sz="6" w:space="0" w:color="595959" w:themeColor="text1" w:themeTint="A6"/>
            </w:tcBorders>
          </w:tcPr>
          <w:p w:rsidR="00CE2D89" w:rsidRDefault="00CE2D89" w:rsidP="00A63102">
            <w:pPr>
              <w:tabs>
                <w:tab w:val="left" w:pos="6780"/>
              </w:tabs>
              <w:contextualSpacing/>
              <w:jc w:val="center"/>
              <w:rPr>
                <w:sz w:val="22"/>
                <w:szCs w:val="22"/>
              </w:rPr>
            </w:pPr>
          </w:p>
        </w:tc>
        <w:tc>
          <w:tcPr>
            <w:tcW w:w="1476" w:type="dxa"/>
            <w:vMerge/>
            <w:tcBorders>
              <w:bottom w:val="single" w:sz="6" w:space="0" w:color="595959" w:themeColor="text1" w:themeTint="A6"/>
            </w:tcBorders>
            <w:vAlign w:val="center"/>
          </w:tcPr>
          <w:p w:rsidR="00CE2D89" w:rsidRDefault="00CE2D89" w:rsidP="00A63102">
            <w:pPr>
              <w:jc w:val="center"/>
            </w:pPr>
          </w:p>
        </w:tc>
      </w:tr>
      <w:tr w:rsidR="00035829" w:rsidRPr="00323B3B" w:rsidTr="00035829">
        <w:trPr>
          <w:trHeight w:val="656"/>
        </w:trPr>
        <w:tc>
          <w:tcPr>
            <w:tcW w:w="533" w:type="dxa"/>
            <w:vMerge w:val="restart"/>
            <w:tcBorders>
              <w:top w:val="single" w:sz="6" w:space="0" w:color="595959" w:themeColor="text1" w:themeTint="A6"/>
            </w:tcBorders>
          </w:tcPr>
          <w:p w:rsidR="00035829" w:rsidRPr="005B0794" w:rsidRDefault="00035829" w:rsidP="00A63102">
            <w:pPr>
              <w:jc w:val="center"/>
              <w:rPr>
                <w:b/>
              </w:rPr>
            </w:pPr>
            <w:r>
              <w:rPr>
                <w:b/>
              </w:rPr>
              <w:t>2</w:t>
            </w:r>
          </w:p>
        </w:tc>
        <w:tc>
          <w:tcPr>
            <w:tcW w:w="2705" w:type="dxa"/>
            <w:vMerge w:val="restart"/>
            <w:tcBorders>
              <w:top w:val="single" w:sz="6" w:space="0" w:color="595959" w:themeColor="text1" w:themeTint="A6"/>
            </w:tcBorders>
          </w:tcPr>
          <w:p w:rsidR="00035829" w:rsidRDefault="00035829" w:rsidP="00A63102">
            <w:pPr>
              <w:tabs>
                <w:tab w:val="left" w:pos="6780"/>
              </w:tabs>
              <w:contextualSpacing/>
              <w:rPr>
                <w:sz w:val="22"/>
                <w:szCs w:val="22"/>
              </w:rPr>
            </w:pPr>
            <w:r>
              <w:rPr>
                <w:sz w:val="22"/>
                <w:szCs w:val="22"/>
              </w:rPr>
              <w:t xml:space="preserve">Общеобразовательные </w:t>
            </w:r>
          </w:p>
          <w:p w:rsidR="00035829" w:rsidRPr="001B3A30" w:rsidRDefault="00035829" w:rsidP="00A63102">
            <w:pPr>
              <w:tabs>
                <w:tab w:val="left" w:pos="6780"/>
              </w:tabs>
              <w:contextualSpacing/>
              <w:rPr>
                <w:sz w:val="22"/>
                <w:szCs w:val="22"/>
              </w:rPr>
            </w:pPr>
            <w:r>
              <w:rPr>
                <w:sz w:val="22"/>
                <w:szCs w:val="22"/>
              </w:rPr>
              <w:t>организации **</w:t>
            </w:r>
          </w:p>
        </w:tc>
        <w:tc>
          <w:tcPr>
            <w:tcW w:w="1514" w:type="dxa"/>
            <w:tcBorders>
              <w:top w:val="single" w:sz="6" w:space="0" w:color="595959" w:themeColor="text1" w:themeTint="A6"/>
              <w:bottom w:val="single" w:sz="4" w:space="0" w:color="auto"/>
            </w:tcBorders>
            <w:vAlign w:val="center"/>
          </w:tcPr>
          <w:p w:rsidR="00035829" w:rsidRPr="001B3A30" w:rsidRDefault="00035829" w:rsidP="009657F0">
            <w:pPr>
              <w:tabs>
                <w:tab w:val="left" w:pos="6780"/>
              </w:tabs>
              <w:contextualSpacing/>
              <w:jc w:val="center"/>
              <w:rPr>
                <w:sz w:val="22"/>
                <w:szCs w:val="22"/>
              </w:rPr>
            </w:pPr>
            <w:r>
              <w:rPr>
                <w:sz w:val="22"/>
                <w:szCs w:val="22"/>
              </w:rPr>
              <w:t>Кол-во мест на 100 чел.</w:t>
            </w:r>
          </w:p>
        </w:tc>
        <w:tc>
          <w:tcPr>
            <w:tcW w:w="1727" w:type="dxa"/>
            <w:tcBorders>
              <w:top w:val="single" w:sz="6" w:space="0" w:color="595959" w:themeColor="text1" w:themeTint="A6"/>
              <w:bottom w:val="single" w:sz="4" w:space="0" w:color="auto"/>
            </w:tcBorders>
            <w:vAlign w:val="center"/>
          </w:tcPr>
          <w:p w:rsidR="00035829" w:rsidRPr="00346E8B" w:rsidRDefault="00035829" w:rsidP="00A63102">
            <w:pPr>
              <w:jc w:val="center"/>
              <w:rPr>
                <w:sz w:val="22"/>
              </w:rPr>
            </w:pPr>
            <w:r>
              <w:rPr>
                <w:sz w:val="22"/>
              </w:rPr>
              <w:t>23</w:t>
            </w:r>
          </w:p>
        </w:tc>
        <w:tc>
          <w:tcPr>
            <w:tcW w:w="1524" w:type="dxa"/>
            <w:vMerge w:val="restart"/>
            <w:tcBorders>
              <w:top w:val="single" w:sz="6" w:space="0" w:color="595959" w:themeColor="text1" w:themeTint="A6"/>
            </w:tcBorders>
          </w:tcPr>
          <w:p w:rsidR="00035829" w:rsidRPr="001B3A30" w:rsidRDefault="00035829" w:rsidP="00A63102">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76" w:type="dxa"/>
            <w:vMerge w:val="restart"/>
            <w:tcBorders>
              <w:top w:val="single" w:sz="6" w:space="0" w:color="595959" w:themeColor="text1" w:themeTint="A6"/>
            </w:tcBorders>
            <w:vAlign w:val="center"/>
          </w:tcPr>
          <w:p w:rsidR="00035829" w:rsidRPr="00323B3B" w:rsidRDefault="00035829" w:rsidP="00A63102">
            <w:pPr>
              <w:jc w:val="center"/>
            </w:pPr>
            <w:r>
              <w:t>2000</w:t>
            </w:r>
          </w:p>
        </w:tc>
      </w:tr>
      <w:tr w:rsidR="00035829" w:rsidRPr="00323B3B" w:rsidTr="00035829">
        <w:trPr>
          <w:trHeight w:val="552"/>
        </w:trPr>
        <w:tc>
          <w:tcPr>
            <w:tcW w:w="533" w:type="dxa"/>
            <w:vMerge/>
          </w:tcPr>
          <w:p w:rsidR="00035829" w:rsidRDefault="00035829" w:rsidP="00A63102">
            <w:pPr>
              <w:jc w:val="center"/>
              <w:rPr>
                <w:b/>
              </w:rPr>
            </w:pPr>
          </w:p>
        </w:tc>
        <w:tc>
          <w:tcPr>
            <w:tcW w:w="2705" w:type="dxa"/>
            <w:vMerge/>
          </w:tcPr>
          <w:p w:rsidR="00035829" w:rsidRDefault="00035829" w:rsidP="00A63102">
            <w:pPr>
              <w:tabs>
                <w:tab w:val="left" w:pos="6780"/>
              </w:tabs>
              <w:contextualSpacing/>
              <w:rPr>
                <w:sz w:val="22"/>
                <w:szCs w:val="22"/>
              </w:rPr>
            </w:pPr>
          </w:p>
        </w:tc>
        <w:tc>
          <w:tcPr>
            <w:tcW w:w="1514" w:type="dxa"/>
            <w:tcBorders>
              <w:top w:val="single" w:sz="4" w:space="0" w:color="auto"/>
            </w:tcBorders>
            <w:vAlign w:val="center"/>
          </w:tcPr>
          <w:p w:rsidR="00035829" w:rsidRDefault="00035829" w:rsidP="009657F0">
            <w:pPr>
              <w:tabs>
                <w:tab w:val="left" w:pos="6780"/>
              </w:tabs>
              <w:contextualSpacing/>
              <w:jc w:val="center"/>
              <w:rPr>
                <w:sz w:val="22"/>
                <w:szCs w:val="22"/>
              </w:rPr>
            </w:pPr>
            <w:r>
              <w:rPr>
                <w:sz w:val="22"/>
                <w:szCs w:val="22"/>
              </w:rPr>
              <w:t>Кол-во мест на поселение</w:t>
            </w:r>
          </w:p>
        </w:tc>
        <w:tc>
          <w:tcPr>
            <w:tcW w:w="1727" w:type="dxa"/>
            <w:tcBorders>
              <w:top w:val="single" w:sz="4" w:space="0" w:color="auto"/>
            </w:tcBorders>
            <w:vAlign w:val="center"/>
          </w:tcPr>
          <w:p w:rsidR="00035829" w:rsidRDefault="00035829" w:rsidP="00A63102">
            <w:pPr>
              <w:jc w:val="center"/>
              <w:rPr>
                <w:sz w:val="22"/>
              </w:rPr>
            </w:pPr>
            <w:r>
              <w:rPr>
                <w:sz w:val="22"/>
              </w:rPr>
              <w:t>650</w:t>
            </w:r>
          </w:p>
        </w:tc>
        <w:tc>
          <w:tcPr>
            <w:tcW w:w="1524" w:type="dxa"/>
            <w:vMerge/>
          </w:tcPr>
          <w:p w:rsidR="00035829" w:rsidRDefault="00035829" w:rsidP="00A63102">
            <w:pPr>
              <w:tabs>
                <w:tab w:val="left" w:pos="6780"/>
              </w:tabs>
              <w:contextualSpacing/>
              <w:jc w:val="center"/>
              <w:rPr>
                <w:sz w:val="22"/>
                <w:szCs w:val="22"/>
              </w:rPr>
            </w:pPr>
          </w:p>
        </w:tc>
        <w:tc>
          <w:tcPr>
            <w:tcW w:w="1476" w:type="dxa"/>
            <w:vMerge/>
            <w:vAlign w:val="center"/>
          </w:tcPr>
          <w:p w:rsidR="00035829" w:rsidRDefault="00035829" w:rsidP="00A63102">
            <w:pPr>
              <w:jc w:val="center"/>
            </w:pPr>
          </w:p>
        </w:tc>
      </w:tr>
    </w:tbl>
    <w:p w:rsidR="00FD6C9D" w:rsidRDefault="00FD6C9D"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 xml:space="preserve">1. (*) </w:t>
      </w:r>
      <w:proofErr w:type="gramStart"/>
      <w:r w:rsidRPr="00CD54B7">
        <w:rPr>
          <w:rFonts w:eastAsia="TimesNewRomanPSMT"/>
          <w:spacing w:val="-4"/>
        </w:rPr>
        <w:t>Объекты</w:t>
      </w:r>
      <w:proofErr w:type="gramEnd"/>
      <w:r w:rsidRPr="00CD54B7">
        <w:rPr>
          <w:rFonts w:eastAsia="TimesNewRomanPSMT"/>
          <w:spacing w:val="-4"/>
        </w:rPr>
        <w:t xml:space="preserve"> возможно формировать на базе или при объектах общего образования;</w:t>
      </w:r>
    </w:p>
    <w:p w:rsidR="003F5AA6" w:rsidRDefault="00CD54B7" w:rsidP="004768E9">
      <w:pPr>
        <w:autoSpaceDE w:val="0"/>
        <w:spacing w:line="276" w:lineRule="auto"/>
        <w:ind w:firstLine="851"/>
        <w:jc w:val="both"/>
        <w:rPr>
          <w:rFonts w:eastAsia="TimesNewRomanPSMT"/>
        </w:rPr>
      </w:pPr>
      <w:r>
        <w:rPr>
          <w:rFonts w:eastAsia="TimesNewRomanPSMT"/>
        </w:rPr>
        <w:t>2. (**) Объекты формируются в ад</w:t>
      </w:r>
      <w:r w:rsidR="004768E9">
        <w:rPr>
          <w:rFonts w:eastAsia="TimesNewRomanPSMT"/>
        </w:rPr>
        <w:t>министративном центре поселения</w:t>
      </w:r>
    </w:p>
    <w:p w:rsidR="00EC4215" w:rsidRDefault="00EC4215" w:rsidP="009657F0">
      <w:pPr>
        <w:autoSpaceDE w:val="0"/>
        <w:spacing w:line="276" w:lineRule="auto"/>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C75DB6" w:rsidRDefault="00C75DB6" w:rsidP="00C75DB6">
      <w:pPr>
        <w:autoSpaceDE w:val="0"/>
        <w:spacing w:line="276" w:lineRule="auto"/>
        <w:ind w:firstLine="851"/>
        <w:jc w:val="right"/>
        <w:rPr>
          <w:rFonts w:eastAsia="TimesNewRomanPSMT"/>
        </w:rPr>
      </w:pPr>
      <w:r>
        <w:rPr>
          <w:rFonts w:eastAsia="TimesNewRomanPSMT"/>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 xml:space="preserve">объект </w:t>
            </w:r>
            <w:proofErr w:type="gramStart"/>
            <w:r>
              <w:rPr>
                <w:sz w:val="22"/>
                <w:szCs w:val="22"/>
              </w:rPr>
              <w:t>на</w:t>
            </w:r>
            <w:proofErr w:type="gramEnd"/>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p w:rsidR="00127A85" w:rsidRDefault="00127A85"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lastRenderedPageBreak/>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C75DB6" w:rsidRDefault="003F2F0B" w:rsidP="00BE6529">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муниципального района Волгогра</w:t>
      </w:r>
      <w:r>
        <w:rPr>
          <w:rFonts w:eastAsia="TimesNewRomanPSMT"/>
        </w:rPr>
        <w:t>д</w:t>
      </w:r>
      <w:r w:rsidR="00BE6529">
        <w:rPr>
          <w:rFonts w:eastAsia="TimesNewRomanPSMT"/>
        </w:rPr>
        <w:t xml:space="preserve">ской области. </w:t>
      </w:r>
      <w:r w:rsidR="004D0B4B">
        <w:rPr>
          <w:rFonts w:eastAsia="TimesNewRomanPSMT"/>
        </w:rPr>
        <w:t>Р</w:t>
      </w:r>
      <w:r w:rsidR="004D0B4B" w:rsidRPr="00F645E1">
        <w:rPr>
          <w:rFonts w:eastAsia="TimesNewRomanPSMT"/>
        </w:rPr>
        <w:t xml:space="preserve">асчетные показатели для объектов </w:t>
      </w:r>
      <w:r w:rsidR="004D0B4B">
        <w:rPr>
          <w:rFonts w:eastAsia="TimesNewRomanPSMT"/>
        </w:rPr>
        <w:t>мест</w:t>
      </w:r>
      <w:r w:rsidR="004D0B4B" w:rsidRPr="00F645E1">
        <w:rPr>
          <w:rFonts w:eastAsia="TimesNewRomanPSMT"/>
        </w:rPr>
        <w:t xml:space="preserve">ного значения в области </w:t>
      </w:r>
      <w:r w:rsidR="004D0B4B" w:rsidRPr="004D0B4B">
        <w:rPr>
          <w:rFonts w:eastAsia="TimesNewRomanPSMT"/>
        </w:rPr>
        <w:t>культуры</w:t>
      </w:r>
      <w:r w:rsidR="004D0B4B" w:rsidRPr="00F645E1">
        <w:rPr>
          <w:rFonts w:eastAsia="TimesNewRomanPSMT"/>
        </w:rPr>
        <w:t xml:space="preserve"> представлены в таблиц</w:t>
      </w:r>
      <w:r w:rsidR="004D0B4B">
        <w:rPr>
          <w:rFonts w:eastAsia="TimesNewRomanPSMT"/>
        </w:rPr>
        <w:t xml:space="preserve">е </w:t>
      </w:r>
      <w:r w:rsidR="004D0B4B" w:rsidRPr="00F645E1">
        <w:rPr>
          <w:rFonts w:eastAsia="TimesNewRomanPSMT"/>
        </w:rPr>
        <w:t>1.</w:t>
      </w:r>
      <w:r w:rsidR="004D0B4B">
        <w:rPr>
          <w:rFonts w:eastAsia="TimesNewRomanPSMT"/>
        </w:rPr>
        <w:t>4</w:t>
      </w:r>
      <w:r w:rsidR="004D0B4B" w:rsidRPr="00F645E1">
        <w:rPr>
          <w:rFonts w:eastAsia="TimesNewRomanPSMT"/>
        </w:rPr>
        <w:t>.</w:t>
      </w:r>
      <w:r w:rsidR="00F97C94">
        <w:rPr>
          <w:rFonts w:eastAsia="TimesNewRomanPSMT"/>
        </w:rPr>
        <w:t>3</w:t>
      </w:r>
      <w:r w:rsidR="004D0B4B" w:rsidRPr="00F645E1">
        <w:rPr>
          <w:rFonts w:eastAsia="TimesNewRomanPSMT"/>
        </w:rPr>
        <w:t>.</w:t>
      </w:r>
    </w:p>
    <w:p w:rsidR="002B6507" w:rsidRPr="00563BEC" w:rsidRDefault="002B6507" w:rsidP="00BE6529">
      <w:pPr>
        <w:autoSpaceDE w:val="0"/>
        <w:ind w:firstLine="851"/>
        <w:jc w:val="right"/>
        <w:rPr>
          <w:rFonts w:eastAsia="TimesNewRomanPSMT"/>
        </w:rPr>
      </w:pPr>
      <w:r>
        <w:rPr>
          <w:rFonts w:eastAsia="TimesNewRomanPSMT"/>
        </w:rPr>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407"/>
        <w:gridCol w:w="2693"/>
        <w:gridCol w:w="1843"/>
        <w:gridCol w:w="1559"/>
        <w:gridCol w:w="1559"/>
        <w:gridCol w:w="1418"/>
      </w:tblGrid>
      <w:tr w:rsidR="002B6507" w:rsidRPr="00323B3B" w:rsidTr="00BE6529">
        <w:trPr>
          <w:trHeight w:val="778"/>
        </w:trPr>
        <w:tc>
          <w:tcPr>
            <w:tcW w:w="40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69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402"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w:t>
            </w:r>
            <w:r w:rsidRPr="00487417">
              <w:rPr>
                <w:b/>
                <w:sz w:val="22"/>
                <w:szCs w:val="22"/>
              </w:rPr>
              <w:t>о</w:t>
            </w:r>
            <w:r w:rsidRPr="00487417">
              <w:rPr>
                <w:b/>
                <w:sz w:val="22"/>
                <w:szCs w:val="22"/>
              </w:rPr>
              <w:t>вень обеспеченности</w:t>
            </w:r>
          </w:p>
        </w:tc>
        <w:tc>
          <w:tcPr>
            <w:tcW w:w="2977"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допустимый уровень территориальной доступности</w:t>
            </w:r>
          </w:p>
        </w:tc>
      </w:tr>
      <w:tr w:rsidR="002B6507" w:rsidRPr="00323B3B" w:rsidTr="00BE6529">
        <w:trPr>
          <w:trHeight w:val="505"/>
        </w:trPr>
        <w:tc>
          <w:tcPr>
            <w:tcW w:w="40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69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r>
      <w:tr w:rsidR="002B6507" w:rsidRPr="00323B3B" w:rsidTr="00BE6529">
        <w:trPr>
          <w:trHeight w:val="649"/>
        </w:trPr>
        <w:tc>
          <w:tcPr>
            <w:tcW w:w="407"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693"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мероприятий в учреждениях культуры</w:t>
            </w:r>
          </w:p>
        </w:tc>
        <w:tc>
          <w:tcPr>
            <w:tcW w:w="1843" w:type="dxa"/>
            <w:tcBorders>
              <w:top w:val="single" w:sz="12" w:space="0" w:color="595959" w:themeColor="text1" w:themeTint="A6"/>
            </w:tcBorders>
            <w:vAlign w:val="center"/>
          </w:tcPr>
          <w:p w:rsidR="002B6507" w:rsidRDefault="002B6507" w:rsidP="009657F0">
            <w:pPr>
              <w:tabs>
                <w:tab w:val="left" w:pos="6780"/>
              </w:tabs>
              <w:contextualSpacing/>
              <w:jc w:val="center"/>
              <w:rPr>
                <w:sz w:val="22"/>
                <w:szCs w:val="22"/>
              </w:rPr>
            </w:pPr>
            <w:r>
              <w:rPr>
                <w:sz w:val="22"/>
                <w:szCs w:val="22"/>
              </w:rPr>
              <w:t>кв. м.</w:t>
            </w:r>
          </w:p>
          <w:p w:rsidR="002B6507" w:rsidRDefault="002B6507" w:rsidP="009657F0">
            <w:pPr>
              <w:tabs>
                <w:tab w:val="left" w:pos="6780"/>
              </w:tabs>
              <w:contextualSpacing/>
              <w:jc w:val="center"/>
              <w:rPr>
                <w:sz w:val="22"/>
                <w:szCs w:val="22"/>
              </w:rPr>
            </w:pPr>
            <w:r w:rsidRPr="0083400A">
              <w:rPr>
                <w:sz w:val="22"/>
                <w:szCs w:val="22"/>
              </w:rPr>
              <w:t>площади пола</w:t>
            </w:r>
          </w:p>
          <w:p w:rsidR="0080124E" w:rsidRPr="001B3A30" w:rsidRDefault="0080124E" w:rsidP="009657F0">
            <w:pPr>
              <w:tabs>
                <w:tab w:val="left" w:pos="6780"/>
              </w:tabs>
              <w:contextualSpacing/>
              <w:jc w:val="center"/>
              <w:rPr>
                <w:sz w:val="22"/>
                <w:szCs w:val="22"/>
              </w:rPr>
            </w:pPr>
            <w:r>
              <w:rPr>
                <w:sz w:val="22"/>
                <w:szCs w:val="22"/>
              </w:rPr>
              <w:t>на 100 чел.</w:t>
            </w:r>
          </w:p>
        </w:tc>
        <w:tc>
          <w:tcPr>
            <w:tcW w:w="1559"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559" w:type="dxa"/>
            <w:tcBorders>
              <w:top w:val="single" w:sz="12" w:space="0" w:color="595959" w:themeColor="text1" w:themeTint="A6"/>
            </w:tcBorders>
            <w:vAlign w:val="center"/>
          </w:tcPr>
          <w:p w:rsidR="002B6507" w:rsidRPr="001B3A30" w:rsidRDefault="002B6507" w:rsidP="00BE6529">
            <w:pPr>
              <w:tabs>
                <w:tab w:val="left" w:pos="6780"/>
              </w:tabs>
              <w:ind w:left="-108" w:firstLine="108"/>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BE6529">
        <w:trPr>
          <w:trHeight w:val="1031"/>
        </w:trPr>
        <w:tc>
          <w:tcPr>
            <w:tcW w:w="407" w:type="dxa"/>
            <w:vAlign w:val="center"/>
          </w:tcPr>
          <w:p w:rsidR="002B6507" w:rsidRDefault="002B6507" w:rsidP="002B6507">
            <w:pPr>
              <w:jc w:val="center"/>
              <w:rPr>
                <w:b/>
              </w:rPr>
            </w:pPr>
            <w:r>
              <w:rPr>
                <w:b/>
              </w:rPr>
              <w:t>2</w:t>
            </w:r>
          </w:p>
        </w:tc>
        <w:tc>
          <w:tcPr>
            <w:tcW w:w="2693" w:type="dxa"/>
          </w:tcPr>
          <w:p w:rsidR="002B6507" w:rsidRPr="0083400A" w:rsidRDefault="002B6507" w:rsidP="002B6507">
            <w:pPr>
              <w:tabs>
                <w:tab w:val="left" w:pos="6780"/>
              </w:tabs>
              <w:contextualSpacing/>
              <w:rPr>
                <w:sz w:val="22"/>
                <w:szCs w:val="22"/>
              </w:rPr>
            </w:pPr>
            <w:r>
              <w:rPr>
                <w:sz w:val="22"/>
                <w:szCs w:val="22"/>
              </w:rPr>
              <w:t>Многофункциональные зрительные залы при учреждениях культуры сельских поселений, в т.ч. сельский клуб</w:t>
            </w:r>
          </w:p>
        </w:tc>
        <w:tc>
          <w:tcPr>
            <w:tcW w:w="1843" w:type="dxa"/>
            <w:vAlign w:val="center"/>
          </w:tcPr>
          <w:p w:rsidR="002B6507" w:rsidRPr="001B3A30" w:rsidRDefault="002B650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559" w:type="dxa"/>
            <w:vAlign w:val="center"/>
          </w:tcPr>
          <w:p w:rsidR="002B6507" w:rsidRPr="00346E8B" w:rsidRDefault="009657F0" w:rsidP="002B6507">
            <w:pPr>
              <w:jc w:val="center"/>
              <w:rPr>
                <w:sz w:val="22"/>
              </w:rPr>
            </w:pPr>
            <w:r>
              <w:rPr>
                <w:sz w:val="22"/>
              </w:rPr>
              <w:t>32</w:t>
            </w:r>
          </w:p>
        </w:tc>
        <w:tc>
          <w:tcPr>
            <w:tcW w:w="1559" w:type="dxa"/>
            <w:vAlign w:val="center"/>
          </w:tcPr>
          <w:p w:rsidR="002B6507" w:rsidRPr="001B3A30" w:rsidRDefault="002B6507" w:rsidP="00BE6529">
            <w:pPr>
              <w:tabs>
                <w:tab w:val="left" w:pos="6780"/>
              </w:tabs>
              <w:ind w:left="-108" w:firstLine="108"/>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vAlign w:val="center"/>
          </w:tcPr>
          <w:p w:rsidR="002B6507" w:rsidRPr="00323B3B" w:rsidRDefault="002B6507" w:rsidP="002B6507">
            <w:pPr>
              <w:jc w:val="center"/>
            </w:pPr>
            <w:r>
              <w:t>2 500</w:t>
            </w:r>
          </w:p>
        </w:tc>
      </w:tr>
      <w:tr w:rsidR="00BE6529" w:rsidRPr="00323B3B" w:rsidTr="00BE6529">
        <w:trPr>
          <w:trHeight w:val="713"/>
        </w:trPr>
        <w:tc>
          <w:tcPr>
            <w:tcW w:w="407" w:type="dxa"/>
            <w:vMerge w:val="restart"/>
            <w:vAlign w:val="center"/>
          </w:tcPr>
          <w:p w:rsidR="00BE6529" w:rsidRPr="005B0794" w:rsidRDefault="00BE6529" w:rsidP="002B6507">
            <w:pPr>
              <w:jc w:val="center"/>
              <w:rPr>
                <w:b/>
              </w:rPr>
            </w:pPr>
            <w:r>
              <w:rPr>
                <w:b/>
              </w:rPr>
              <w:t>3</w:t>
            </w:r>
          </w:p>
        </w:tc>
        <w:tc>
          <w:tcPr>
            <w:tcW w:w="2693" w:type="dxa"/>
            <w:vMerge w:val="restart"/>
          </w:tcPr>
          <w:p w:rsidR="00BE6529" w:rsidRPr="001B3A30" w:rsidRDefault="00BE6529" w:rsidP="002B6507">
            <w:pPr>
              <w:tabs>
                <w:tab w:val="left" w:pos="6780"/>
              </w:tabs>
              <w:contextualSpacing/>
              <w:rPr>
                <w:sz w:val="22"/>
                <w:szCs w:val="22"/>
              </w:rPr>
            </w:pPr>
            <w:r>
              <w:rPr>
                <w:sz w:val="22"/>
                <w:szCs w:val="22"/>
              </w:rPr>
              <w:t>Библиотека</w:t>
            </w:r>
          </w:p>
        </w:tc>
        <w:tc>
          <w:tcPr>
            <w:tcW w:w="1843" w:type="dxa"/>
            <w:vAlign w:val="center"/>
          </w:tcPr>
          <w:p w:rsidR="00BE6529" w:rsidRPr="001B3A30" w:rsidRDefault="00BE6529" w:rsidP="00BE6529">
            <w:pPr>
              <w:tabs>
                <w:tab w:val="left" w:pos="6780"/>
              </w:tabs>
              <w:contextualSpacing/>
              <w:jc w:val="center"/>
              <w:rPr>
                <w:sz w:val="22"/>
                <w:szCs w:val="22"/>
              </w:rPr>
            </w:pPr>
            <w:r>
              <w:rPr>
                <w:sz w:val="22"/>
                <w:szCs w:val="22"/>
              </w:rPr>
              <w:t>Количество ед</w:t>
            </w:r>
            <w:r>
              <w:rPr>
                <w:sz w:val="22"/>
                <w:szCs w:val="22"/>
              </w:rPr>
              <w:t>и</w:t>
            </w:r>
            <w:r>
              <w:rPr>
                <w:sz w:val="22"/>
                <w:szCs w:val="22"/>
              </w:rPr>
              <w:t>ниц хранения фондов, тысяч</w:t>
            </w:r>
          </w:p>
        </w:tc>
        <w:tc>
          <w:tcPr>
            <w:tcW w:w="1559" w:type="dxa"/>
            <w:vAlign w:val="center"/>
          </w:tcPr>
          <w:p w:rsidR="00BE6529" w:rsidRPr="00346E8B" w:rsidRDefault="00BE6529" w:rsidP="00851FEA">
            <w:pPr>
              <w:jc w:val="center"/>
              <w:rPr>
                <w:sz w:val="22"/>
              </w:rPr>
            </w:pPr>
            <w:r>
              <w:rPr>
                <w:sz w:val="22"/>
              </w:rPr>
              <w:t>4,5</w:t>
            </w:r>
          </w:p>
        </w:tc>
        <w:tc>
          <w:tcPr>
            <w:tcW w:w="1559" w:type="dxa"/>
            <w:vMerge w:val="restart"/>
            <w:vAlign w:val="center"/>
          </w:tcPr>
          <w:p w:rsidR="00BE6529" w:rsidRPr="001B3A30" w:rsidRDefault="00BE6529" w:rsidP="00BE6529">
            <w:pPr>
              <w:tabs>
                <w:tab w:val="left" w:pos="6780"/>
              </w:tabs>
              <w:ind w:left="-108" w:firstLine="108"/>
              <w:contextualSpacing/>
              <w:jc w:val="center"/>
              <w:rPr>
                <w:sz w:val="22"/>
                <w:szCs w:val="22"/>
              </w:rPr>
            </w:pPr>
            <w:r>
              <w:rPr>
                <w:sz w:val="22"/>
                <w:szCs w:val="22"/>
              </w:rPr>
              <w:t xml:space="preserve">Транспортно-пешеходная доступность, </w:t>
            </w:r>
            <w:proofErr w:type="gramStart"/>
            <w:r>
              <w:rPr>
                <w:sz w:val="22"/>
                <w:szCs w:val="22"/>
              </w:rPr>
              <w:t>м</w:t>
            </w:r>
            <w:proofErr w:type="gramEnd"/>
          </w:p>
        </w:tc>
        <w:tc>
          <w:tcPr>
            <w:tcW w:w="1418" w:type="dxa"/>
            <w:vMerge w:val="restart"/>
            <w:vAlign w:val="center"/>
          </w:tcPr>
          <w:p w:rsidR="00BE6529" w:rsidRPr="00323B3B" w:rsidRDefault="00BE6529" w:rsidP="002B6507">
            <w:pPr>
              <w:jc w:val="center"/>
            </w:pPr>
            <w:r>
              <w:t>2 500</w:t>
            </w:r>
          </w:p>
        </w:tc>
      </w:tr>
      <w:tr w:rsidR="00BE6529" w:rsidRPr="00323B3B" w:rsidTr="00BE6529">
        <w:trPr>
          <w:trHeight w:val="736"/>
        </w:trPr>
        <w:tc>
          <w:tcPr>
            <w:tcW w:w="407" w:type="dxa"/>
            <w:vMerge/>
            <w:vAlign w:val="center"/>
          </w:tcPr>
          <w:p w:rsidR="00BE6529" w:rsidRDefault="00BE6529" w:rsidP="00A63102">
            <w:pPr>
              <w:jc w:val="center"/>
              <w:rPr>
                <w:b/>
              </w:rPr>
            </w:pPr>
          </w:p>
        </w:tc>
        <w:tc>
          <w:tcPr>
            <w:tcW w:w="2693" w:type="dxa"/>
            <w:vMerge/>
          </w:tcPr>
          <w:p w:rsidR="00BE6529" w:rsidRDefault="00BE6529" w:rsidP="00A63102">
            <w:pPr>
              <w:tabs>
                <w:tab w:val="left" w:pos="6780"/>
              </w:tabs>
              <w:contextualSpacing/>
              <w:rPr>
                <w:sz w:val="22"/>
                <w:szCs w:val="22"/>
              </w:rPr>
            </w:pPr>
          </w:p>
        </w:tc>
        <w:tc>
          <w:tcPr>
            <w:tcW w:w="1843" w:type="dxa"/>
            <w:tcBorders>
              <w:bottom w:val="single" w:sz="4" w:space="0" w:color="auto"/>
            </w:tcBorders>
          </w:tcPr>
          <w:p w:rsidR="00BE6529" w:rsidRDefault="00BE6529" w:rsidP="00BF520A">
            <w:pPr>
              <w:tabs>
                <w:tab w:val="left" w:pos="6780"/>
              </w:tabs>
              <w:contextualSpacing/>
              <w:jc w:val="center"/>
              <w:rPr>
                <w:sz w:val="22"/>
                <w:szCs w:val="22"/>
              </w:rPr>
            </w:pPr>
            <w:r>
              <w:rPr>
                <w:sz w:val="22"/>
                <w:szCs w:val="22"/>
              </w:rPr>
              <w:t>Кол-во мест в читальных залах на 1000 чел</w:t>
            </w:r>
          </w:p>
        </w:tc>
        <w:tc>
          <w:tcPr>
            <w:tcW w:w="1559" w:type="dxa"/>
            <w:tcBorders>
              <w:bottom w:val="single" w:sz="4" w:space="0" w:color="auto"/>
            </w:tcBorders>
            <w:vAlign w:val="center"/>
          </w:tcPr>
          <w:p w:rsidR="00BE6529" w:rsidRPr="00346E8B" w:rsidRDefault="00BE6529" w:rsidP="00A63102">
            <w:pPr>
              <w:jc w:val="center"/>
              <w:rPr>
                <w:sz w:val="22"/>
              </w:rPr>
            </w:pPr>
            <w:r>
              <w:rPr>
                <w:sz w:val="22"/>
              </w:rPr>
              <w:t>2</w:t>
            </w:r>
          </w:p>
        </w:tc>
        <w:tc>
          <w:tcPr>
            <w:tcW w:w="1559" w:type="dxa"/>
            <w:vMerge/>
          </w:tcPr>
          <w:p w:rsidR="00BE6529" w:rsidRPr="001B3A30" w:rsidRDefault="00BE6529" w:rsidP="00A63102">
            <w:pPr>
              <w:tabs>
                <w:tab w:val="left" w:pos="6780"/>
              </w:tabs>
              <w:contextualSpacing/>
              <w:jc w:val="center"/>
              <w:rPr>
                <w:sz w:val="22"/>
                <w:szCs w:val="22"/>
              </w:rPr>
            </w:pPr>
          </w:p>
        </w:tc>
        <w:tc>
          <w:tcPr>
            <w:tcW w:w="1418" w:type="dxa"/>
            <w:vMerge/>
            <w:vAlign w:val="center"/>
          </w:tcPr>
          <w:p w:rsidR="00BE6529" w:rsidRPr="00323B3B" w:rsidRDefault="00BE6529" w:rsidP="00A63102">
            <w:pPr>
              <w:jc w:val="center"/>
            </w:pPr>
          </w:p>
        </w:tc>
      </w:tr>
      <w:tr w:rsidR="00BE6529" w:rsidRPr="00323B3B" w:rsidTr="00BE6529">
        <w:trPr>
          <w:trHeight w:val="268"/>
        </w:trPr>
        <w:tc>
          <w:tcPr>
            <w:tcW w:w="407" w:type="dxa"/>
            <w:vMerge/>
            <w:vAlign w:val="center"/>
          </w:tcPr>
          <w:p w:rsidR="00BE6529" w:rsidRDefault="00BE6529" w:rsidP="00A63102">
            <w:pPr>
              <w:jc w:val="center"/>
              <w:rPr>
                <w:b/>
              </w:rPr>
            </w:pPr>
          </w:p>
        </w:tc>
        <w:tc>
          <w:tcPr>
            <w:tcW w:w="2693" w:type="dxa"/>
            <w:vMerge/>
          </w:tcPr>
          <w:p w:rsidR="00BE6529" w:rsidRDefault="00BE6529" w:rsidP="00A63102">
            <w:pPr>
              <w:tabs>
                <w:tab w:val="left" w:pos="6780"/>
              </w:tabs>
              <w:contextualSpacing/>
              <w:rPr>
                <w:sz w:val="22"/>
                <w:szCs w:val="22"/>
              </w:rPr>
            </w:pPr>
          </w:p>
        </w:tc>
        <w:tc>
          <w:tcPr>
            <w:tcW w:w="1843" w:type="dxa"/>
            <w:tcBorders>
              <w:top w:val="single" w:sz="4" w:space="0" w:color="auto"/>
            </w:tcBorders>
          </w:tcPr>
          <w:p w:rsidR="00BE6529" w:rsidRDefault="00BE6529" w:rsidP="00BF520A">
            <w:pPr>
              <w:tabs>
                <w:tab w:val="left" w:pos="6780"/>
              </w:tabs>
              <w:contextualSpacing/>
              <w:jc w:val="center"/>
              <w:rPr>
                <w:sz w:val="22"/>
                <w:szCs w:val="22"/>
              </w:rPr>
            </w:pPr>
            <w:r>
              <w:rPr>
                <w:sz w:val="22"/>
                <w:szCs w:val="22"/>
              </w:rPr>
              <w:t>Кол-во мест в читальных залах на все поселение</w:t>
            </w:r>
          </w:p>
        </w:tc>
        <w:tc>
          <w:tcPr>
            <w:tcW w:w="1559" w:type="dxa"/>
            <w:tcBorders>
              <w:top w:val="single" w:sz="4" w:space="0" w:color="auto"/>
            </w:tcBorders>
            <w:vAlign w:val="center"/>
          </w:tcPr>
          <w:p w:rsidR="00BE6529" w:rsidRDefault="00BE6529" w:rsidP="00A63102">
            <w:pPr>
              <w:jc w:val="center"/>
              <w:rPr>
                <w:sz w:val="22"/>
              </w:rPr>
            </w:pPr>
            <w:r>
              <w:rPr>
                <w:sz w:val="22"/>
              </w:rPr>
              <w:t>6</w:t>
            </w:r>
          </w:p>
        </w:tc>
        <w:tc>
          <w:tcPr>
            <w:tcW w:w="1559" w:type="dxa"/>
            <w:vMerge/>
          </w:tcPr>
          <w:p w:rsidR="00BE6529" w:rsidRPr="001B3A30" w:rsidRDefault="00BE6529" w:rsidP="00A63102">
            <w:pPr>
              <w:tabs>
                <w:tab w:val="left" w:pos="6780"/>
              </w:tabs>
              <w:contextualSpacing/>
              <w:jc w:val="center"/>
              <w:rPr>
                <w:sz w:val="22"/>
                <w:szCs w:val="22"/>
              </w:rPr>
            </w:pPr>
          </w:p>
        </w:tc>
        <w:tc>
          <w:tcPr>
            <w:tcW w:w="1418" w:type="dxa"/>
            <w:vMerge/>
            <w:vAlign w:val="center"/>
          </w:tcPr>
          <w:p w:rsidR="00BE6529" w:rsidRPr="00323B3B" w:rsidRDefault="00BE6529" w:rsidP="00A63102">
            <w:pPr>
              <w:jc w:val="center"/>
            </w:pPr>
          </w:p>
        </w:tc>
      </w:tr>
    </w:tbl>
    <w:p w:rsidR="00BE6529" w:rsidRDefault="00BE6529" w:rsidP="001B0031">
      <w:pPr>
        <w:autoSpaceDE w:val="0"/>
        <w:ind w:firstLine="851"/>
        <w:jc w:val="both"/>
        <w:rPr>
          <w:rFonts w:eastAsia="TimesNewRomanPSMT"/>
        </w:rPr>
      </w:pPr>
    </w:p>
    <w:p w:rsidR="002E0095" w:rsidRDefault="00DA1974" w:rsidP="001B0031">
      <w:pPr>
        <w:autoSpaceDE w:val="0"/>
        <w:ind w:firstLine="851"/>
        <w:jc w:val="both"/>
        <w:rPr>
          <w:rFonts w:eastAsia="TimesNewRomanPSMT"/>
        </w:rPr>
      </w:pPr>
      <w:r>
        <w:rPr>
          <w:rFonts w:eastAsia="TimesNewRomanPSMT"/>
        </w:rPr>
        <w:t>Примечания:</w:t>
      </w:r>
    </w:p>
    <w:p w:rsidR="00DA1974" w:rsidRDefault="00DA1974" w:rsidP="001B0031">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Pr>
          <w:rFonts w:eastAsia="TimesNewRomanPSMT"/>
        </w:rPr>
        <w:t>ном центре сельского поселения.</w:t>
      </w:r>
    </w:p>
    <w:p w:rsidR="00391506" w:rsidRDefault="00391506" w:rsidP="00242436">
      <w:pPr>
        <w:autoSpaceDE w:val="0"/>
        <w:jc w:val="both"/>
        <w:rPr>
          <w:rFonts w:eastAsia="TimesNewRomanPSMT"/>
        </w:rPr>
      </w:pPr>
    </w:p>
    <w:p w:rsidR="00130978" w:rsidRDefault="00130978"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proofErr w:type="gramStart"/>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w:t>
      </w:r>
      <w:proofErr w:type="gramEnd"/>
      <w:r w:rsidRPr="00DA1974">
        <w:rPr>
          <w:rFonts w:eastAsia="TimesNewRomanPSMT"/>
        </w:rPr>
        <w:t xml:space="preserve"> При отсутствии централизованной канализации расстояние от ту</w:t>
      </w:r>
      <w:r w:rsidRPr="00DA1974">
        <w:rPr>
          <w:rFonts w:eastAsia="TimesNewRomanPSMT"/>
        </w:rPr>
        <w:t>а</w:t>
      </w:r>
      <w:r w:rsidRPr="00DA1974">
        <w:rPr>
          <w:rFonts w:eastAsia="TimesNewRomanPSMT"/>
        </w:rPr>
        <w:lastRenderedPageBreak/>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Правилах землепользования и застройки.</w:t>
      </w:r>
    </w:p>
    <w:p w:rsidR="00DA1974" w:rsidRDefault="00DA1974" w:rsidP="00DA1974">
      <w:pPr>
        <w:autoSpaceDE w:val="0"/>
        <w:spacing w:line="276" w:lineRule="auto"/>
        <w:ind w:firstLine="851"/>
        <w:jc w:val="both"/>
        <w:rPr>
          <w:rFonts w:eastAsia="TimesNewRomanPSMT"/>
        </w:rPr>
      </w:pPr>
    </w:p>
    <w:p w:rsidR="00CD6B51" w:rsidRDefault="00CD6B51"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567DA6" w:rsidRDefault="00567DA6" w:rsidP="00DF01DA">
      <w:pPr>
        <w:autoSpaceDE w:val="0"/>
        <w:spacing w:line="276" w:lineRule="auto"/>
        <w:ind w:firstLine="851"/>
        <w:jc w:val="both"/>
        <w:rPr>
          <w:rFonts w:eastAsia="TimesNewRomanPSMT"/>
        </w:rPr>
      </w:pPr>
    </w:p>
    <w:p w:rsidR="003B4AE0" w:rsidRDefault="003B4AE0" w:rsidP="002B1B70">
      <w:pPr>
        <w:autoSpaceDE w:val="0"/>
        <w:spacing w:line="276" w:lineRule="auto"/>
        <w:jc w:val="both"/>
        <w:rPr>
          <w:rFonts w:eastAsia="TimesNewRomanPSMT"/>
        </w:rPr>
      </w:pPr>
    </w:p>
    <w:p w:rsidR="00EC4215" w:rsidRDefault="00EC4215" w:rsidP="002B1B70">
      <w:pPr>
        <w:autoSpaceDE w:val="0"/>
        <w:spacing w:line="276" w:lineRule="auto"/>
        <w:jc w:val="both"/>
        <w:rPr>
          <w:rFonts w:eastAsia="TimesNewRomanPSMT"/>
        </w:rPr>
      </w:pPr>
    </w:p>
    <w:p w:rsidR="00EC4215" w:rsidRDefault="00EC4215" w:rsidP="002B1B70">
      <w:pPr>
        <w:autoSpaceDE w:val="0"/>
        <w:spacing w:line="276" w:lineRule="auto"/>
        <w:jc w:val="both"/>
        <w:rPr>
          <w:rFonts w:eastAsia="TimesNewRomanPSMT"/>
        </w:rPr>
      </w:pPr>
    </w:p>
    <w:p w:rsidR="00EC4215" w:rsidRDefault="00EC4215" w:rsidP="002B1B70">
      <w:pPr>
        <w:autoSpaceDE w:val="0"/>
        <w:spacing w:line="276" w:lineRule="auto"/>
        <w:jc w:val="both"/>
        <w:rPr>
          <w:rFonts w:eastAsia="TimesNewRomanPSMT"/>
        </w:rPr>
      </w:pPr>
    </w:p>
    <w:p w:rsidR="00EC4215" w:rsidRDefault="00EC4215" w:rsidP="002B1B70">
      <w:pPr>
        <w:autoSpaceDE w:val="0"/>
        <w:spacing w:line="276" w:lineRule="auto"/>
        <w:jc w:val="both"/>
        <w:rPr>
          <w:rFonts w:eastAsia="TimesNewRomanPSMT"/>
        </w:rPr>
      </w:pPr>
    </w:p>
    <w:p w:rsidR="00EC4215" w:rsidRDefault="00EC421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p>
    <w:p w:rsidR="00127A85" w:rsidRDefault="00127A85" w:rsidP="002B1B70">
      <w:pPr>
        <w:autoSpaceDE w:val="0"/>
        <w:spacing w:line="276" w:lineRule="auto"/>
        <w:jc w:val="both"/>
        <w:rPr>
          <w:rFonts w:eastAsia="TimesNewRomanPSMT"/>
        </w:rPr>
      </w:pPr>
      <w:bookmarkStart w:id="3" w:name="_GoBack"/>
      <w:bookmarkEnd w:id="3"/>
    </w:p>
    <w:p w:rsidR="00626914" w:rsidRDefault="00626914" w:rsidP="00BD6408">
      <w:pPr>
        <w:spacing w:after="200" w:line="276" w:lineRule="auto"/>
        <w:rPr>
          <w:b/>
          <w:szCs w:val="28"/>
        </w:rPr>
      </w:pPr>
      <w:r>
        <w:rPr>
          <w:b/>
          <w:szCs w:val="28"/>
        </w:rPr>
        <w:lastRenderedPageBreak/>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rsidR="00626914" w:rsidRDefault="00626914" w:rsidP="00626914">
      <w:pPr>
        <w:widowControl w:val="0"/>
        <w:autoSpaceDE w:val="0"/>
        <w:autoSpaceDN w:val="0"/>
        <w:adjustRightInd w:val="0"/>
        <w:spacing w:before="120"/>
        <w:ind w:firstLine="851"/>
        <w:jc w:val="both"/>
      </w:pPr>
      <w:proofErr w:type="gramStart"/>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BC37FF">
        <w:t>Россошенского</w:t>
      </w:r>
      <w:r w:rsidR="00A970D9">
        <w:t xml:space="preserve"> сельского поселения Город</w:t>
      </w:r>
      <w:r w:rsidR="00A970D9">
        <w:t>и</w:t>
      </w:r>
      <w:r w:rsidR="00A970D9">
        <w:t>щенского</w:t>
      </w:r>
      <w:r>
        <w:t xml:space="preserve"> муниципального района Волгоград</w:t>
      </w:r>
      <w:r w:rsidRPr="00064DFF">
        <w:t xml:space="preserve">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r w:rsidR="00A970D9">
        <w:t>Гор</w:t>
      </w:r>
      <w:r w:rsidR="00A970D9">
        <w:t>о</w:t>
      </w:r>
      <w:r w:rsidR="00A970D9">
        <w:t>дищенского</w:t>
      </w:r>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w:t>
      </w:r>
      <w:proofErr w:type="gramEnd"/>
      <w:r w:rsidR="00C650B9">
        <w:t xml:space="preserve">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BC37FF">
        <w:rPr>
          <w:bCs/>
          <w:szCs w:val="28"/>
        </w:rPr>
        <w:t>Росс</w:t>
      </w:r>
      <w:r w:rsidR="00BC37FF">
        <w:rPr>
          <w:bCs/>
          <w:szCs w:val="28"/>
        </w:rPr>
        <w:t>о</w:t>
      </w:r>
      <w:r w:rsidR="00BC37FF">
        <w:rPr>
          <w:bCs/>
          <w:szCs w:val="28"/>
        </w:rPr>
        <w:t>шенского</w:t>
      </w:r>
      <w:r w:rsidR="00785E0B" w:rsidRPr="00785E0B">
        <w:rPr>
          <w:bCs/>
          <w:szCs w:val="28"/>
        </w:rPr>
        <w:t xml:space="preserve"> сельского поселения </w:t>
      </w:r>
      <w:r w:rsidR="00A970D9">
        <w:rPr>
          <w:bCs/>
          <w:szCs w:val="28"/>
        </w:rPr>
        <w:t>Городищенского</w:t>
      </w:r>
      <w:r w:rsidR="00C650B9" w:rsidRPr="00C650B9">
        <w:rPr>
          <w:bCs/>
          <w:szCs w:val="28"/>
        </w:rPr>
        <w:t xml:space="preserve"> муниципального района Волгоградской области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76"/>
        <w:gridCol w:w="8"/>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 </w:t>
            </w:r>
            <w:proofErr w:type="spellStart"/>
            <w:r w:rsidRPr="00064DFF">
              <w:rPr>
                <w:b/>
                <w:sz w:val="22"/>
              </w:rPr>
              <w:t>пп</w:t>
            </w:r>
            <w:proofErr w:type="spellEnd"/>
          </w:p>
        </w:tc>
        <w:tc>
          <w:tcPr>
            <w:tcW w:w="1984" w:type="dxa"/>
            <w:gridSpan w:val="2"/>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4"/>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w:t>
            </w:r>
            <w:proofErr w:type="gramStart"/>
            <w:r w:rsidR="00E37CED">
              <w:rPr>
                <w:b/>
                <w:sz w:val="22"/>
              </w:rPr>
              <w:t>о-</w:t>
            </w:r>
            <w:proofErr w:type="gramEnd"/>
            <w:r w:rsidR="00E37CED">
              <w:rPr>
                <w:b/>
                <w:sz w:val="22"/>
              </w:rPr>
              <w:t>,</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DE6D3C">
        <w:trPr>
          <w:trHeight w:val="5308"/>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gridSpan w:val="2"/>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кВт·</w:t>
            </w:r>
            <w:proofErr w:type="gramStart"/>
            <w:r w:rsidRPr="00116F3E">
              <w:rPr>
                <w:sz w:val="22"/>
              </w:rPr>
              <w:t>ч</w:t>
            </w:r>
            <w:proofErr w:type="gramEnd"/>
            <w:r w:rsidRPr="00116F3E">
              <w:rPr>
                <w:sz w:val="22"/>
              </w:rPr>
              <w:t xml:space="preserve">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 xml:space="preserve">ляемой на территории </w:t>
            </w:r>
            <w:r w:rsidR="00BC37FF">
              <w:rPr>
                <w:sz w:val="22"/>
              </w:rPr>
              <w:t>Россошенского</w:t>
            </w:r>
            <w:r>
              <w:rPr>
                <w:sz w:val="22"/>
              </w:rPr>
              <w:t xml:space="preserve"> сельск</w:t>
            </w:r>
            <w:r>
              <w:rPr>
                <w:sz w:val="22"/>
              </w:rPr>
              <w:t>о</w:t>
            </w:r>
            <w:r>
              <w:rPr>
                <w:sz w:val="22"/>
              </w:rPr>
              <w:t xml:space="preserve">го поселения в индивидуальных </w:t>
            </w:r>
            <w:r w:rsidRPr="00B34A71">
              <w:rPr>
                <w:sz w:val="22"/>
              </w:rPr>
              <w:t xml:space="preserve">жилых домах за 2016 год, составил </w:t>
            </w:r>
            <w:r w:rsidR="00BC37FF">
              <w:rPr>
                <w:sz w:val="22"/>
              </w:rPr>
              <w:t>244</w:t>
            </w:r>
            <w:r w:rsidR="003B4AE0">
              <w:rPr>
                <w:sz w:val="22"/>
              </w:rPr>
              <w:t>0</w:t>
            </w:r>
            <w:r>
              <w:rPr>
                <w:sz w:val="22"/>
              </w:rPr>
              <w:t xml:space="preserve"> тыс. </w:t>
            </w:r>
            <w:r w:rsidRPr="00B34A71">
              <w:rPr>
                <w:sz w:val="22"/>
              </w:rPr>
              <w:t>кВт·ч</w:t>
            </w:r>
            <w:proofErr w:type="gramStart"/>
            <w:r w:rsidRPr="00B34A71">
              <w:rPr>
                <w:sz w:val="22"/>
              </w:rPr>
              <w:t xml:space="preserve"> </w:t>
            </w:r>
            <w:r>
              <w:rPr>
                <w:sz w:val="22"/>
              </w:rPr>
              <w:t>.</w:t>
            </w:r>
            <w:proofErr w:type="gramEnd"/>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 xml:space="preserve">телей социально-экономического развития </w:t>
            </w:r>
            <w:r w:rsidR="00BC37FF">
              <w:rPr>
                <w:sz w:val="22"/>
              </w:rPr>
              <w:t>Россошенского</w:t>
            </w:r>
            <w:r>
              <w:rPr>
                <w:sz w:val="22"/>
              </w:rPr>
              <w:t xml:space="preserve"> сельского поселения </w:t>
            </w:r>
            <w:r w:rsidRPr="00B34A71">
              <w:rPr>
                <w:sz w:val="22"/>
              </w:rPr>
              <w:t>и дем</w:t>
            </w:r>
            <w:r w:rsidRPr="00B34A71">
              <w:rPr>
                <w:sz w:val="22"/>
              </w:rPr>
              <w:t>о</w:t>
            </w:r>
            <w:r w:rsidRPr="00B34A71">
              <w:rPr>
                <w:sz w:val="22"/>
              </w:rPr>
              <w:t>графическо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BC37FF" w:rsidP="003B5F20">
            <w:pPr>
              <w:widowControl w:val="0"/>
              <w:autoSpaceDE w:val="0"/>
              <w:autoSpaceDN w:val="0"/>
              <w:adjustRightInd w:val="0"/>
              <w:contextualSpacing/>
              <w:rPr>
                <w:sz w:val="22"/>
              </w:rPr>
            </w:pPr>
            <w:r>
              <w:rPr>
                <w:sz w:val="22"/>
              </w:rPr>
              <w:t>2</w:t>
            </w:r>
            <w:r w:rsidR="003B4AE0">
              <w:rPr>
                <w:sz w:val="22"/>
              </w:rPr>
              <w:t xml:space="preserve"> </w:t>
            </w:r>
            <w:r>
              <w:rPr>
                <w:sz w:val="22"/>
              </w:rPr>
              <w:t>44</w:t>
            </w:r>
            <w:r w:rsidR="003B4AE0">
              <w:rPr>
                <w:sz w:val="22"/>
              </w:rPr>
              <w:t>0</w:t>
            </w:r>
            <w:r w:rsidR="00AA030A">
              <w:rPr>
                <w:sz w:val="22"/>
              </w:rPr>
              <w:t xml:space="preserve"> 000 / </w:t>
            </w:r>
            <w:r>
              <w:rPr>
                <w:sz w:val="22"/>
              </w:rPr>
              <w:t>2720</w:t>
            </w:r>
            <w:r w:rsidR="00AA030A">
              <w:rPr>
                <w:sz w:val="22"/>
              </w:rPr>
              <w:t xml:space="preserve"> (численность населения) = </w:t>
            </w:r>
          </w:p>
          <w:p w:rsidR="00AA030A" w:rsidRDefault="003B4AE0" w:rsidP="003B5F20">
            <w:pPr>
              <w:widowControl w:val="0"/>
              <w:autoSpaceDE w:val="0"/>
              <w:autoSpaceDN w:val="0"/>
              <w:adjustRightInd w:val="0"/>
              <w:contextualSpacing/>
              <w:rPr>
                <w:b/>
                <w:sz w:val="22"/>
              </w:rPr>
            </w:pPr>
            <w:r>
              <w:rPr>
                <w:b/>
                <w:sz w:val="22"/>
              </w:rPr>
              <w:t>897</w:t>
            </w:r>
            <w:r w:rsidR="00AA030A" w:rsidRPr="00B34A71">
              <w:rPr>
                <w:b/>
                <w:sz w:val="22"/>
              </w:rPr>
              <w:t xml:space="preserve"> кВт·</w:t>
            </w:r>
            <w:proofErr w:type="gramStart"/>
            <w:r w:rsidR="00AA030A" w:rsidRPr="00B34A71">
              <w:rPr>
                <w:b/>
                <w:sz w:val="22"/>
              </w:rPr>
              <w:t>ч</w:t>
            </w:r>
            <w:proofErr w:type="gramEnd"/>
            <w:r w:rsidR="00AA030A" w:rsidRPr="00B34A71">
              <w:rPr>
                <w:b/>
                <w:sz w:val="22"/>
              </w:rPr>
              <w:t xml:space="preserve">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proofErr w:type="spellStart"/>
            <w:r>
              <w:rPr>
                <w:sz w:val="22"/>
              </w:rPr>
              <w:t>кВ</w:t>
            </w:r>
            <w:proofErr w:type="spellEnd"/>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lastRenderedPageBreak/>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lastRenderedPageBreak/>
              <w:t>Постановление</w:t>
            </w:r>
            <w:r>
              <w:rPr>
                <w:sz w:val="22"/>
              </w:rPr>
              <w:t xml:space="preserve"> Правительства РФ </w:t>
            </w:r>
            <w:r w:rsidRPr="006A7547">
              <w:rPr>
                <w:sz w:val="22"/>
              </w:rPr>
              <w:t>от 24 фе</w:t>
            </w:r>
            <w:r w:rsidRPr="006A7547">
              <w:rPr>
                <w:sz w:val="22"/>
              </w:rPr>
              <w:t>в</w:t>
            </w:r>
            <w:r w:rsidRPr="006A7547">
              <w:rPr>
                <w:sz w:val="22"/>
              </w:rPr>
              <w:t>раля 2009 года N 160</w:t>
            </w:r>
            <w:proofErr w:type="gramStart"/>
            <w:r>
              <w:rPr>
                <w:sz w:val="22"/>
              </w:rPr>
              <w:t xml:space="preserve"> </w:t>
            </w:r>
            <w:r w:rsidRPr="006A7547">
              <w:rPr>
                <w:sz w:val="22"/>
              </w:rPr>
              <w:t>О</w:t>
            </w:r>
            <w:proofErr w:type="gramEnd"/>
            <w:r w:rsidRPr="006A7547">
              <w:rPr>
                <w:sz w:val="22"/>
              </w:rPr>
              <w:t xml:space="preserve"> порядке установления </w:t>
            </w:r>
            <w:r w:rsidRPr="006A7547">
              <w:rPr>
                <w:sz w:val="22"/>
              </w:rPr>
              <w:lastRenderedPageBreak/>
              <w:t>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lastRenderedPageBreak/>
              <w:t>1.2</w:t>
            </w:r>
          </w:p>
        </w:tc>
        <w:tc>
          <w:tcPr>
            <w:tcW w:w="1984" w:type="dxa"/>
            <w:gridSpan w:val="2"/>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4878DA">
              <w:rPr>
                <w:sz w:val="22"/>
              </w:rPr>
              <w:t>у</w:t>
            </w:r>
            <w:r w:rsidR="00AA030A">
              <w:rPr>
                <w:sz w:val="22"/>
              </w:rPr>
              <w:t xml:space="preserve">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 xml:space="preserve">ний. Актуализированная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gridSpan w:val="2"/>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4878DA" w:rsidRPr="004878DA" w:rsidRDefault="004878DA" w:rsidP="004878DA">
            <w:pPr>
              <w:widowControl w:val="0"/>
              <w:autoSpaceDE w:val="0"/>
              <w:autoSpaceDN w:val="0"/>
              <w:adjustRightInd w:val="0"/>
              <w:contextualSpacing/>
              <w:jc w:val="both"/>
              <w:rPr>
                <w:sz w:val="22"/>
              </w:rPr>
            </w:pPr>
            <w:r>
              <w:rPr>
                <w:sz w:val="22"/>
              </w:rPr>
              <w:t>Показатели установлены</w:t>
            </w:r>
            <w:r w:rsidRPr="004878DA">
              <w:rPr>
                <w:sz w:val="22"/>
              </w:rPr>
              <w:t xml:space="preserve">, согласно </w:t>
            </w:r>
            <w:r w:rsidR="00191A0E">
              <w:rPr>
                <w:sz w:val="22"/>
              </w:rPr>
              <w:t>П</w:t>
            </w:r>
            <w:r w:rsidRPr="004878DA">
              <w:rPr>
                <w:sz w:val="22"/>
              </w:rPr>
              <w:t>остано</w:t>
            </w:r>
            <w:r w:rsidRPr="004878DA">
              <w:rPr>
                <w:sz w:val="22"/>
              </w:rPr>
              <w:t>в</w:t>
            </w:r>
            <w:r w:rsidRPr="004878DA">
              <w:rPr>
                <w:sz w:val="22"/>
              </w:rPr>
              <w:t>лению</w:t>
            </w:r>
            <w:r>
              <w:rPr>
                <w:sz w:val="22"/>
              </w:rPr>
              <w:t xml:space="preserve"> </w:t>
            </w:r>
            <w:r w:rsidRPr="004878DA">
              <w:rPr>
                <w:sz w:val="22"/>
              </w:rPr>
              <w:t>Управления по региональным тарифам</w:t>
            </w:r>
          </w:p>
          <w:p w:rsidR="004878DA" w:rsidRPr="00191A0E" w:rsidRDefault="004878DA" w:rsidP="004878DA">
            <w:pPr>
              <w:widowControl w:val="0"/>
              <w:autoSpaceDE w:val="0"/>
              <w:autoSpaceDN w:val="0"/>
              <w:adjustRightInd w:val="0"/>
              <w:contextualSpacing/>
              <w:jc w:val="both"/>
              <w:rPr>
                <w:sz w:val="22"/>
                <w:lang w:val="x-none"/>
              </w:rPr>
            </w:pPr>
            <w:r w:rsidRPr="004878DA">
              <w:rPr>
                <w:sz w:val="22"/>
              </w:rPr>
              <w:t xml:space="preserve">администрации Волгоградской области от 8 июня 2012 г. </w:t>
            </w:r>
            <w:r w:rsidR="00191A0E">
              <w:rPr>
                <w:sz w:val="22"/>
              </w:rPr>
              <w:t>№</w:t>
            </w:r>
            <w:r w:rsidRPr="004878DA">
              <w:rPr>
                <w:sz w:val="22"/>
              </w:rPr>
              <w:t xml:space="preserve"> 23 «Об утверждении нормат</w:t>
            </w:r>
            <w:r w:rsidRPr="004878DA">
              <w:rPr>
                <w:sz w:val="22"/>
              </w:rPr>
              <w:t>и</w:t>
            </w:r>
            <w:r w:rsidRPr="004878DA">
              <w:rPr>
                <w:sz w:val="22"/>
              </w:rPr>
              <w:t xml:space="preserve">вов потребления коммунальной услуги по отоплению» </w:t>
            </w:r>
            <w:r w:rsidR="00191A0E" w:rsidRPr="00191A0E">
              <w:rPr>
                <w:sz w:val="22"/>
              </w:rPr>
              <w:t>(с изменениями на: 09.01.2017)</w:t>
            </w:r>
          </w:p>
          <w:p w:rsidR="00AA030A" w:rsidRPr="002125D6" w:rsidRDefault="002125D6" w:rsidP="002B1B70">
            <w:pPr>
              <w:widowControl w:val="0"/>
              <w:autoSpaceDE w:val="0"/>
              <w:autoSpaceDN w:val="0"/>
              <w:adjustRightInd w:val="0"/>
              <w:contextualSpacing/>
              <w:rPr>
                <w:sz w:val="22"/>
                <w:lang w:val="x-none"/>
              </w:rPr>
            </w:pPr>
            <w:r>
              <w:rPr>
                <w:sz w:val="22"/>
              </w:rPr>
              <w:t xml:space="preserve">Размеры земельных участков для котельных </w:t>
            </w:r>
            <w:r w:rsidR="002B1B70">
              <w:rPr>
                <w:sz w:val="22"/>
              </w:rPr>
              <w:t>установлены</w:t>
            </w:r>
            <w:r>
              <w:rPr>
                <w:sz w:val="22"/>
              </w:rPr>
              <w:t xml:space="preserve"> в соответствии с </w:t>
            </w:r>
            <w:r w:rsidRPr="002125D6">
              <w:rPr>
                <w:sz w:val="22"/>
              </w:rPr>
              <w:t>СП 42.13330.2011 Градостроительство. Планиро</w:t>
            </w:r>
            <w:r w:rsidRPr="002125D6">
              <w:rPr>
                <w:sz w:val="22"/>
              </w:rPr>
              <w:t>в</w:t>
            </w:r>
            <w:r w:rsidRPr="002125D6">
              <w:rPr>
                <w:sz w:val="22"/>
              </w:rPr>
              <w:t>ка и застройка городских и сельских посел</w:t>
            </w:r>
            <w:r w:rsidRPr="002125D6">
              <w:rPr>
                <w:sz w:val="22"/>
              </w:rPr>
              <w:t>е</w:t>
            </w:r>
            <w:r w:rsidRPr="002125D6">
              <w:rPr>
                <w:sz w:val="22"/>
              </w:rPr>
              <w:t>ний. Актуализиров</w:t>
            </w:r>
            <w:r>
              <w:rPr>
                <w:sz w:val="22"/>
              </w:rPr>
              <w:t xml:space="preserve">анная редакция СНиП 2.07.01-89*, </w:t>
            </w:r>
            <w:r w:rsidR="0036382A">
              <w:rPr>
                <w:sz w:val="22"/>
              </w:rPr>
              <w:t xml:space="preserve"> Таблица </w:t>
            </w:r>
            <w:r>
              <w:rPr>
                <w:sz w:val="22"/>
              </w:rPr>
              <w:t>14.</w:t>
            </w:r>
          </w:p>
        </w:tc>
      </w:tr>
      <w:tr w:rsidR="00AA030A" w:rsidRPr="00064DFF" w:rsidTr="003B4AE0">
        <w:trPr>
          <w:trHeight w:val="1068"/>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gridSpan w:val="2"/>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AA030A" w:rsidP="00F30E0E">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объём потребления воды индивидуальн</w:t>
            </w:r>
            <w:r>
              <w:rPr>
                <w:sz w:val="22"/>
              </w:rPr>
              <w:t>ы</w:t>
            </w:r>
            <w:r>
              <w:rPr>
                <w:sz w:val="22"/>
              </w:rPr>
              <w:t xml:space="preserve">ми жилыми домами на 2016 год составляет: </w:t>
            </w:r>
            <w:r w:rsidR="000112B4">
              <w:rPr>
                <w:sz w:val="22"/>
              </w:rPr>
              <w:t>108,9</w:t>
            </w:r>
            <w:r>
              <w:rPr>
                <w:sz w:val="22"/>
              </w:rPr>
              <w:t> тыс. м</w:t>
            </w:r>
            <w:r>
              <w:rPr>
                <w:sz w:val="22"/>
                <w:vertAlign w:val="superscript"/>
              </w:rPr>
              <w:t>3</w:t>
            </w:r>
            <w:r>
              <w:rPr>
                <w:sz w:val="22"/>
              </w:rPr>
              <w:t xml:space="preserve">. </w:t>
            </w:r>
          </w:p>
          <w:p w:rsidR="00836B9C" w:rsidRPr="00836B9C" w:rsidRDefault="003B4AE0" w:rsidP="00836B9C">
            <w:pPr>
              <w:widowControl w:val="0"/>
              <w:autoSpaceDE w:val="0"/>
              <w:autoSpaceDN w:val="0"/>
              <w:adjustRightInd w:val="0"/>
              <w:contextualSpacing/>
              <w:rPr>
                <w:sz w:val="22"/>
              </w:rPr>
            </w:pPr>
            <w:r w:rsidRPr="00836B9C">
              <w:rPr>
                <w:sz w:val="22"/>
              </w:rPr>
              <w:t>Текущий м</w:t>
            </w:r>
            <w:r w:rsidR="00AA030A" w:rsidRPr="00836B9C">
              <w:rPr>
                <w:sz w:val="22"/>
              </w:rPr>
              <w:t>инималь</w:t>
            </w:r>
            <w:r w:rsidRPr="00836B9C">
              <w:rPr>
                <w:sz w:val="22"/>
              </w:rPr>
              <w:t>ный показатель водоп</w:t>
            </w:r>
            <w:r w:rsidRPr="00836B9C">
              <w:rPr>
                <w:sz w:val="22"/>
              </w:rPr>
              <w:t>о</w:t>
            </w:r>
            <w:r w:rsidRPr="00836B9C">
              <w:rPr>
                <w:sz w:val="22"/>
              </w:rPr>
              <w:t>требления</w:t>
            </w:r>
            <w:r w:rsidR="00AA030A" w:rsidRPr="00836B9C">
              <w:rPr>
                <w:sz w:val="22"/>
              </w:rPr>
              <w:t>:</w:t>
            </w:r>
            <w:r w:rsidR="00AA030A">
              <w:rPr>
                <w:sz w:val="22"/>
              </w:rPr>
              <w:t xml:space="preserve"> </w:t>
            </w:r>
            <w:r w:rsidR="000112B4">
              <w:rPr>
                <w:sz w:val="22"/>
              </w:rPr>
              <w:t>108</w:t>
            </w:r>
            <w:r w:rsidR="00646270">
              <w:rPr>
                <w:sz w:val="22"/>
              </w:rPr>
              <w:t> </w:t>
            </w:r>
            <w:r w:rsidR="000112B4">
              <w:rPr>
                <w:sz w:val="22"/>
              </w:rPr>
              <w:t>9</w:t>
            </w:r>
            <w:r w:rsidR="00646270">
              <w:rPr>
                <w:sz w:val="22"/>
              </w:rPr>
              <w:t xml:space="preserve">00 / </w:t>
            </w:r>
            <w:r w:rsidR="000112B4">
              <w:rPr>
                <w:sz w:val="22"/>
              </w:rPr>
              <w:t xml:space="preserve">2 720 </w:t>
            </w:r>
            <w:r w:rsidR="00AA030A">
              <w:rPr>
                <w:sz w:val="22"/>
              </w:rPr>
              <w:t>(численность нас</w:t>
            </w:r>
            <w:r w:rsidR="00AA030A">
              <w:rPr>
                <w:sz w:val="22"/>
              </w:rPr>
              <w:t>е</w:t>
            </w:r>
            <w:r w:rsidR="00AA030A">
              <w:rPr>
                <w:sz w:val="22"/>
              </w:rPr>
              <w:t xml:space="preserve">ления) = </w:t>
            </w:r>
            <w:r w:rsidR="000112B4">
              <w:rPr>
                <w:sz w:val="22"/>
              </w:rPr>
              <w:t xml:space="preserve">40 </w:t>
            </w:r>
            <w:r w:rsidR="00AA030A">
              <w:rPr>
                <w:sz w:val="22"/>
              </w:rPr>
              <w:t>м</w:t>
            </w:r>
            <w:r w:rsidR="00AA030A">
              <w:rPr>
                <w:sz w:val="22"/>
                <w:vertAlign w:val="superscript"/>
              </w:rPr>
              <w:t xml:space="preserve">3 </w:t>
            </w:r>
            <w:proofErr w:type="gramStart"/>
            <w:r w:rsidR="00AA030A">
              <w:rPr>
                <w:sz w:val="22"/>
              </w:rPr>
              <w:t>на</w:t>
            </w:r>
            <w:proofErr w:type="gramEnd"/>
            <w:r w:rsidR="00AA030A">
              <w:rPr>
                <w:sz w:val="22"/>
              </w:rPr>
              <w:t xml:space="preserve"> чел. в год. Или </w:t>
            </w:r>
            <w:r w:rsidR="000112B4" w:rsidRPr="003B4AE0">
              <w:rPr>
                <w:sz w:val="22"/>
              </w:rPr>
              <w:t>3</w:t>
            </w:r>
            <w:r w:rsidR="00AA030A" w:rsidRPr="003B4AE0">
              <w:rPr>
                <w:sz w:val="22"/>
              </w:rPr>
              <w:t>,</w:t>
            </w:r>
            <w:r w:rsidR="00646270" w:rsidRPr="003B4AE0">
              <w:rPr>
                <w:sz w:val="22"/>
              </w:rPr>
              <w:t>3</w:t>
            </w:r>
            <w:r w:rsidR="00AA030A" w:rsidRPr="003B4AE0">
              <w:rPr>
                <w:sz w:val="22"/>
              </w:rPr>
              <w:t>м</w:t>
            </w:r>
            <w:r w:rsidR="00AA030A" w:rsidRPr="003B4AE0">
              <w:rPr>
                <w:sz w:val="22"/>
                <w:vertAlign w:val="superscript"/>
              </w:rPr>
              <w:t>3</w:t>
            </w:r>
            <w:r w:rsidR="00AA030A" w:rsidRPr="003B4AE0">
              <w:rPr>
                <w:sz w:val="22"/>
              </w:rPr>
              <w:t xml:space="preserve"> </w:t>
            </w:r>
            <w:proofErr w:type="gramStart"/>
            <w:r w:rsidR="00AA030A" w:rsidRPr="003B4AE0">
              <w:rPr>
                <w:sz w:val="22"/>
              </w:rPr>
              <w:t>на</w:t>
            </w:r>
            <w:proofErr w:type="gramEnd"/>
            <w:r w:rsidR="00AA030A" w:rsidRPr="003B4AE0">
              <w:rPr>
                <w:sz w:val="22"/>
              </w:rPr>
              <w:t xml:space="preserve"> чел. в месяц.</w:t>
            </w:r>
            <w:r w:rsidR="00836B9C">
              <w:rPr>
                <w:sz w:val="22"/>
              </w:rPr>
              <w:t xml:space="preserve"> Норма не соблюдена, показатель пр</w:t>
            </w:r>
            <w:r w:rsidR="00836B9C">
              <w:rPr>
                <w:sz w:val="22"/>
              </w:rPr>
              <w:t>и</w:t>
            </w:r>
            <w:r w:rsidR="00836B9C">
              <w:rPr>
                <w:sz w:val="22"/>
              </w:rPr>
              <w:t>нимается в соответствии с</w:t>
            </w:r>
            <w:r w:rsidR="00836B9C" w:rsidRPr="00836B9C">
              <w:rPr>
                <w:sz w:val="22"/>
              </w:rPr>
              <w:t xml:space="preserve"> Постановление</w:t>
            </w:r>
            <w:r w:rsidR="00836B9C">
              <w:rPr>
                <w:sz w:val="22"/>
              </w:rPr>
              <w:t>м</w:t>
            </w:r>
          </w:p>
          <w:p w:rsidR="00AA030A" w:rsidRPr="00836B9C" w:rsidRDefault="00836B9C" w:rsidP="00836B9C">
            <w:pPr>
              <w:widowControl w:val="0"/>
              <w:autoSpaceDE w:val="0"/>
              <w:autoSpaceDN w:val="0"/>
              <w:adjustRightInd w:val="0"/>
              <w:contextualSpacing/>
              <w:rPr>
                <w:sz w:val="22"/>
              </w:rPr>
            </w:pPr>
            <w:r w:rsidRPr="00836B9C">
              <w:rPr>
                <w:sz w:val="22"/>
              </w:rPr>
              <w:t xml:space="preserve">От 25 июля 2012 года </w:t>
            </w:r>
            <w:r>
              <w:rPr>
                <w:sz w:val="22"/>
              </w:rPr>
              <w:t>№</w:t>
            </w:r>
            <w:r w:rsidRPr="00836B9C">
              <w:rPr>
                <w:sz w:val="22"/>
              </w:rPr>
              <w:t xml:space="preserve"> 4/1</w:t>
            </w:r>
            <w:r>
              <w:rPr>
                <w:sz w:val="22"/>
              </w:rPr>
              <w:t xml:space="preserve"> М</w:t>
            </w:r>
            <w:r w:rsidRPr="00836B9C">
              <w:rPr>
                <w:sz w:val="22"/>
              </w:rPr>
              <w:t>инистер</w:t>
            </w:r>
            <w:r>
              <w:rPr>
                <w:sz w:val="22"/>
              </w:rPr>
              <w:t>ства</w:t>
            </w:r>
            <w:r w:rsidRPr="00836B9C">
              <w:rPr>
                <w:sz w:val="22"/>
              </w:rPr>
              <w:t xml:space="preserve"> топлива, энергетики и тарифного регулиров</w:t>
            </w:r>
            <w:r w:rsidRPr="00836B9C">
              <w:rPr>
                <w:sz w:val="22"/>
              </w:rPr>
              <w:t>а</w:t>
            </w:r>
            <w:r w:rsidRPr="00836B9C">
              <w:rPr>
                <w:sz w:val="22"/>
              </w:rPr>
              <w:t>ния волгоградской области</w:t>
            </w:r>
            <w:proofErr w:type="gramStart"/>
            <w:r>
              <w:rPr>
                <w:sz w:val="22"/>
              </w:rPr>
              <w:t xml:space="preserve"> </w:t>
            </w:r>
            <w:r w:rsidRPr="00836B9C">
              <w:rPr>
                <w:sz w:val="22"/>
              </w:rPr>
              <w:t>О</w:t>
            </w:r>
            <w:proofErr w:type="gramEnd"/>
            <w:r w:rsidRPr="00836B9C">
              <w:rPr>
                <w:sz w:val="22"/>
              </w:rPr>
              <w:t>б утверждении нормативов потребления населением комм</w:t>
            </w:r>
            <w:r w:rsidRPr="00836B9C">
              <w:rPr>
                <w:sz w:val="22"/>
              </w:rPr>
              <w:t>у</w:t>
            </w:r>
            <w:r w:rsidRPr="00836B9C">
              <w:rPr>
                <w:sz w:val="22"/>
              </w:rPr>
              <w:t>нальных услуг по холодному водоснабжению, горячему водоснабжению, водоотведению при отсутствии приборов учета на тер</w:t>
            </w:r>
            <w:r>
              <w:rPr>
                <w:sz w:val="22"/>
              </w:rPr>
              <w:t>ритории В</w:t>
            </w:r>
            <w:r w:rsidRPr="00836B9C">
              <w:rPr>
                <w:sz w:val="22"/>
              </w:rPr>
              <w:t>олгоградской области</w:t>
            </w:r>
            <w:r>
              <w:rPr>
                <w:sz w:val="22"/>
              </w:rPr>
              <w:t>.</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t>ровка и застройка городских и сельских пос</w:t>
            </w:r>
            <w:r w:rsidRPr="0036382A">
              <w:rPr>
                <w:sz w:val="22"/>
              </w:rPr>
              <w:t>е</w:t>
            </w:r>
            <w:r w:rsidRPr="0036382A">
              <w:rPr>
                <w:sz w:val="22"/>
              </w:rPr>
              <w:lastRenderedPageBreak/>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t>СП 32.13330.2012 Канализа</w:t>
            </w:r>
            <w:r w:rsidR="00646270">
              <w:rPr>
                <w:sz w:val="22"/>
              </w:rPr>
              <w:t>ция. Наружные сети и сооружения;</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 xml:space="preserve">дакция СНиП 2.07.01-89*,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t>2</w:t>
            </w:r>
          </w:p>
        </w:tc>
        <w:tc>
          <w:tcPr>
            <w:tcW w:w="8788" w:type="dxa"/>
            <w:gridSpan w:val="4"/>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gridSpan w:val="2"/>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proofErr w:type="gramStart"/>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w:t>
            </w:r>
            <w:proofErr w:type="gramEnd"/>
            <w:r w:rsidRPr="00C650B9">
              <w:rPr>
                <w:sz w:val="22"/>
              </w:rPr>
              <w:t xml:space="preserve">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4"/>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EC4215">
        <w:trPr>
          <w:trHeight w:val="359"/>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AB63F4" w:rsidRPr="00AB63F4" w:rsidRDefault="00AB63F4" w:rsidP="00AB63F4">
            <w:pPr>
              <w:widowControl w:val="0"/>
              <w:autoSpaceDE w:val="0"/>
              <w:autoSpaceDN w:val="0"/>
              <w:adjustRightInd w:val="0"/>
              <w:contextualSpacing/>
              <w:rPr>
                <w:sz w:val="22"/>
              </w:rPr>
            </w:pPr>
            <w:r w:rsidRPr="00AB63F4">
              <w:rPr>
                <w:sz w:val="22"/>
              </w:rPr>
              <w:t xml:space="preserve">По данным отдела по культуре, социальной и молодежной политике, спорту администрации Городищенского муниципального района, на территории </w:t>
            </w:r>
            <w:r w:rsidR="00BC37FF">
              <w:rPr>
                <w:sz w:val="22"/>
              </w:rPr>
              <w:t>Россошенского</w:t>
            </w:r>
            <w:r w:rsidR="000D02A5">
              <w:rPr>
                <w:sz w:val="22"/>
              </w:rPr>
              <w:t xml:space="preserve"> сельского посел</w:t>
            </w:r>
            <w:r w:rsidR="000D02A5">
              <w:rPr>
                <w:sz w:val="22"/>
              </w:rPr>
              <w:t>е</w:t>
            </w:r>
            <w:r w:rsidR="000D02A5">
              <w:rPr>
                <w:sz w:val="22"/>
              </w:rPr>
              <w:t xml:space="preserve">ния </w:t>
            </w:r>
            <w:r w:rsidRPr="00AB63F4">
              <w:rPr>
                <w:sz w:val="22"/>
              </w:rPr>
              <w:t xml:space="preserve"> расположен </w:t>
            </w:r>
            <w:r>
              <w:rPr>
                <w:sz w:val="22"/>
              </w:rPr>
              <w:t>1</w:t>
            </w:r>
            <w:r w:rsidRPr="00AB63F4">
              <w:rPr>
                <w:sz w:val="22"/>
              </w:rPr>
              <w:t xml:space="preserve"> спортивн</w:t>
            </w:r>
            <w:r>
              <w:rPr>
                <w:sz w:val="22"/>
              </w:rPr>
              <w:t>ый зал</w:t>
            </w:r>
            <w:r w:rsidRPr="00AB63F4">
              <w:rPr>
                <w:sz w:val="22"/>
              </w:rPr>
              <w:t xml:space="preserve"> общей площадью </w:t>
            </w:r>
            <w:r w:rsidR="00563DAE">
              <w:rPr>
                <w:sz w:val="22"/>
              </w:rPr>
              <w:t>773,13</w:t>
            </w:r>
            <w:r w:rsidR="00271F42">
              <w:rPr>
                <w:sz w:val="22"/>
              </w:rPr>
              <w:t xml:space="preserve"> кв. метров.</w:t>
            </w:r>
          </w:p>
          <w:p w:rsidR="00AB63F4" w:rsidRDefault="00AB63F4" w:rsidP="00AB63F4">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общей площади на 1 000 чел. населения района:</w:t>
            </w:r>
          </w:p>
          <w:p w:rsidR="00AB63F4" w:rsidRPr="00AB63F4" w:rsidRDefault="00563DAE" w:rsidP="00AB63F4">
            <w:pPr>
              <w:widowControl w:val="0"/>
              <w:autoSpaceDE w:val="0"/>
              <w:autoSpaceDN w:val="0"/>
              <w:adjustRightInd w:val="0"/>
              <w:contextualSpacing/>
              <w:rPr>
                <w:sz w:val="22"/>
              </w:rPr>
            </w:pPr>
            <w:r>
              <w:rPr>
                <w:sz w:val="22"/>
              </w:rPr>
              <w:t>773,13</w:t>
            </w:r>
            <w:r w:rsidR="00AB63F4">
              <w:rPr>
                <w:sz w:val="22"/>
              </w:rPr>
              <w:t xml:space="preserve"> Х 1</w:t>
            </w:r>
            <w:r w:rsidR="00AB63F4" w:rsidRPr="00AB63F4">
              <w:rPr>
                <w:sz w:val="22"/>
              </w:rPr>
              <w:t>00 /</w:t>
            </w:r>
            <w:r>
              <w:rPr>
                <w:bCs/>
                <w:sz w:val="22"/>
              </w:rPr>
              <w:t>2720</w:t>
            </w:r>
            <w:r w:rsidR="00AB63F4" w:rsidRPr="00AB63F4">
              <w:rPr>
                <w:bCs/>
                <w:sz w:val="22"/>
              </w:rPr>
              <w:t>(общая численность насел</w:t>
            </w:r>
            <w:r w:rsidR="00AB63F4" w:rsidRPr="00AB63F4">
              <w:rPr>
                <w:bCs/>
                <w:sz w:val="22"/>
              </w:rPr>
              <w:t>е</w:t>
            </w:r>
            <w:r w:rsidR="00AB63F4" w:rsidRPr="00AB63F4">
              <w:rPr>
                <w:bCs/>
                <w:sz w:val="22"/>
              </w:rPr>
              <w:t>ния)</w:t>
            </w:r>
            <w:r w:rsidR="00AB63F4" w:rsidRPr="00AB63F4">
              <w:rPr>
                <w:sz w:val="22"/>
              </w:rPr>
              <w:t xml:space="preserve"> = </w:t>
            </w:r>
            <w:r>
              <w:rPr>
                <w:b/>
                <w:sz w:val="22"/>
              </w:rPr>
              <w:t>28</w:t>
            </w:r>
            <w:r w:rsidR="00AB63F4" w:rsidRPr="00AB63F4">
              <w:rPr>
                <w:b/>
                <w:sz w:val="22"/>
              </w:rPr>
              <w:t xml:space="preserve"> м</w:t>
            </w:r>
            <w:proofErr w:type="gramStart"/>
            <w:r w:rsidR="00AB63F4" w:rsidRPr="00AB63F4">
              <w:rPr>
                <w:b/>
                <w:sz w:val="22"/>
                <w:vertAlign w:val="superscript"/>
              </w:rPr>
              <w:t>2</w:t>
            </w:r>
            <w:proofErr w:type="gramEnd"/>
            <w:r w:rsidR="00AB63F4">
              <w:rPr>
                <w:b/>
                <w:sz w:val="22"/>
              </w:rPr>
              <w:t xml:space="preserve"> на 1</w:t>
            </w:r>
            <w:r w:rsidR="00AB63F4" w:rsidRPr="00AB63F4">
              <w:rPr>
                <w:b/>
                <w:sz w:val="22"/>
              </w:rPr>
              <w:t>00 жителей</w:t>
            </w:r>
          </w:p>
          <w:p w:rsidR="00AB63F4" w:rsidRPr="00AB63F4" w:rsidRDefault="00AB63F4" w:rsidP="00AB63F4">
            <w:pPr>
              <w:widowControl w:val="0"/>
              <w:autoSpaceDE w:val="0"/>
              <w:autoSpaceDN w:val="0"/>
              <w:adjustRightInd w:val="0"/>
              <w:contextualSpacing/>
              <w:rPr>
                <w:sz w:val="22"/>
                <w:u w:val="single"/>
              </w:rPr>
            </w:pPr>
            <w:r w:rsidRPr="00AB63F4">
              <w:rPr>
                <w:sz w:val="22"/>
                <w:u w:val="single"/>
              </w:rPr>
              <w:t>Расчет показателя пропускной способности:</w:t>
            </w:r>
          </w:p>
          <w:p w:rsidR="002E5F9D" w:rsidRPr="00E37CED" w:rsidRDefault="00271F42" w:rsidP="00084FF9">
            <w:pPr>
              <w:widowControl w:val="0"/>
              <w:autoSpaceDE w:val="0"/>
              <w:autoSpaceDN w:val="0"/>
              <w:adjustRightInd w:val="0"/>
              <w:contextualSpacing/>
              <w:rPr>
                <w:sz w:val="22"/>
              </w:rPr>
            </w:pPr>
            <w:proofErr w:type="gramStart"/>
            <w:r>
              <w:rPr>
                <w:sz w:val="22"/>
              </w:rPr>
              <w:t>У</w:t>
            </w:r>
            <w:r w:rsidR="009F094C" w:rsidRPr="009F094C">
              <w:rPr>
                <w:sz w:val="22"/>
              </w:rPr>
              <w:t>станов</w:t>
            </w:r>
            <w:r w:rsidR="009F094C">
              <w:rPr>
                <w:sz w:val="22"/>
              </w:rPr>
              <w:t>лен</w:t>
            </w:r>
            <w:proofErr w:type="gramEnd"/>
            <w:r w:rsidR="009F094C" w:rsidRPr="009F094C">
              <w:rPr>
                <w:sz w:val="22"/>
              </w:rPr>
              <w:t xml:space="preserve"> в соответствии с местными норм</w:t>
            </w:r>
            <w:r w:rsidR="009F094C" w:rsidRPr="009F094C">
              <w:rPr>
                <w:sz w:val="22"/>
              </w:rPr>
              <w:t>а</w:t>
            </w:r>
            <w:r w:rsidR="009F094C" w:rsidRPr="009F094C">
              <w:rPr>
                <w:sz w:val="22"/>
              </w:rPr>
              <w:t>тивами градостроительного проектирования Городищенского муниципального района Во</w:t>
            </w:r>
            <w:r w:rsidR="009F094C" w:rsidRPr="009F094C">
              <w:rPr>
                <w:sz w:val="22"/>
              </w:rPr>
              <w:t>л</w:t>
            </w:r>
            <w:r w:rsidR="009F094C" w:rsidRPr="009F094C">
              <w:rPr>
                <w:sz w:val="22"/>
              </w:rPr>
              <w:t>гоградской области.</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3.2</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адм</w:t>
            </w:r>
            <w:r>
              <w:rPr>
                <w:color w:val="000000"/>
                <w:sz w:val="22"/>
                <w:szCs w:val="22"/>
              </w:rPr>
              <w:t>и</w:t>
            </w:r>
            <w:r>
              <w:rPr>
                <w:color w:val="000000"/>
                <w:sz w:val="22"/>
                <w:szCs w:val="22"/>
              </w:rPr>
              <w:t>нистративного центра поселения (многофункци</w:t>
            </w:r>
            <w:r>
              <w:rPr>
                <w:color w:val="000000"/>
                <w:sz w:val="22"/>
                <w:szCs w:val="22"/>
              </w:rPr>
              <w:t>о</w:t>
            </w:r>
            <w:r>
              <w:rPr>
                <w:color w:val="000000"/>
                <w:sz w:val="22"/>
                <w:szCs w:val="22"/>
              </w:rPr>
              <w:t>нальная спорти</w:t>
            </w:r>
            <w:r>
              <w:rPr>
                <w:color w:val="000000"/>
                <w:sz w:val="22"/>
                <w:szCs w:val="22"/>
              </w:rPr>
              <w:t>в</w:t>
            </w:r>
            <w:r>
              <w:rPr>
                <w:color w:val="000000"/>
                <w:sz w:val="22"/>
                <w:szCs w:val="22"/>
              </w:rPr>
              <w:t>ная площадка)</w:t>
            </w:r>
          </w:p>
        </w:tc>
        <w:tc>
          <w:tcPr>
            <w:tcW w:w="2128" w:type="dxa"/>
            <w:tcBorders>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1D49CD" w:rsidRPr="001D49CD" w:rsidRDefault="001D49CD" w:rsidP="001D49CD">
            <w:pPr>
              <w:widowControl w:val="0"/>
              <w:autoSpaceDE w:val="0"/>
              <w:autoSpaceDN w:val="0"/>
              <w:adjustRightInd w:val="0"/>
              <w:contextualSpacing/>
              <w:rPr>
                <w:sz w:val="22"/>
              </w:rPr>
            </w:pPr>
            <w:r w:rsidRPr="001D49CD">
              <w:rPr>
                <w:sz w:val="22"/>
              </w:rPr>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тории</w:t>
            </w:r>
            <w:r w:rsidR="000D02A5">
              <w:rPr>
                <w:sz w:val="22"/>
              </w:rPr>
              <w:t xml:space="preserve"> </w:t>
            </w:r>
            <w:r w:rsidR="00BC37FF">
              <w:rPr>
                <w:sz w:val="22"/>
              </w:rPr>
              <w:t>Россошенского</w:t>
            </w:r>
            <w:r w:rsidR="000D02A5" w:rsidRPr="000D02A5">
              <w:rPr>
                <w:sz w:val="22"/>
              </w:rPr>
              <w:t xml:space="preserve"> сельского поселения </w:t>
            </w:r>
            <w:r w:rsidR="000D02A5">
              <w:rPr>
                <w:sz w:val="22"/>
              </w:rPr>
              <w:t xml:space="preserve">в </w:t>
            </w:r>
            <w:r w:rsidR="00271F42">
              <w:rPr>
                <w:sz w:val="22"/>
              </w:rPr>
              <w:t>п</w:t>
            </w:r>
            <w:r w:rsidR="000D02A5">
              <w:rPr>
                <w:sz w:val="22"/>
              </w:rPr>
              <w:t xml:space="preserve">. </w:t>
            </w:r>
            <w:r w:rsidR="00271F42">
              <w:rPr>
                <w:sz w:val="22"/>
              </w:rPr>
              <w:t>Степной</w:t>
            </w:r>
            <w:r w:rsidR="000D02A5">
              <w:rPr>
                <w:sz w:val="22"/>
              </w:rPr>
              <w:t xml:space="preserve"> (административный центр)</w:t>
            </w:r>
            <w:r w:rsidR="000D02A5" w:rsidRPr="000D02A5">
              <w:rPr>
                <w:sz w:val="22"/>
              </w:rPr>
              <w:t xml:space="preserve"> распол</w:t>
            </w:r>
            <w:r w:rsidR="000D02A5" w:rsidRPr="000D02A5">
              <w:rPr>
                <w:sz w:val="22"/>
              </w:rPr>
              <w:t>о</w:t>
            </w:r>
            <w:r w:rsidR="000D02A5" w:rsidRPr="000D02A5">
              <w:rPr>
                <w:sz w:val="22"/>
              </w:rPr>
              <w:t>жен</w:t>
            </w:r>
            <w:r w:rsidR="000D02A5">
              <w:rPr>
                <w:sz w:val="22"/>
              </w:rPr>
              <w:t>а</w:t>
            </w:r>
            <w:r w:rsidR="000D02A5" w:rsidRPr="000D02A5">
              <w:rPr>
                <w:sz w:val="22"/>
              </w:rPr>
              <w:t xml:space="preserve"> 1 спортивн</w:t>
            </w:r>
            <w:r w:rsidR="000D02A5">
              <w:rPr>
                <w:sz w:val="22"/>
              </w:rPr>
              <w:t>ая</w:t>
            </w:r>
            <w:r w:rsidR="000D02A5" w:rsidRPr="000D02A5">
              <w:rPr>
                <w:sz w:val="22"/>
              </w:rPr>
              <w:t xml:space="preserve"> </w:t>
            </w:r>
            <w:r w:rsidR="000D02A5">
              <w:rPr>
                <w:sz w:val="22"/>
              </w:rPr>
              <w:t>площадка</w:t>
            </w:r>
            <w:r w:rsidR="00271F42">
              <w:rPr>
                <w:sz w:val="22"/>
              </w:rPr>
              <w:t xml:space="preserve"> (футбольное п</w:t>
            </w:r>
            <w:r w:rsidR="00271F42">
              <w:rPr>
                <w:sz w:val="22"/>
              </w:rPr>
              <w:t>о</w:t>
            </w:r>
            <w:r w:rsidR="00271F42">
              <w:rPr>
                <w:sz w:val="22"/>
              </w:rPr>
              <w:t>ле)</w:t>
            </w:r>
            <w:r w:rsidR="000D02A5" w:rsidRPr="000D02A5">
              <w:rPr>
                <w:sz w:val="22"/>
              </w:rPr>
              <w:t xml:space="preserve"> общей площадью </w:t>
            </w:r>
            <w:r w:rsidR="000D02A5">
              <w:rPr>
                <w:sz w:val="22"/>
              </w:rPr>
              <w:t>4</w:t>
            </w:r>
            <w:r w:rsidR="00271F42">
              <w:rPr>
                <w:sz w:val="22"/>
              </w:rPr>
              <w:t>00</w:t>
            </w:r>
            <w:r w:rsidR="000D02A5" w:rsidRPr="000D02A5">
              <w:rPr>
                <w:sz w:val="22"/>
              </w:rPr>
              <w:t>0 кв. метров</w:t>
            </w:r>
            <w:r w:rsidR="00271F42">
              <w:rPr>
                <w:sz w:val="22"/>
              </w:rPr>
              <w:t>.</w:t>
            </w:r>
          </w:p>
          <w:p w:rsidR="001D49CD" w:rsidRDefault="001D49CD" w:rsidP="001D49C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1D49CD" w:rsidRDefault="001D49CD" w:rsidP="001D49CD">
            <w:pPr>
              <w:widowControl w:val="0"/>
              <w:autoSpaceDE w:val="0"/>
              <w:autoSpaceDN w:val="0"/>
              <w:adjustRightInd w:val="0"/>
              <w:contextualSpacing/>
              <w:rPr>
                <w:sz w:val="22"/>
              </w:rPr>
            </w:pPr>
            <w:r w:rsidRPr="001D49CD">
              <w:rPr>
                <w:sz w:val="22"/>
                <w:u w:val="single"/>
              </w:rPr>
              <w:t>Планируемый показатель минимальной пл</w:t>
            </w:r>
            <w:r w:rsidRPr="001D49CD">
              <w:rPr>
                <w:sz w:val="22"/>
                <w:u w:val="single"/>
              </w:rPr>
              <w:t>о</w:t>
            </w:r>
            <w:r w:rsidRPr="001D49CD">
              <w:rPr>
                <w:sz w:val="22"/>
                <w:u w:val="single"/>
              </w:rPr>
              <w:t>щади плоскостных спортивных сооружений на 100 жителей</w:t>
            </w:r>
            <w:r>
              <w:rPr>
                <w:sz w:val="22"/>
              </w:rPr>
              <w:t xml:space="preserve"> составит:</w:t>
            </w:r>
          </w:p>
          <w:p w:rsidR="001D49CD" w:rsidRDefault="000D02A5" w:rsidP="001D49CD">
            <w:pPr>
              <w:widowControl w:val="0"/>
              <w:autoSpaceDE w:val="0"/>
              <w:autoSpaceDN w:val="0"/>
              <w:adjustRightInd w:val="0"/>
              <w:contextualSpacing/>
              <w:rPr>
                <w:sz w:val="22"/>
              </w:rPr>
            </w:pPr>
            <w:r>
              <w:rPr>
                <w:sz w:val="22"/>
              </w:rPr>
              <w:t>4</w:t>
            </w:r>
            <w:r w:rsidR="00271F42">
              <w:rPr>
                <w:sz w:val="22"/>
              </w:rPr>
              <w:t>000</w:t>
            </w:r>
            <w:r>
              <w:rPr>
                <w:sz w:val="22"/>
              </w:rPr>
              <w:t xml:space="preserve">  Х </w:t>
            </w:r>
            <w:r w:rsidR="001D49CD">
              <w:rPr>
                <w:sz w:val="22"/>
              </w:rPr>
              <w:t>100 /</w:t>
            </w:r>
            <w:r w:rsidR="001D49CD">
              <w:rPr>
                <w:bCs/>
                <w:color w:val="000000"/>
                <w:sz w:val="22"/>
                <w:szCs w:val="22"/>
              </w:rPr>
              <w:t xml:space="preserve"> </w:t>
            </w:r>
            <w:r w:rsidR="00271F42">
              <w:rPr>
                <w:bCs/>
                <w:color w:val="000000"/>
                <w:sz w:val="22"/>
                <w:szCs w:val="22"/>
              </w:rPr>
              <w:t>2720</w:t>
            </w:r>
            <w:r w:rsidR="001D49CD" w:rsidRPr="007124FB">
              <w:rPr>
                <w:bCs/>
                <w:color w:val="000000"/>
                <w:sz w:val="22"/>
                <w:szCs w:val="22"/>
              </w:rPr>
              <w:t xml:space="preserve"> (</w:t>
            </w:r>
            <w:r w:rsidR="001D49CD">
              <w:rPr>
                <w:bCs/>
                <w:color w:val="000000"/>
                <w:sz w:val="22"/>
                <w:szCs w:val="22"/>
              </w:rPr>
              <w:t xml:space="preserve">общая </w:t>
            </w:r>
            <w:r w:rsidR="001D49CD" w:rsidRPr="007124FB">
              <w:rPr>
                <w:bCs/>
                <w:color w:val="000000"/>
                <w:sz w:val="22"/>
                <w:szCs w:val="22"/>
              </w:rPr>
              <w:t>численность насел</w:t>
            </w:r>
            <w:r w:rsidR="001D49CD" w:rsidRPr="007124FB">
              <w:rPr>
                <w:bCs/>
                <w:color w:val="000000"/>
                <w:sz w:val="22"/>
                <w:szCs w:val="22"/>
              </w:rPr>
              <w:t>е</w:t>
            </w:r>
            <w:r w:rsidR="001D49CD" w:rsidRPr="007124FB">
              <w:rPr>
                <w:bCs/>
                <w:color w:val="000000"/>
                <w:sz w:val="22"/>
                <w:szCs w:val="22"/>
              </w:rPr>
              <w:t>ния)</w:t>
            </w:r>
            <w:r w:rsidR="00247108">
              <w:rPr>
                <w:sz w:val="22"/>
              </w:rPr>
              <w:t xml:space="preserve"> = </w:t>
            </w:r>
            <w:r w:rsidR="00271F42" w:rsidRPr="00D471C5">
              <w:rPr>
                <w:b/>
                <w:sz w:val="22"/>
              </w:rPr>
              <w:t>147</w:t>
            </w:r>
            <w:r w:rsidR="00247108" w:rsidRPr="00D471C5">
              <w:rPr>
                <w:b/>
                <w:sz w:val="22"/>
              </w:rPr>
              <w:t xml:space="preserve"> кв. м</w:t>
            </w:r>
            <w:r w:rsidR="001D49CD" w:rsidRPr="00D471C5">
              <w:rPr>
                <w:b/>
                <w:sz w:val="22"/>
              </w:rPr>
              <w:t xml:space="preserve"> </w:t>
            </w:r>
            <w:r w:rsidR="00247108" w:rsidRPr="00D471C5">
              <w:rPr>
                <w:b/>
                <w:sz w:val="22"/>
              </w:rPr>
              <w:t>(</w:t>
            </w:r>
            <w:r w:rsidR="001D49CD" w:rsidRPr="00D471C5">
              <w:rPr>
                <w:b/>
                <w:sz w:val="22"/>
              </w:rPr>
              <w:t>0,0</w:t>
            </w:r>
            <w:r w:rsidR="00271F42" w:rsidRPr="00D471C5">
              <w:rPr>
                <w:b/>
                <w:sz w:val="22"/>
              </w:rPr>
              <w:t>15</w:t>
            </w:r>
            <w:r w:rsidR="001D49CD" w:rsidRPr="00D471C5">
              <w:rPr>
                <w:b/>
                <w:sz w:val="22"/>
              </w:rPr>
              <w:t xml:space="preserve"> га</w:t>
            </w:r>
            <w:r w:rsidR="00247108" w:rsidRPr="00D471C5">
              <w:rPr>
                <w:b/>
                <w:sz w:val="22"/>
              </w:rPr>
              <w:t>)</w:t>
            </w:r>
            <w:r w:rsidR="001D49CD" w:rsidRPr="00D471C5">
              <w:rPr>
                <w:b/>
                <w:sz w:val="22"/>
              </w:rPr>
              <w:t xml:space="preserve"> на 100 жителей</w:t>
            </w:r>
            <w:r w:rsidR="000D6749" w:rsidRPr="00D471C5">
              <w:rPr>
                <w:b/>
                <w:sz w:val="22"/>
              </w:rPr>
              <w:t>.</w:t>
            </w:r>
          </w:p>
          <w:p w:rsidR="001D49CD" w:rsidRDefault="001D49CD" w:rsidP="001D49CD">
            <w:pPr>
              <w:widowControl w:val="0"/>
              <w:autoSpaceDE w:val="0"/>
              <w:autoSpaceDN w:val="0"/>
              <w:adjustRightInd w:val="0"/>
              <w:contextualSpacing/>
              <w:rPr>
                <w:sz w:val="22"/>
              </w:rPr>
            </w:pPr>
            <w:r w:rsidRPr="00D6750A">
              <w:rPr>
                <w:sz w:val="22"/>
                <w:u w:val="single"/>
              </w:rPr>
              <w:t>Показатель пропускной способности</w:t>
            </w:r>
            <w:r>
              <w:rPr>
                <w:sz w:val="22"/>
              </w:rPr>
              <w:t>:</w:t>
            </w:r>
          </w:p>
          <w:p w:rsidR="00E37CED" w:rsidRPr="00B82817" w:rsidRDefault="001D49CD" w:rsidP="001D49CD">
            <w:pPr>
              <w:rPr>
                <w:sz w:val="22"/>
                <w:szCs w:val="22"/>
              </w:rPr>
            </w:pPr>
            <w:proofErr w:type="gramStart"/>
            <w:r>
              <w:rPr>
                <w:sz w:val="22"/>
              </w:rPr>
              <w:t>Установлен</w:t>
            </w:r>
            <w:proofErr w:type="gramEnd"/>
            <w:r>
              <w:rPr>
                <w:sz w:val="22"/>
              </w:rPr>
              <w:t xml:space="preserve"> в соответствии с </w:t>
            </w:r>
            <w:r w:rsidRPr="00B82817">
              <w:rPr>
                <w:sz w:val="22"/>
                <w:szCs w:val="22"/>
              </w:rPr>
              <w:t>СП 31-112-2004 Физкультурно-спортивные залы. Таблицы 4.1. и 4.2</w:t>
            </w:r>
            <w:r>
              <w:rPr>
                <w:sz w:val="22"/>
                <w:szCs w:val="22"/>
              </w:rPr>
              <w:t>.</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Pr="007B1E6D" w:rsidRDefault="00E37CED" w:rsidP="00E37CED">
            <w:pPr>
              <w:rPr>
                <w:color w:val="000000"/>
                <w:sz w:val="22"/>
                <w:szCs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B82817" w:rsidRDefault="00E37CED" w:rsidP="00E37CED">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3409">
        <w:trPr>
          <w:trHeight w:val="359"/>
        </w:trPr>
        <w:tc>
          <w:tcPr>
            <w:tcW w:w="710" w:type="dxa"/>
            <w:vMerge w:val="restart"/>
            <w:tcBorders>
              <w:top w:val="single" w:sz="6" w:space="0" w:color="404040"/>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r>
              <w:rPr>
                <w:sz w:val="22"/>
              </w:rPr>
              <w:t>3.3</w:t>
            </w:r>
          </w:p>
        </w:tc>
        <w:tc>
          <w:tcPr>
            <w:tcW w:w="1984" w:type="dxa"/>
            <w:gridSpan w:val="2"/>
            <w:vMerge w:val="restart"/>
            <w:tcBorders>
              <w:top w:val="single" w:sz="6" w:space="0" w:color="404040"/>
              <w:bottom w:val="single" w:sz="6" w:space="0" w:color="404040"/>
            </w:tcBorders>
            <w:shd w:val="clear" w:color="auto" w:fill="auto"/>
          </w:tcPr>
          <w:p w:rsidR="00E37CED" w:rsidRPr="007B1E6D" w:rsidRDefault="00E37CED" w:rsidP="00E37CED">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прочих населенных пун</w:t>
            </w:r>
            <w:r>
              <w:rPr>
                <w:color w:val="000000"/>
                <w:sz w:val="22"/>
                <w:szCs w:val="22"/>
              </w:rPr>
              <w:t>к</w:t>
            </w:r>
            <w:r>
              <w:rPr>
                <w:color w:val="000000"/>
                <w:sz w:val="22"/>
                <w:szCs w:val="22"/>
              </w:rPr>
              <w:t>тов (спортивная, игровая площа</w:t>
            </w:r>
            <w:r>
              <w:rPr>
                <w:color w:val="000000"/>
                <w:sz w:val="22"/>
                <w:szCs w:val="22"/>
              </w:rPr>
              <w:t>д</w:t>
            </w:r>
            <w:r>
              <w:rPr>
                <w:color w:val="000000"/>
                <w:sz w:val="22"/>
                <w:szCs w:val="22"/>
              </w:rPr>
              <w:t>ка)</w:t>
            </w:r>
          </w:p>
        </w:tc>
        <w:tc>
          <w:tcPr>
            <w:tcW w:w="2128" w:type="dxa"/>
            <w:tcBorders>
              <w:top w:val="single" w:sz="6" w:space="0" w:color="404040"/>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EC3E32" w:rsidRDefault="00EC3E32" w:rsidP="00EC3E32">
            <w:pPr>
              <w:widowControl w:val="0"/>
              <w:autoSpaceDE w:val="0"/>
              <w:autoSpaceDN w:val="0"/>
              <w:adjustRightInd w:val="0"/>
              <w:contextualSpacing/>
              <w:rPr>
                <w:sz w:val="22"/>
                <w:u w:val="single"/>
              </w:rPr>
            </w:pPr>
            <w:r>
              <w:rPr>
                <w:sz w:val="22"/>
                <w:u w:val="single"/>
              </w:rPr>
              <w:t>Расчет п</w:t>
            </w:r>
            <w:r w:rsidRPr="006471A2">
              <w:rPr>
                <w:sz w:val="22"/>
                <w:u w:val="single"/>
              </w:rPr>
              <w:t>оказател</w:t>
            </w:r>
            <w:r>
              <w:rPr>
                <w:sz w:val="22"/>
                <w:u w:val="single"/>
              </w:rPr>
              <w:t>я общей площади на 100 чел. населения:</w:t>
            </w:r>
          </w:p>
          <w:p w:rsidR="00FB17C7" w:rsidRDefault="00FB17C7" w:rsidP="00EC3E32">
            <w:pPr>
              <w:widowControl w:val="0"/>
              <w:autoSpaceDE w:val="0"/>
              <w:autoSpaceDN w:val="0"/>
              <w:adjustRightInd w:val="0"/>
              <w:contextualSpacing/>
              <w:rPr>
                <w:sz w:val="22"/>
              </w:rPr>
            </w:pPr>
            <w:r w:rsidRPr="00FB17C7">
              <w:rPr>
                <w:sz w:val="22"/>
              </w:rPr>
              <w:t xml:space="preserve">Согласно административно-территориальному делению в состав Россошенского сельского поселения помимо административного центра входит </w:t>
            </w:r>
            <w:r>
              <w:rPr>
                <w:sz w:val="22"/>
              </w:rPr>
              <w:t>3</w:t>
            </w:r>
            <w:r w:rsidRPr="00FB17C7">
              <w:rPr>
                <w:sz w:val="22"/>
              </w:rPr>
              <w:t xml:space="preserve"> </w:t>
            </w:r>
            <w:proofErr w:type="gramStart"/>
            <w:r w:rsidRPr="00FB17C7">
              <w:rPr>
                <w:sz w:val="22"/>
              </w:rPr>
              <w:t>населенны</w:t>
            </w:r>
            <w:r>
              <w:rPr>
                <w:sz w:val="22"/>
              </w:rPr>
              <w:t>х</w:t>
            </w:r>
            <w:proofErr w:type="gramEnd"/>
            <w:r w:rsidRPr="00FB17C7">
              <w:rPr>
                <w:sz w:val="22"/>
              </w:rPr>
              <w:t xml:space="preserve"> пункт</w:t>
            </w:r>
            <w:r>
              <w:rPr>
                <w:sz w:val="22"/>
              </w:rPr>
              <w:t>а.</w:t>
            </w:r>
          </w:p>
          <w:p w:rsidR="001D49CD" w:rsidRDefault="001D49CD" w:rsidP="00EC3E32">
            <w:pPr>
              <w:widowControl w:val="0"/>
              <w:autoSpaceDE w:val="0"/>
              <w:autoSpaceDN w:val="0"/>
              <w:adjustRightInd w:val="0"/>
              <w:contextualSpacing/>
              <w:rPr>
                <w:color w:val="000000"/>
                <w:sz w:val="22"/>
                <w:szCs w:val="22"/>
              </w:rPr>
            </w:pPr>
            <w:r w:rsidRPr="001D49CD">
              <w:rPr>
                <w:sz w:val="22"/>
              </w:rPr>
              <w:t>Согласно данным Администрации Город</w:t>
            </w:r>
            <w:r w:rsidRPr="001D49CD">
              <w:rPr>
                <w:sz w:val="22"/>
              </w:rPr>
              <w:t>и</w:t>
            </w:r>
            <w:r w:rsidRPr="001D49CD">
              <w:rPr>
                <w:sz w:val="22"/>
              </w:rPr>
              <w:t>щенского муниципального района, на терр</w:t>
            </w:r>
            <w:r w:rsidRPr="001D49CD">
              <w:rPr>
                <w:sz w:val="22"/>
              </w:rPr>
              <w:t>и</w:t>
            </w:r>
            <w:r w:rsidRPr="001D49CD">
              <w:rPr>
                <w:sz w:val="22"/>
              </w:rPr>
              <w:t xml:space="preserve">тории  </w:t>
            </w:r>
            <w:r w:rsidR="00BC37FF">
              <w:rPr>
                <w:sz w:val="22"/>
              </w:rPr>
              <w:t>Россошенского</w:t>
            </w:r>
            <w:r w:rsidRPr="001D49CD">
              <w:rPr>
                <w:sz w:val="22"/>
              </w:rPr>
              <w:t xml:space="preserve"> сельского поселения</w:t>
            </w:r>
            <w:r w:rsidR="00FB17C7">
              <w:rPr>
                <w:sz w:val="22"/>
              </w:rPr>
              <w:t xml:space="preserve"> </w:t>
            </w:r>
            <w:r w:rsidR="00FB17C7" w:rsidRPr="00FB17C7">
              <w:rPr>
                <w:sz w:val="22"/>
              </w:rPr>
              <w:t>(не включая административны</w:t>
            </w:r>
            <w:r w:rsidR="00FB17C7">
              <w:rPr>
                <w:sz w:val="22"/>
              </w:rPr>
              <w:t xml:space="preserve">й </w:t>
            </w:r>
            <w:r w:rsidR="00FB17C7" w:rsidRPr="00FB17C7">
              <w:rPr>
                <w:sz w:val="22"/>
              </w:rPr>
              <w:t>центр)</w:t>
            </w:r>
            <w:r w:rsidR="00FB17C7">
              <w:rPr>
                <w:sz w:val="22"/>
              </w:rPr>
              <w:t xml:space="preserve"> </w:t>
            </w:r>
            <w:r>
              <w:rPr>
                <w:color w:val="000000"/>
                <w:sz w:val="22"/>
                <w:szCs w:val="22"/>
              </w:rPr>
              <w:t>п</w:t>
            </w:r>
            <w:r w:rsidRPr="007B1E6D">
              <w:rPr>
                <w:color w:val="000000"/>
                <w:sz w:val="22"/>
                <w:szCs w:val="22"/>
              </w:rPr>
              <w:t>лоскос</w:t>
            </w:r>
            <w:r w:rsidRPr="007B1E6D">
              <w:rPr>
                <w:color w:val="000000"/>
                <w:sz w:val="22"/>
                <w:szCs w:val="22"/>
              </w:rPr>
              <w:t>т</w:t>
            </w:r>
            <w:r w:rsidRPr="007B1E6D">
              <w:rPr>
                <w:color w:val="000000"/>
                <w:sz w:val="22"/>
                <w:szCs w:val="22"/>
              </w:rPr>
              <w:t>ные спортив</w:t>
            </w:r>
            <w:r>
              <w:rPr>
                <w:color w:val="000000"/>
                <w:sz w:val="22"/>
                <w:szCs w:val="22"/>
              </w:rPr>
              <w:t xml:space="preserve">ные </w:t>
            </w:r>
            <w:r w:rsidRPr="007B1E6D">
              <w:rPr>
                <w:color w:val="000000"/>
                <w:sz w:val="22"/>
                <w:szCs w:val="22"/>
              </w:rPr>
              <w:t>сооружения</w:t>
            </w:r>
            <w:r>
              <w:rPr>
                <w:color w:val="000000"/>
                <w:sz w:val="22"/>
                <w:szCs w:val="22"/>
              </w:rPr>
              <w:t xml:space="preserve"> </w:t>
            </w:r>
            <w:r w:rsidR="00D9616A">
              <w:rPr>
                <w:color w:val="000000"/>
                <w:sz w:val="22"/>
                <w:szCs w:val="22"/>
              </w:rPr>
              <w:t>отсутствуют</w:t>
            </w:r>
            <w:r>
              <w:rPr>
                <w:color w:val="000000"/>
                <w:sz w:val="22"/>
                <w:szCs w:val="22"/>
              </w:rPr>
              <w:t>.</w:t>
            </w:r>
          </w:p>
          <w:p w:rsidR="00D471C5" w:rsidRPr="00D471C5" w:rsidRDefault="00D471C5" w:rsidP="00D471C5">
            <w:pPr>
              <w:widowControl w:val="0"/>
              <w:autoSpaceDE w:val="0"/>
              <w:autoSpaceDN w:val="0"/>
              <w:adjustRightInd w:val="0"/>
              <w:contextualSpacing/>
              <w:rPr>
                <w:color w:val="000000"/>
                <w:sz w:val="22"/>
                <w:szCs w:val="22"/>
              </w:rPr>
            </w:pPr>
            <w:r w:rsidRPr="00D471C5">
              <w:rPr>
                <w:color w:val="000000"/>
                <w:sz w:val="22"/>
                <w:szCs w:val="22"/>
              </w:rPr>
              <w:t>В населенных пунктах необходимо формир</w:t>
            </w:r>
            <w:r w:rsidRPr="00D471C5">
              <w:rPr>
                <w:color w:val="000000"/>
                <w:sz w:val="22"/>
                <w:szCs w:val="22"/>
              </w:rPr>
              <w:t>о</w:t>
            </w:r>
            <w:r w:rsidRPr="00D471C5">
              <w:rPr>
                <w:color w:val="000000"/>
                <w:sz w:val="22"/>
                <w:szCs w:val="22"/>
              </w:rPr>
              <w:t>вать небольшие спортивные площадки – до 360 кв. м. каждая.</w:t>
            </w:r>
          </w:p>
          <w:p w:rsidR="00D471C5" w:rsidRDefault="00D471C5" w:rsidP="00D471C5">
            <w:pPr>
              <w:widowControl w:val="0"/>
              <w:autoSpaceDE w:val="0"/>
              <w:autoSpaceDN w:val="0"/>
              <w:adjustRightInd w:val="0"/>
              <w:contextualSpacing/>
              <w:rPr>
                <w:sz w:val="22"/>
              </w:rPr>
            </w:pPr>
            <w:r>
              <w:rPr>
                <w:sz w:val="22"/>
              </w:rPr>
              <w:t xml:space="preserve">Согласно статистическим данным по региону, - прогнозируется стабилизация численности населения района. Численность населения Россошенского сельского поселения без учета населения административного центра (п. </w:t>
            </w:r>
            <w:proofErr w:type="gramStart"/>
            <w:r>
              <w:rPr>
                <w:sz w:val="22"/>
              </w:rPr>
              <w:t>Степной</w:t>
            </w:r>
            <w:proofErr w:type="gramEnd"/>
            <w:r>
              <w:rPr>
                <w:sz w:val="22"/>
              </w:rPr>
              <w:t>) составляет 609 жителей.</w:t>
            </w:r>
          </w:p>
          <w:p w:rsidR="00D471C5" w:rsidRDefault="00D471C5" w:rsidP="00D471C5">
            <w:pPr>
              <w:widowControl w:val="0"/>
              <w:autoSpaceDE w:val="0"/>
              <w:autoSpaceDN w:val="0"/>
              <w:adjustRightInd w:val="0"/>
              <w:contextualSpacing/>
              <w:rPr>
                <w:sz w:val="22"/>
              </w:rPr>
            </w:pPr>
            <w:r>
              <w:rPr>
                <w:sz w:val="22"/>
              </w:rPr>
              <w:t>Планируемый показатель минимальной пл</w:t>
            </w:r>
            <w:r>
              <w:rPr>
                <w:sz w:val="22"/>
              </w:rPr>
              <w:t>о</w:t>
            </w:r>
            <w:r>
              <w:rPr>
                <w:sz w:val="22"/>
              </w:rPr>
              <w:t>щади плоскостных спортивных сооружений на 100 жителей, с учетом обеспечения населения и увеличения количества объектов составит:</w:t>
            </w:r>
          </w:p>
          <w:p w:rsidR="00E37CED" w:rsidRDefault="00D471C5" w:rsidP="00204A82">
            <w:pPr>
              <w:widowControl w:val="0"/>
              <w:autoSpaceDE w:val="0"/>
              <w:autoSpaceDN w:val="0"/>
              <w:adjustRightInd w:val="0"/>
              <w:contextualSpacing/>
              <w:rPr>
                <w:b/>
                <w:sz w:val="22"/>
              </w:rPr>
            </w:pPr>
            <w:r>
              <w:rPr>
                <w:sz w:val="22"/>
              </w:rPr>
              <w:t>(360 Х 3) Х 100 /</w:t>
            </w:r>
            <w:r>
              <w:rPr>
                <w:bCs/>
                <w:color w:val="000000"/>
                <w:sz w:val="22"/>
                <w:szCs w:val="22"/>
              </w:rPr>
              <w:t xml:space="preserve"> 609</w:t>
            </w:r>
            <w:r w:rsidRPr="007124FB">
              <w:rPr>
                <w:bCs/>
                <w:color w:val="000000"/>
                <w:sz w:val="22"/>
                <w:szCs w:val="22"/>
              </w:rPr>
              <w:t xml:space="preserve"> (численность населения</w:t>
            </w:r>
            <w:r>
              <w:rPr>
                <w:bCs/>
                <w:color w:val="000000"/>
                <w:sz w:val="22"/>
                <w:szCs w:val="22"/>
              </w:rPr>
              <w:t xml:space="preserve"> </w:t>
            </w:r>
            <w:r>
              <w:rPr>
                <w:bCs/>
                <w:color w:val="000000"/>
                <w:sz w:val="22"/>
                <w:szCs w:val="22"/>
              </w:rPr>
              <w:lastRenderedPageBreak/>
              <w:t>без учета населения административного це</w:t>
            </w:r>
            <w:r>
              <w:rPr>
                <w:bCs/>
                <w:color w:val="000000"/>
                <w:sz w:val="22"/>
                <w:szCs w:val="22"/>
              </w:rPr>
              <w:t>н</w:t>
            </w:r>
            <w:r>
              <w:rPr>
                <w:bCs/>
                <w:color w:val="000000"/>
                <w:sz w:val="22"/>
                <w:szCs w:val="22"/>
              </w:rPr>
              <w:t>тра</w:t>
            </w:r>
            <w:r w:rsidRPr="007124FB">
              <w:rPr>
                <w:bCs/>
                <w:color w:val="000000"/>
                <w:sz w:val="22"/>
                <w:szCs w:val="22"/>
              </w:rPr>
              <w:t>)</w:t>
            </w:r>
            <w:r>
              <w:rPr>
                <w:sz w:val="22"/>
              </w:rPr>
              <w:t xml:space="preserve"> = </w:t>
            </w:r>
            <w:r w:rsidR="00204A82" w:rsidRPr="00204A82">
              <w:rPr>
                <w:b/>
                <w:sz w:val="22"/>
              </w:rPr>
              <w:t>177</w:t>
            </w:r>
            <w:r w:rsidRPr="00204A82">
              <w:rPr>
                <w:b/>
                <w:sz w:val="22"/>
              </w:rPr>
              <w:t xml:space="preserve"> кв. м. </w:t>
            </w:r>
            <w:r w:rsidR="00204A82" w:rsidRPr="00204A82">
              <w:rPr>
                <w:b/>
                <w:sz w:val="22"/>
              </w:rPr>
              <w:t>(</w:t>
            </w:r>
            <w:r w:rsidRPr="00204A82">
              <w:rPr>
                <w:b/>
                <w:sz w:val="22"/>
              </w:rPr>
              <w:t>0,0</w:t>
            </w:r>
            <w:r w:rsidR="00204A82" w:rsidRPr="00204A82">
              <w:rPr>
                <w:b/>
                <w:sz w:val="22"/>
              </w:rPr>
              <w:t>18</w:t>
            </w:r>
            <w:r w:rsidRPr="00204A82">
              <w:rPr>
                <w:b/>
                <w:sz w:val="22"/>
              </w:rPr>
              <w:t xml:space="preserve"> га</w:t>
            </w:r>
            <w:r w:rsidR="00204A82" w:rsidRPr="00204A82">
              <w:rPr>
                <w:b/>
                <w:sz w:val="22"/>
              </w:rPr>
              <w:t>)</w:t>
            </w:r>
            <w:r w:rsidRPr="00204A82">
              <w:rPr>
                <w:b/>
                <w:sz w:val="22"/>
              </w:rPr>
              <w:t xml:space="preserve"> на 100 жителей</w:t>
            </w:r>
          </w:p>
          <w:p w:rsidR="00204A82" w:rsidRPr="00204A82" w:rsidRDefault="00204A82" w:rsidP="00204A82">
            <w:pPr>
              <w:widowControl w:val="0"/>
              <w:autoSpaceDE w:val="0"/>
              <w:autoSpaceDN w:val="0"/>
              <w:adjustRightInd w:val="0"/>
              <w:contextualSpacing/>
              <w:rPr>
                <w:sz w:val="22"/>
              </w:rPr>
            </w:pPr>
            <w:r w:rsidRPr="00204A82">
              <w:rPr>
                <w:sz w:val="22"/>
                <w:u w:val="single"/>
              </w:rPr>
              <w:t>Показатель пропускной способности</w:t>
            </w:r>
            <w:r w:rsidRPr="00204A82">
              <w:rPr>
                <w:sz w:val="22"/>
              </w:rPr>
              <w:t>:</w:t>
            </w:r>
          </w:p>
          <w:p w:rsidR="00204A82" w:rsidRPr="00D6750A" w:rsidRDefault="00204A82" w:rsidP="00204A82">
            <w:pPr>
              <w:widowControl w:val="0"/>
              <w:autoSpaceDE w:val="0"/>
              <w:autoSpaceDN w:val="0"/>
              <w:adjustRightInd w:val="0"/>
              <w:contextualSpacing/>
              <w:rPr>
                <w:sz w:val="22"/>
              </w:rPr>
            </w:pPr>
            <w:proofErr w:type="gramStart"/>
            <w:r w:rsidRPr="00204A82">
              <w:rPr>
                <w:sz w:val="22"/>
              </w:rPr>
              <w:t>Установлен</w:t>
            </w:r>
            <w:proofErr w:type="gramEnd"/>
            <w:r w:rsidRPr="00204A82">
              <w:rPr>
                <w:sz w:val="22"/>
              </w:rPr>
              <w:t xml:space="preserve"> в соответствии с СП 31-112-2004 Физкультурно-спортивные залы. Таблицы 4.1. и 4.2.</w:t>
            </w:r>
          </w:p>
        </w:tc>
      </w:tr>
      <w:tr w:rsidR="006471A2" w:rsidRPr="007D79D5" w:rsidTr="00033C89">
        <w:trPr>
          <w:trHeight w:val="1187"/>
        </w:trPr>
        <w:tc>
          <w:tcPr>
            <w:tcW w:w="710" w:type="dxa"/>
            <w:vMerge/>
            <w:tcBorders>
              <w:top w:val="single" w:sz="6" w:space="0" w:color="404040"/>
              <w:bottom w:val="single" w:sz="6" w:space="0" w:color="404040"/>
            </w:tcBorders>
            <w:shd w:val="clear" w:color="auto" w:fill="auto"/>
          </w:tcPr>
          <w:p w:rsidR="006471A2" w:rsidRDefault="006471A2" w:rsidP="006471A2">
            <w:pPr>
              <w:widowControl w:val="0"/>
              <w:autoSpaceDE w:val="0"/>
              <w:autoSpaceDN w:val="0"/>
              <w:adjustRightInd w:val="0"/>
              <w:contextualSpacing/>
              <w:jc w:val="center"/>
              <w:rPr>
                <w:sz w:val="22"/>
              </w:rPr>
            </w:pPr>
          </w:p>
        </w:tc>
        <w:tc>
          <w:tcPr>
            <w:tcW w:w="1984" w:type="dxa"/>
            <w:gridSpan w:val="2"/>
            <w:vMerge/>
            <w:tcBorders>
              <w:top w:val="single" w:sz="6" w:space="0" w:color="404040"/>
              <w:bottom w:val="single" w:sz="6" w:space="0" w:color="404040"/>
            </w:tcBorders>
            <w:shd w:val="clear" w:color="auto" w:fill="auto"/>
            <w:vAlign w:val="center"/>
          </w:tcPr>
          <w:p w:rsidR="006471A2" w:rsidRPr="007B1E6D" w:rsidRDefault="006471A2" w:rsidP="006471A2">
            <w:pPr>
              <w:rPr>
                <w:color w:val="000000"/>
                <w:sz w:val="22"/>
                <w:szCs w:val="22"/>
              </w:rPr>
            </w:pPr>
          </w:p>
        </w:tc>
        <w:tc>
          <w:tcPr>
            <w:tcW w:w="2128" w:type="dxa"/>
            <w:tcBorders>
              <w:top w:val="single" w:sz="6" w:space="0" w:color="404040"/>
              <w:bottom w:val="single" w:sz="6" w:space="0" w:color="404040"/>
            </w:tcBorders>
            <w:shd w:val="clear" w:color="auto" w:fill="auto"/>
          </w:tcPr>
          <w:p w:rsidR="006471A2" w:rsidRPr="007124FB" w:rsidRDefault="006471A2" w:rsidP="006471A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bottom w:val="single" w:sz="6" w:space="0" w:color="404040"/>
            </w:tcBorders>
            <w:shd w:val="clear" w:color="auto" w:fill="auto"/>
          </w:tcPr>
          <w:p w:rsidR="00130978" w:rsidRDefault="006471A2" w:rsidP="006471A2">
            <w:pPr>
              <w:widowControl w:val="0"/>
              <w:autoSpaceDE w:val="0"/>
              <w:autoSpaceDN w:val="0"/>
              <w:adjustRightInd w:val="0"/>
              <w:contextualSpacing/>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sidR="00033C89">
              <w:rPr>
                <w:sz w:val="22"/>
                <w:szCs w:val="22"/>
              </w:rPr>
              <w:t>ложение Ж)</w:t>
            </w:r>
          </w:p>
          <w:p w:rsidR="00130978" w:rsidRPr="00130978" w:rsidRDefault="00130978" w:rsidP="006471A2">
            <w:pPr>
              <w:widowControl w:val="0"/>
              <w:autoSpaceDE w:val="0"/>
              <w:autoSpaceDN w:val="0"/>
              <w:adjustRightInd w:val="0"/>
              <w:contextualSpacing/>
              <w:rPr>
                <w:sz w:val="22"/>
                <w:szCs w:val="22"/>
              </w:rPr>
            </w:pP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w:t>
            </w:r>
          </w:p>
        </w:tc>
        <w:tc>
          <w:tcPr>
            <w:tcW w:w="8788" w:type="dxa"/>
            <w:gridSpan w:val="4"/>
            <w:shd w:val="clear" w:color="auto" w:fill="C4BC96" w:themeFill="background2" w:themeFillShade="BF"/>
          </w:tcPr>
          <w:p w:rsidR="00CD54B7" w:rsidRPr="00620B42" w:rsidRDefault="00CD54B7" w:rsidP="00CD54B7">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4.1.</w:t>
            </w:r>
          </w:p>
        </w:tc>
        <w:tc>
          <w:tcPr>
            <w:tcW w:w="8788" w:type="dxa"/>
            <w:gridSpan w:val="4"/>
            <w:shd w:val="clear" w:color="auto" w:fill="auto"/>
          </w:tcPr>
          <w:p w:rsidR="00CD54B7" w:rsidRPr="00620B42" w:rsidRDefault="00CD54B7" w:rsidP="00A63102">
            <w:pPr>
              <w:widowControl w:val="0"/>
              <w:autoSpaceDE w:val="0"/>
              <w:autoSpaceDN w:val="0"/>
              <w:adjustRightInd w:val="0"/>
              <w:contextualSpacing/>
              <w:jc w:val="center"/>
              <w:rPr>
                <w:b/>
                <w:sz w:val="22"/>
              </w:rPr>
            </w:pPr>
            <w:r>
              <w:rPr>
                <w:b/>
                <w:sz w:val="22"/>
              </w:rPr>
              <w:t>В области образования</w:t>
            </w:r>
          </w:p>
        </w:tc>
      </w:tr>
      <w:tr w:rsidR="00CD54B7" w:rsidRPr="000C0A3A" w:rsidTr="00C75DB6">
        <w:trPr>
          <w:trHeight w:val="65"/>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4.1</w:t>
            </w:r>
            <w:r w:rsidR="0023341F">
              <w:rPr>
                <w:sz w:val="22"/>
              </w:rPr>
              <w:t>.1</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CD54B7" w:rsidRPr="007B1E6D" w:rsidRDefault="00CD54B7" w:rsidP="00A63102">
            <w:pPr>
              <w:rPr>
                <w:color w:val="000000"/>
                <w:sz w:val="22"/>
                <w:szCs w:val="22"/>
              </w:rPr>
            </w:pPr>
          </w:p>
        </w:tc>
        <w:tc>
          <w:tcPr>
            <w:tcW w:w="2128" w:type="dxa"/>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F0562E" w:rsidRPr="00F0562E" w:rsidRDefault="00F0562E" w:rsidP="00F0562E">
            <w:pPr>
              <w:widowControl w:val="0"/>
              <w:autoSpaceDE w:val="0"/>
              <w:autoSpaceDN w:val="0"/>
              <w:adjustRightInd w:val="0"/>
              <w:contextualSpacing/>
              <w:rPr>
                <w:bCs/>
                <w:sz w:val="22"/>
              </w:rPr>
            </w:pPr>
            <w:r w:rsidRPr="00F0562E">
              <w:rPr>
                <w:sz w:val="22"/>
              </w:rPr>
              <w:t>Согласно данных предоставленных Отделом по образованию Администрации Городище</w:t>
            </w:r>
            <w:r w:rsidRPr="00F0562E">
              <w:rPr>
                <w:sz w:val="22"/>
              </w:rPr>
              <w:t>н</w:t>
            </w:r>
            <w:r w:rsidRPr="00F0562E">
              <w:rPr>
                <w:sz w:val="22"/>
              </w:rPr>
              <w:t>ского муниципального района Волгоградской области, с учетом положений прогноза соц</w:t>
            </w:r>
            <w:r w:rsidRPr="00F0562E">
              <w:rPr>
                <w:sz w:val="22"/>
              </w:rPr>
              <w:t>и</w:t>
            </w:r>
            <w:r w:rsidRPr="00F0562E">
              <w:rPr>
                <w:sz w:val="22"/>
              </w:rPr>
              <w:t>ально-экономического развития Городище</w:t>
            </w:r>
            <w:r w:rsidRPr="00F0562E">
              <w:rPr>
                <w:sz w:val="22"/>
              </w:rPr>
              <w:t>н</w:t>
            </w:r>
            <w:r w:rsidRPr="00F0562E">
              <w:rPr>
                <w:sz w:val="22"/>
              </w:rPr>
              <w:t>ского муниципального района на 2017 год и плановый период 2018 и 2019 годов, - на да</w:t>
            </w:r>
            <w:r w:rsidRPr="00F0562E">
              <w:rPr>
                <w:sz w:val="22"/>
              </w:rPr>
              <w:t>н</w:t>
            </w:r>
            <w:r w:rsidRPr="00F0562E">
              <w:rPr>
                <w:sz w:val="22"/>
              </w:rPr>
              <w:t>ный момент в районе насчитывается 11 д</w:t>
            </w:r>
            <w:r w:rsidRPr="00F0562E">
              <w:rPr>
                <w:sz w:val="22"/>
              </w:rPr>
              <w:t>о</w:t>
            </w:r>
            <w:r w:rsidRPr="00F0562E">
              <w:rPr>
                <w:sz w:val="22"/>
              </w:rPr>
              <w:t>школьных образовательных организаций, д</w:t>
            </w:r>
            <w:r w:rsidRPr="00F0562E">
              <w:rPr>
                <w:sz w:val="22"/>
              </w:rPr>
              <w:t>о</w:t>
            </w:r>
            <w:r w:rsidRPr="00F0562E">
              <w:rPr>
                <w:sz w:val="22"/>
              </w:rPr>
              <w:t>школьное образование получают 2 348детей. Охват детей  дошкольным образованием с</w:t>
            </w:r>
            <w:r w:rsidRPr="00F0562E">
              <w:rPr>
                <w:sz w:val="22"/>
              </w:rPr>
              <w:t>о</w:t>
            </w:r>
            <w:r w:rsidRPr="00F0562E">
              <w:rPr>
                <w:sz w:val="22"/>
              </w:rPr>
              <w:t>ставляет 50%. Объектами дошкольного обр</w:t>
            </w:r>
            <w:r w:rsidRPr="00F0562E">
              <w:rPr>
                <w:sz w:val="22"/>
              </w:rPr>
              <w:t>а</w:t>
            </w:r>
            <w:r w:rsidRPr="00F0562E">
              <w:rPr>
                <w:sz w:val="22"/>
              </w:rPr>
              <w:t>зования должны быть обеспеченны 85% чи</w:t>
            </w:r>
            <w:r w:rsidRPr="00F0562E">
              <w:rPr>
                <w:sz w:val="22"/>
              </w:rPr>
              <w:t>с</w:t>
            </w:r>
            <w:r w:rsidRPr="00F0562E">
              <w:rPr>
                <w:sz w:val="22"/>
              </w:rPr>
              <w:t>ленности детей дошкольного возраста.</w:t>
            </w:r>
            <w:r w:rsidRPr="00F0562E">
              <w:rPr>
                <w:bCs/>
                <w:sz w:val="22"/>
              </w:rPr>
              <w:t xml:space="preserve"> </w:t>
            </w:r>
            <w:r w:rsidRPr="00F0562E">
              <w:rPr>
                <w:sz w:val="22"/>
              </w:rPr>
              <w:t>При расчете требуемого показателя учитывается данный факт.</w:t>
            </w:r>
          </w:p>
          <w:p w:rsidR="00F0562E" w:rsidRDefault="00F0562E" w:rsidP="00F0562E">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F0562E" w:rsidRPr="00F0562E" w:rsidRDefault="00CE2D89" w:rsidP="00F0562E">
            <w:pPr>
              <w:widowControl w:val="0"/>
              <w:autoSpaceDE w:val="0"/>
              <w:autoSpaceDN w:val="0"/>
              <w:adjustRightInd w:val="0"/>
              <w:contextualSpacing/>
              <w:rPr>
                <w:bCs/>
                <w:sz w:val="22"/>
              </w:rPr>
            </w:pPr>
            <w:r>
              <w:rPr>
                <w:sz w:val="22"/>
              </w:rPr>
              <w:t>У</w:t>
            </w:r>
            <w:r w:rsidR="00F0562E" w:rsidRPr="00F0562E">
              <w:rPr>
                <w:sz w:val="22"/>
              </w:rPr>
              <w:t>ров</w:t>
            </w:r>
            <w:r>
              <w:rPr>
                <w:sz w:val="22"/>
              </w:rPr>
              <w:t>ень</w:t>
            </w:r>
            <w:r w:rsidR="00F0562E" w:rsidRPr="00F0562E">
              <w:rPr>
                <w:sz w:val="22"/>
              </w:rPr>
              <w:t xml:space="preserve"> обеспеченности населения </w:t>
            </w:r>
            <w:r w:rsidR="00683242">
              <w:rPr>
                <w:sz w:val="22"/>
              </w:rPr>
              <w:t xml:space="preserve">района </w:t>
            </w:r>
            <w:r w:rsidR="00F0562E" w:rsidRPr="00F0562E">
              <w:rPr>
                <w:sz w:val="22"/>
              </w:rPr>
              <w:t>дошкольными образовательными организац</w:t>
            </w:r>
            <w:r w:rsidR="00F0562E" w:rsidRPr="00F0562E">
              <w:rPr>
                <w:sz w:val="22"/>
              </w:rPr>
              <w:t>и</w:t>
            </w:r>
            <w:r w:rsidR="00F0562E" w:rsidRPr="00F0562E">
              <w:rPr>
                <w:sz w:val="22"/>
              </w:rPr>
              <w:t>ями состав</w:t>
            </w:r>
            <w:r>
              <w:rPr>
                <w:sz w:val="22"/>
              </w:rPr>
              <w:t>ит</w:t>
            </w:r>
            <w:r w:rsidR="00F0562E" w:rsidRPr="00F0562E">
              <w:rPr>
                <w:sz w:val="22"/>
              </w:rPr>
              <w:t>:</w:t>
            </w:r>
          </w:p>
          <w:p w:rsidR="00CD54B7" w:rsidRDefault="00F0562E" w:rsidP="00F0562E">
            <w:pPr>
              <w:widowControl w:val="0"/>
              <w:autoSpaceDE w:val="0"/>
              <w:autoSpaceDN w:val="0"/>
              <w:adjustRightInd w:val="0"/>
              <w:contextualSpacing/>
              <w:rPr>
                <w:b/>
                <w:bCs/>
                <w:sz w:val="22"/>
              </w:rPr>
            </w:pPr>
            <w:r w:rsidRPr="00F0562E">
              <w:rPr>
                <w:sz w:val="22"/>
              </w:rPr>
              <w:t xml:space="preserve">((2 348 </w:t>
            </w:r>
            <w:r w:rsidRPr="00F0562E">
              <w:rPr>
                <w:bCs/>
                <w:sz w:val="22"/>
              </w:rPr>
              <w:t>Х 85) / 50) Х 1000 / 60 275 (общая чи</w:t>
            </w:r>
            <w:r w:rsidRPr="00F0562E">
              <w:rPr>
                <w:bCs/>
                <w:sz w:val="22"/>
              </w:rPr>
              <w:t>с</w:t>
            </w:r>
            <w:r w:rsidRPr="00F0562E">
              <w:rPr>
                <w:bCs/>
                <w:sz w:val="22"/>
              </w:rPr>
              <w:t>ленность населения</w:t>
            </w:r>
            <w:r w:rsidR="005513CA">
              <w:rPr>
                <w:bCs/>
                <w:sz w:val="22"/>
              </w:rPr>
              <w:t xml:space="preserve"> района</w:t>
            </w:r>
            <w:r w:rsidRPr="00F0562E">
              <w:rPr>
                <w:bCs/>
                <w:sz w:val="22"/>
              </w:rPr>
              <w:t>)  = 66 мест на 1 000 жителей</w:t>
            </w:r>
            <w:r w:rsidR="00BF520A">
              <w:rPr>
                <w:bCs/>
                <w:sz w:val="22"/>
              </w:rPr>
              <w:t xml:space="preserve"> (6,6 мест на 100 жителей)</w:t>
            </w:r>
          </w:p>
          <w:p w:rsidR="00244F69" w:rsidRDefault="00F0562E" w:rsidP="00F0562E">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BC37FF">
              <w:rPr>
                <w:bCs/>
                <w:color w:val="000000"/>
                <w:sz w:val="22"/>
                <w:szCs w:val="22"/>
              </w:rPr>
              <w:t>Россошенского</w:t>
            </w:r>
            <w:r>
              <w:rPr>
                <w:bCs/>
                <w:color w:val="000000"/>
                <w:sz w:val="22"/>
                <w:szCs w:val="22"/>
              </w:rPr>
              <w:t xml:space="preserve"> сельского пос</w:t>
            </w:r>
            <w:r>
              <w:rPr>
                <w:bCs/>
                <w:color w:val="000000"/>
                <w:sz w:val="22"/>
                <w:szCs w:val="22"/>
              </w:rPr>
              <w:t>е</w:t>
            </w:r>
            <w:r>
              <w:rPr>
                <w:bCs/>
                <w:color w:val="000000"/>
                <w:sz w:val="22"/>
                <w:szCs w:val="22"/>
              </w:rPr>
              <w:t>ления этот показатель составит:</w:t>
            </w:r>
            <w:r w:rsidR="00244F69">
              <w:rPr>
                <w:bCs/>
                <w:color w:val="000000"/>
                <w:sz w:val="22"/>
                <w:szCs w:val="22"/>
              </w:rPr>
              <w:t xml:space="preserve"> </w:t>
            </w:r>
          </w:p>
          <w:p w:rsidR="00CE2D89" w:rsidRDefault="00F043A8" w:rsidP="00F0562E">
            <w:pPr>
              <w:widowControl w:val="0"/>
              <w:autoSpaceDE w:val="0"/>
              <w:autoSpaceDN w:val="0"/>
              <w:adjustRightInd w:val="0"/>
              <w:contextualSpacing/>
              <w:rPr>
                <w:bCs/>
                <w:color w:val="000000"/>
                <w:sz w:val="22"/>
                <w:szCs w:val="22"/>
              </w:rPr>
            </w:pPr>
            <w:r w:rsidRPr="00BF520A">
              <w:rPr>
                <w:b/>
                <w:bCs/>
                <w:color w:val="000000"/>
                <w:sz w:val="22"/>
                <w:szCs w:val="22"/>
              </w:rPr>
              <w:t>7 мест на 100 жителей</w:t>
            </w:r>
            <w:r>
              <w:rPr>
                <w:bCs/>
                <w:color w:val="000000"/>
                <w:sz w:val="22"/>
                <w:szCs w:val="22"/>
              </w:rPr>
              <w:t xml:space="preserve">.  </w:t>
            </w:r>
          </w:p>
          <w:p w:rsidR="00F0562E" w:rsidRPr="000C0A3A" w:rsidRDefault="00F043A8" w:rsidP="00204A82">
            <w:pPr>
              <w:widowControl w:val="0"/>
              <w:autoSpaceDE w:val="0"/>
              <w:autoSpaceDN w:val="0"/>
              <w:adjustRightInd w:val="0"/>
              <w:contextualSpacing/>
              <w:rPr>
                <w:bCs/>
                <w:color w:val="000000"/>
                <w:sz w:val="22"/>
                <w:szCs w:val="22"/>
              </w:rPr>
            </w:pPr>
            <w:r>
              <w:rPr>
                <w:bCs/>
                <w:color w:val="000000"/>
                <w:sz w:val="22"/>
                <w:szCs w:val="22"/>
              </w:rPr>
              <w:t>Или:</w:t>
            </w:r>
            <w:r w:rsidR="00CE2D89">
              <w:rPr>
                <w:bCs/>
                <w:color w:val="000000"/>
                <w:sz w:val="22"/>
                <w:szCs w:val="22"/>
              </w:rPr>
              <w:t xml:space="preserve"> </w:t>
            </w:r>
            <w:r w:rsidR="0080124E">
              <w:rPr>
                <w:bCs/>
                <w:color w:val="000000"/>
                <w:sz w:val="22"/>
                <w:szCs w:val="22"/>
              </w:rPr>
              <w:t xml:space="preserve">7 / 100 Х </w:t>
            </w:r>
            <w:r w:rsidR="00204A82">
              <w:rPr>
                <w:bCs/>
                <w:color w:val="000000"/>
                <w:sz w:val="22"/>
                <w:szCs w:val="22"/>
              </w:rPr>
              <w:t>2720</w:t>
            </w:r>
            <w:r w:rsidR="0080124E">
              <w:rPr>
                <w:bCs/>
                <w:color w:val="000000"/>
                <w:sz w:val="22"/>
                <w:szCs w:val="22"/>
              </w:rPr>
              <w:t xml:space="preserve"> (численность</w:t>
            </w:r>
            <w:r w:rsidR="00F0562E">
              <w:rPr>
                <w:bCs/>
                <w:color w:val="000000"/>
                <w:sz w:val="22"/>
                <w:szCs w:val="22"/>
              </w:rPr>
              <w:t xml:space="preserve"> </w:t>
            </w:r>
            <w:r w:rsidR="0080124E">
              <w:rPr>
                <w:bCs/>
                <w:color w:val="000000"/>
                <w:sz w:val="22"/>
                <w:szCs w:val="22"/>
              </w:rPr>
              <w:t xml:space="preserve"> населения) </w:t>
            </w:r>
            <w:r w:rsidR="00F0562E">
              <w:rPr>
                <w:bCs/>
                <w:color w:val="000000"/>
                <w:sz w:val="22"/>
                <w:szCs w:val="22"/>
              </w:rPr>
              <w:t xml:space="preserve">= </w:t>
            </w:r>
            <w:r w:rsidR="00204A82">
              <w:rPr>
                <w:bCs/>
                <w:color w:val="000000"/>
                <w:sz w:val="22"/>
                <w:szCs w:val="22"/>
              </w:rPr>
              <w:t>191</w:t>
            </w:r>
            <w:r w:rsidR="0080124E">
              <w:rPr>
                <w:bCs/>
                <w:color w:val="000000"/>
                <w:sz w:val="22"/>
                <w:szCs w:val="22"/>
              </w:rPr>
              <w:t xml:space="preserve"> </w:t>
            </w:r>
            <w:r w:rsidR="00F0562E" w:rsidRPr="00244F69">
              <w:rPr>
                <w:bCs/>
                <w:color w:val="000000"/>
                <w:sz w:val="22"/>
                <w:szCs w:val="22"/>
              </w:rPr>
              <w:t>мест</w:t>
            </w:r>
            <w:r w:rsidR="00204A82">
              <w:rPr>
                <w:bCs/>
                <w:color w:val="000000"/>
                <w:sz w:val="22"/>
                <w:szCs w:val="22"/>
              </w:rPr>
              <w:t>о</w:t>
            </w:r>
            <w:r w:rsidR="00F0562E" w:rsidRPr="00244F69">
              <w:rPr>
                <w:bCs/>
                <w:color w:val="000000"/>
                <w:sz w:val="22"/>
                <w:szCs w:val="22"/>
              </w:rPr>
              <w:t xml:space="preserve"> на все поселение</w:t>
            </w:r>
          </w:p>
        </w:tc>
      </w:tr>
      <w:tr w:rsidR="00CD54B7" w:rsidRPr="007D79D5" w:rsidTr="00C75DB6">
        <w:trPr>
          <w:trHeight w:val="540"/>
        </w:trPr>
        <w:tc>
          <w:tcPr>
            <w:tcW w:w="710"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D54B7" w:rsidRDefault="00CD54B7" w:rsidP="00A63102">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CD54B7" w:rsidRPr="007D79D5" w:rsidRDefault="00CD54B7" w:rsidP="00A63102">
            <w:pPr>
              <w:widowControl w:val="0"/>
              <w:autoSpaceDE w:val="0"/>
              <w:autoSpaceDN w:val="0"/>
              <w:adjustRightInd w:val="0"/>
              <w:contextualSpacing/>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D54B7" w:rsidRPr="00B82817" w:rsidTr="007E436B">
        <w:trPr>
          <w:trHeight w:val="161"/>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w:t>
            </w:r>
            <w:r w:rsidR="0023341F">
              <w:rPr>
                <w:sz w:val="22"/>
              </w:rPr>
              <w:t>.1</w:t>
            </w:r>
            <w:r>
              <w:rPr>
                <w:sz w:val="22"/>
              </w:rPr>
              <w:t>.2</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t xml:space="preserve">ции </w:t>
            </w:r>
          </w:p>
          <w:p w:rsidR="00CD54B7" w:rsidRPr="007B1E6D" w:rsidRDefault="00CD54B7" w:rsidP="00A63102">
            <w:pPr>
              <w:rPr>
                <w:color w:val="000000"/>
                <w:sz w:val="22"/>
                <w:szCs w:val="22"/>
              </w:rPr>
            </w:pPr>
          </w:p>
        </w:tc>
        <w:tc>
          <w:tcPr>
            <w:tcW w:w="2128" w:type="dxa"/>
            <w:tcBorders>
              <w:bottom w:val="single" w:sz="6" w:space="0" w:color="404040"/>
            </w:tcBorders>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C804B2" w:rsidRPr="00C804B2" w:rsidRDefault="00C804B2" w:rsidP="00C804B2">
            <w:pPr>
              <w:rPr>
                <w:sz w:val="22"/>
              </w:rPr>
            </w:pPr>
            <w:r w:rsidRPr="00C804B2">
              <w:rPr>
                <w:sz w:val="22"/>
              </w:rPr>
              <w:t xml:space="preserve">Согласно данным Администрации </w:t>
            </w:r>
            <w:r w:rsidR="00A970D9">
              <w:rPr>
                <w:sz w:val="22"/>
              </w:rPr>
              <w:t>Город</w:t>
            </w:r>
            <w:r w:rsidR="00A970D9">
              <w:rPr>
                <w:sz w:val="22"/>
              </w:rPr>
              <w:t>и</w:t>
            </w:r>
            <w:r w:rsidR="00A970D9">
              <w:rPr>
                <w:sz w:val="22"/>
              </w:rPr>
              <w:t>щенского</w:t>
            </w:r>
            <w:r w:rsidRPr="00C804B2">
              <w:rPr>
                <w:sz w:val="22"/>
              </w:rPr>
              <w:t xml:space="preserve"> </w:t>
            </w:r>
            <w:r>
              <w:rPr>
                <w:sz w:val="22"/>
              </w:rPr>
              <w:t>муниципального района Волгогра</w:t>
            </w:r>
            <w:r>
              <w:rPr>
                <w:sz w:val="22"/>
              </w:rPr>
              <w:t>д</w:t>
            </w:r>
            <w:r w:rsidRPr="00C804B2">
              <w:rPr>
                <w:sz w:val="22"/>
              </w:rPr>
              <w:t>ской области, на данный момент в</w:t>
            </w:r>
            <w:r w:rsidR="00F0562E">
              <w:rPr>
                <w:sz w:val="22"/>
              </w:rPr>
              <w:t xml:space="preserve"> </w:t>
            </w:r>
            <w:r w:rsidR="00204A82">
              <w:rPr>
                <w:sz w:val="22"/>
              </w:rPr>
              <w:t>Россоше</w:t>
            </w:r>
            <w:r w:rsidR="00204A82">
              <w:rPr>
                <w:sz w:val="22"/>
              </w:rPr>
              <w:t>н</w:t>
            </w:r>
            <w:r w:rsidR="00204A82">
              <w:rPr>
                <w:sz w:val="22"/>
              </w:rPr>
              <w:t>ском</w:t>
            </w:r>
            <w:r w:rsidRPr="00C804B2">
              <w:rPr>
                <w:sz w:val="22"/>
              </w:rPr>
              <w:t xml:space="preserve"> </w:t>
            </w:r>
            <w:r w:rsidR="00E75645">
              <w:rPr>
                <w:sz w:val="22"/>
              </w:rPr>
              <w:t>сельском поселении 1</w:t>
            </w:r>
            <w:r>
              <w:rPr>
                <w:sz w:val="22"/>
              </w:rPr>
              <w:t xml:space="preserve"> муниципальн</w:t>
            </w:r>
            <w:r w:rsidR="00E75645">
              <w:rPr>
                <w:sz w:val="22"/>
              </w:rPr>
              <w:t>ая</w:t>
            </w:r>
            <w:r>
              <w:rPr>
                <w:sz w:val="22"/>
              </w:rPr>
              <w:t xml:space="preserve"> общеоб</w:t>
            </w:r>
            <w:r w:rsidRPr="00C804B2">
              <w:rPr>
                <w:sz w:val="22"/>
              </w:rPr>
              <w:t>разова</w:t>
            </w:r>
            <w:r>
              <w:rPr>
                <w:sz w:val="22"/>
              </w:rPr>
              <w:t>тельн</w:t>
            </w:r>
            <w:r w:rsidR="00E75645">
              <w:rPr>
                <w:sz w:val="22"/>
              </w:rPr>
              <w:t>ая</w:t>
            </w:r>
            <w:r>
              <w:rPr>
                <w:sz w:val="22"/>
              </w:rPr>
              <w:t xml:space="preserve"> организаци</w:t>
            </w:r>
            <w:r w:rsidR="00E75645">
              <w:rPr>
                <w:sz w:val="22"/>
              </w:rPr>
              <w:t>я</w:t>
            </w:r>
            <w:r>
              <w:rPr>
                <w:sz w:val="22"/>
              </w:rPr>
              <w:t xml:space="preserve"> с </w:t>
            </w:r>
            <w:r w:rsidR="00A60548">
              <w:rPr>
                <w:sz w:val="22"/>
              </w:rPr>
              <w:t>колич</w:t>
            </w:r>
            <w:r w:rsidR="00A60548">
              <w:rPr>
                <w:sz w:val="22"/>
              </w:rPr>
              <w:t>е</w:t>
            </w:r>
            <w:r w:rsidR="00A60548">
              <w:rPr>
                <w:sz w:val="22"/>
              </w:rPr>
              <w:lastRenderedPageBreak/>
              <w:t>ством</w:t>
            </w:r>
            <w:r w:rsidRPr="00C804B2">
              <w:rPr>
                <w:sz w:val="22"/>
              </w:rPr>
              <w:t xml:space="preserve"> </w:t>
            </w:r>
            <w:r w:rsidR="00CE2D89">
              <w:rPr>
                <w:sz w:val="22"/>
              </w:rPr>
              <w:t>мест 150</w:t>
            </w:r>
            <w:r w:rsidRPr="00C804B2">
              <w:rPr>
                <w:sz w:val="22"/>
              </w:rPr>
              <w:t>.</w:t>
            </w:r>
            <w:r w:rsidR="00CE2D89">
              <w:rPr>
                <w:sz w:val="22"/>
              </w:rPr>
              <w:t xml:space="preserve"> На 2018 год запланировано строительство школы на 500 мест.</w:t>
            </w:r>
          </w:p>
          <w:p w:rsidR="00E75645" w:rsidRDefault="00E75645" w:rsidP="00E75645">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C804B2" w:rsidRPr="00C804B2" w:rsidRDefault="00C804B2" w:rsidP="00C804B2">
            <w:pPr>
              <w:rPr>
                <w:sz w:val="22"/>
              </w:rPr>
            </w:pPr>
            <w:r w:rsidRPr="00A60548">
              <w:rPr>
                <w:sz w:val="22"/>
                <w:u w:val="single"/>
              </w:rPr>
              <w:t>Показатель минимально допустимого уровня обеспеченности населения общеобразовател</w:t>
            </w:r>
            <w:r w:rsidRPr="00A60548">
              <w:rPr>
                <w:sz w:val="22"/>
                <w:u w:val="single"/>
              </w:rPr>
              <w:t>ь</w:t>
            </w:r>
            <w:r w:rsidRPr="00A60548">
              <w:rPr>
                <w:sz w:val="22"/>
                <w:u w:val="single"/>
              </w:rPr>
              <w:t>ными учреждениями составит</w:t>
            </w:r>
            <w:r w:rsidRPr="00C804B2">
              <w:rPr>
                <w:sz w:val="22"/>
              </w:rPr>
              <w:t>:</w:t>
            </w:r>
          </w:p>
          <w:p w:rsidR="00F0562E" w:rsidRPr="00C33B71" w:rsidRDefault="00C804B2" w:rsidP="00CE2D89">
            <w:pPr>
              <w:widowControl w:val="0"/>
              <w:autoSpaceDE w:val="0"/>
              <w:autoSpaceDN w:val="0"/>
              <w:adjustRightInd w:val="0"/>
              <w:contextualSpacing/>
              <w:rPr>
                <w:b/>
                <w:sz w:val="22"/>
              </w:rPr>
            </w:pPr>
            <w:r w:rsidRPr="00C804B2">
              <w:rPr>
                <w:sz w:val="22"/>
              </w:rPr>
              <w:t>(</w:t>
            </w:r>
            <w:r w:rsidR="00CE2D89">
              <w:rPr>
                <w:sz w:val="22"/>
              </w:rPr>
              <w:t>650</w:t>
            </w:r>
            <w:r w:rsidRPr="00C804B2">
              <w:rPr>
                <w:sz w:val="22"/>
              </w:rPr>
              <w:t xml:space="preserve"> / </w:t>
            </w:r>
            <w:r w:rsidR="00CE2D89">
              <w:rPr>
                <w:sz w:val="22"/>
              </w:rPr>
              <w:t>2720</w:t>
            </w:r>
            <w:r w:rsidR="0080124E">
              <w:rPr>
                <w:sz w:val="22"/>
              </w:rPr>
              <w:t>) Х 1</w:t>
            </w:r>
            <w:r w:rsidR="005513CA">
              <w:rPr>
                <w:sz w:val="22"/>
              </w:rPr>
              <w:t>00</w:t>
            </w:r>
            <w:r w:rsidRPr="00C804B2">
              <w:rPr>
                <w:sz w:val="22"/>
              </w:rPr>
              <w:t xml:space="preserve"> = </w:t>
            </w:r>
            <w:r w:rsidR="00CE2D89" w:rsidRPr="00CE2D89">
              <w:rPr>
                <w:b/>
                <w:sz w:val="22"/>
              </w:rPr>
              <w:t>23</w:t>
            </w:r>
            <w:r w:rsidR="00BF520A" w:rsidRPr="00CE2D89">
              <w:rPr>
                <w:b/>
                <w:sz w:val="22"/>
              </w:rPr>
              <w:t xml:space="preserve"> </w:t>
            </w:r>
            <w:r w:rsidR="00BF520A">
              <w:rPr>
                <w:b/>
                <w:sz w:val="22"/>
              </w:rPr>
              <w:t>мест</w:t>
            </w:r>
            <w:r w:rsidR="00CE2D89">
              <w:rPr>
                <w:b/>
                <w:sz w:val="22"/>
              </w:rPr>
              <w:t>а</w:t>
            </w:r>
            <w:r w:rsidR="00BF520A">
              <w:rPr>
                <w:b/>
                <w:sz w:val="22"/>
              </w:rPr>
              <w:t xml:space="preserve"> на 1</w:t>
            </w:r>
            <w:r w:rsidRPr="00BF520A">
              <w:rPr>
                <w:b/>
                <w:sz w:val="22"/>
              </w:rPr>
              <w:t>00 жителей</w:t>
            </w:r>
            <w:r w:rsidR="00A60548" w:rsidRPr="00F0562E">
              <w:rPr>
                <w:b/>
                <w:sz w:val="22"/>
              </w:rPr>
              <w:t>.</w:t>
            </w:r>
            <w:r w:rsidR="00F0562E">
              <w:rPr>
                <w:b/>
                <w:sz w:val="22"/>
              </w:rPr>
              <w:t xml:space="preserve"> </w:t>
            </w:r>
          </w:p>
        </w:tc>
      </w:tr>
      <w:tr w:rsidR="00CD54B7" w:rsidRPr="00B82817" w:rsidTr="00C75DB6">
        <w:trPr>
          <w:trHeight w:val="540"/>
        </w:trPr>
        <w:tc>
          <w:tcPr>
            <w:tcW w:w="710" w:type="dxa"/>
            <w:vMerge/>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shd w:val="clear" w:color="auto" w:fill="auto"/>
          </w:tcPr>
          <w:p w:rsidR="00CD54B7" w:rsidRPr="007B1E6D" w:rsidRDefault="00CD54B7" w:rsidP="00A63102">
            <w:pPr>
              <w:rPr>
                <w:color w:val="000000"/>
                <w:sz w:val="22"/>
                <w:szCs w:val="22"/>
              </w:rPr>
            </w:pPr>
          </w:p>
        </w:tc>
        <w:tc>
          <w:tcPr>
            <w:tcW w:w="2128" w:type="dxa"/>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CD54B7" w:rsidRPr="00B82817" w:rsidRDefault="00CD54B7" w:rsidP="00A63102">
            <w:pPr>
              <w:rPr>
                <w:sz w:val="22"/>
                <w:szCs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75DB6" w:rsidRPr="00620B42" w:rsidTr="00C75DB6">
        <w:trPr>
          <w:trHeight w:val="176"/>
        </w:trPr>
        <w:tc>
          <w:tcPr>
            <w:tcW w:w="710" w:type="dxa"/>
            <w:shd w:val="clear" w:color="auto" w:fill="C4BC96" w:themeFill="background2" w:themeFillShade="BF"/>
          </w:tcPr>
          <w:p w:rsidR="00C75DB6" w:rsidRPr="00620B42" w:rsidRDefault="00C75DB6" w:rsidP="00F97C94">
            <w:pPr>
              <w:widowControl w:val="0"/>
              <w:autoSpaceDE w:val="0"/>
              <w:autoSpaceDN w:val="0"/>
              <w:adjustRightInd w:val="0"/>
              <w:contextualSpacing/>
              <w:jc w:val="center"/>
              <w:rPr>
                <w:b/>
                <w:sz w:val="22"/>
              </w:rPr>
            </w:pPr>
            <w:r>
              <w:rPr>
                <w:b/>
                <w:sz w:val="22"/>
              </w:rPr>
              <w:t>4.2.</w:t>
            </w:r>
          </w:p>
        </w:tc>
        <w:tc>
          <w:tcPr>
            <w:tcW w:w="8788" w:type="dxa"/>
            <w:gridSpan w:val="4"/>
            <w:shd w:val="clear" w:color="auto" w:fill="auto"/>
          </w:tcPr>
          <w:p w:rsidR="00C75DB6" w:rsidRPr="00620B42" w:rsidRDefault="00C75DB6" w:rsidP="00F97C94">
            <w:pPr>
              <w:widowControl w:val="0"/>
              <w:autoSpaceDE w:val="0"/>
              <w:autoSpaceDN w:val="0"/>
              <w:adjustRightInd w:val="0"/>
              <w:contextualSpacing/>
              <w:jc w:val="center"/>
              <w:rPr>
                <w:b/>
                <w:sz w:val="22"/>
              </w:rPr>
            </w:pPr>
            <w:r>
              <w:rPr>
                <w:b/>
                <w:sz w:val="22"/>
              </w:rPr>
              <w:t>В области здравоохранения</w:t>
            </w:r>
          </w:p>
        </w:tc>
      </w:tr>
      <w:tr w:rsidR="00C75DB6" w:rsidRPr="000C0A3A" w:rsidTr="00C75DB6">
        <w:trPr>
          <w:trHeight w:val="65"/>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4.2.1</w:t>
            </w:r>
          </w:p>
        </w:tc>
        <w:tc>
          <w:tcPr>
            <w:tcW w:w="1984" w:type="dxa"/>
            <w:gridSpan w:val="2"/>
            <w:vMerge w:val="restart"/>
            <w:shd w:val="clear" w:color="auto" w:fill="auto"/>
          </w:tcPr>
          <w:p w:rsidR="00C75DB6" w:rsidRPr="003F2EA1" w:rsidRDefault="00C75DB6" w:rsidP="00F97C9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t>ты</w:t>
            </w:r>
          </w:p>
          <w:p w:rsidR="00C75DB6" w:rsidRPr="007B1E6D" w:rsidRDefault="00C75DB6" w:rsidP="00F97C94">
            <w:pPr>
              <w:rPr>
                <w:color w:val="000000"/>
                <w:sz w:val="22"/>
                <w:szCs w:val="22"/>
              </w:rPr>
            </w:pPr>
          </w:p>
        </w:tc>
        <w:tc>
          <w:tcPr>
            <w:tcW w:w="2128" w:type="dxa"/>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0C0A3A" w:rsidRDefault="00C75DB6" w:rsidP="00C75DB6">
            <w:pPr>
              <w:widowControl w:val="0"/>
              <w:autoSpaceDE w:val="0"/>
              <w:autoSpaceDN w:val="0"/>
              <w:adjustRightInd w:val="0"/>
              <w:contextualSpacing/>
              <w:rPr>
                <w:bCs/>
                <w:color w:val="000000"/>
                <w:sz w:val="22"/>
                <w:szCs w:val="22"/>
              </w:rPr>
            </w:pPr>
            <w:r>
              <w:rPr>
                <w:bCs/>
                <w:color w:val="000000"/>
                <w:sz w:val="22"/>
                <w:szCs w:val="22"/>
              </w:rPr>
              <w:t xml:space="preserve">Показатели установлены в соответствии с </w:t>
            </w:r>
            <w:r>
              <w:rPr>
                <w:sz w:val="22"/>
              </w:rPr>
              <w:t>местными нормативами градостроительного 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C75DB6" w:rsidRPr="007D79D5" w:rsidTr="00033C89">
        <w:trPr>
          <w:trHeight w:val="217"/>
        </w:trPr>
        <w:tc>
          <w:tcPr>
            <w:tcW w:w="710"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75DB6" w:rsidRDefault="00C75DB6" w:rsidP="00F97C9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C75DB6" w:rsidRPr="007D79D5" w:rsidRDefault="00C75DB6" w:rsidP="00F97C94">
            <w:pPr>
              <w:widowControl w:val="0"/>
              <w:autoSpaceDE w:val="0"/>
              <w:autoSpaceDN w:val="0"/>
              <w:adjustRightInd w:val="0"/>
              <w:contextualSpacing/>
              <w:rPr>
                <w:sz w:val="22"/>
              </w:rPr>
            </w:pPr>
          </w:p>
        </w:tc>
      </w:tr>
      <w:tr w:rsidR="00C75DB6" w:rsidRPr="00B82817" w:rsidTr="00C75DB6">
        <w:trPr>
          <w:trHeight w:val="540"/>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4.2.2</w:t>
            </w:r>
          </w:p>
        </w:tc>
        <w:tc>
          <w:tcPr>
            <w:tcW w:w="1984" w:type="dxa"/>
            <w:gridSpan w:val="2"/>
            <w:vMerge w:val="restart"/>
            <w:shd w:val="clear" w:color="auto" w:fill="auto"/>
          </w:tcPr>
          <w:p w:rsidR="00C75DB6" w:rsidRPr="007B1E6D" w:rsidRDefault="00C75DB6" w:rsidP="00F97C9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B82817" w:rsidRDefault="00C75DB6" w:rsidP="00F97C9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медико-санитарной помощи взрослому населению"</w:t>
            </w:r>
          </w:p>
        </w:tc>
      </w:tr>
      <w:tr w:rsidR="00C75DB6" w:rsidRPr="00B82817" w:rsidTr="00C75DB6">
        <w:trPr>
          <w:trHeight w:val="540"/>
        </w:trPr>
        <w:tc>
          <w:tcPr>
            <w:tcW w:w="710" w:type="dxa"/>
            <w:vMerge/>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shd w:val="clear" w:color="auto" w:fill="auto"/>
          </w:tcPr>
          <w:p w:rsidR="00C75DB6" w:rsidRPr="007B1E6D" w:rsidRDefault="00C75DB6" w:rsidP="00F97C94">
            <w:pPr>
              <w:rPr>
                <w:color w:val="000000"/>
                <w:sz w:val="22"/>
                <w:szCs w:val="22"/>
              </w:rPr>
            </w:pPr>
          </w:p>
        </w:tc>
        <w:tc>
          <w:tcPr>
            <w:tcW w:w="2128" w:type="dxa"/>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shd w:val="clear" w:color="auto" w:fill="auto"/>
          </w:tcPr>
          <w:p w:rsidR="00C75DB6" w:rsidRPr="00B82817" w:rsidRDefault="00C75DB6" w:rsidP="00F97C94">
            <w:pPr>
              <w:rPr>
                <w:sz w:val="22"/>
                <w:szCs w:val="22"/>
              </w:rPr>
            </w:pPr>
          </w:p>
        </w:tc>
      </w:tr>
      <w:tr w:rsidR="002B6507" w:rsidRPr="00620B42" w:rsidTr="00C75DB6">
        <w:trPr>
          <w:trHeight w:val="176"/>
        </w:trPr>
        <w:tc>
          <w:tcPr>
            <w:tcW w:w="710" w:type="dxa"/>
            <w:shd w:val="clear" w:color="auto" w:fill="C4BC96" w:themeFill="background2" w:themeFillShade="BF"/>
          </w:tcPr>
          <w:p w:rsidR="002B6507" w:rsidRPr="00620B42" w:rsidRDefault="002B6507" w:rsidP="00D9616A">
            <w:pPr>
              <w:widowControl w:val="0"/>
              <w:autoSpaceDE w:val="0"/>
              <w:autoSpaceDN w:val="0"/>
              <w:adjustRightInd w:val="0"/>
              <w:contextualSpacing/>
              <w:jc w:val="center"/>
              <w:rPr>
                <w:b/>
                <w:sz w:val="22"/>
              </w:rPr>
            </w:pPr>
            <w:r>
              <w:rPr>
                <w:b/>
                <w:sz w:val="22"/>
              </w:rPr>
              <w:t>4.</w:t>
            </w:r>
            <w:r w:rsidR="00D9616A">
              <w:rPr>
                <w:b/>
                <w:sz w:val="22"/>
              </w:rPr>
              <w:t>3</w:t>
            </w:r>
            <w:r>
              <w:rPr>
                <w:b/>
                <w:sz w:val="22"/>
              </w:rPr>
              <w:t>.</w:t>
            </w:r>
          </w:p>
        </w:tc>
        <w:tc>
          <w:tcPr>
            <w:tcW w:w="8788" w:type="dxa"/>
            <w:gridSpan w:val="4"/>
            <w:shd w:val="clear" w:color="auto" w:fill="auto"/>
          </w:tcPr>
          <w:p w:rsidR="002B6507" w:rsidRPr="00620B42" w:rsidRDefault="002B6507" w:rsidP="002B6507">
            <w:pPr>
              <w:widowControl w:val="0"/>
              <w:autoSpaceDE w:val="0"/>
              <w:autoSpaceDN w:val="0"/>
              <w:adjustRightInd w:val="0"/>
              <w:contextualSpacing/>
              <w:jc w:val="center"/>
              <w:rPr>
                <w:b/>
                <w:sz w:val="22"/>
              </w:rPr>
            </w:pPr>
            <w:r>
              <w:rPr>
                <w:b/>
                <w:sz w:val="22"/>
              </w:rPr>
              <w:t>В области культуры</w:t>
            </w:r>
          </w:p>
        </w:tc>
      </w:tr>
      <w:tr w:rsidR="00C408DB" w:rsidRPr="000C0A3A" w:rsidTr="00035829">
        <w:trPr>
          <w:trHeight w:val="1012"/>
        </w:trPr>
        <w:tc>
          <w:tcPr>
            <w:tcW w:w="710" w:type="dxa"/>
            <w:vMerge w:val="restart"/>
            <w:tcBorders>
              <w:right w:val="single" w:sz="4" w:space="0" w:color="auto"/>
            </w:tcBorders>
            <w:shd w:val="clear" w:color="auto" w:fill="auto"/>
          </w:tcPr>
          <w:p w:rsidR="00C408DB" w:rsidRDefault="00C408DB" w:rsidP="00D9616A">
            <w:pPr>
              <w:widowControl w:val="0"/>
              <w:autoSpaceDE w:val="0"/>
              <w:autoSpaceDN w:val="0"/>
              <w:adjustRightInd w:val="0"/>
              <w:contextualSpacing/>
              <w:jc w:val="center"/>
              <w:rPr>
                <w:sz w:val="22"/>
              </w:rPr>
            </w:pPr>
            <w:r>
              <w:rPr>
                <w:sz w:val="22"/>
              </w:rPr>
              <w:t>4.</w:t>
            </w:r>
            <w:r w:rsidR="00D9616A">
              <w:rPr>
                <w:sz w:val="22"/>
              </w:rPr>
              <w:t>3</w:t>
            </w:r>
            <w:r>
              <w:rPr>
                <w:sz w:val="22"/>
              </w:rPr>
              <w:t>.1</w:t>
            </w:r>
          </w:p>
        </w:tc>
        <w:tc>
          <w:tcPr>
            <w:tcW w:w="1984" w:type="dxa"/>
            <w:gridSpan w:val="2"/>
            <w:vMerge w:val="restart"/>
            <w:tcBorders>
              <w:left w:val="single" w:sz="4" w:space="0" w:color="auto"/>
            </w:tcBorders>
            <w:shd w:val="clear" w:color="auto" w:fill="auto"/>
          </w:tcPr>
          <w:p w:rsidR="00C408DB" w:rsidRPr="0083400A" w:rsidRDefault="00C408DB"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C408DB" w:rsidRPr="0083400A" w:rsidRDefault="00C408DB" w:rsidP="002B6507">
            <w:pPr>
              <w:tabs>
                <w:tab w:val="left" w:pos="6780"/>
              </w:tabs>
              <w:contextualSpacing/>
              <w:rPr>
                <w:spacing w:val="-6"/>
                <w:sz w:val="22"/>
                <w:szCs w:val="22"/>
              </w:rPr>
            </w:pPr>
          </w:p>
        </w:tc>
        <w:tc>
          <w:tcPr>
            <w:tcW w:w="2128" w:type="dxa"/>
            <w:shd w:val="clear" w:color="auto" w:fill="auto"/>
          </w:tcPr>
          <w:p w:rsidR="00C408DB" w:rsidRPr="00692776" w:rsidRDefault="00C408D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C408DB" w:rsidRPr="000C0A3A" w:rsidRDefault="00C408DB" w:rsidP="00C804B2">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w:t>
            </w:r>
            <w:r w:rsidR="005513CA">
              <w:rPr>
                <w:sz w:val="22"/>
              </w:rPr>
              <w:t>о района Волгоградской области</w:t>
            </w:r>
          </w:p>
        </w:tc>
      </w:tr>
      <w:tr w:rsidR="00C408DB" w:rsidRPr="007D79D5" w:rsidTr="00035829">
        <w:trPr>
          <w:trHeight w:val="1256"/>
        </w:trPr>
        <w:tc>
          <w:tcPr>
            <w:tcW w:w="710" w:type="dxa"/>
            <w:vMerge/>
            <w:tcBorders>
              <w:bottom w:val="single" w:sz="4" w:space="0" w:color="auto"/>
              <w:right w:val="single" w:sz="4" w:space="0" w:color="auto"/>
            </w:tcBorders>
            <w:shd w:val="clear" w:color="auto" w:fill="auto"/>
          </w:tcPr>
          <w:p w:rsidR="00C408DB" w:rsidRDefault="00C408DB" w:rsidP="002B6507">
            <w:pPr>
              <w:widowControl w:val="0"/>
              <w:autoSpaceDE w:val="0"/>
              <w:autoSpaceDN w:val="0"/>
              <w:adjustRightInd w:val="0"/>
              <w:contextualSpacing/>
              <w:jc w:val="center"/>
              <w:rPr>
                <w:sz w:val="22"/>
              </w:rPr>
            </w:pPr>
          </w:p>
        </w:tc>
        <w:tc>
          <w:tcPr>
            <w:tcW w:w="1984" w:type="dxa"/>
            <w:gridSpan w:val="2"/>
            <w:vMerge/>
            <w:tcBorders>
              <w:left w:val="single" w:sz="4" w:space="0" w:color="auto"/>
              <w:bottom w:val="single" w:sz="4" w:space="0" w:color="auto"/>
            </w:tcBorders>
            <w:shd w:val="clear" w:color="auto" w:fill="auto"/>
          </w:tcPr>
          <w:p w:rsidR="00C408DB" w:rsidRDefault="00C408DB" w:rsidP="002B6507">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C408DB" w:rsidRDefault="00C408DB" w:rsidP="002B6507">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C408DB" w:rsidRPr="007D79D5" w:rsidRDefault="00C408DB" w:rsidP="002B6507">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035829" w:rsidRPr="007D79D5" w:rsidTr="00035829">
        <w:trPr>
          <w:trHeight w:val="2076"/>
        </w:trPr>
        <w:tc>
          <w:tcPr>
            <w:tcW w:w="710" w:type="dxa"/>
            <w:tcBorders>
              <w:top w:val="single" w:sz="4" w:space="0" w:color="auto"/>
              <w:right w:val="single" w:sz="4" w:space="0" w:color="auto"/>
            </w:tcBorders>
            <w:shd w:val="clear" w:color="auto" w:fill="auto"/>
          </w:tcPr>
          <w:p w:rsidR="00035829" w:rsidRDefault="00035829" w:rsidP="00D9616A">
            <w:pPr>
              <w:widowControl w:val="0"/>
              <w:autoSpaceDE w:val="0"/>
              <w:autoSpaceDN w:val="0"/>
              <w:adjustRightInd w:val="0"/>
              <w:contextualSpacing/>
              <w:jc w:val="center"/>
              <w:rPr>
                <w:sz w:val="22"/>
              </w:rPr>
            </w:pPr>
            <w:r>
              <w:rPr>
                <w:sz w:val="22"/>
              </w:rPr>
              <w:t>4.3.2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tcPr>
          <w:p w:rsidR="00035829" w:rsidRPr="001B3A30" w:rsidRDefault="00035829" w:rsidP="002B6507">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t>ских поселений, в т.ч. сельский клуб</w:t>
            </w:r>
          </w:p>
        </w:tc>
        <w:tc>
          <w:tcPr>
            <w:tcW w:w="2128" w:type="dxa"/>
            <w:tcBorders>
              <w:left w:val="single" w:sz="4" w:space="0" w:color="auto"/>
              <w:bottom w:val="single" w:sz="4" w:space="0" w:color="auto"/>
            </w:tcBorders>
            <w:shd w:val="clear" w:color="auto" w:fill="auto"/>
          </w:tcPr>
          <w:p w:rsidR="00035829" w:rsidRPr="00692776" w:rsidRDefault="00035829"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035829" w:rsidRDefault="00035829" w:rsidP="002B6507">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количество мест в культурно-досуговых учреждениях в Россошенском с. п. составляет 449 мест.</w:t>
            </w:r>
          </w:p>
          <w:p w:rsidR="00035829" w:rsidRPr="00035829" w:rsidRDefault="00035829" w:rsidP="00035829">
            <w:pPr>
              <w:widowControl w:val="0"/>
              <w:autoSpaceDE w:val="0"/>
              <w:autoSpaceDN w:val="0"/>
              <w:adjustRightInd w:val="0"/>
              <w:contextualSpacing/>
              <w:rPr>
                <w:b/>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t>туации в районе нормируемый показатель принимаем на уровне</w:t>
            </w:r>
            <w:r>
              <w:rPr>
                <w:bCs/>
                <w:color w:val="000000"/>
                <w:sz w:val="22"/>
                <w:szCs w:val="22"/>
              </w:rPr>
              <w:t>: 449 Х 100 / 2720 (чи</w:t>
            </w:r>
            <w:r>
              <w:rPr>
                <w:bCs/>
                <w:color w:val="000000"/>
                <w:sz w:val="22"/>
                <w:szCs w:val="22"/>
              </w:rPr>
              <w:t>с</w:t>
            </w:r>
            <w:r>
              <w:rPr>
                <w:bCs/>
                <w:color w:val="000000"/>
                <w:sz w:val="22"/>
                <w:szCs w:val="22"/>
              </w:rPr>
              <w:t xml:space="preserve">ленность населения) = </w:t>
            </w:r>
            <w:r>
              <w:rPr>
                <w:b/>
                <w:bCs/>
                <w:color w:val="000000"/>
                <w:sz w:val="22"/>
                <w:szCs w:val="22"/>
              </w:rPr>
              <w:t>16</w:t>
            </w:r>
            <w:r>
              <w:rPr>
                <w:bCs/>
                <w:color w:val="000000"/>
                <w:sz w:val="22"/>
                <w:szCs w:val="22"/>
              </w:rPr>
              <w:t xml:space="preserve"> </w:t>
            </w:r>
            <w:r w:rsidRPr="00574F79">
              <w:rPr>
                <w:b/>
                <w:bCs/>
                <w:color w:val="000000"/>
                <w:sz w:val="22"/>
                <w:szCs w:val="22"/>
              </w:rPr>
              <w:t xml:space="preserve">мест на 100 </w:t>
            </w:r>
            <w:r>
              <w:rPr>
                <w:b/>
                <w:bCs/>
                <w:color w:val="000000"/>
                <w:sz w:val="22"/>
                <w:szCs w:val="22"/>
              </w:rPr>
              <w:t>чел.</w:t>
            </w:r>
          </w:p>
        </w:tc>
      </w:tr>
      <w:tr w:rsidR="0054044B" w:rsidRPr="007D79D5" w:rsidTr="00035829">
        <w:trPr>
          <w:trHeight w:val="540"/>
        </w:trPr>
        <w:tc>
          <w:tcPr>
            <w:tcW w:w="710" w:type="dxa"/>
            <w:tcBorders>
              <w:top w:val="single" w:sz="4" w:space="0" w:color="auto"/>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76" w:type="dxa"/>
            <w:tcBorders>
              <w:top w:val="single" w:sz="4" w:space="0" w:color="auto"/>
              <w:right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2136" w:type="dxa"/>
            <w:gridSpan w:val="2"/>
            <w:tcBorders>
              <w:top w:val="single" w:sz="4" w:space="0" w:color="auto"/>
              <w:left w:val="single" w:sz="4" w:space="0" w:color="auto"/>
            </w:tcBorders>
            <w:shd w:val="clear" w:color="auto" w:fill="auto"/>
          </w:tcPr>
          <w:p w:rsidR="0054044B" w:rsidRPr="00AE3072" w:rsidRDefault="0054044B" w:rsidP="0049457F">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p>
        </w:tc>
        <w:tc>
          <w:tcPr>
            <w:tcW w:w="4676" w:type="dxa"/>
            <w:tcBorders>
              <w:bottom w:val="single" w:sz="4" w:space="0" w:color="auto"/>
            </w:tcBorders>
            <w:shd w:val="clear" w:color="auto" w:fill="auto"/>
          </w:tcPr>
          <w:p w:rsidR="0054044B" w:rsidRPr="00AE3072" w:rsidRDefault="0054044B" w:rsidP="0049457F">
            <w:pPr>
              <w:widowControl w:val="0"/>
              <w:autoSpaceDE w:val="0"/>
              <w:autoSpaceDN w:val="0"/>
              <w:adjustRightInd w:val="0"/>
              <w:contextualSpacing/>
              <w:rPr>
                <w:sz w:val="22"/>
              </w:rPr>
            </w:pPr>
            <w:proofErr w:type="gramStart"/>
            <w:r w:rsidRPr="00AE3072">
              <w:rPr>
                <w:sz w:val="22"/>
              </w:rPr>
              <w:t>Установлен</w:t>
            </w:r>
            <w:proofErr w:type="gramEnd"/>
            <w:r w:rsidRPr="00AE3072">
              <w:rPr>
                <w:sz w:val="22"/>
              </w:rPr>
              <w:t xml:space="preserve">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035829" w:rsidRPr="007D79D5" w:rsidTr="00BE6529">
        <w:trPr>
          <w:trHeight w:val="5373"/>
        </w:trPr>
        <w:tc>
          <w:tcPr>
            <w:tcW w:w="710" w:type="dxa"/>
            <w:vMerge w:val="restart"/>
            <w:shd w:val="clear" w:color="auto" w:fill="auto"/>
          </w:tcPr>
          <w:p w:rsidR="00035829" w:rsidRDefault="00035829" w:rsidP="00D9616A">
            <w:pPr>
              <w:widowControl w:val="0"/>
              <w:autoSpaceDE w:val="0"/>
              <w:autoSpaceDN w:val="0"/>
              <w:adjustRightInd w:val="0"/>
              <w:contextualSpacing/>
              <w:jc w:val="center"/>
              <w:rPr>
                <w:sz w:val="22"/>
              </w:rPr>
            </w:pPr>
            <w:r>
              <w:rPr>
                <w:sz w:val="22"/>
              </w:rPr>
              <w:t>4.3.3</w:t>
            </w:r>
          </w:p>
        </w:tc>
        <w:tc>
          <w:tcPr>
            <w:tcW w:w="1984" w:type="dxa"/>
            <w:gridSpan w:val="2"/>
            <w:vMerge w:val="restart"/>
            <w:shd w:val="clear" w:color="auto" w:fill="auto"/>
          </w:tcPr>
          <w:p w:rsidR="00035829" w:rsidRDefault="00035829" w:rsidP="002B6507">
            <w:pPr>
              <w:tabs>
                <w:tab w:val="left" w:pos="6780"/>
              </w:tabs>
              <w:contextualSpacing/>
              <w:rPr>
                <w:sz w:val="22"/>
                <w:szCs w:val="22"/>
              </w:rPr>
            </w:pPr>
            <w:r>
              <w:rPr>
                <w:sz w:val="22"/>
                <w:szCs w:val="22"/>
              </w:rPr>
              <w:t>Библиотека</w:t>
            </w:r>
          </w:p>
        </w:tc>
        <w:tc>
          <w:tcPr>
            <w:tcW w:w="2128" w:type="dxa"/>
            <w:shd w:val="clear" w:color="auto" w:fill="auto"/>
          </w:tcPr>
          <w:p w:rsidR="00035829" w:rsidRPr="00692776" w:rsidRDefault="00035829"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4" w:space="0" w:color="auto"/>
            </w:tcBorders>
            <w:shd w:val="clear" w:color="auto" w:fill="auto"/>
          </w:tcPr>
          <w:p w:rsidR="00035829" w:rsidRPr="00921B76" w:rsidRDefault="00035829" w:rsidP="002B6507">
            <w:pPr>
              <w:widowControl w:val="0"/>
              <w:autoSpaceDE w:val="0"/>
              <w:autoSpaceDN w:val="0"/>
              <w:adjustRightInd w:val="0"/>
              <w:contextualSpacing/>
              <w:rPr>
                <w:sz w:val="22"/>
              </w:rPr>
            </w:pPr>
            <w:proofErr w:type="gramStart"/>
            <w:r>
              <w:rPr>
                <w:sz w:val="22"/>
                <w:szCs w:val="22"/>
              </w:rPr>
              <w:t>Согласно рекомендаций</w:t>
            </w:r>
            <w:proofErr w:type="gramEnd"/>
            <w:r>
              <w:rPr>
                <w:sz w:val="22"/>
                <w:szCs w:val="22"/>
              </w:rPr>
              <w:t xml:space="preserve">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Pr>
                <w:sz w:val="22"/>
              </w:rPr>
              <w:t>,</w:t>
            </w:r>
          </w:p>
          <w:p w:rsidR="00035829" w:rsidRDefault="00035829" w:rsidP="002B6507">
            <w:pPr>
              <w:widowControl w:val="0"/>
              <w:autoSpaceDE w:val="0"/>
              <w:autoSpaceDN w:val="0"/>
              <w:adjustRightInd w:val="0"/>
              <w:contextualSpacing/>
              <w:rPr>
                <w:sz w:val="22"/>
              </w:rPr>
            </w:pPr>
            <w:r w:rsidRPr="00921B76">
              <w:rPr>
                <w:sz w:val="22"/>
              </w:rPr>
              <w:t>2-3 читательск</w:t>
            </w:r>
            <w:r>
              <w:rPr>
                <w:sz w:val="22"/>
              </w:rPr>
              <w:t>их</w:t>
            </w:r>
            <w:r w:rsidRPr="00921B76">
              <w:rPr>
                <w:sz w:val="22"/>
              </w:rPr>
              <w:t xml:space="preserve"> мест</w:t>
            </w:r>
            <w:r>
              <w:rPr>
                <w:sz w:val="22"/>
              </w:rPr>
              <w:t xml:space="preserve"> на 1 000 жителей.</w:t>
            </w:r>
          </w:p>
          <w:p w:rsidR="00035829" w:rsidRPr="00BE6529" w:rsidRDefault="00035829" w:rsidP="00841989">
            <w:pPr>
              <w:widowControl w:val="0"/>
              <w:autoSpaceDE w:val="0"/>
              <w:autoSpaceDN w:val="0"/>
              <w:adjustRightInd w:val="0"/>
              <w:contextualSpacing/>
              <w:rPr>
                <w:sz w:val="22"/>
                <w:szCs w:val="22"/>
              </w:rPr>
            </w:pPr>
            <w:proofErr w:type="gramStart"/>
            <w:r w:rsidRPr="00841989">
              <w:rPr>
                <w:sz w:val="22"/>
                <w:szCs w:val="22"/>
              </w:rPr>
              <w:t>Согласно сведений</w:t>
            </w:r>
            <w:proofErr w:type="gramEnd"/>
            <w:r w:rsidRPr="00841989">
              <w:rPr>
                <w:sz w:val="22"/>
                <w:szCs w:val="22"/>
              </w:rPr>
              <w:t xml:space="preserve"> Администрации </w:t>
            </w:r>
            <w:r>
              <w:rPr>
                <w:sz w:val="22"/>
                <w:szCs w:val="22"/>
              </w:rPr>
              <w:t>Город</w:t>
            </w:r>
            <w:r>
              <w:rPr>
                <w:sz w:val="22"/>
                <w:szCs w:val="22"/>
              </w:rPr>
              <w:t>и</w:t>
            </w:r>
            <w:r>
              <w:rPr>
                <w:sz w:val="22"/>
                <w:szCs w:val="22"/>
              </w:rPr>
              <w:t>щенского</w:t>
            </w:r>
            <w:r w:rsidRPr="00841989">
              <w:rPr>
                <w:sz w:val="22"/>
                <w:szCs w:val="22"/>
              </w:rPr>
              <w:t xml:space="preserve"> муниципального района, в </w:t>
            </w:r>
            <w:r>
              <w:rPr>
                <w:sz w:val="22"/>
                <w:szCs w:val="22"/>
              </w:rPr>
              <w:t>посел</w:t>
            </w:r>
            <w:r>
              <w:rPr>
                <w:sz w:val="22"/>
                <w:szCs w:val="22"/>
              </w:rPr>
              <w:t>е</w:t>
            </w:r>
            <w:r>
              <w:rPr>
                <w:sz w:val="22"/>
                <w:szCs w:val="22"/>
              </w:rPr>
              <w:t>нии</w:t>
            </w:r>
            <w:r w:rsidRPr="00841989">
              <w:rPr>
                <w:sz w:val="22"/>
                <w:szCs w:val="22"/>
              </w:rPr>
              <w:t xml:space="preserve"> функционирует 1 общедоступн</w:t>
            </w:r>
            <w:r>
              <w:rPr>
                <w:sz w:val="22"/>
                <w:szCs w:val="22"/>
              </w:rPr>
              <w:t>ая</w:t>
            </w:r>
            <w:r w:rsidRPr="00841989">
              <w:rPr>
                <w:sz w:val="22"/>
                <w:szCs w:val="22"/>
              </w:rPr>
              <w:t xml:space="preserve"> библи</w:t>
            </w:r>
            <w:r w:rsidRPr="00841989">
              <w:rPr>
                <w:sz w:val="22"/>
                <w:szCs w:val="22"/>
              </w:rPr>
              <w:t>о</w:t>
            </w:r>
            <w:r w:rsidRPr="00841989">
              <w:rPr>
                <w:sz w:val="22"/>
                <w:szCs w:val="22"/>
              </w:rPr>
              <w:t>тек</w:t>
            </w:r>
            <w:r>
              <w:rPr>
                <w:sz w:val="22"/>
                <w:szCs w:val="22"/>
              </w:rPr>
              <w:t xml:space="preserve">а; </w:t>
            </w:r>
            <w:r w:rsidRPr="00841989">
              <w:rPr>
                <w:sz w:val="22"/>
                <w:szCs w:val="22"/>
              </w:rPr>
              <w:t xml:space="preserve">Общее количество экземпляров в фондах библиотек составляет </w:t>
            </w:r>
            <w:r>
              <w:rPr>
                <w:sz w:val="22"/>
                <w:szCs w:val="22"/>
              </w:rPr>
              <w:t>8774</w:t>
            </w:r>
            <w:r w:rsidRPr="00841989">
              <w:rPr>
                <w:sz w:val="22"/>
                <w:szCs w:val="22"/>
              </w:rPr>
              <w:t xml:space="preserve"> единиц хранения или в перерасчете: (</w:t>
            </w:r>
            <w:r>
              <w:rPr>
                <w:sz w:val="22"/>
                <w:szCs w:val="22"/>
              </w:rPr>
              <w:t>8 774</w:t>
            </w:r>
            <w:r w:rsidRPr="00841989">
              <w:rPr>
                <w:sz w:val="22"/>
                <w:szCs w:val="22"/>
              </w:rPr>
              <w:t xml:space="preserve"> / </w:t>
            </w:r>
            <w:r>
              <w:rPr>
                <w:sz w:val="22"/>
                <w:szCs w:val="22"/>
              </w:rPr>
              <w:t>2 720</w:t>
            </w:r>
            <w:r w:rsidRPr="00841989">
              <w:rPr>
                <w:sz w:val="22"/>
                <w:szCs w:val="22"/>
              </w:rPr>
              <w:t xml:space="preserve">) х 1 000 = </w:t>
            </w:r>
            <w:r w:rsidRPr="00BE6529">
              <w:rPr>
                <w:sz w:val="22"/>
                <w:szCs w:val="22"/>
              </w:rPr>
              <w:t>3,3</w:t>
            </w:r>
          </w:p>
          <w:p w:rsidR="00035829" w:rsidRDefault="00BE6529" w:rsidP="00841989">
            <w:pPr>
              <w:widowControl w:val="0"/>
              <w:autoSpaceDE w:val="0"/>
              <w:autoSpaceDN w:val="0"/>
              <w:adjustRightInd w:val="0"/>
              <w:contextualSpacing/>
              <w:rPr>
                <w:sz w:val="22"/>
                <w:szCs w:val="22"/>
              </w:rPr>
            </w:pPr>
            <w:r>
              <w:rPr>
                <w:sz w:val="22"/>
                <w:szCs w:val="22"/>
              </w:rPr>
              <w:t>тысяч</w:t>
            </w:r>
            <w:r w:rsidR="00035829" w:rsidRPr="00BE6529">
              <w:rPr>
                <w:sz w:val="22"/>
                <w:szCs w:val="22"/>
              </w:rPr>
              <w:t xml:space="preserve"> </w:t>
            </w:r>
            <w:r w:rsidR="00035829" w:rsidRPr="00841989">
              <w:rPr>
                <w:sz w:val="22"/>
                <w:szCs w:val="22"/>
              </w:rPr>
              <w:t>единиц хранения на 1 000 жителей</w:t>
            </w:r>
            <w:r w:rsidR="00035829">
              <w:rPr>
                <w:sz w:val="22"/>
                <w:szCs w:val="22"/>
              </w:rPr>
              <w:t>.</w:t>
            </w:r>
            <w:r w:rsidR="00035829" w:rsidRPr="00841989">
              <w:rPr>
                <w:sz w:val="22"/>
                <w:szCs w:val="22"/>
              </w:rPr>
              <w:t xml:space="preserve"> </w:t>
            </w:r>
            <w:r>
              <w:rPr>
                <w:sz w:val="22"/>
                <w:szCs w:val="22"/>
              </w:rPr>
              <w:t>Норма не</w:t>
            </w:r>
            <w:r w:rsidR="00035829" w:rsidRPr="00841989">
              <w:rPr>
                <w:sz w:val="22"/>
                <w:szCs w:val="22"/>
              </w:rPr>
              <w:t xml:space="preserve"> соблюдена, в качестве расчетного показателя применяем минимальный уровень, заложенный в СП – </w:t>
            </w:r>
            <w:r w:rsidR="00035829" w:rsidRPr="00841989">
              <w:rPr>
                <w:b/>
                <w:sz w:val="22"/>
                <w:szCs w:val="22"/>
              </w:rPr>
              <w:t>4,5 тыс. единиц</w:t>
            </w:r>
            <w:r w:rsidR="00035829" w:rsidRPr="00841989">
              <w:rPr>
                <w:sz w:val="22"/>
                <w:szCs w:val="22"/>
              </w:rPr>
              <w:t xml:space="preserve"> хранения.</w:t>
            </w:r>
          </w:p>
          <w:p w:rsidR="00035829" w:rsidRDefault="00035829" w:rsidP="0007561E">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9657F0">
              <w:rPr>
                <w:b/>
                <w:sz w:val="22"/>
              </w:rPr>
              <w:t>2 читательских места на 1000 жителей.</w:t>
            </w:r>
          </w:p>
          <w:p w:rsidR="00035829" w:rsidRDefault="00035829" w:rsidP="002142E6">
            <w:pPr>
              <w:widowControl w:val="0"/>
              <w:autoSpaceDE w:val="0"/>
              <w:autoSpaceDN w:val="0"/>
              <w:adjustRightInd w:val="0"/>
              <w:contextualSpacing/>
              <w:rPr>
                <w:bCs/>
                <w:color w:val="000000"/>
                <w:sz w:val="22"/>
                <w:szCs w:val="22"/>
              </w:rPr>
            </w:pPr>
            <w:r>
              <w:rPr>
                <w:bCs/>
                <w:color w:val="000000"/>
                <w:sz w:val="22"/>
                <w:szCs w:val="22"/>
              </w:rPr>
              <w:t>Для населения Россошенского сельского пос</w:t>
            </w:r>
            <w:r>
              <w:rPr>
                <w:bCs/>
                <w:color w:val="000000"/>
                <w:sz w:val="22"/>
                <w:szCs w:val="22"/>
              </w:rPr>
              <w:t>е</w:t>
            </w:r>
            <w:r>
              <w:rPr>
                <w:bCs/>
                <w:color w:val="000000"/>
                <w:sz w:val="22"/>
                <w:szCs w:val="22"/>
              </w:rPr>
              <w:t>ления этот показатель составит:</w:t>
            </w:r>
          </w:p>
          <w:p w:rsidR="00035829" w:rsidRPr="002142E6" w:rsidRDefault="00035829" w:rsidP="00BE6529">
            <w:pPr>
              <w:widowControl w:val="0"/>
              <w:autoSpaceDE w:val="0"/>
              <w:autoSpaceDN w:val="0"/>
              <w:adjustRightInd w:val="0"/>
              <w:contextualSpacing/>
              <w:rPr>
                <w:sz w:val="22"/>
              </w:rPr>
            </w:pPr>
            <w:r>
              <w:rPr>
                <w:sz w:val="22"/>
              </w:rPr>
              <w:t xml:space="preserve">2 / 1000 Х </w:t>
            </w:r>
            <w:r w:rsidR="00BE6529">
              <w:rPr>
                <w:sz w:val="22"/>
              </w:rPr>
              <w:t xml:space="preserve">2720 </w:t>
            </w:r>
            <w:r>
              <w:rPr>
                <w:sz w:val="22"/>
              </w:rPr>
              <w:t xml:space="preserve">(численность населения) = </w:t>
            </w:r>
            <w:r w:rsidR="00BE6529">
              <w:rPr>
                <w:sz w:val="22"/>
              </w:rPr>
              <w:t>6</w:t>
            </w:r>
            <w:r>
              <w:rPr>
                <w:sz w:val="22"/>
              </w:rPr>
              <w:t xml:space="preserve"> ме</w:t>
            </w:r>
            <w:r w:rsidR="00BE6529">
              <w:rPr>
                <w:sz w:val="22"/>
              </w:rPr>
              <w:t>ст</w:t>
            </w:r>
            <w:r>
              <w:rPr>
                <w:sz w:val="22"/>
              </w:rPr>
              <w:t xml:space="preserve"> на все поселение</w:t>
            </w:r>
          </w:p>
        </w:tc>
      </w:tr>
      <w:tr w:rsidR="0054044B" w:rsidRPr="007D79D5" w:rsidTr="0054044B">
        <w:trPr>
          <w:trHeight w:val="1774"/>
        </w:trPr>
        <w:tc>
          <w:tcPr>
            <w:tcW w:w="710" w:type="dxa"/>
            <w:vMerge/>
            <w:tcBorders>
              <w:bottom w:val="single" w:sz="6" w:space="0" w:color="404040"/>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54044B" w:rsidRPr="007124FB" w:rsidRDefault="0054044B" w:rsidP="002B6507">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54044B" w:rsidRPr="0054044B" w:rsidRDefault="0054044B" w:rsidP="0007561E">
            <w:pPr>
              <w:widowControl w:val="0"/>
              <w:autoSpaceDE w:val="0"/>
              <w:autoSpaceDN w:val="0"/>
              <w:adjustRightInd w:val="0"/>
              <w:contextualSpacing/>
              <w:rPr>
                <w:sz w:val="22"/>
              </w:rPr>
            </w:pPr>
            <w:proofErr w:type="gramStart"/>
            <w:r w:rsidRPr="0054044B">
              <w:rPr>
                <w:sz w:val="22"/>
              </w:rPr>
              <w:t>Установлен</w:t>
            </w:r>
            <w:proofErr w:type="gramEnd"/>
            <w:r w:rsidRPr="0054044B">
              <w:rPr>
                <w:sz w:val="22"/>
              </w:rPr>
              <w:t xml:space="preserve">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54044B" w:rsidRPr="00620B42" w:rsidTr="00C75DB6">
        <w:trPr>
          <w:trHeight w:val="176"/>
        </w:trPr>
        <w:tc>
          <w:tcPr>
            <w:tcW w:w="710" w:type="dxa"/>
            <w:shd w:val="clear" w:color="auto" w:fill="C4BC96" w:themeFill="background2" w:themeFillShade="BF"/>
          </w:tcPr>
          <w:p w:rsidR="0054044B" w:rsidRPr="00620B42" w:rsidRDefault="0054044B" w:rsidP="00D9616A">
            <w:pPr>
              <w:widowControl w:val="0"/>
              <w:autoSpaceDE w:val="0"/>
              <w:autoSpaceDN w:val="0"/>
              <w:adjustRightInd w:val="0"/>
              <w:contextualSpacing/>
              <w:jc w:val="center"/>
              <w:rPr>
                <w:b/>
                <w:sz w:val="22"/>
              </w:rPr>
            </w:pPr>
            <w:r>
              <w:rPr>
                <w:b/>
                <w:sz w:val="22"/>
              </w:rPr>
              <w:t>4.4.</w:t>
            </w:r>
          </w:p>
        </w:tc>
        <w:tc>
          <w:tcPr>
            <w:tcW w:w="8788" w:type="dxa"/>
            <w:gridSpan w:val="4"/>
            <w:shd w:val="clear" w:color="auto" w:fill="auto"/>
          </w:tcPr>
          <w:p w:rsidR="0054044B" w:rsidRPr="00620B42" w:rsidRDefault="0054044B" w:rsidP="00DA1974">
            <w:pPr>
              <w:widowControl w:val="0"/>
              <w:autoSpaceDE w:val="0"/>
              <w:autoSpaceDN w:val="0"/>
              <w:adjustRightInd w:val="0"/>
              <w:contextualSpacing/>
              <w:jc w:val="center"/>
              <w:rPr>
                <w:b/>
                <w:sz w:val="22"/>
              </w:rPr>
            </w:pPr>
            <w:r>
              <w:rPr>
                <w:b/>
                <w:sz w:val="22"/>
              </w:rPr>
              <w:t>В области жилищного строительства</w:t>
            </w:r>
          </w:p>
        </w:tc>
      </w:tr>
      <w:tr w:rsidR="0054044B" w:rsidRPr="00D16C8F" w:rsidTr="00C75DB6">
        <w:trPr>
          <w:trHeight w:val="642"/>
        </w:trPr>
        <w:tc>
          <w:tcPr>
            <w:tcW w:w="710" w:type="dxa"/>
            <w:shd w:val="clear" w:color="auto" w:fill="auto"/>
          </w:tcPr>
          <w:p w:rsidR="0054044B" w:rsidRDefault="0054044B" w:rsidP="00D9616A">
            <w:pPr>
              <w:widowControl w:val="0"/>
              <w:autoSpaceDE w:val="0"/>
              <w:autoSpaceDN w:val="0"/>
              <w:adjustRightInd w:val="0"/>
              <w:contextualSpacing/>
              <w:jc w:val="center"/>
              <w:rPr>
                <w:sz w:val="22"/>
              </w:rPr>
            </w:pPr>
            <w:r>
              <w:rPr>
                <w:sz w:val="22"/>
              </w:rPr>
              <w:t>4.4.1</w:t>
            </w:r>
          </w:p>
        </w:tc>
        <w:tc>
          <w:tcPr>
            <w:tcW w:w="1984" w:type="dxa"/>
            <w:gridSpan w:val="2"/>
            <w:shd w:val="clear" w:color="auto" w:fill="auto"/>
          </w:tcPr>
          <w:p w:rsidR="0054044B" w:rsidRPr="00DA1974" w:rsidRDefault="0054044B" w:rsidP="00A63102">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54044B" w:rsidRPr="007124FB" w:rsidRDefault="0054044B" w:rsidP="00A63102">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Pr="00D16C8F" w:rsidRDefault="0054044B" w:rsidP="00DA197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D5562C" w:rsidRDefault="00D5562C">
      <w:pPr>
        <w:spacing w:after="200" w:line="276" w:lineRule="auto"/>
        <w:rPr>
          <w:rFonts w:eastAsia="TimesNewRomanPSMT"/>
        </w:rPr>
      </w:pPr>
    </w:p>
    <w:p w:rsidR="001203D4" w:rsidRDefault="001203D4">
      <w:pPr>
        <w:spacing w:after="200" w:line="276" w:lineRule="auto"/>
        <w:rPr>
          <w:rFonts w:eastAsia="TimesNewRomanPSMT"/>
        </w:rPr>
      </w:pPr>
    </w:p>
    <w:p w:rsidR="006C56FB" w:rsidRDefault="006C56FB">
      <w:pPr>
        <w:spacing w:after="200" w:line="276" w:lineRule="auto"/>
        <w:rPr>
          <w:rFonts w:eastAsia="TimesNewRomanPSMT"/>
        </w:rPr>
      </w:pPr>
    </w:p>
    <w:p w:rsidR="00F97C94" w:rsidRDefault="00F97C94">
      <w:pPr>
        <w:spacing w:after="200" w:line="276" w:lineRule="auto"/>
        <w:rPr>
          <w:rFonts w:eastAsia="TimesNewRomanPSMT"/>
        </w:rPr>
      </w:pPr>
    </w:p>
    <w:p w:rsidR="00F97C94" w:rsidRDefault="00F97C94">
      <w:pPr>
        <w:spacing w:after="200" w:line="276" w:lineRule="auto"/>
        <w:rPr>
          <w:rFonts w:eastAsia="TimesNewRomanPSMT"/>
        </w:rPr>
      </w:pPr>
    </w:p>
    <w:p w:rsidR="00F97C94" w:rsidRDefault="00F97C94">
      <w:pPr>
        <w:spacing w:after="200" w:line="276" w:lineRule="auto"/>
        <w:rPr>
          <w:rFonts w:eastAsia="TimesNewRomanPSMT"/>
        </w:rPr>
      </w:pPr>
    </w:p>
    <w:p w:rsidR="00247108" w:rsidRDefault="00247108">
      <w:pPr>
        <w:spacing w:after="200" w:line="276" w:lineRule="auto"/>
        <w:rPr>
          <w:rFonts w:eastAsia="TimesNewRomanPSMT"/>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w:t>
      </w:r>
      <w:proofErr w:type="gramStart"/>
      <w:r>
        <w:rPr>
          <w:b/>
          <w:szCs w:val="28"/>
        </w:rPr>
        <w:t>СОДЕРЖАЩИХСЯ</w:t>
      </w:r>
      <w:proofErr w:type="gramEnd"/>
      <w:r>
        <w:rPr>
          <w:b/>
          <w:szCs w:val="28"/>
        </w:rPr>
        <w:t xml:space="preserve">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proofErr w:type="gramStart"/>
      <w:r>
        <w:t>Мест</w:t>
      </w:r>
      <w:r w:rsidRPr="00D5562C">
        <w:t>ные нормативы градостроительного проектирования</w:t>
      </w:r>
      <w:r>
        <w:t xml:space="preserve"> </w:t>
      </w:r>
      <w:r w:rsidR="00BC37FF">
        <w:t>Россошенского</w:t>
      </w:r>
      <w:r w:rsidR="00A970D9">
        <w:t xml:space="preserve"> сел</w:t>
      </w:r>
      <w:r w:rsidR="00A970D9">
        <w:t>ь</w:t>
      </w:r>
      <w:r w:rsidR="00A970D9">
        <w:t>ского поселения Городищенского</w:t>
      </w:r>
      <w:r>
        <w:t xml:space="preserve"> муниципального района</w:t>
      </w:r>
      <w:r w:rsidRPr="00D5562C">
        <w:t xml:space="preserve"> Волгоградской области явл</w:t>
      </w:r>
      <w:r w:rsidRPr="00D5562C">
        <w:t>я</w:t>
      </w:r>
      <w:r w:rsidRPr="00D5562C">
        <w:t xml:space="preserve">ются обязательными для применения всеми участниками градостроительной деятельности в </w:t>
      </w:r>
      <w:r w:rsidR="00785E0B">
        <w:t>сельском поселении</w:t>
      </w:r>
      <w:r w:rsidRPr="00D5562C">
        <w:t xml:space="preserve"> и учитываются при разработке документов территориального пл</w:t>
      </w:r>
      <w:r w:rsidRPr="00D5562C">
        <w:t>а</w:t>
      </w:r>
      <w:r w:rsidRPr="00D5562C">
        <w:t xml:space="preserve">нирования </w:t>
      </w:r>
      <w:r w:rsidR="00BC37FF">
        <w:t>Россошенского</w:t>
      </w:r>
      <w:r w:rsidR="00A970D9">
        <w:t xml:space="preserve"> сельского поселения Городищенского</w:t>
      </w:r>
      <w:r w:rsidRPr="00D5562C">
        <w:t xml:space="preserve"> муниципального района Волгоградской области, </w:t>
      </w:r>
      <w:r>
        <w:t xml:space="preserve">документов градостроительного зонирования – </w:t>
      </w:r>
      <w:r w:rsidRPr="00D5562C">
        <w:t>правил земл</w:t>
      </w:r>
      <w:r w:rsidRPr="00D5562C">
        <w:t>е</w:t>
      </w:r>
      <w:r w:rsidRPr="00D5562C">
        <w:t xml:space="preserve">пользования и застройки, документации по планировке территорий в части размещения объектов </w:t>
      </w:r>
      <w:r w:rsidR="00EA4426">
        <w:t>мест</w:t>
      </w:r>
      <w:r w:rsidRPr="00D5562C">
        <w:t>ного значения</w:t>
      </w:r>
      <w:r w:rsidR="00785E0B">
        <w:t xml:space="preserve"> поселения</w:t>
      </w:r>
      <w:r w:rsidRPr="00D5562C">
        <w:t>, подготовке проектной документации примен</w:t>
      </w:r>
      <w:r w:rsidRPr="00D5562C">
        <w:t>и</w:t>
      </w:r>
      <w:r w:rsidRPr="00D5562C">
        <w:t>тельно</w:t>
      </w:r>
      <w:proofErr w:type="gramEnd"/>
      <w:r w:rsidRPr="00D5562C">
        <w:t xml:space="preserve"> к строящимся, реконструируемым объектам капитального строительства </w:t>
      </w:r>
      <w:r w:rsidR="00EA4426">
        <w:t>мест</w:t>
      </w:r>
      <w:r w:rsidRPr="00D5562C">
        <w:t xml:space="preserve">ного значения в </w:t>
      </w:r>
      <w:r w:rsidR="00204A82">
        <w:t>Россошенском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proofErr w:type="gramStart"/>
      <w:r w:rsidRPr="00D5562C">
        <w:t xml:space="preserve">В соответствии с Приказом </w:t>
      </w:r>
      <w:proofErr w:type="spellStart"/>
      <w:r w:rsidRPr="00D5562C">
        <w:t>Минрегиона</w:t>
      </w:r>
      <w:proofErr w:type="spellEnd"/>
      <w:r w:rsidRPr="00D5562C">
        <w:t xml:space="preserve">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w:t>
      </w:r>
      <w:proofErr w:type="gramEnd"/>
      <w:r w:rsidRPr="00D5562C">
        <w:t xml:space="preserve"> </w:t>
      </w:r>
      <w:proofErr w:type="gramStart"/>
      <w:r w:rsidRPr="00D5562C">
        <w:t>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roofErr w:type="gramEnd"/>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proofErr w:type="gramStart"/>
      <w:r>
        <w:t>Мест</w:t>
      </w:r>
      <w:r w:rsidR="00D5562C" w:rsidRPr="00D5562C">
        <w:t>ные нормативы градостроительного проектирования</w:t>
      </w:r>
      <w:r w:rsidRPr="00EA4426">
        <w:t xml:space="preserve"> </w:t>
      </w:r>
      <w:r w:rsidR="00BC37FF">
        <w:t>Россошенского</w:t>
      </w:r>
      <w:r w:rsidR="00A970D9">
        <w:t xml:space="preserve"> сел</w:t>
      </w:r>
      <w:r w:rsidR="00A970D9">
        <w:t>ь</w:t>
      </w:r>
      <w:r w:rsidR="00A970D9">
        <w:t>ского поселения Городищенского</w:t>
      </w:r>
      <w:r w:rsidRPr="00EA4426">
        <w:t xml:space="preserve"> муниципального района</w:t>
      </w:r>
      <w:r w:rsidR="00D5562C" w:rsidRPr="00D5562C">
        <w:t xml:space="preserve"> применяются при подготовке, согласовании, экспертизе, утверждении и реализации документов территориального пл</w:t>
      </w:r>
      <w:r w:rsidR="00D5562C" w:rsidRPr="00D5562C">
        <w:t>а</w:t>
      </w:r>
      <w:r w:rsidR="00D5562C" w:rsidRPr="00D5562C">
        <w:t>нирования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документации по планировке те</w:t>
      </w:r>
      <w:r w:rsidR="00D5562C" w:rsidRPr="00D5562C">
        <w:t>р</w:t>
      </w:r>
      <w:r w:rsidR="00D5562C" w:rsidRPr="00D5562C">
        <w:t xml:space="preserve">риторий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землепольз</w:t>
      </w:r>
      <w:r w:rsidR="00D5562C" w:rsidRPr="00D5562C">
        <w:t>о</w:t>
      </w:r>
      <w:r w:rsidR="00D5562C" w:rsidRPr="00D5562C">
        <w:t>вания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w:t>
      </w:r>
      <w:r w:rsidR="00D5562C" w:rsidRPr="00D5562C">
        <w:t>у</w:t>
      </w:r>
      <w:r w:rsidR="00D5562C" w:rsidRPr="00D5562C">
        <w:t>ществлении градостроительной</w:t>
      </w:r>
      <w:proofErr w:type="gramEnd"/>
      <w:r w:rsidR="00D5562C" w:rsidRPr="00D5562C">
        <w:t xml:space="preserve"> деятельности физическими и юридическими лицами.</w:t>
      </w:r>
    </w:p>
    <w:p w:rsidR="00EA4426" w:rsidRDefault="00EA4426" w:rsidP="00D5562C">
      <w:pPr>
        <w:autoSpaceDE w:val="0"/>
        <w:spacing w:line="276" w:lineRule="auto"/>
        <w:ind w:firstLine="851"/>
        <w:jc w:val="both"/>
        <w:rPr>
          <w:rFonts w:eastAsia="TimesNewRomanPSMT"/>
        </w:rPr>
      </w:pPr>
      <w:proofErr w:type="gramStart"/>
      <w:r>
        <w:lastRenderedPageBreak/>
        <w:t>Мест</w:t>
      </w:r>
      <w:r w:rsidR="00D5562C" w:rsidRPr="00D5562C">
        <w:t xml:space="preserve">ные нормативы градостроительного проектирования распространяются на предлагаемые к размещению на территории </w:t>
      </w:r>
      <w:r w:rsidR="00BC37FF">
        <w:t>Россошенского</w:t>
      </w:r>
      <w:r w:rsidR="00A970D9">
        <w:t xml:space="preserve"> сельского поселения Город</w:t>
      </w:r>
      <w:r w:rsidR="00A970D9">
        <w:t>и</w:t>
      </w:r>
      <w:r w:rsidR="00A970D9">
        <w:t>щенского</w:t>
      </w:r>
      <w:r w:rsidRPr="00EA4426">
        <w:t xml:space="preserve"> муниципального района </w:t>
      </w:r>
      <w:r w:rsidR="00D5562C" w:rsidRPr="00D5562C">
        <w:t xml:space="preserve">Волгоградской области объекты </w:t>
      </w:r>
      <w:r>
        <w:t>мест</w:t>
      </w:r>
      <w:r w:rsidR="00D5562C" w:rsidRPr="00D5562C">
        <w:t xml:space="preserve">ного значения в области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roofErr w:type="gramEnd"/>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 xml:space="preserve">В состав участников градостроительной деятельности </w:t>
      </w:r>
      <w:r w:rsidR="00BC37FF">
        <w:rPr>
          <w:rFonts w:eastAsia="TimesNewRomanPSMT"/>
        </w:rPr>
        <w:t>Россошенского</w:t>
      </w:r>
      <w:r w:rsidR="00A970D9">
        <w:rPr>
          <w:rFonts w:eastAsia="TimesNewRomanPSMT"/>
        </w:rPr>
        <w:t xml:space="preserve"> сельского поселения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xml:space="preserve">- Администрации </w:t>
      </w:r>
      <w:r w:rsidR="00BC37FF">
        <w:rPr>
          <w:rFonts w:eastAsia="TimesNewRomanPSMT"/>
        </w:rPr>
        <w:t>Россошенского</w:t>
      </w:r>
      <w:r w:rsidR="00A970D9">
        <w:rPr>
          <w:rFonts w:eastAsia="TimesNewRomanPSMT"/>
        </w:rPr>
        <w:t xml:space="preserve"> </w:t>
      </w:r>
      <w:r w:rsidR="00B23EB5">
        <w:rPr>
          <w:rFonts w:eastAsia="TimesNewRomanPSMT"/>
        </w:rPr>
        <w:t xml:space="preserve"> сельского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proofErr w:type="gramStart"/>
      <w:r w:rsidR="00B23EB5">
        <w:rPr>
          <w:rFonts w:eastAsia="TimesNewRomanPSMT"/>
        </w:rPr>
        <w:t>Н</w:t>
      </w:r>
      <w:r>
        <w:rPr>
          <w:rFonts w:eastAsia="TimesNewRomanPSMT"/>
        </w:rPr>
        <w:t xml:space="preserve">аселение </w:t>
      </w:r>
      <w:r w:rsidR="00BC37FF">
        <w:rPr>
          <w:rFonts w:eastAsia="TimesNewRomanPSMT"/>
        </w:rPr>
        <w:t>Россошенского</w:t>
      </w:r>
      <w:r w:rsidR="00A970D9">
        <w:rPr>
          <w:rFonts w:eastAsia="TimesNewRomanPSMT"/>
        </w:rPr>
        <w:t xml:space="preserve"> </w:t>
      </w:r>
      <w:r w:rsidR="00B23EB5" w:rsidRPr="00B23EB5">
        <w:rPr>
          <w:rFonts w:eastAsia="TimesNewRomanPSMT"/>
        </w:rPr>
        <w:t xml:space="preserve"> сельского поселения</w:t>
      </w:r>
      <w:r>
        <w:rPr>
          <w:rFonts w:eastAsia="TimesNewRomanPSMT"/>
        </w:rPr>
        <w:t>, а также физические и юрид</w:t>
      </w:r>
      <w:r>
        <w:rPr>
          <w:rFonts w:eastAsia="TimesNewRomanPSMT"/>
        </w:rPr>
        <w:t>и</w:t>
      </w:r>
      <w:r>
        <w:rPr>
          <w:rFonts w:eastAsia="TimesNewRomanPSMT"/>
        </w:rPr>
        <w:t xml:space="preserve">ческие лица, предприниматели, осуществляющие или планирующие осуществлять свою деятельность на территории </w:t>
      </w:r>
      <w:r w:rsidR="00B23EB5">
        <w:rPr>
          <w:rFonts w:eastAsia="TimesNewRomanPSMT"/>
        </w:rPr>
        <w:t>поселения</w:t>
      </w:r>
      <w:r>
        <w:rPr>
          <w:rFonts w:eastAsia="TimesNewRomanPSMT"/>
        </w:rPr>
        <w:t>, которые обращаются в Администрацию по вопр</w:t>
      </w:r>
      <w:r>
        <w:rPr>
          <w:rFonts w:eastAsia="TimesNewRomanPSMT"/>
        </w:rPr>
        <w:t>о</w:t>
      </w:r>
      <w:r>
        <w:rPr>
          <w:rFonts w:eastAsia="TimesNewRomanPSMT"/>
        </w:rPr>
        <w:t>сам выдачи разрешений на строительство, предоставления градостроительных планов з</w:t>
      </w:r>
      <w:r>
        <w:rPr>
          <w:rFonts w:eastAsia="TimesNewRomanPSMT"/>
        </w:rPr>
        <w:t>е</w:t>
      </w:r>
      <w:r>
        <w:rPr>
          <w:rFonts w:eastAsia="TimesNewRomanPSMT"/>
        </w:rPr>
        <w:t>мельных участков, предоставляют предложения и запросы о возможности внесения изм</w:t>
      </w:r>
      <w:r>
        <w:rPr>
          <w:rFonts w:eastAsia="TimesNewRomanPSMT"/>
        </w:rPr>
        <w:t>е</w:t>
      </w:r>
      <w:r>
        <w:rPr>
          <w:rFonts w:eastAsia="TimesNewRomanPSMT"/>
        </w:rPr>
        <w:t>нений в документы градостроительного проектирования, связанные с хозяйственной де</w:t>
      </w:r>
      <w:r>
        <w:rPr>
          <w:rFonts w:eastAsia="TimesNewRomanPSMT"/>
        </w:rPr>
        <w:t>я</w:t>
      </w:r>
      <w:r>
        <w:rPr>
          <w:rFonts w:eastAsia="TimesNewRomanPSMT"/>
        </w:rPr>
        <w:t>тельностью и пр.</w:t>
      </w:r>
      <w:proofErr w:type="gramEnd"/>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 xml:space="preserve">К документам градостроительного проектирования, в которых должны </w:t>
      </w:r>
      <w:proofErr w:type="gramStart"/>
      <w:r>
        <w:rPr>
          <w:rFonts w:eastAsia="TimesNewRomanPSMT"/>
        </w:rPr>
        <w:t>быть с</w:t>
      </w:r>
      <w:r>
        <w:rPr>
          <w:rFonts w:eastAsia="TimesNewRomanPSMT"/>
        </w:rPr>
        <w:t>о</w:t>
      </w:r>
      <w:r>
        <w:rPr>
          <w:rFonts w:eastAsia="TimesNewRomanPSMT"/>
        </w:rPr>
        <w:t xml:space="preserve">блюдены требования настоящих нормативов градостроительного проектирования </w:t>
      </w:r>
      <w:r w:rsidR="00BC37FF">
        <w:rPr>
          <w:rFonts w:eastAsia="TimesNewRomanPSMT"/>
        </w:rPr>
        <w:t>Росс</w:t>
      </w:r>
      <w:r w:rsidR="00BC37FF">
        <w:rPr>
          <w:rFonts w:eastAsia="TimesNewRomanPSMT"/>
        </w:rPr>
        <w:t>о</w:t>
      </w:r>
      <w:r w:rsidR="00BC37FF">
        <w:rPr>
          <w:rFonts w:eastAsia="TimesNewRomanPSMT"/>
        </w:rPr>
        <w:t>шенского</w:t>
      </w:r>
      <w:r w:rsidR="00A970D9">
        <w:rPr>
          <w:rFonts w:eastAsia="TimesNewRomanPSMT"/>
        </w:rPr>
        <w:t xml:space="preserve"> 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roofErr w:type="gramEnd"/>
      <w:r>
        <w:rPr>
          <w:rFonts w:eastAsia="TimesNewRomanPSMT"/>
        </w:rPr>
        <w:t>:</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xml:space="preserve">- Генеральный план </w:t>
      </w:r>
      <w:r w:rsidR="00BC37FF">
        <w:rPr>
          <w:rFonts w:eastAsia="TimesNewRomanPSMT"/>
        </w:rPr>
        <w:t>Россошенского</w:t>
      </w:r>
      <w:r w:rsidR="00A970D9">
        <w:rPr>
          <w:rFonts w:eastAsia="TimesNewRomanPSMT"/>
        </w:rPr>
        <w:t xml:space="preserve"> сельского поселения Городищенского</w:t>
      </w:r>
      <w:r>
        <w:rPr>
          <w:rFonts w:eastAsia="TimesNewRomanPSMT"/>
        </w:rPr>
        <w:t xml:space="preserve"> района;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xml:space="preserve">. Документы градостроительного зонирования </w:t>
      </w:r>
      <w:r w:rsidR="00BC37FF">
        <w:rPr>
          <w:rFonts w:eastAsia="TimesNewRomanPSMT"/>
        </w:rPr>
        <w:t>Россошенского</w:t>
      </w:r>
      <w:r w:rsidR="00A970D9">
        <w:rPr>
          <w:rFonts w:eastAsia="TimesNewRomanPSMT"/>
        </w:rPr>
        <w:t xml:space="preserve"> сельского посел</w:t>
      </w:r>
      <w:r w:rsidR="00A970D9">
        <w:rPr>
          <w:rFonts w:eastAsia="TimesNewRomanPSMT"/>
        </w:rPr>
        <w:t>е</w:t>
      </w:r>
      <w:r w:rsidR="00A970D9">
        <w:rPr>
          <w:rFonts w:eastAsia="TimesNewRomanPSMT"/>
        </w:rPr>
        <w:t>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lastRenderedPageBreak/>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xml:space="preserve">», </w:t>
      </w:r>
      <w:proofErr w:type="gramStart"/>
      <w:r w:rsidR="00E96339">
        <w:rPr>
          <w:rFonts w:eastAsia="TimesNewRomanPSMT"/>
        </w:rPr>
        <w:t>согласно постановления</w:t>
      </w:r>
      <w:proofErr w:type="gramEnd"/>
      <w:r w:rsidR="00E96339">
        <w:rPr>
          <w:rFonts w:eastAsia="TimesNewRomanPSMT"/>
        </w:rPr>
        <w:t xml:space="preserve"> Правительства РФ № 87, а также проекты комплексной застройки, комплексного освоения территорий в границах </w:t>
      </w:r>
      <w:r w:rsidR="00BC37FF">
        <w:rPr>
          <w:rFonts w:eastAsia="TimesNewRomanPSMT"/>
        </w:rPr>
        <w:t>Росс</w:t>
      </w:r>
      <w:r w:rsidR="00BC37FF">
        <w:rPr>
          <w:rFonts w:eastAsia="TimesNewRomanPSMT"/>
        </w:rPr>
        <w:t>о</w:t>
      </w:r>
      <w:r w:rsidR="00BC37FF">
        <w:rPr>
          <w:rFonts w:eastAsia="TimesNewRomanPSMT"/>
        </w:rPr>
        <w:t>шенского</w:t>
      </w:r>
      <w:r w:rsidR="00A970D9">
        <w:rPr>
          <w:rFonts w:eastAsia="TimesNewRomanPSMT"/>
        </w:rPr>
        <w:t xml:space="preserve"> 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(162 жителя, </w:t>
      </w:r>
      <w:proofErr w:type="spellStart"/>
      <w:r w:rsidRPr="001C4B3B">
        <w:rPr>
          <w:rFonts w:eastAsia="TimesNewRomanPSMT"/>
        </w:rPr>
        <w:t>коэф</w:t>
      </w:r>
      <w:proofErr w:type="spellEnd"/>
      <w:r w:rsidRPr="001C4B3B">
        <w:rPr>
          <w:rFonts w:eastAsia="TimesNewRomanPSMT"/>
        </w:rPr>
        <w:t>.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DA1955">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5F7B98">
        <w:rPr>
          <w:rFonts w:eastAsia="TimesNewRomanPSMT"/>
        </w:rPr>
        <w:t xml:space="preserve">для жителей </w:t>
      </w:r>
      <w:r w:rsidR="00F97C94">
        <w:rPr>
          <w:rFonts w:eastAsia="TimesNewRomanPSMT"/>
        </w:rPr>
        <w:t>села</w:t>
      </w:r>
      <w:r w:rsidR="00C54234">
        <w:rPr>
          <w:rFonts w:eastAsia="TimesNewRomanPSMT"/>
        </w:rPr>
        <w:t xml:space="preserve"> </w:t>
      </w:r>
      <w:hyperlink r:id="rId13" w:history="1">
        <w:proofErr w:type="spellStart"/>
        <w:r w:rsidR="00471ADB">
          <w:rPr>
            <w:rStyle w:val="ab"/>
            <w:rFonts w:eastAsia="TimesNewRomanPSMT"/>
            <w:color w:val="auto"/>
            <w:u w:val="none"/>
          </w:rPr>
          <w:t>Россошка</w:t>
        </w:r>
        <w:proofErr w:type="spellEnd"/>
      </w:hyperlink>
      <w:r w:rsidR="009657F0">
        <w:rPr>
          <w:rFonts w:eastAsia="TimesNewRomanPSMT"/>
        </w:rPr>
        <w:t xml:space="preserve"> </w:t>
      </w:r>
      <w:r w:rsidR="00BC37FF">
        <w:rPr>
          <w:rFonts w:eastAsia="TimesNewRomanPSMT"/>
        </w:rPr>
        <w:t>Россошенского</w:t>
      </w:r>
      <w:r w:rsidR="00A970D9">
        <w:rPr>
          <w:rFonts w:eastAsia="TimesNewRomanPSMT"/>
        </w:rPr>
        <w:t xml:space="preserve"> сельского поселения Городищенского</w:t>
      </w:r>
      <w:r>
        <w:rPr>
          <w:rFonts w:eastAsia="TimesNewRomanPSMT"/>
        </w:rPr>
        <w:t xml:space="preserve"> муниципального района Волгоградской области.</w:t>
      </w:r>
    </w:p>
    <w:p w:rsidR="00CE5EDE" w:rsidRDefault="00CE5EDE" w:rsidP="00DA1955">
      <w:pPr>
        <w:autoSpaceDE w:val="0"/>
        <w:spacing w:line="22" w:lineRule="atLeast"/>
        <w:ind w:firstLine="851"/>
        <w:jc w:val="both"/>
        <w:rPr>
          <w:rFonts w:eastAsia="TimesNewRomanPSMT"/>
        </w:rPr>
      </w:pPr>
      <w:r>
        <w:rPr>
          <w:rFonts w:eastAsia="TimesNewRomanPSMT"/>
        </w:rPr>
        <w:t>Численность населения</w:t>
      </w:r>
      <w:r w:rsidR="00204BBE">
        <w:rPr>
          <w:rFonts w:eastAsia="TimesNewRomanPSMT"/>
        </w:rPr>
        <w:t xml:space="preserve"> </w:t>
      </w:r>
      <w:r w:rsidR="00EC3E32">
        <w:rPr>
          <w:rFonts w:eastAsia="TimesNewRomanPSMT"/>
        </w:rPr>
        <w:t>села</w:t>
      </w:r>
      <w:r>
        <w:rPr>
          <w:rFonts w:eastAsia="TimesNewRomanPSMT"/>
        </w:rPr>
        <w:t xml:space="preserve">: </w:t>
      </w:r>
      <w:r w:rsidR="00471ADB">
        <w:rPr>
          <w:rFonts w:eastAsia="TimesNewRomanPSMT"/>
        </w:rPr>
        <w:t>319</w:t>
      </w:r>
      <w:r w:rsidR="00C54234">
        <w:rPr>
          <w:rFonts w:eastAsia="TimesNewRomanPSMT"/>
        </w:rPr>
        <w:t xml:space="preserve"> </w:t>
      </w:r>
      <w:r w:rsidR="00204BBE">
        <w:rPr>
          <w:rFonts w:eastAsia="TimesNewRomanPSMT"/>
        </w:rPr>
        <w:t>человек</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спортивных сооружений административного центра (спортивная, игровая площадка)</w:t>
      </w:r>
      <w:r w:rsidR="00851FEA" w:rsidRPr="00851FEA">
        <w:rPr>
          <w:szCs w:val="22"/>
        </w:rPr>
        <w:t xml:space="preserve"> </w:t>
      </w:r>
      <w:r w:rsidRPr="00851FEA">
        <w:rPr>
          <w:szCs w:val="22"/>
        </w:rPr>
        <w:t>с</w:t>
      </w:r>
      <w:r w:rsidRPr="00851FEA">
        <w:rPr>
          <w:szCs w:val="22"/>
        </w:rPr>
        <w:t>о</w:t>
      </w:r>
      <w:r w:rsidRPr="00851FEA">
        <w:rPr>
          <w:szCs w:val="22"/>
        </w:rPr>
        <w:t xml:space="preserve">ставляет </w:t>
      </w:r>
      <w:r w:rsidR="00471ADB">
        <w:rPr>
          <w:szCs w:val="22"/>
        </w:rPr>
        <w:t>177</w:t>
      </w:r>
      <w:r w:rsidR="00397C35" w:rsidRPr="00851FEA">
        <w:rPr>
          <w:szCs w:val="22"/>
        </w:rPr>
        <w:t xml:space="preserve"> </w:t>
      </w:r>
      <w:proofErr w:type="spellStart"/>
      <w:r w:rsidR="00471ADB">
        <w:rPr>
          <w:szCs w:val="22"/>
        </w:rPr>
        <w:t>кв.м</w:t>
      </w:r>
      <w:proofErr w:type="spellEnd"/>
      <w:r w:rsidR="00471ADB">
        <w:rPr>
          <w:szCs w:val="22"/>
        </w:rPr>
        <w:t>.</w:t>
      </w:r>
      <w:r w:rsidR="00397C35" w:rsidRPr="00851FEA">
        <w:rPr>
          <w:szCs w:val="22"/>
        </w:rPr>
        <w:t xml:space="preserve"> на 1</w:t>
      </w:r>
      <w:r w:rsidRPr="00851FEA">
        <w:rPr>
          <w:szCs w:val="22"/>
        </w:rPr>
        <w:t>00 жителей</w:t>
      </w:r>
      <w:r w:rsidR="00CE5EDE" w:rsidRPr="00851FEA">
        <w:rPr>
          <w:rFonts w:eastAsia="TimesNewRomanPSMT"/>
          <w:sz w:val="28"/>
        </w:rPr>
        <w:t>.</w:t>
      </w:r>
    </w:p>
    <w:p w:rsidR="00CE5ED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площадь спортивной площадки для </w:t>
      </w:r>
      <w:r w:rsidR="00C54234">
        <w:rPr>
          <w:rFonts w:eastAsia="TimesNewRomanPSMT"/>
        </w:rPr>
        <w:t>села Карповка</w:t>
      </w:r>
      <w:r w:rsidR="00EC3E32">
        <w:rPr>
          <w:rFonts w:eastAsia="TimesNewRomanPSMT"/>
        </w:rPr>
        <w:t xml:space="preserve"> </w:t>
      </w:r>
      <w:r w:rsidR="00B667F3" w:rsidRPr="00851FEA">
        <w:rPr>
          <w:rFonts w:eastAsia="TimesNewRomanPSMT"/>
        </w:rPr>
        <w:t>составит: (</w:t>
      </w:r>
      <w:r w:rsidR="00471ADB">
        <w:rPr>
          <w:rFonts w:eastAsia="TimesNewRomanPSMT"/>
        </w:rPr>
        <w:t>177</w:t>
      </w:r>
      <w:r w:rsidR="00204BBE" w:rsidRPr="00851FEA">
        <w:rPr>
          <w:rFonts w:eastAsia="TimesNewRomanPSMT"/>
        </w:rPr>
        <w:t xml:space="preserve"> / 100) х </w:t>
      </w:r>
      <w:r w:rsidR="00B124AD">
        <w:rPr>
          <w:rFonts w:eastAsia="TimesNewRomanPSMT"/>
        </w:rPr>
        <w:t>258</w:t>
      </w:r>
      <w:r w:rsidR="00204BBE" w:rsidRPr="00851FEA">
        <w:rPr>
          <w:rFonts w:eastAsia="TimesNewRomanPSMT"/>
        </w:rPr>
        <w:t xml:space="preserve"> = </w:t>
      </w:r>
      <w:r w:rsidR="00471ADB">
        <w:rPr>
          <w:rFonts w:eastAsia="TimesNewRomanPSMT"/>
        </w:rPr>
        <w:t>457</w:t>
      </w:r>
      <w:r w:rsidR="00397C35" w:rsidRPr="00851FEA">
        <w:rPr>
          <w:rFonts w:eastAsia="TimesNewRomanPSMT"/>
        </w:rPr>
        <w:t xml:space="preserve"> </w:t>
      </w:r>
      <w:r w:rsidR="00204BBE" w:rsidRPr="00851FEA">
        <w:rPr>
          <w:rFonts w:eastAsia="TimesNewRomanPSMT"/>
        </w:rPr>
        <w:t>кв. м.</w:t>
      </w:r>
      <w:r w:rsidR="00471ADB">
        <w:rPr>
          <w:rFonts w:eastAsia="TimesNewRomanPSMT"/>
        </w:rPr>
        <w:t xml:space="preserve"> или 0,046 га.</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397C35" w:rsidRDefault="00CE5EDE" w:rsidP="00471ADB">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в </w:t>
      </w:r>
      <w:r w:rsidR="00C54234">
        <w:rPr>
          <w:rFonts w:eastAsia="TimesNewRomanPSMT"/>
        </w:rPr>
        <w:t xml:space="preserve">селе </w:t>
      </w:r>
      <w:proofErr w:type="spellStart"/>
      <w:r w:rsidR="00471ADB">
        <w:rPr>
          <w:rFonts w:eastAsia="TimesNewRomanPSMT"/>
        </w:rPr>
        <w:t>Россо</w:t>
      </w:r>
      <w:r w:rsidR="00471ADB">
        <w:rPr>
          <w:rFonts w:eastAsia="TimesNewRomanPSMT"/>
        </w:rPr>
        <w:t>ш</w:t>
      </w:r>
      <w:r w:rsidR="00471ADB">
        <w:rPr>
          <w:rFonts w:eastAsia="TimesNewRomanPSMT"/>
        </w:rPr>
        <w:t>ка</w:t>
      </w:r>
      <w:proofErr w:type="spellEnd"/>
      <w:r w:rsidR="00471ADB">
        <w:rPr>
          <w:rFonts w:eastAsia="TimesNewRomanPSMT"/>
        </w:rPr>
        <w:t xml:space="preserve"> </w:t>
      </w:r>
      <w:r w:rsidR="00204BBE" w:rsidRPr="00851FEA">
        <w:rPr>
          <w:rFonts w:eastAsia="TimesNewRomanPSMT"/>
        </w:rPr>
        <w:t>при отсутствии других подобных объектов необходимо принять минимальную пл</w:t>
      </w:r>
      <w:r w:rsidR="00204BBE" w:rsidRPr="00851FEA">
        <w:rPr>
          <w:rFonts w:eastAsia="TimesNewRomanPSMT"/>
        </w:rPr>
        <w:t>о</w:t>
      </w:r>
      <w:r w:rsidR="00204BBE" w:rsidRPr="00851FEA">
        <w:rPr>
          <w:rFonts w:eastAsia="TimesNewRomanPSMT"/>
        </w:rPr>
        <w:t xml:space="preserve">щадь, </w:t>
      </w:r>
      <w:proofErr w:type="gramStart"/>
      <w:r w:rsidR="00204BBE" w:rsidRPr="00851FEA">
        <w:rPr>
          <w:rFonts w:eastAsia="TimesNewRomanPSMT"/>
        </w:rPr>
        <w:t>согласно расчета</w:t>
      </w:r>
      <w:proofErr w:type="gramEnd"/>
      <w:r w:rsidR="00204BBE" w:rsidRPr="00851FEA">
        <w:rPr>
          <w:rFonts w:eastAsia="TimesNewRomanPSMT"/>
        </w:rPr>
        <w:t xml:space="preserve"> </w:t>
      </w:r>
      <w:r w:rsidR="00471ADB">
        <w:rPr>
          <w:rFonts w:eastAsia="TimesNewRomanPSMT"/>
        </w:rPr>
        <w:t>457</w:t>
      </w:r>
      <w:r w:rsidR="00471ADB" w:rsidRPr="00851FEA">
        <w:rPr>
          <w:rFonts w:eastAsia="TimesNewRomanPSMT"/>
        </w:rPr>
        <w:t xml:space="preserve"> кв. м.</w:t>
      </w:r>
      <w:r w:rsidR="00471ADB">
        <w:rPr>
          <w:rFonts w:eastAsia="TimesNewRomanPSMT"/>
        </w:rPr>
        <w:t xml:space="preserve"> или 0,046 га.</w:t>
      </w:r>
    </w:p>
    <w:p w:rsidR="00471ADB" w:rsidRDefault="00471ADB" w:rsidP="00471ADB">
      <w:pPr>
        <w:autoSpaceDE w:val="0"/>
        <w:spacing w:line="22" w:lineRule="atLeast"/>
        <w:ind w:firstLine="851"/>
        <w:jc w:val="both"/>
        <w:rPr>
          <w:rFonts w:eastAsia="TimesNewRomanPSMT"/>
        </w:rPr>
      </w:pPr>
    </w:p>
    <w:p w:rsidR="00247108" w:rsidRDefault="00247108" w:rsidP="00397C35">
      <w:pPr>
        <w:autoSpaceDE w:val="0"/>
        <w:spacing w:line="276" w:lineRule="auto"/>
        <w:ind w:firstLine="851"/>
        <w:jc w:val="both"/>
        <w:rPr>
          <w:u w:val="single"/>
        </w:rPr>
      </w:pPr>
      <w:r>
        <w:rPr>
          <w:rFonts w:eastAsia="TimesNewRomanPSMT"/>
        </w:rPr>
        <w:lastRenderedPageBreak/>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B124AD">
        <w:rPr>
          <w:rFonts w:eastAsia="TimesNewRomanPSMT"/>
        </w:rPr>
        <w:t>7</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B124AD">
        <w:rPr>
          <w:rFonts w:eastAsia="TimesNewRomanPSMT"/>
        </w:rPr>
        <w:t>7 / 100) х 500 = 3</w:t>
      </w:r>
      <w:r>
        <w:rPr>
          <w:rFonts w:eastAsia="TimesNewRomanPSMT"/>
        </w:rPr>
        <w:t>5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B124AD">
        <w:rPr>
          <w:rFonts w:eastAsia="TimesNewRomanPSMT"/>
        </w:rPr>
        <w:t>3</w:t>
      </w:r>
      <w:r>
        <w:rPr>
          <w:rFonts w:eastAsia="TimesNewRomanPSMT"/>
        </w:rPr>
        <w:t>5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 xml:space="preserve">Необходимо </w:t>
      </w:r>
      <w:proofErr w:type="gramStart"/>
      <w:r>
        <w:rPr>
          <w:rFonts w:eastAsia="TimesNewRomanPSMT"/>
        </w:rPr>
        <w:t>разместить п</w:t>
      </w:r>
      <w:r w:rsidRPr="00075531">
        <w:rPr>
          <w:rFonts w:eastAsia="TimesNewRomanPSMT"/>
        </w:rPr>
        <w:t>омещени</w:t>
      </w:r>
      <w:r>
        <w:rPr>
          <w:rFonts w:eastAsia="TimesNewRomanPSMT"/>
        </w:rPr>
        <w:t>е</w:t>
      </w:r>
      <w:proofErr w:type="gramEnd"/>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4"/>
      <w:footerReference w:type="default" r:id="rId1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758" w:rsidRDefault="00944758" w:rsidP="00BB7348">
      <w:r>
        <w:separator/>
      </w:r>
    </w:p>
  </w:endnote>
  <w:endnote w:type="continuationSeparator" w:id="0">
    <w:p w:rsidR="00944758" w:rsidRDefault="00944758"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5C2058" w:rsidRDefault="005C2058">
        <w:pPr>
          <w:pStyle w:val="ae"/>
          <w:jc w:val="right"/>
        </w:pPr>
        <w:r>
          <w:fldChar w:fldCharType="begin"/>
        </w:r>
        <w:r>
          <w:instrText>PAGE   \* MERGEFORMAT</w:instrText>
        </w:r>
        <w:r>
          <w:fldChar w:fldCharType="separate"/>
        </w:r>
        <w:r w:rsidR="00127A85">
          <w:rPr>
            <w:noProof/>
          </w:rPr>
          <w:t>27</w:t>
        </w:r>
        <w:r>
          <w:fldChar w:fldCharType="end"/>
        </w:r>
      </w:p>
    </w:sdtContent>
  </w:sdt>
  <w:p w:rsidR="005C2058" w:rsidRDefault="005C2058">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758" w:rsidRDefault="00944758" w:rsidP="00BB7348">
      <w:r>
        <w:separator/>
      </w:r>
    </w:p>
  </w:footnote>
  <w:footnote w:type="continuationSeparator" w:id="0">
    <w:p w:rsidR="00944758" w:rsidRDefault="00944758"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058" w:rsidRPr="00BB7348" w:rsidRDefault="005C2058"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42880" behindDoc="1" locked="0" layoutInCell="1" allowOverlap="1" wp14:anchorId="4073665D" wp14:editId="262AD1B5">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Россошенского  сельского поселения</w:t>
    </w:r>
    <w:r w:rsidRPr="00BB7348">
      <w:rPr>
        <w:i/>
        <w:color w:val="7F7F7F" w:themeColor="text1" w:themeTint="80"/>
        <w:sz w:val="18"/>
        <w:u w:val="single"/>
      </w:rPr>
      <w:t xml:space="preserve"> </w:t>
    </w:r>
  </w:p>
  <w:p w:rsidR="005C2058" w:rsidRPr="00BB7348" w:rsidRDefault="005C2058"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5C2058" w:rsidRPr="00BB7348" w:rsidRDefault="005C2058"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5C2058" w:rsidRPr="008C7FA4" w:rsidRDefault="005C2058"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112B4"/>
    <w:rsid w:val="00030070"/>
    <w:rsid w:val="00033C89"/>
    <w:rsid w:val="00035829"/>
    <w:rsid w:val="00036256"/>
    <w:rsid w:val="00054884"/>
    <w:rsid w:val="00054945"/>
    <w:rsid w:val="0005768D"/>
    <w:rsid w:val="00057AB2"/>
    <w:rsid w:val="00071765"/>
    <w:rsid w:val="00071916"/>
    <w:rsid w:val="0007561E"/>
    <w:rsid w:val="000772B3"/>
    <w:rsid w:val="00080BF2"/>
    <w:rsid w:val="00084FF9"/>
    <w:rsid w:val="00092426"/>
    <w:rsid w:val="00094A99"/>
    <w:rsid w:val="0009628C"/>
    <w:rsid w:val="000A485D"/>
    <w:rsid w:val="000B091B"/>
    <w:rsid w:val="000B677C"/>
    <w:rsid w:val="000C0A3A"/>
    <w:rsid w:val="000C18A9"/>
    <w:rsid w:val="000D02A5"/>
    <w:rsid w:val="000D6749"/>
    <w:rsid w:val="00101A06"/>
    <w:rsid w:val="00102DD1"/>
    <w:rsid w:val="001036D4"/>
    <w:rsid w:val="00116AD6"/>
    <w:rsid w:val="00116F3E"/>
    <w:rsid w:val="001203D4"/>
    <w:rsid w:val="001236CF"/>
    <w:rsid w:val="0012780C"/>
    <w:rsid w:val="00127A85"/>
    <w:rsid w:val="00130978"/>
    <w:rsid w:val="00141804"/>
    <w:rsid w:val="00141928"/>
    <w:rsid w:val="0014273F"/>
    <w:rsid w:val="0014449B"/>
    <w:rsid w:val="001446C6"/>
    <w:rsid w:val="00144832"/>
    <w:rsid w:val="00145310"/>
    <w:rsid w:val="0015430F"/>
    <w:rsid w:val="0015505F"/>
    <w:rsid w:val="00156880"/>
    <w:rsid w:val="0015721E"/>
    <w:rsid w:val="0017571C"/>
    <w:rsid w:val="001767B3"/>
    <w:rsid w:val="00191A0E"/>
    <w:rsid w:val="001A2CD3"/>
    <w:rsid w:val="001B0031"/>
    <w:rsid w:val="001B6D0D"/>
    <w:rsid w:val="001C13F5"/>
    <w:rsid w:val="001C1A7B"/>
    <w:rsid w:val="001D1A24"/>
    <w:rsid w:val="001D4024"/>
    <w:rsid w:val="001D49CD"/>
    <w:rsid w:val="001E6A5F"/>
    <w:rsid w:val="002032D7"/>
    <w:rsid w:val="00204A82"/>
    <w:rsid w:val="00204BBE"/>
    <w:rsid w:val="00210E25"/>
    <w:rsid w:val="002125D6"/>
    <w:rsid w:val="0021301B"/>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1F42"/>
    <w:rsid w:val="00272CC9"/>
    <w:rsid w:val="002B1B70"/>
    <w:rsid w:val="002B6507"/>
    <w:rsid w:val="002C2706"/>
    <w:rsid w:val="002C3584"/>
    <w:rsid w:val="002C5FB0"/>
    <w:rsid w:val="002C678A"/>
    <w:rsid w:val="002C6844"/>
    <w:rsid w:val="002D5F0C"/>
    <w:rsid w:val="002E0095"/>
    <w:rsid w:val="002E020A"/>
    <w:rsid w:val="002E2EE7"/>
    <w:rsid w:val="002E47A8"/>
    <w:rsid w:val="002E5F9D"/>
    <w:rsid w:val="002F2DA6"/>
    <w:rsid w:val="00303166"/>
    <w:rsid w:val="00306A00"/>
    <w:rsid w:val="00314161"/>
    <w:rsid w:val="0031561B"/>
    <w:rsid w:val="00316886"/>
    <w:rsid w:val="0034099D"/>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4AE0"/>
    <w:rsid w:val="003B5F20"/>
    <w:rsid w:val="003C1899"/>
    <w:rsid w:val="003E0103"/>
    <w:rsid w:val="003E63AE"/>
    <w:rsid w:val="003E7A21"/>
    <w:rsid w:val="003F12A1"/>
    <w:rsid w:val="003F24BA"/>
    <w:rsid w:val="003F2EA1"/>
    <w:rsid w:val="003F2F0B"/>
    <w:rsid w:val="003F5AA6"/>
    <w:rsid w:val="00401B4D"/>
    <w:rsid w:val="004022C2"/>
    <w:rsid w:val="00421C93"/>
    <w:rsid w:val="00425CF4"/>
    <w:rsid w:val="0043614B"/>
    <w:rsid w:val="00437D60"/>
    <w:rsid w:val="004573FE"/>
    <w:rsid w:val="00471657"/>
    <w:rsid w:val="00471ADB"/>
    <w:rsid w:val="00474B3B"/>
    <w:rsid w:val="004752A0"/>
    <w:rsid w:val="004768E9"/>
    <w:rsid w:val="004770BF"/>
    <w:rsid w:val="00480029"/>
    <w:rsid w:val="00480735"/>
    <w:rsid w:val="0048332C"/>
    <w:rsid w:val="00483BB7"/>
    <w:rsid w:val="004878DA"/>
    <w:rsid w:val="0049457F"/>
    <w:rsid w:val="00494BE2"/>
    <w:rsid w:val="004A4558"/>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3DAE"/>
    <w:rsid w:val="00564C08"/>
    <w:rsid w:val="00567DA6"/>
    <w:rsid w:val="00573E2E"/>
    <w:rsid w:val="0057434C"/>
    <w:rsid w:val="00574F79"/>
    <w:rsid w:val="005760C0"/>
    <w:rsid w:val="0057770F"/>
    <w:rsid w:val="00584045"/>
    <w:rsid w:val="00591811"/>
    <w:rsid w:val="00597FDB"/>
    <w:rsid w:val="005A24EA"/>
    <w:rsid w:val="005C0A68"/>
    <w:rsid w:val="005C2058"/>
    <w:rsid w:val="005C70BD"/>
    <w:rsid w:val="005C7AB0"/>
    <w:rsid w:val="005D7DA8"/>
    <w:rsid w:val="005F0665"/>
    <w:rsid w:val="005F7B98"/>
    <w:rsid w:val="00601C41"/>
    <w:rsid w:val="0060305C"/>
    <w:rsid w:val="00607548"/>
    <w:rsid w:val="00611497"/>
    <w:rsid w:val="00613B42"/>
    <w:rsid w:val="006173EC"/>
    <w:rsid w:val="00617790"/>
    <w:rsid w:val="00623567"/>
    <w:rsid w:val="00626914"/>
    <w:rsid w:val="00626CEA"/>
    <w:rsid w:val="00630649"/>
    <w:rsid w:val="006345B9"/>
    <w:rsid w:val="00646270"/>
    <w:rsid w:val="006471A2"/>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B1A6D"/>
    <w:rsid w:val="006B1FAB"/>
    <w:rsid w:val="006B29BA"/>
    <w:rsid w:val="006C08A3"/>
    <w:rsid w:val="006C12B2"/>
    <w:rsid w:val="006C183B"/>
    <w:rsid w:val="006C469E"/>
    <w:rsid w:val="006C56FB"/>
    <w:rsid w:val="006D6D6F"/>
    <w:rsid w:val="006E224A"/>
    <w:rsid w:val="006E2BE0"/>
    <w:rsid w:val="006E3EB9"/>
    <w:rsid w:val="006E4ECE"/>
    <w:rsid w:val="006E7120"/>
    <w:rsid w:val="006F1ADF"/>
    <w:rsid w:val="00700D0E"/>
    <w:rsid w:val="00704597"/>
    <w:rsid w:val="007124FB"/>
    <w:rsid w:val="007217D7"/>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7C43"/>
    <w:rsid w:val="007B7D65"/>
    <w:rsid w:val="007D39CC"/>
    <w:rsid w:val="007D79D5"/>
    <w:rsid w:val="007E436B"/>
    <w:rsid w:val="007F1896"/>
    <w:rsid w:val="007F49C2"/>
    <w:rsid w:val="007F64C4"/>
    <w:rsid w:val="007F67F5"/>
    <w:rsid w:val="0080124E"/>
    <w:rsid w:val="008017C4"/>
    <w:rsid w:val="008018F3"/>
    <w:rsid w:val="00821D86"/>
    <w:rsid w:val="00822B8F"/>
    <w:rsid w:val="008333E6"/>
    <w:rsid w:val="00836B9C"/>
    <w:rsid w:val="0084034E"/>
    <w:rsid w:val="00841989"/>
    <w:rsid w:val="0084572B"/>
    <w:rsid w:val="008470DC"/>
    <w:rsid w:val="0085147C"/>
    <w:rsid w:val="00851FEA"/>
    <w:rsid w:val="008621CC"/>
    <w:rsid w:val="00866E8C"/>
    <w:rsid w:val="00867514"/>
    <w:rsid w:val="008A00D3"/>
    <w:rsid w:val="008A1397"/>
    <w:rsid w:val="008A5C81"/>
    <w:rsid w:val="008B3B6B"/>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44758"/>
    <w:rsid w:val="009551B9"/>
    <w:rsid w:val="009551F5"/>
    <w:rsid w:val="009642B0"/>
    <w:rsid w:val="009657F0"/>
    <w:rsid w:val="00993C36"/>
    <w:rsid w:val="009A1872"/>
    <w:rsid w:val="009C196A"/>
    <w:rsid w:val="009C7660"/>
    <w:rsid w:val="009D4C42"/>
    <w:rsid w:val="009D6E04"/>
    <w:rsid w:val="009D7373"/>
    <w:rsid w:val="009E2739"/>
    <w:rsid w:val="009E4050"/>
    <w:rsid w:val="009E5847"/>
    <w:rsid w:val="009F094C"/>
    <w:rsid w:val="009F419F"/>
    <w:rsid w:val="009F539A"/>
    <w:rsid w:val="00A0214F"/>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B2B77"/>
    <w:rsid w:val="00AB36C7"/>
    <w:rsid w:val="00AB63F4"/>
    <w:rsid w:val="00AC0749"/>
    <w:rsid w:val="00AC373B"/>
    <w:rsid w:val="00AE0410"/>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67F3"/>
    <w:rsid w:val="00B66F76"/>
    <w:rsid w:val="00B71521"/>
    <w:rsid w:val="00B7612D"/>
    <w:rsid w:val="00B8057A"/>
    <w:rsid w:val="00B81BC3"/>
    <w:rsid w:val="00B87DD5"/>
    <w:rsid w:val="00B95EC2"/>
    <w:rsid w:val="00BA1BF3"/>
    <w:rsid w:val="00BB302F"/>
    <w:rsid w:val="00BB47CF"/>
    <w:rsid w:val="00BB7348"/>
    <w:rsid w:val="00BC37FF"/>
    <w:rsid w:val="00BC426B"/>
    <w:rsid w:val="00BD6408"/>
    <w:rsid w:val="00BD69BF"/>
    <w:rsid w:val="00BD6C15"/>
    <w:rsid w:val="00BD732B"/>
    <w:rsid w:val="00BE6529"/>
    <w:rsid w:val="00BF520A"/>
    <w:rsid w:val="00BF5B34"/>
    <w:rsid w:val="00BF769A"/>
    <w:rsid w:val="00C23C8A"/>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3409"/>
    <w:rsid w:val="00C739A9"/>
    <w:rsid w:val="00C75DB6"/>
    <w:rsid w:val="00C804B2"/>
    <w:rsid w:val="00C94F9C"/>
    <w:rsid w:val="00C9586E"/>
    <w:rsid w:val="00C96196"/>
    <w:rsid w:val="00CA041F"/>
    <w:rsid w:val="00CA11D6"/>
    <w:rsid w:val="00CC1007"/>
    <w:rsid w:val="00CC165E"/>
    <w:rsid w:val="00CC71AD"/>
    <w:rsid w:val="00CD202B"/>
    <w:rsid w:val="00CD2666"/>
    <w:rsid w:val="00CD54B7"/>
    <w:rsid w:val="00CD6356"/>
    <w:rsid w:val="00CD6B51"/>
    <w:rsid w:val="00CE2D89"/>
    <w:rsid w:val="00CE5EDE"/>
    <w:rsid w:val="00CE7011"/>
    <w:rsid w:val="00CF3AA3"/>
    <w:rsid w:val="00CF7DA5"/>
    <w:rsid w:val="00D02270"/>
    <w:rsid w:val="00D14541"/>
    <w:rsid w:val="00D16C8F"/>
    <w:rsid w:val="00D16DFF"/>
    <w:rsid w:val="00D2001D"/>
    <w:rsid w:val="00D26603"/>
    <w:rsid w:val="00D339D1"/>
    <w:rsid w:val="00D356DA"/>
    <w:rsid w:val="00D36C62"/>
    <w:rsid w:val="00D471C5"/>
    <w:rsid w:val="00D47D20"/>
    <w:rsid w:val="00D51744"/>
    <w:rsid w:val="00D5562C"/>
    <w:rsid w:val="00D5630B"/>
    <w:rsid w:val="00D567E6"/>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16CED"/>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C4215"/>
    <w:rsid w:val="00ED0205"/>
    <w:rsid w:val="00ED6AA5"/>
    <w:rsid w:val="00EE3ED8"/>
    <w:rsid w:val="00EE465A"/>
    <w:rsid w:val="00EE56CD"/>
    <w:rsid w:val="00EE7255"/>
    <w:rsid w:val="00EF46E9"/>
    <w:rsid w:val="00EF5E2B"/>
    <w:rsid w:val="00F008D9"/>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45E1"/>
    <w:rsid w:val="00F65AC0"/>
    <w:rsid w:val="00F74B38"/>
    <w:rsid w:val="00F879F3"/>
    <w:rsid w:val="00F94C79"/>
    <w:rsid w:val="00F97C94"/>
    <w:rsid w:val="00FA0DD2"/>
    <w:rsid w:val="00FA3A44"/>
    <w:rsid w:val="00FB1566"/>
    <w:rsid w:val="00FB17C7"/>
    <w:rsid w:val="00FC0695"/>
    <w:rsid w:val="00FD6C9D"/>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99"/>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99"/>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719280152">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 w:id="201078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wikipedia.org/wiki/%D0%A1%D1%82%D1%83%D0%B4%D0%B5%D0%BD%D0%BE-%D0%AF%D0%B1%D0%BB%D0%BE%D0%BD%D0%BE%D0%B2%D0%BA%D0%B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D7688-77FB-4FB3-8985-C5968C837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5001</TotalTime>
  <Pages>1</Pages>
  <Words>8462</Words>
  <Characters>48240</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226</cp:revision>
  <cp:lastPrinted>2017-06-26T12:11:00Z</cp:lastPrinted>
  <dcterms:created xsi:type="dcterms:W3CDTF">2015-04-28T07:30:00Z</dcterms:created>
  <dcterms:modified xsi:type="dcterms:W3CDTF">2017-06-26T12:12:00Z</dcterms:modified>
</cp:coreProperties>
</file>