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D1" w:rsidRDefault="00323BD1" w:rsidP="00323BD1">
      <w:pPr>
        <w:spacing w:after="0" w:line="240" w:lineRule="auto"/>
        <w:ind w:firstLine="375"/>
        <w:jc w:val="center"/>
        <w:outlineLvl w:val="0"/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</w:pPr>
      <w:r w:rsidRPr="00322BB2"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  <w:t>ИЗВЕЩЕНИЕ О ПРОВЕДЕНИИ КОНКУРСА</w:t>
      </w:r>
      <w:r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  <w:t xml:space="preserve"> </w:t>
      </w:r>
    </w:p>
    <w:p w:rsidR="00323BD1" w:rsidRPr="00322BB2" w:rsidRDefault="00323BD1" w:rsidP="00323BD1">
      <w:pPr>
        <w:spacing w:after="0" w:line="240" w:lineRule="auto"/>
        <w:ind w:firstLine="375"/>
        <w:jc w:val="center"/>
        <w:outlineLvl w:val="0"/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</w:pPr>
      <w:r w:rsidRPr="00323BD1"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  <w:t xml:space="preserve">«На право заключения </w:t>
      </w:r>
      <w:proofErr w:type="gramStart"/>
      <w:r w:rsidRPr="00323BD1"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  <w:t>договора</w:t>
      </w:r>
      <w:proofErr w:type="gramEnd"/>
      <w:r w:rsidRPr="00323BD1">
        <w:rPr>
          <w:rFonts w:ascii="Times New Roman" w:eastAsia="Times New Roman" w:hAnsi="Times New Roman" w:cs="Times New Roman"/>
          <w:b/>
          <w:bCs/>
          <w:color w:val="003333"/>
          <w:kern w:val="36"/>
          <w:sz w:val="28"/>
          <w:szCs w:val="28"/>
          <w:lang w:eastAsia="ru-RU"/>
        </w:rPr>
        <w:t xml:space="preserve"> на проведение ярмарки на территории Городищенского муниципального района»</w:t>
      </w:r>
    </w:p>
    <w:p w:rsidR="00323BD1" w:rsidRDefault="00323BD1" w:rsidP="00323BD1">
      <w:pPr>
        <w:spacing w:after="0" w:line="240" w:lineRule="auto"/>
        <w:ind w:firstLine="375"/>
        <w:jc w:val="center"/>
        <w:outlineLvl w:val="0"/>
        <w:rPr>
          <w:rFonts w:ascii="Times New Roman" w:eastAsia="Times New Roman" w:hAnsi="Times New Roman" w:cs="Times New Roman"/>
          <w:bCs/>
          <w:color w:val="003333"/>
          <w:kern w:val="36"/>
          <w:sz w:val="24"/>
          <w:szCs w:val="24"/>
          <w:lang w:eastAsia="ru-RU"/>
        </w:rPr>
      </w:pPr>
    </w:p>
    <w:p w:rsidR="00323BD1" w:rsidRDefault="00323BD1" w:rsidP="00323BD1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3333"/>
          <w:kern w:val="36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3333"/>
          <w:kern w:val="36"/>
          <w:sz w:val="28"/>
          <w:szCs w:val="28"/>
        </w:rPr>
        <w:t>А</w:t>
      </w:r>
      <w:r w:rsidRPr="0034564F">
        <w:rPr>
          <w:rFonts w:ascii="Times New Roman" w:hAnsi="Times New Roman" w:cs="Times New Roman"/>
          <w:bCs/>
          <w:color w:val="003333"/>
          <w:kern w:val="36"/>
          <w:sz w:val="28"/>
          <w:szCs w:val="28"/>
        </w:rPr>
        <w:t>дминистраци</w:t>
      </w:r>
      <w:r>
        <w:rPr>
          <w:rFonts w:ascii="Times New Roman" w:hAnsi="Times New Roman" w:cs="Times New Roman"/>
          <w:bCs/>
          <w:color w:val="003333"/>
          <w:kern w:val="36"/>
          <w:sz w:val="28"/>
          <w:szCs w:val="28"/>
        </w:rPr>
        <w:t>я</w:t>
      </w:r>
      <w:r w:rsidRPr="0034564F">
        <w:rPr>
          <w:rFonts w:ascii="Times New Roman" w:hAnsi="Times New Roman" w:cs="Times New Roman"/>
          <w:bCs/>
          <w:color w:val="003333"/>
          <w:kern w:val="36"/>
          <w:sz w:val="28"/>
          <w:szCs w:val="28"/>
        </w:rPr>
        <w:t xml:space="preserve"> Городищенского муниципального района в соответствии с приказом комитета промышленности и торговли Волгоградской области от 14.09.2016 г. № 23-н «Об утверждении Порядка организации ярмарок на территории Волгоградской области», </w:t>
      </w:r>
      <w:r w:rsidRPr="0034564F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34564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Городищенского муниципального района от 27.04.2018г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4564F">
        <w:rPr>
          <w:rFonts w:ascii="Times New Roman" w:hAnsi="Times New Roman" w:cs="Times New Roman"/>
          <w:color w:val="000000"/>
          <w:sz w:val="28"/>
          <w:szCs w:val="28"/>
        </w:rPr>
        <w:t xml:space="preserve"> № 331-п «Об утверждении требований к обустройству, внешнему виду и оформлению ярмарок на территории Городищенского муниципального района Волгоградской области», 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34564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Городищенского муниципального района </w:t>
      </w:r>
      <w:r w:rsidRPr="0034564F">
        <w:rPr>
          <w:rFonts w:ascii="Times New Roman" w:hAnsi="Times New Roman" w:cs="Times New Roman"/>
          <w:sz w:val="28"/>
          <w:szCs w:val="28"/>
        </w:rPr>
        <w:t>от 03.02.2017</w:t>
      </w:r>
      <w:proofErr w:type="gramEnd"/>
      <w:r>
        <w:rPr>
          <w:rFonts w:ascii="Times New Roman" w:hAnsi="Times New Roman" w:cs="Times New Roman"/>
          <w:sz w:val="28"/>
          <w:szCs w:val="28"/>
        </w:rPr>
        <w:t>г.</w:t>
      </w:r>
      <w:r w:rsidRPr="0034564F">
        <w:rPr>
          <w:rFonts w:ascii="Times New Roman" w:hAnsi="Times New Roman" w:cs="Times New Roman"/>
          <w:sz w:val="28"/>
          <w:szCs w:val="28"/>
        </w:rPr>
        <w:t xml:space="preserve"> №61-п «</w:t>
      </w:r>
      <w:r w:rsidRPr="0034564F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установления расчетных показателей и коэффициентов, необходимых для расчета размера платы по Договору на проведение ярмарок»</w:t>
      </w:r>
      <w:r w:rsidRPr="0034564F">
        <w:rPr>
          <w:rFonts w:ascii="Times New Roman" w:hAnsi="Times New Roman" w:cs="Times New Roman"/>
          <w:bCs/>
          <w:color w:val="003333"/>
          <w:kern w:val="36"/>
          <w:sz w:val="28"/>
          <w:szCs w:val="28"/>
        </w:rPr>
        <w:t xml:space="preserve"> извещает о проведении  открытого конкурса на право заключения договора на проведение ярмарки на территории Городищенского муниципального района.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23BD1" w:rsidTr="00B76367">
        <w:tc>
          <w:tcPr>
            <w:tcW w:w="9854" w:type="dxa"/>
          </w:tcPr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1. Форма торгов: открытый конкурс (далее – конкурс). 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Предмет конкурса: право заключения договора на проведение ярмарки на территории Городищенского муниципального района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Организатор конкурса: администрация Городищенского муниципального района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Место нахождения и почтовый адрес: 403003, </w:t>
            </w:r>
            <w:proofErr w:type="spellStart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р.п</w:t>
            </w:r>
            <w:proofErr w:type="gramStart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.Г</w:t>
            </w:r>
            <w:proofErr w:type="gramEnd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ородище</w:t>
            </w:r>
            <w:proofErr w:type="spellEnd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, пл.40 лет Сталинградской битвы, 1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Адрес электронной почты: </w:t>
            </w:r>
            <w:proofErr w:type="gramStart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е</w:t>
            </w:r>
            <w:proofErr w:type="gramEnd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-</w:t>
            </w:r>
            <w:proofErr w:type="spellStart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mail</w:t>
            </w:r>
            <w:proofErr w:type="spellEnd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: econom@agmr.ru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Номер контактного телефона: 8 84468-3-56-85.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2</w:t>
            </w: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. Место проведения ярмарки: Городищенский муниципальный район, 1200 м северо-восточнее п. </w:t>
            </w:r>
            <w:proofErr w:type="spellStart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Н.Надежда</w:t>
            </w:r>
            <w:proofErr w:type="spellEnd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(кадастровый номер 34:03:160002:628), площадью 500,0 кв. м.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3. </w:t>
            </w: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Тип и вид ярмарки: специализированная сельскохозяйственная.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Количество социальных торговых мест-20% от общего количества мест.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Срок функционирования ярмарки - ежедневно в период с 01 апреля по 30 ноября.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Требования к внешнему виду и оформлению ярмарки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</w:t>
            </w: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- определены постановлением администрации Городищенского муниципального района № 331-п от 27.04.2018г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.</w:t>
            </w:r>
          </w:p>
          <w:p w:rsidR="00323BD1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4. </w:t>
            </w:r>
            <w:proofErr w:type="gramStart"/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Место, дата и время начала 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приема заявок на участие в конкурсе</w:t>
            </w: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403003, р.п.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Городище, пл.40 лет Сталинградской битвы, 1 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каб.210, «16» мая 2018г. (в рабочие дни: пн.-чт. с 08-00 часов до 17-0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0 часов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; пт. с 08-00 часов до 16-00часов (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перерыв с 12-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0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0 до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12-48).</w:t>
            </w:r>
            <w:proofErr w:type="gramEnd"/>
          </w:p>
          <w:p w:rsidR="00323BD1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Место, дата и время окончания 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приема заявок на участие в </w:t>
            </w:r>
            <w:proofErr w:type="gramStart"/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:</w:t>
            </w:r>
            <w:r>
              <w:t xml:space="preserve"> 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403003, р.п. Городище, пл.40 лет Сталинградской битвы, 1 каб.210, «1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5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июня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2018г.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10-00часов.</w:t>
            </w:r>
          </w:p>
          <w:p w:rsidR="00323BD1" w:rsidRPr="009E2F29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Место, </w:t>
            </w: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и время проведения конкурса: 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403003, р.п. Городище, пл.40 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lastRenderedPageBreak/>
              <w:t>лет Сталинградской битвы, 1 каб.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403</w:t>
            </w:r>
            <w:r w:rsidRPr="00B6287F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, «15» июня 2018г. 10-00часов.</w:t>
            </w:r>
          </w:p>
          <w:p w:rsidR="00323BD1" w:rsidRDefault="00323BD1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5</w:t>
            </w:r>
            <w:r w:rsidRPr="009E2F2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. Срок действия договора – 3 года.</w:t>
            </w:r>
          </w:p>
          <w:p w:rsidR="002D0A82" w:rsidRDefault="002D0A82" w:rsidP="00B763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6. Срок</w:t>
            </w:r>
            <w:r w:rsidR="002F774C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течении</w:t>
            </w:r>
            <w:proofErr w:type="gramEnd"/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которого организатор конкурса вправе отказаться от проведения конкурса</w:t>
            </w:r>
            <w:r w:rsidR="002F774C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</w:t>
            </w:r>
            <w:r w:rsidR="002F774C" w:rsidRPr="002F774C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не позднее, чем за пять дней до даты окончания срока подачи заявок на участие в конкурсе.</w:t>
            </w:r>
          </w:p>
          <w:p w:rsidR="00323BD1" w:rsidRDefault="002F774C" w:rsidP="00323B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7</w:t>
            </w:r>
            <w:r w:rsidR="00323BD1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. Конкурсная документация размещена на о</w:t>
            </w:r>
            <w:r w:rsidR="00323BD1" w:rsidRPr="00323BD1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фициальн</w:t>
            </w:r>
            <w:r w:rsidR="00323BD1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ом</w:t>
            </w:r>
            <w:r w:rsidR="00323BD1" w:rsidRPr="00323BD1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сайт</w:t>
            </w:r>
            <w:r w:rsidR="00323BD1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е</w:t>
            </w:r>
            <w:r w:rsidR="00323BD1" w:rsidRPr="00323BD1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администрации Городищенского муниципального района Во</w:t>
            </w:r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лгоградской области </w:t>
            </w:r>
            <w:hyperlink r:id="rId5" w:history="1">
              <w:r w:rsidRPr="00C72BB2">
                <w:rPr>
                  <w:rStyle w:val="a4"/>
                  <w:rFonts w:ascii="Times New Roman" w:hAnsi="Times New Roman" w:cs="Times New Roman"/>
                  <w:bCs/>
                  <w:kern w:val="36"/>
                  <w:sz w:val="28"/>
                  <w:szCs w:val="28"/>
                </w:rPr>
                <w:t>www.agmr.ru</w:t>
              </w:r>
            </w:hyperlink>
            <w:r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 xml:space="preserve"> в разделе экономики</w:t>
            </w:r>
            <w:r w:rsidR="00454509">
              <w:rPr>
                <w:rFonts w:ascii="Times New Roman" w:hAnsi="Times New Roman" w:cs="Times New Roman"/>
                <w:bCs/>
                <w:color w:val="003333"/>
                <w:kern w:val="36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933864" w:rsidRDefault="007921A4"/>
    <w:sectPr w:rsidR="0093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D1"/>
    <w:rsid w:val="002D0A82"/>
    <w:rsid w:val="002F774C"/>
    <w:rsid w:val="00323BD1"/>
    <w:rsid w:val="00454509"/>
    <w:rsid w:val="004F4E8F"/>
    <w:rsid w:val="007921A4"/>
    <w:rsid w:val="008E5B9D"/>
    <w:rsid w:val="00C81B5A"/>
    <w:rsid w:val="00CC1438"/>
    <w:rsid w:val="00CF75E5"/>
    <w:rsid w:val="00DC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23B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2F7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23B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2F7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gm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Прокофьева</dc:creator>
  <cp:keywords/>
  <dc:description/>
  <cp:lastModifiedBy>Наталья Ю. Прокофьева</cp:lastModifiedBy>
  <cp:revision>2</cp:revision>
  <dcterms:created xsi:type="dcterms:W3CDTF">2018-05-11T07:11:00Z</dcterms:created>
  <dcterms:modified xsi:type="dcterms:W3CDTF">2018-05-11T08:04:00Z</dcterms:modified>
</cp:coreProperties>
</file>