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E35" w:rsidRPr="00C65F5B" w:rsidRDefault="00493A75" w:rsidP="00493A75">
      <w:pPr>
        <w:ind w:left="142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7788423" cy="1036206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6097" cy="1039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E35" w:rsidRPr="00DA1E35" w:rsidRDefault="00DA1E35" w:rsidP="00DA1E35">
      <w:pPr>
        <w:jc w:val="center"/>
        <w:rPr>
          <w:sz w:val="26"/>
          <w:szCs w:val="26"/>
        </w:rPr>
      </w:pPr>
    </w:p>
    <w:p w:rsidR="00493A75" w:rsidRDefault="00493A75" w:rsidP="00261A67">
      <w:pPr>
        <w:jc w:val="center"/>
        <w:rPr>
          <w:sz w:val="26"/>
          <w:szCs w:val="26"/>
        </w:rPr>
        <w:sectPr w:rsidR="00493A75" w:rsidSect="00493A75">
          <w:footerReference w:type="default" r:id="rId10"/>
          <w:pgSz w:w="11906" w:h="16838" w:code="9"/>
          <w:pgMar w:top="284" w:right="140" w:bottom="426" w:left="142" w:header="709" w:footer="709" w:gutter="0"/>
          <w:pgNumType w:start="1"/>
          <w:cols w:space="708"/>
          <w:titlePg/>
          <w:docGrid w:linePitch="360"/>
        </w:sectPr>
      </w:pPr>
    </w:p>
    <w:p w:rsidR="001858AE" w:rsidRDefault="001858AE" w:rsidP="00261A67">
      <w:pPr>
        <w:jc w:val="center"/>
        <w:rPr>
          <w:sz w:val="26"/>
          <w:szCs w:val="26"/>
        </w:rPr>
      </w:pPr>
    </w:p>
    <w:p w:rsidR="00DA1E35" w:rsidRDefault="00DA1E35" w:rsidP="00261A67">
      <w:pPr>
        <w:ind w:firstLine="708"/>
        <w:jc w:val="center"/>
        <w:rPr>
          <w:b/>
          <w:sz w:val="26"/>
          <w:szCs w:val="26"/>
        </w:rPr>
      </w:pPr>
    </w:p>
    <w:p w:rsidR="00493A75" w:rsidRDefault="00493A75" w:rsidP="00261A67">
      <w:pPr>
        <w:ind w:firstLine="708"/>
        <w:jc w:val="center"/>
        <w:rPr>
          <w:b/>
          <w:sz w:val="26"/>
          <w:szCs w:val="26"/>
        </w:rPr>
      </w:pPr>
    </w:p>
    <w:p w:rsidR="00261A67" w:rsidRPr="00C65F5B" w:rsidRDefault="00261A67" w:rsidP="00261A67">
      <w:pPr>
        <w:ind w:firstLine="708"/>
        <w:jc w:val="center"/>
        <w:rPr>
          <w:b/>
          <w:sz w:val="26"/>
          <w:szCs w:val="26"/>
        </w:rPr>
      </w:pPr>
      <w:r w:rsidRPr="00C65F5B">
        <w:rPr>
          <w:b/>
          <w:sz w:val="26"/>
          <w:szCs w:val="26"/>
        </w:rPr>
        <w:t>СОДЕРЖАНИЕ ДОКЛАДА</w:t>
      </w:r>
    </w:p>
    <w:p w:rsidR="00261A67" w:rsidRPr="00C65F5B" w:rsidRDefault="00261A67" w:rsidP="00261A67">
      <w:pPr>
        <w:ind w:firstLine="708"/>
        <w:jc w:val="center"/>
        <w:rPr>
          <w:b/>
          <w:sz w:val="26"/>
          <w:szCs w:val="26"/>
        </w:rPr>
      </w:pPr>
    </w:p>
    <w:tbl>
      <w:tblPr>
        <w:tblW w:w="9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"/>
        <w:gridCol w:w="7521"/>
        <w:gridCol w:w="1191"/>
      </w:tblGrid>
      <w:tr w:rsidR="00AA0CD3" w:rsidRPr="00C65F5B" w:rsidTr="00AF7959">
        <w:trPr>
          <w:trHeight w:val="633"/>
        </w:trPr>
        <w:tc>
          <w:tcPr>
            <w:tcW w:w="809" w:type="dxa"/>
            <w:vAlign w:val="center"/>
          </w:tcPr>
          <w:p w:rsidR="00261A67" w:rsidRPr="00C65F5B" w:rsidRDefault="00261A67" w:rsidP="00487C96">
            <w:pPr>
              <w:jc w:val="center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№</w:t>
            </w:r>
          </w:p>
        </w:tc>
        <w:tc>
          <w:tcPr>
            <w:tcW w:w="7521" w:type="dxa"/>
            <w:vAlign w:val="center"/>
          </w:tcPr>
          <w:p w:rsidR="00261A67" w:rsidRPr="00C65F5B" w:rsidRDefault="00261A67" w:rsidP="00487C96">
            <w:pPr>
              <w:jc w:val="center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91" w:type="dxa"/>
            <w:vAlign w:val="center"/>
          </w:tcPr>
          <w:p w:rsidR="00261A67" w:rsidRPr="00C65F5B" w:rsidRDefault="00261A67" w:rsidP="00487C96">
            <w:pPr>
              <w:jc w:val="center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Стр.</w:t>
            </w:r>
          </w:p>
        </w:tc>
      </w:tr>
      <w:tr w:rsidR="00AA0CD3" w:rsidRPr="00C65F5B" w:rsidTr="00AF7959">
        <w:trPr>
          <w:trHeight w:val="685"/>
        </w:trPr>
        <w:tc>
          <w:tcPr>
            <w:tcW w:w="809" w:type="dxa"/>
          </w:tcPr>
          <w:p w:rsidR="00261A67" w:rsidRPr="00C65F5B" w:rsidRDefault="00261A67" w:rsidP="00A2117C">
            <w:pPr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1.</w:t>
            </w:r>
          </w:p>
        </w:tc>
        <w:tc>
          <w:tcPr>
            <w:tcW w:w="7521" w:type="dxa"/>
          </w:tcPr>
          <w:p w:rsidR="00261A67" w:rsidRPr="00EF4145" w:rsidRDefault="00261A67" w:rsidP="00261A67">
            <w:pPr>
              <w:jc w:val="both"/>
              <w:rPr>
                <w:sz w:val="26"/>
                <w:szCs w:val="26"/>
              </w:rPr>
            </w:pPr>
            <w:r w:rsidRPr="00EF4145">
              <w:rPr>
                <w:sz w:val="26"/>
                <w:szCs w:val="26"/>
              </w:rPr>
              <w:t xml:space="preserve">Общие сведения о Городищенском муниципальном районе Волгоградской области </w:t>
            </w:r>
          </w:p>
        </w:tc>
        <w:tc>
          <w:tcPr>
            <w:tcW w:w="1191" w:type="dxa"/>
            <w:shd w:val="clear" w:color="auto" w:fill="auto"/>
          </w:tcPr>
          <w:p w:rsidR="00261A67" w:rsidRPr="00EF4145" w:rsidRDefault="00E46159" w:rsidP="00A2117C">
            <w:pPr>
              <w:jc w:val="center"/>
              <w:rPr>
                <w:sz w:val="26"/>
                <w:szCs w:val="26"/>
              </w:rPr>
            </w:pPr>
            <w:r w:rsidRPr="00EF4145">
              <w:rPr>
                <w:sz w:val="26"/>
                <w:szCs w:val="26"/>
              </w:rPr>
              <w:t>3</w:t>
            </w:r>
          </w:p>
        </w:tc>
      </w:tr>
      <w:tr w:rsidR="00AA0CD3" w:rsidRPr="00C65F5B" w:rsidTr="00AF7959">
        <w:tc>
          <w:tcPr>
            <w:tcW w:w="809" w:type="dxa"/>
          </w:tcPr>
          <w:p w:rsidR="00261A67" w:rsidRPr="00C65F5B" w:rsidRDefault="00261A67" w:rsidP="00A2117C">
            <w:pPr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2.</w:t>
            </w:r>
          </w:p>
        </w:tc>
        <w:tc>
          <w:tcPr>
            <w:tcW w:w="7521" w:type="dxa"/>
          </w:tcPr>
          <w:p w:rsidR="00261A67" w:rsidRPr="006B3670" w:rsidRDefault="00261A67" w:rsidP="005E55A0">
            <w:pPr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Обоснование достигнутых значений показателей по направлениям:</w:t>
            </w:r>
          </w:p>
          <w:p w:rsidR="00261A67" w:rsidRPr="006B3670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Экономическое развитие;</w:t>
            </w:r>
          </w:p>
          <w:p w:rsidR="00261A67" w:rsidRPr="006B3670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Дошкольное образование;</w:t>
            </w:r>
          </w:p>
          <w:p w:rsidR="00303FF9" w:rsidRPr="006B3670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Общее и дополнительное образование;</w:t>
            </w:r>
          </w:p>
          <w:p w:rsidR="00261A67" w:rsidRPr="006B3670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Культура;</w:t>
            </w:r>
          </w:p>
          <w:p w:rsidR="00261A67" w:rsidRPr="006B3670" w:rsidRDefault="00261A67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Физическая культура и спорт;</w:t>
            </w:r>
          </w:p>
          <w:p w:rsidR="00261A67" w:rsidRPr="006B3670" w:rsidRDefault="0087303F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Ж</w:t>
            </w:r>
            <w:r w:rsidR="00261A67" w:rsidRPr="006B3670">
              <w:rPr>
                <w:sz w:val="26"/>
                <w:szCs w:val="26"/>
              </w:rPr>
              <w:t>илищное строительство и обеспечение граждан жильем</w:t>
            </w:r>
            <w:r w:rsidR="00613369" w:rsidRPr="006B3670">
              <w:rPr>
                <w:sz w:val="26"/>
                <w:szCs w:val="26"/>
              </w:rPr>
              <w:t>;</w:t>
            </w:r>
          </w:p>
          <w:p w:rsidR="005E55A0" w:rsidRPr="006B3670" w:rsidRDefault="0087303F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Ж</w:t>
            </w:r>
            <w:r w:rsidR="00261A67" w:rsidRPr="006B3670">
              <w:rPr>
                <w:sz w:val="26"/>
                <w:szCs w:val="26"/>
              </w:rPr>
              <w:t>илищно-коммунальное хозяйство</w:t>
            </w:r>
            <w:r w:rsidR="00613369" w:rsidRPr="006B3670">
              <w:rPr>
                <w:sz w:val="26"/>
                <w:szCs w:val="26"/>
              </w:rPr>
              <w:t>;</w:t>
            </w:r>
          </w:p>
          <w:p w:rsidR="00261A67" w:rsidRPr="006B3670" w:rsidRDefault="0087303F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jc w:val="both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О</w:t>
            </w:r>
            <w:r w:rsidR="00261A67" w:rsidRPr="006B3670">
              <w:rPr>
                <w:sz w:val="26"/>
                <w:szCs w:val="26"/>
              </w:rPr>
              <w:t>рганизация муниципального управления</w:t>
            </w:r>
            <w:r w:rsidR="00613369" w:rsidRPr="006B3670">
              <w:rPr>
                <w:sz w:val="26"/>
                <w:szCs w:val="26"/>
              </w:rPr>
              <w:t>;</w:t>
            </w:r>
          </w:p>
          <w:p w:rsidR="00261A67" w:rsidRPr="006B3670" w:rsidRDefault="0087303F" w:rsidP="00303FF9">
            <w:pPr>
              <w:pStyle w:val="a7"/>
              <w:numPr>
                <w:ilvl w:val="0"/>
                <w:numId w:val="8"/>
              </w:numPr>
              <w:tabs>
                <w:tab w:val="left" w:pos="467"/>
                <w:tab w:val="left" w:pos="631"/>
                <w:tab w:val="left" w:pos="892"/>
              </w:tabs>
              <w:ind w:left="42" w:firstLine="0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Э</w:t>
            </w:r>
            <w:r w:rsidR="00261A67" w:rsidRPr="006B3670">
              <w:rPr>
                <w:sz w:val="26"/>
                <w:szCs w:val="26"/>
              </w:rPr>
              <w:t>нергосбережение и повышение энергетической эффективности</w:t>
            </w:r>
            <w:r w:rsidR="00613369" w:rsidRPr="006B3670">
              <w:rPr>
                <w:sz w:val="26"/>
                <w:szCs w:val="26"/>
              </w:rPr>
              <w:t>.</w:t>
            </w:r>
          </w:p>
        </w:tc>
        <w:tc>
          <w:tcPr>
            <w:tcW w:w="1191" w:type="dxa"/>
            <w:shd w:val="clear" w:color="auto" w:fill="auto"/>
          </w:tcPr>
          <w:p w:rsidR="00261A67" w:rsidRPr="006B3670" w:rsidRDefault="00261A67" w:rsidP="00A2117C">
            <w:pPr>
              <w:jc w:val="center"/>
              <w:rPr>
                <w:sz w:val="26"/>
                <w:szCs w:val="26"/>
              </w:rPr>
            </w:pPr>
          </w:p>
          <w:p w:rsidR="00261A67" w:rsidRPr="006B3670" w:rsidRDefault="00261A67" w:rsidP="00A2117C">
            <w:pPr>
              <w:jc w:val="center"/>
              <w:rPr>
                <w:sz w:val="26"/>
                <w:szCs w:val="26"/>
              </w:rPr>
            </w:pPr>
          </w:p>
          <w:p w:rsidR="00261A67" w:rsidRPr="006B3670" w:rsidRDefault="00E46159" w:rsidP="00A2117C">
            <w:pPr>
              <w:jc w:val="center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4</w:t>
            </w:r>
          </w:p>
          <w:p w:rsidR="00261A67" w:rsidRPr="006B3670" w:rsidRDefault="00E46159" w:rsidP="00A2117C">
            <w:pPr>
              <w:jc w:val="center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8</w:t>
            </w:r>
          </w:p>
          <w:p w:rsidR="00261A67" w:rsidRPr="006B3670" w:rsidRDefault="00E46159" w:rsidP="00A2117C">
            <w:pPr>
              <w:jc w:val="center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9</w:t>
            </w:r>
          </w:p>
          <w:p w:rsidR="009C10EA" w:rsidRPr="006B3670" w:rsidRDefault="009C10EA" w:rsidP="009C10EA">
            <w:pPr>
              <w:jc w:val="center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1</w:t>
            </w:r>
            <w:r w:rsidR="00627424" w:rsidRPr="006B3670">
              <w:rPr>
                <w:sz w:val="26"/>
                <w:szCs w:val="26"/>
              </w:rPr>
              <w:t>0</w:t>
            </w:r>
          </w:p>
          <w:p w:rsidR="009C10EA" w:rsidRPr="006B3670" w:rsidRDefault="009C10EA" w:rsidP="009C10EA">
            <w:pPr>
              <w:jc w:val="center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1</w:t>
            </w:r>
            <w:r w:rsidR="00627424" w:rsidRPr="006B3670">
              <w:rPr>
                <w:sz w:val="26"/>
                <w:szCs w:val="26"/>
              </w:rPr>
              <w:t>1</w:t>
            </w:r>
          </w:p>
          <w:p w:rsidR="009C10EA" w:rsidRPr="006B3670" w:rsidRDefault="00AA2E74" w:rsidP="009C10EA">
            <w:pPr>
              <w:jc w:val="center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1</w:t>
            </w:r>
            <w:r w:rsidR="00E46159" w:rsidRPr="006B3670">
              <w:rPr>
                <w:sz w:val="26"/>
                <w:szCs w:val="26"/>
              </w:rPr>
              <w:t>2</w:t>
            </w:r>
          </w:p>
          <w:p w:rsidR="009C10EA" w:rsidRPr="006B3670" w:rsidRDefault="002D675D" w:rsidP="009C10EA">
            <w:pPr>
              <w:jc w:val="center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1</w:t>
            </w:r>
            <w:r w:rsidR="00E46159" w:rsidRPr="006B3670">
              <w:rPr>
                <w:sz w:val="26"/>
                <w:szCs w:val="26"/>
              </w:rPr>
              <w:t>4</w:t>
            </w:r>
          </w:p>
          <w:p w:rsidR="009C10EA" w:rsidRPr="006B3670" w:rsidRDefault="009C10EA" w:rsidP="009C10EA">
            <w:pPr>
              <w:jc w:val="center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1</w:t>
            </w:r>
            <w:r w:rsidR="00E46159" w:rsidRPr="006B3670">
              <w:rPr>
                <w:sz w:val="26"/>
                <w:szCs w:val="26"/>
              </w:rPr>
              <w:t>5</w:t>
            </w:r>
          </w:p>
          <w:p w:rsidR="00261A67" w:rsidRPr="006B3670" w:rsidRDefault="002D675D" w:rsidP="00627424">
            <w:pPr>
              <w:jc w:val="center"/>
              <w:rPr>
                <w:sz w:val="26"/>
                <w:szCs w:val="26"/>
              </w:rPr>
            </w:pPr>
            <w:r w:rsidRPr="006B3670">
              <w:rPr>
                <w:sz w:val="26"/>
                <w:szCs w:val="26"/>
              </w:rPr>
              <w:t>1</w:t>
            </w:r>
            <w:r w:rsidR="00627424" w:rsidRPr="006B3670">
              <w:rPr>
                <w:sz w:val="26"/>
                <w:szCs w:val="26"/>
              </w:rPr>
              <w:t>7</w:t>
            </w:r>
          </w:p>
        </w:tc>
      </w:tr>
      <w:tr w:rsidR="00261A67" w:rsidRPr="00C65F5B" w:rsidTr="00AF7959">
        <w:tc>
          <w:tcPr>
            <w:tcW w:w="809" w:type="dxa"/>
          </w:tcPr>
          <w:p w:rsidR="00261A67" w:rsidRPr="00C65F5B" w:rsidRDefault="006D4CA2" w:rsidP="00A2117C">
            <w:pPr>
              <w:jc w:val="both"/>
              <w:rPr>
                <w:sz w:val="26"/>
                <w:szCs w:val="26"/>
              </w:rPr>
            </w:pPr>
            <w:r w:rsidRPr="00C65F5B">
              <w:rPr>
                <w:sz w:val="26"/>
                <w:szCs w:val="26"/>
              </w:rPr>
              <w:t>3</w:t>
            </w:r>
            <w:r w:rsidR="00261A67" w:rsidRPr="00C65F5B">
              <w:rPr>
                <w:sz w:val="26"/>
                <w:szCs w:val="26"/>
              </w:rPr>
              <w:t>.</w:t>
            </w:r>
          </w:p>
        </w:tc>
        <w:tc>
          <w:tcPr>
            <w:tcW w:w="7521" w:type="dxa"/>
          </w:tcPr>
          <w:p w:rsidR="00261A67" w:rsidRPr="00EF4145" w:rsidRDefault="00261A67" w:rsidP="00AF7959">
            <w:pPr>
              <w:jc w:val="both"/>
              <w:rPr>
                <w:sz w:val="26"/>
                <w:szCs w:val="26"/>
              </w:rPr>
            </w:pPr>
            <w:r w:rsidRPr="00EF4145">
              <w:rPr>
                <w:sz w:val="26"/>
                <w:szCs w:val="26"/>
              </w:rPr>
              <w:t>Приложение:</w:t>
            </w:r>
            <w:r w:rsidR="0087303F" w:rsidRPr="00EF4145">
              <w:rPr>
                <w:sz w:val="26"/>
                <w:szCs w:val="26"/>
              </w:rPr>
              <w:t xml:space="preserve"> </w:t>
            </w:r>
            <w:r w:rsidRPr="00EF4145">
              <w:rPr>
                <w:sz w:val="26"/>
                <w:szCs w:val="26"/>
              </w:rPr>
              <w:t xml:space="preserve">Таблица </w:t>
            </w:r>
            <w:proofErr w:type="gramStart"/>
            <w:r w:rsidRPr="00EF4145">
              <w:rPr>
                <w:bCs/>
                <w:sz w:val="26"/>
                <w:szCs w:val="26"/>
              </w:rPr>
              <w:t xml:space="preserve">показателей эффективности </w:t>
            </w:r>
            <w:r w:rsidR="00AF7959" w:rsidRPr="00EF4145">
              <w:rPr>
                <w:bCs/>
                <w:sz w:val="26"/>
                <w:szCs w:val="26"/>
              </w:rPr>
              <w:t>д</w:t>
            </w:r>
            <w:r w:rsidRPr="00EF4145">
              <w:rPr>
                <w:bCs/>
                <w:sz w:val="26"/>
                <w:szCs w:val="26"/>
              </w:rPr>
              <w:t>еятельности органов местного самоуправления</w:t>
            </w:r>
            <w:proofErr w:type="gramEnd"/>
            <w:r w:rsidRPr="00EF4145">
              <w:rPr>
                <w:bCs/>
                <w:sz w:val="26"/>
                <w:szCs w:val="26"/>
              </w:rPr>
              <w:t xml:space="preserve"> Городищенского </w:t>
            </w:r>
            <w:r w:rsidR="00AF7959" w:rsidRPr="00EF4145">
              <w:rPr>
                <w:bCs/>
                <w:sz w:val="26"/>
                <w:szCs w:val="26"/>
              </w:rPr>
              <w:t>м</w:t>
            </w:r>
            <w:r w:rsidRPr="00EF4145">
              <w:rPr>
                <w:bCs/>
                <w:sz w:val="26"/>
                <w:szCs w:val="26"/>
              </w:rPr>
              <w:t xml:space="preserve">униципального района </w:t>
            </w:r>
            <w:r w:rsidR="0087303F" w:rsidRPr="00EF4145">
              <w:rPr>
                <w:bCs/>
                <w:sz w:val="26"/>
                <w:szCs w:val="26"/>
              </w:rPr>
              <w:t>Волгоградской области</w:t>
            </w:r>
          </w:p>
        </w:tc>
        <w:tc>
          <w:tcPr>
            <w:tcW w:w="1191" w:type="dxa"/>
            <w:shd w:val="clear" w:color="auto" w:fill="auto"/>
          </w:tcPr>
          <w:p w:rsidR="00261A67" w:rsidRPr="00EF4145" w:rsidRDefault="00261A67" w:rsidP="00A2117C">
            <w:pPr>
              <w:jc w:val="center"/>
              <w:rPr>
                <w:sz w:val="26"/>
                <w:szCs w:val="26"/>
              </w:rPr>
            </w:pPr>
            <w:r w:rsidRPr="00EF4145">
              <w:rPr>
                <w:sz w:val="26"/>
                <w:szCs w:val="26"/>
              </w:rPr>
              <w:t xml:space="preserve">на </w:t>
            </w:r>
            <w:r w:rsidR="00EF4145" w:rsidRPr="00EF4145">
              <w:rPr>
                <w:sz w:val="26"/>
                <w:szCs w:val="26"/>
              </w:rPr>
              <w:t>9</w:t>
            </w:r>
          </w:p>
          <w:p w:rsidR="00261A67" w:rsidRPr="00EF4145" w:rsidRDefault="00261A67" w:rsidP="00D95533">
            <w:pPr>
              <w:jc w:val="center"/>
              <w:rPr>
                <w:sz w:val="26"/>
                <w:szCs w:val="26"/>
              </w:rPr>
            </w:pPr>
            <w:proofErr w:type="gramStart"/>
            <w:r w:rsidRPr="00EF4145">
              <w:rPr>
                <w:sz w:val="26"/>
                <w:szCs w:val="26"/>
              </w:rPr>
              <w:t>лист</w:t>
            </w:r>
            <w:r w:rsidR="00D95533" w:rsidRPr="00EF4145">
              <w:rPr>
                <w:sz w:val="26"/>
                <w:szCs w:val="26"/>
              </w:rPr>
              <w:t>ах</w:t>
            </w:r>
            <w:proofErr w:type="gramEnd"/>
          </w:p>
        </w:tc>
      </w:tr>
    </w:tbl>
    <w:p w:rsidR="00CC68D1" w:rsidRPr="00C65F5B" w:rsidRDefault="00CC68D1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6D4CA2" w:rsidRPr="00C65F5B" w:rsidRDefault="006D4CA2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261A67" w:rsidRDefault="00261A67" w:rsidP="00672C83">
      <w:pPr>
        <w:ind w:firstLine="851"/>
        <w:jc w:val="both"/>
        <w:rPr>
          <w:sz w:val="28"/>
          <w:szCs w:val="28"/>
        </w:rPr>
      </w:pPr>
    </w:p>
    <w:p w:rsidR="00DA1E35" w:rsidRPr="00C65F5B" w:rsidRDefault="00DA1E35" w:rsidP="00672C83">
      <w:pPr>
        <w:ind w:firstLine="851"/>
        <w:jc w:val="both"/>
        <w:rPr>
          <w:sz w:val="28"/>
          <w:szCs w:val="28"/>
        </w:rPr>
      </w:pPr>
    </w:p>
    <w:p w:rsidR="00261A67" w:rsidRPr="00C65F5B" w:rsidRDefault="00261A67" w:rsidP="00672C83">
      <w:pPr>
        <w:ind w:firstLine="851"/>
        <w:jc w:val="both"/>
        <w:rPr>
          <w:sz w:val="28"/>
          <w:szCs w:val="28"/>
        </w:rPr>
      </w:pPr>
    </w:p>
    <w:p w:rsidR="00A70D80" w:rsidRDefault="00A70D80" w:rsidP="00E46159">
      <w:pPr>
        <w:jc w:val="both"/>
        <w:rPr>
          <w:sz w:val="28"/>
          <w:szCs w:val="28"/>
        </w:rPr>
      </w:pPr>
    </w:p>
    <w:p w:rsidR="00E46159" w:rsidRDefault="00E46159" w:rsidP="00E46159">
      <w:pPr>
        <w:jc w:val="both"/>
        <w:rPr>
          <w:sz w:val="28"/>
          <w:szCs w:val="28"/>
        </w:rPr>
      </w:pPr>
    </w:p>
    <w:p w:rsidR="00E46159" w:rsidRDefault="00E46159" w:rsidP="00E46159">
      <w:pPr>
        <w:jc w:val="both"/>
        <w:rPr>
          <w:sz w:val="28"/>
          <w:szCs w:val="28"/>
        </w:rPr>
      </w:pPr>
    </w:p>
    <w:p w:rsidR="00CC68D1" w:rsidRPr="007D57E5" w:rsidRDefault="00A717BB" w:rsidP="00C21792">
      <w:pPr>
        <w:pStyle w:val="a7"/>
        <w:numPr>
          <w:ilvl w:val="0"/>
          <w:numId w:val="6"/>
        </w:numPr>
        <w:tabs>
          <w:tab w:val="left" w:pos="1134"/>
        </w:tabs>
        <w:ind w:left="0" w:firstLine="709"/>
        <w:jc w:val="center"/>
        <w:rPr>
          <w:b/>
          <w:sz w:val="28"/>
          <w:szCs w:val="28"/>
        </w:rPr>
      </w:pPr>
      <w:r w:rsidRPr="007D57E5">
        <w:rPr>
          <w:b/>
          <w:sz w:val="28"/>
          <w:szCs w:val="28"/>
        </w:rPr>
        <w:lastRenderedPageBreak/>
        <w:t>Общие сведения о Городищенском муниципальном районе Волгоградской области</w:t>
      </w:r>
    </w:p>
    <w:p w:rsidR="00A717BB" w:rsidRPr="00071004" w:rsidRDefault="00A717BB" w:rsidP="006D4CA2">
      <w:pPr>
        <w:ind w:firstLine="709"/>
        <w:jc w:val="both"/>
        <w:rPr>
          <w:sz w:val="16"/>
          <w:szCs w:val="16"/>
          <w:highlight w:val="yellow"/>
        </w:rPr>
      </w:pPr>
    </w:p>
    <w:p w:rsidR="00672C83" w:rsidRPr="00071004" w:rsidRDefault="00672C83" w:rsidP="006D4CA2">
      <w:pPr>
        <w:ind w:firstLine="709"/>
        <w:jc w:val="both"/>
        <w:rPr>
          <w:sz w:val="28"/>
          <w:szCs w:val="28"/>
        </w:rPr>
      </w:pPr>
      <w:r w:rsidRPr="00071004">
        <w:rPr>
          <w:sz w:val="28"/>
          <w:szCs w:val="28"/>
        </w:rPr>
        <w:t>Городищенский  муниципальный  район образован 23 марта 1977 года.</w:t>
      </w:r>
      <w:r w:rsidR="00CC68D1" w:rsidRPr="00071004">
        <w:rPr>
          <w:sz w:val="28"/>
          <w:szCs w:val="28"/>
        </w:rPr>
        <w:t xml:space="preserve"> </w:t>
      </w:r>
      <w:r w:rsidRPr="00071004">
        <w:rPr>
          <w:sz w:val="28"/>
          <w:szCs w:val="28"/>
        </w:rPr>
        <w:t xml:space="preserve"> </w:t>
      </w:r>
      <w:r w:rsidR="006D4CA2" w:rsidRPr="00071004">
        <w:rPr>
          <w:sz w:val="28"/>
          <w:szCs w:val="28"/>
        </w:rPr>
        <w:t>Район р</w:t>
      </w:r>
      <w:r w:rsidRPr="00071004">
        <w:rPr>
          <w:sz w:val="28"/>
          <w:szCs w:val="28"/>
        </w:rPr>
        <w:t xml:space="preserve">асположен в междуречье Волги и Дона, северо-западнее </w:t>
      </w:r>
      <w:r w:rsidR="00B577B6" w:rsidRPr="00071004">
        <w:rPr>
          <w:sz w:val="28"/>
          <w:szCs w:val="28"/>
        </w:rPr>
        <w:t xml:space="preserve">             </w:t>
      </w:r>
      <w:r w:rsidR="008A2848" w:rsidRPr="00071004">
        <w:rPr>
          <w:sz w:val="28"/>
          <w:szCs w:val="28"/>
        </w:rPr>
        <w:t xml:space="preserve"> </w:t>
      </w:r>
      <w:r w:rsidR="00CF0355" w:rsidRPr="00071004">
        <w:rPr>
          <w:sz w:val="28"/>
          <w:szCs w:val="28"/>
        </w:rPr>
        <w:t>г. Волгограда</w:t>
      </w:r>
      <w:r w:rsidRPr="00071004">
        <w:rPr>
          <w:sz w:val="28"/>
          <w:szCs w:val="28"/>
        </w:rPr>
        <w:t xml:space="preserve"> на Приволжской возвышенности. Восточная граница примыкает к городской черте  г. Волгограда и реке Волге. Район граничит с Иловлинским, Дубовским и  Калачевским муниципальными районами Волгоградской области и занимает территорию в 2</w:t>
      </w:r>
      <w:r w:rsidR="00071004">
        <w:rPr>
          <w:sz w:val="28"/>
          <w:szCs w:val="28"/>
        </w:rPr>
        <w:t>29,8</w:t>
      </w:r>
      <w:r w:rsidRPr="00071004">
        <w:rPr>
          <w:sz w:val="28"/>
          <w:szCs w:val="28"/>
        </w:rPr>
        <w:t xml:space="preserve"> тыс. га. </w:t>
      </w:r>
    </w:p>
    <w:p w:rsidR="00672C83" w:rsidRPr="00D31E49" w:rsidRDefault="001A518A" w:rsidP="00C80304">
      <w:pPr>
        <w:ind w:firstLine="709"/>
        <w:jc w:val="both"/>
        <w:rPr>
          <w:sz w:val="28"/>
          <w:szCs w:val="28"/>
        </w:rPr>
      </w:pPr>
      <w:r w:rsidRPr="000463FC">
        <w:rPr>
          <w:sz w:val="28"/>
          <w:szCs w:val="28"/>
        </w:rPr>
        <w:t>Численность н</w:t>
      </w:r>
      <w:r w:rsidR="00672C83" w:rsidRPr="000463FC">
        <w:rPr>
          <w:sz w:val="28"/>
          <w:szCs w:val="28"/>
        </w:rPr>
        <w:t>аселени</w:t>
      </w:r>
      <w:r w:rsidRPr="000463FC">
        <w:rPr>
          <w:sz w:val="28"/>
          <w:szCs w:val="28"/>
        </w:rPr>
        <w:t>я</w:t>
      </w:r>
      <w:r w:rsidR="00672C83" w:rsidRPr="000463FC">
        <w:rPr>
          <w:sz w:val="28"/>
          <w:szCs w:val="28"/>
        </w:rPr>
        <w:t xml:space="preserve"> района </w:t>
      </w:r>
      <w:r w:rsidR="00672C83" w:rsidRPr="000463FC">
        <w:rPr>
          <w:bCs/>
          <w:iCs/>
          <w:sz w:val="28"/>
          <w:szCs w:val="28"/>
        </w:rPr>
        <w:t>по состоянию на 1 января 201</w:t>
      </w:r>
      <w:r w:rsidR="00C80304" w:rsidRPr="000463FC">
        <w:rPr>
          <w:bCs/>
          <w:iCs/>
          <w:sz w:val="28"/>
          <w:szCs w:val="28"/>
        </w:rPr>
        <w:t>9</w:t>
      </w:r>
      <w:r w:rsidR="00672C83" w:rsidRPr="000463FC">
        <w:rPr>
          <w:bCs/>
          <w:iCs/>
          <w:sz w:val="28"/>
          <w:szCs w:val="28"/>
        </w:rPr>
        <w:t xml:space="preserve"> года </w:t>
      </w:r>
      <w:r w:rsidRPr="000463FC">
        <w:rPr>
          <w:bCs/>
          <w:iCs/>
          <w:sz w:val="28"/>
          <w:szCs w:val="28"/>
        </w:rPr>
        <w:t>составил</w:t>
      </w:r>
      <w:r w:rsidR="00D93E55" w:rsidRPr="000463FC">
        <w:rPr>
          <w:bCs/>
          <w:iCs/>
          <w:sz w:val="28"/>
          <w:szCs w:val="28"/>
        </w:rPr>
        <w:t>а</w:t>
      </w:r>
      <w:r w:rsidRPr="000463FC">
        <w:rPr>
          <w:bCs/>
          <w:iCs/>
          <w:sz w:val="28"/>
          <w:szCs w:val="28"/>
        </w:rPr>
        <w:t xml:space="preserve"> </w:t>
      </w:r>
      <w:r w:rsidR="00C80304" w:rsidRPr="000463FC">
        <w:rPr>
          <w:bCs/>
          <w:sz w:val="28"/>
          <w:szCs w:val="28"/>
        </w:rPr>
        <w:t>61 24</w:t>
      </w:r>
      <w:r w:rsidR="00960C78" w:rsidRPr="000463FC">
        <w:rPr>
          <w:bCs/>
          <w:sz w:val="28"/>
          <w:szCs w:val="28"/>
        </w:rPr>
        <w:t>6</w:t>
      </w:r>
      <w:r w:rsidR="000511CE" w:rsidRPr="000463FC">
        <w:rPr>
          <w:bCs/>
          <w:iCs/>
          <w:sz w:val="28"/>
          <w:szCs w:val="28"/>
        </w:rPr>
        <w:t xml:space="preserve"> </w:t>
      </w:r>
      <w:r w:rsidR="00672C83" w:rsidRPr="000463FC">
        <w:rPr>
          <w:bCs/>
          <w:iCs/>
          <w:sz w:val="28"/>
          <w:szCs w:val="28"/>
        </w:rPr>
        <w:t>человек</w:t>
      </w:r>
      <w:r w:rsidR="001F14D2" w:rsidRPr="000463FC">
        <w:rPr>
          <w:sz w:val="28"/>
          <w:szCs w:val="28"/>
        </w:rPr>
        <w:t xml:space="preserve">, в том числе </w:t>
      </w:r>
      <w:r w:rsidR="00672C83" w:rsidRPr="000463FC">
        <w:rPr>
          <w:sz w:val="28"/>
          <w:szCs w:val="28"/>
        </w:rPr>
        <w:t>городское</w:t>
      </w:r>
      <w:r w:rsidR="00F36BEF" w:rsidRPr="000463FC">
        <w:rPr>
          <w:sz w:val="28"/>
          <w:szCs w:val="28"/>
        </w:rPr>
        <w:t xml:space="preserve"> </w:t>
      </w:r>
      <w:r w:rsidR="001F14D2" w:rsidRPr="000463FC">
        <w:rPr>
          <w:sz w:val="28"/>
          <w:szCs w:val="28"/>
        </w:rPr>
        <w:t>население составляет</w:t>
      </w:r>
      <w:r w:rsidR="00672C83" w:rsidRPr="000463FC">
        <w:rPr>
          <w:sz w:val="28"/>
          <w:szCs w:val="28"/>
        </w:rPr>
        <w:t xml:space="preserve"> </w:t>
      </w:r>
      <w:r w:rsidR="009465FF" w:rsidRPr="000463FC">
        <w:rPr>
          <w:sz w:val="28"/>
          <w:szCs w:val="28"/>
        </w:rPr>
        <w:t xml:space="preserve"> </w:t>
      </w:r>
      <w:r w:rsidR="00960C78" w:rsidRPr="000463FC">
        <w:rPr>
          <w:sz w:val="28"/>
          <w:szCs w:val="28"/>
        </w:rPr>
        <w:t>59,36</w:t>
      </w:r>
      <w:r w:rsidR="00672C83" w:rsidRPr="000463FC">
        <w:rPr>
          <w:sz w:val="28"/>
          <w:szCs w:val="28"/>
        </w:rPr>
        <w:t xml:space="preserve"> </w:t>
      </w:r>
      <w:r w:rsidR="001F14D2" w:rsidRPr="000463FC">
        <w:rPr>
          <w:sz w:val="28"/>
          <w:szCs w:val="28"/>
        </w:rPr>
        <w:t>%</w:t>
      </w:r>
      <w:r w:rsidR="00672C83" w:rsidRPr="000463FC">
        <w:rPr>
          <w:sz w:val="28"/>
          <w:szCs w:val="28"/>
        </w:rPr>
        <w:t xml:space="preserve">, сельское </w:t>
      </w:r>
      <w:r w:rsidR="001F14D2" w:rsidRPr="000463FC">
        <w:rPr>
          <w:sz w:val="28"/>
          <w:szCs w:val="28"/>
        </w:rPr>
        <w:t xml:space="preserve">население </w:t>
      </w:r>
      <w:r w:rsidR="00685A4B" w:rsidRPr="000463FC">
        <w:rPr>
          <w:sz w:val="28"/>
          <w:szCs w:val="28"/>
        </w:rPr>
        <w:t>40,</w:t>
      </w:r>
      <w:r w:rsidR="00960C78" w:rsidRPr="000463FC">
        <w:rPr>
          <w:sz w:val="28"/>
          <w:szCs w:val="28"/>
        </w:rPr>
        <w:t>64</w:t>
      </w:r>
      <w:r w:rsidR="00672C83" w:rsidRPr="000463FC">
        <w:rPr>
          <w:sz w:val="28"/>
          <w:szCs w:val="28"/>
        </w:rPr>
        <w:t xml:space="preserve"> </w:t>
      </w:r>
      <w:r w:rsidR="001F14D2" w:rsidRPr="000463FC">
        <w:rPr>
          <w:sz w:val="28"/>
          <w:szCs w:val="28"/>
        </w:rPr>
        <w:t>%</w:t>
      </w:r>
      <w:r w:rsidR="00672C83" w:rsidRPr="000463FC">
        <w:rPr>
          <w:sz w:val="28"/>
          <w:szCs w:val="28"/>
        </w:rPr>
        <w:t>.</w:t>
      </w:r>
    </w:p>
    <w:p w:rsidR="00672C83" w:rsidRPr="0051216C" w:rsidRDefault="00672C83" w:rsidP="006D4CA2">
      <w:pPr>
        <w:pStyle w:val="a3"/>
        <w:spacing w:after="0"/>
        <w:ind w:left="0" w:firstLine="709"/>
        <w:jc w:val="both"/>
        <w:outlineLvl w:val="0"/>
        <w:rPr>
          <w:sz w:val="28"/>
          <w:szCs w:val="28"/>
        </w:rPr>
      </w:pPr>
      <w:r w:rsidRPr="0051216C">
        <w:rPr>
          <w:sz w:val="28"/>
          <w:szCs w:val="28"/>
        </w:rPr>
        <w:t>На территории Городищенского муниципального района находятся 3</w:t>
      </w:r>
      <w:r w:rsidR="00F3255D" w:rsidRPr="0051216C">
        <w:rPr>
          <w:sz w:val="28"/>
          <w:szCs w:val="28"/>
        </w:rPr>
        <w:t>0</w:t>
      </w:r>
      <w:r w:rsidRPr="0051216C">
        <w:rPr>
          <w:sz w:val="28"/>
          <w:szCs w:val="28"/>
        </w:rPr>
        <w:t xml:space="preserve"> населенных пункт</w:t>
      </w:r>
      <w:r w:rsidR="00F3255D" w:rsidRPr="0051216C">
        <w:rPr>
          <w:sz w:val="28"/>
          <w:szCs w:val="28"/>
        </w:rPr>
        <w:t>ов</w:t>
      </w:r>
      <w:r w:rsidRPr="0051216C">
        <w:rPr>
          <w:sz w:val="28"/>
          <w:szCs w:val="28"/>
        </w:rPr>
        <w:t xml:space="preserve">, входящих в состав 18 городских </w:t>
      </w:r>
      <w:r w:rsidR="00D93E55">
        <w:rPr>
          <w:sz w:val="28"/>
          <w:szCs w:val="28"/>
        </w:rPr>
        <w:t xml:space="preserve">и </w:t>
      </w:r>
      <w:r w:rsidRPr="0051216C">
        <w:rPr>
          <w:sz w:val="28"/>
          <w:szCs w:val="28"/>
        </w:rPr>
        <w:t xml:space="preserve">сельских </w:t>
      </w:r>
      <w:r w:rsidR="001F14D2" w:rsidRPr="0051216C">
        <w:rPr>
          <w:sz w:val="28"/>
          <w:szCs w:val="28"/>
        </w:rPr>
        <w:t>поселений.</w:t>
      </w:r>
    </w:p>
    <w:p w:rsidR="00672C83" w:rsidRPr="0051216C" w:rsidRDefault="00672C83" w:rsidP="006D4CA2">
      <w:pPr>
        <w:pStyle w:val="a3"/>
        <w:spacing w:after="0"/>
        <w:ind w:left="0" w:firstLine="709"/>
        <w:jc w:val="both"/>
        <w:rPr>
          <w:bCs/>
          <w:iCs/>
          <w:sz w:val="28"/>
          <w:szCs w:val="28"/>
        </w:rPr>
      </w:pPr>
      <w:r w:rsidRPr="0051216C">
        <w:rPr>
          <w:sz w:val="28"/>
          <w:szCs w:val="28"/>
        </w:rPr>
        <w:t>Административным центром района является рабочий поселок  Городище</w:t>
      </w:r>
      <w:r w:rsidRPr="0051216C">
        <w:rPr>
          <w:bCs/>
          <w:iCs/>
          <w:sz w:val="28"/>
          <w:szCs w:val="28"/>
        </w:rPr>
        <w:t xml:space="preserve"> - </w:t>
      </w:r>
      <w:r w:rsidRPr="0051216C">
        <w:rPr>
          <w:sz w:val="28"/>
          <w:szCs w:val="28"/>
        </w:rPr>
        <w:t>поселок городского типа, расположе</w:t>
      </w:r>
      <w:r w:rsidR="00FE1980" w:rsidRPr="0051216C">
        <w:rPr>
          <w:sz w:val="28"/>
          <w:szCs w:val="28"/>
        </w:rPr>
        <w:t>н в 15 км от областного центра.</w:t>
      </w:r>
    </w:p>
    <w:p w:rsidR="00432A94" w:rsidRPr="0051216C" w:rsidRDefault="00316C85" w:rsidP="006D4CA2">
      <w:pPr>
        <w:pStyle w:val="a3"/>
        <w:spacing w:after="0"/>
        <w:ind w:left="0" w:firstLine="709"/>
        <w:jc w:val="both"/>
        <w:outlineLvl w:val="0"/>
        <w:rPr>
          <w:sz w:val="28"/>
          <w:szCs w:val="28"/>
        </w:rPr>
      </w:pPr>
      <w:r w:rsidRPr="0051216C">
        <w:rPr>
          <w:sz w:val="28"/>
          <w:szCs w:val="28"/>
        </w:rPr>
        <w:t>Н</w:t>
      </w:r>
      <w:r w:rsidR="000B08CF" w:rsidRPr="0051216C">
        <w:rPr>
          <w:sz w:val="28"/>
          <w:szCs w:val="28"/>
        </w:rPr>
        <w:t xml:space="preserve">а территории Городищенского муниципального района осуществляют свою деятельность </w:t>
      </w:r>
      <w:r w:rsidR="00B23F24" w:rsidRPr="0051216C">
        <w:rPr>
          <w:sz w:val="28"/>
          <w:szCs w:val="28"/>
        </w:rPr>
        <w:t xml:space="preserve">более </w:t>
      </w:r>
      <w:r w:rsidR="00393F88" w:rsidRPr="0051216C">
        <w:rPr>
          <w:sz w:val="28"/>
          <w:szCs w:val="28"/>
        </w:rPr>
        <w:t>3000</w:t>
      </w:r>
      <w:r w:rsidR="000B08CF" w:rsidRPr="0051216C">
        <w:rPr>
          <w:sz w:val="28"/>
          <w:szCs w:val="28"/>
        </w:rPr>
        <w:t xml:space="preserve"> хозяйствующих субъект</w:t>
      </w:r>
      <w:r w:rsidR="00393F88" w:rsidRPr="0051216C">
        <w:rPr>
          <w:sz w:val="28"/>
          <w:szCs w:val="28"/>
        </w:rPr>
        <w:t>ов.</w:t>
      </w:r>
      <w:r w:rsidR="000B08CF" w:rsidRPr="0051216C">
        <w:rPr>
          <w:sz w:val="28"/>
          <w:szCs w:val="28"/>
        </w:rPr>
        <w:t xml:space="preserve"> Наибольшее число предприятий и организаций сосредоточено</w:t>
      </w:r>
      <w:r w:rsidR="0031566F" w:rsidRPr="0051216C">
        <w:rPr>
          <w:sz w:val="28"/>
          <w:szCs w:val="28"/>
        </w:rPr>
        <w:t xml:space="preserve"> в сельском хозяйстве, промышленном производстве, </w:t>
      </w:r>
      <w:r w:rsidR="000B08CF" w:rsidRPr="0051216C">
        <w:rPr>
          <w:sz w:val="28"/>
          <w:szCs w:val="28"/>
        </w:rPr>
        <w:t>в торговле</w:t>
      </w:r>
      <w:r w:rsidR="00D35F58" w:rsidRPr="0051216C">
        <w:rPr>
          <w:sz w:val="28"/>
          <w:szCs w:val="28"/>
        </w:rPr>
        <w:t>.</w:t>
      </w:r>
    </w:p>
    <w:p w:rsidR="00393F88" w:rsidRPr="0051216C" w:rsidRDefault="00393F88" w:rsidP="006D4CA2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51216C">
        <w:rPr>
          <w:sz w:val="28"/>
          <w:szCs w:val="28"/>
        </w:rPr>
        <w:t>Район сельскохозяйственный, наиболее рентабельным направлением в развитии АПК района является овощеводство. Им занимаются практически все коллективные сельскохозяйственные предприятия и подавляющее большинство ферм</w:t>
      </w:r>
      <w:r w:rsidR="008F5467" w:rsidRPr="0051216C">
        <w:rPr>
          <w:sz w:val="28"/>
          <w:szCs w:val="28"/>
        </w:rPr>
        <w:t>еров и предпринимателей района.</w:t>
      </w:r>
    </w:p>
    <w:p w:rsidR="008963F9" w:rsidRPr="00C65F5B" w:rsidRDefault="000E2F49" w:rsidP="000E2F49">
      <w:pPr>
        <w:ind w:firstLine="709"/>
        <w:jc w:val="both"/>
        <w:rPr>
          <w:sz w:val="28"/>
          <w:szCs w:val="28"/>
        </w:rPr>
      </w:pPr>
      <w:r w:rsidRPr="006D6490">
        <w:rPr>
          <w:sz w:val="28"/>
          <w:szCs w:val="28"/>
        </w:rPr>
        <w:t>Посевные площади под овощными культурами в хозяйствах всех категорий  в 201</w:t>
      </w:r>
      <w:r w:rsidR="006D6490" w:rsidRPr="006D6490">
        <w:rPr>
          <w:sz w:val="28"/>
          <w:szCs w:val="28"/>
        </w:rPr>
        <w:t>8</w:t>
      </w:r>
      <w:r w:rsidRPr="006D6490">
        <w:rPr>
          <w:sz w:val="28"/>
          <w:szCs w:val="28"/>
        </w:rPr>
        <w:t xml:space="preserve"> году составили – 9</w:t>
      </w:r>
      <w:r w:rsidR="006D6490" w:rsidRPr="006D6490">
        <w:rPr>
          <w:sz w:val="28"/>
          <w:szCs w:val="28"/>
        </w:rPr>
        <w:t>,</w:t>
      </w:r>
      <w:r w:rsidRPr="006D6490">
        <w:rPr>
          <w:sz w:val="28"/>
          <w:szCs w:val="28"/>
        </w:rPr>
        <w:t>4</w:t>
      </w:r>
      <w:r w:rsidR="006D6490" w:rsidRPr="006D6490">
        <w:rPr>
          <w:sz w:val="28"/>
          <w:szCs w:val="28"/>
        </w:rPr>
        <w:t xml:space="preserve"> тыс.</w:t>
      </w:r>
      <w:r w:rsidRPr="006D6490">
        <w:rPr>
          <w:sz w:val="28"/>
          <w:szCs w:val="28"/>
        </w:rPr>
        <w:t xml:space="preserve"> га, а валовый сбор -  </w:t>
      </w:r>
      <w:r w:rsidR="006D6490" w:rsidRPr="006D6490">
        <w:rPr>
          <w:sz w:val="28"/>
          <w:szCs w:val="28"/>
        </w:rPr>
        <w:t>435,5 тыс. тонн</w:t>
      </w:r>
      <w:r w:rsidRPr="006D6490">
        <w:rPr>
          <w:sz w:val="28"/>
          <w:szCs w:val="28"/>
        </w:rPr>
        <w:t>. Наращивание объемов производства овощей произошло в результате внедрения передовых технологий.</w:t>
      </w:r>
      <w:r w:rsidRPr="000E2F49">
        <w:rPr>
          <w:sz w:val="28"/>
          <w:szCs w:val="28"/>
        </w:rPr>
        <w:t xml:space="preserve">              </w:t>
      </w:r>
    </w:p>
    <w:p w:rsidR="00C34966" w:rsidRPr="00555E04" w:rsidRDefault="00C34966" w:rsidP="00C34966">
      <w:pPr>
        <w:ind w:firstLine="709"/>
        <w:jc w:val="both"/>
        <w:rPr>
          <w:sz w:val="28"/>
          <w:szCs w:val="28"/>
        </w:rPr>
      </w:pPr>
      <w:r w:rsidRPr="00555E04">
        <w:rPr>
          <w:sz w:val="28"/>
          <w:szCs w:val="28"/>
        </w:rPr>
        <w:t>За 201</w:t>
      </w:r>
      <w:r>
        <w:rPr>
          <w:sz w:val="28"/>
          <w:szCs w:val="28"/>
        </w:rPr>
        <w:t>8</w:t>
      </w:r>
      <w:r w:rsidRPr="00555E04">
        <w:rPr>
          <w:sz w:val="28"/>
          <w:szCs w:val="28"/>
        </w:rPr>
        <w:t xml:space="preserve"> год  объем отгруженных товаров собственного производства, выполненных работ и услуг собственными силами по  фактическим видам деятельности крупных и средних организаций составил 24</w:t>
      </w:r>
      <w:r>
        <w:rPr>
          <w:sz w:val="28"/>
          <w:szCs w:val="28"/>
        </w:rPr>
        <w:t xml:space="preserve"> </w:t>
      </w:r>
      <w:r w:rsidRPr="00555E04">
        <w:rPr>
          <w:sz w:val="28"/>
          <w:szCs w:val="28"/>
        </w:rPr>
        <w:t>745,5</w:t>
      </w:r>
      <w:r>
        <w:rPr>
          <w:sz w:val="28"/>
          <w:szCs w:val="28"/>
        </w:rPr>
        <w:t xml:space="preserve"> </w:t>
      </w:r>
      <w:r w:rsidRPr="00555E04">
        <w:rPr>
          <w:sz w:val="28"/>
          <w:szCs w:val="28"/>
        </w:rPr>
        <w:t>млн.</w:t>
      </w:r>
      <w:r>
        <w:rPr>
          <w:sz w:val="28"/>
          <w:szCs w:val="28"/>
        </w:rPr>
        <w:t xml:space="preserve"> </w:t>
      </w:r>
      <w:r w:rsidRPr="00555E04">
        <w:rPr>
          <w:sz w:val="28"/>
          <w:szCs w:val="28"/>
        </w:rPr>
        <w:t>руб. или 102,5% к уровню 2017 года</w:t>
      </w:r>
      <w:r w:rsidRPr="00E23A51">
        <w:rPr>
          <w:color w:val="FF0000"/>
          <w:sz w:val="28"/>
          <w:szCs w:val="28"/>
        </w:rPr>
        <w:t xml:space="preserve">. </w:t>
      </w:r>
      <w:r w:rsidRPr="00555E04">
        <w:rPr>
          <w:sz w:val="28"/>
          <w:szCs w:val="28"/>
        </w:rPr>
        <w:t>Наибольший удельный вес в этом объеме   занимают обрабатывающие производства (62,3%), объем отгруженных товаров по данному виду производства составил 15</w:t>
      </w:r>
      <w:r>
        <w:rPr>
          <w:sz w:val="28"/>
          <w:szCs w:val="28"/>
        </w:rPr>
        <w:t xml:space="preserve"> </w:t>
      </w:r>
      <w:r w:rsidRPr="00555E04">
        <w:rPr>
          <w:sz w:val="28"/>
          <w:szCs w:val="28"/>
        </w:rPr>
        <w:t>418,1 млн.</w:t>
      </w:r>
      <w:r>
        <w:rPr>
          <w:sz w:val="28"/>
          <w:szCs w:val="28"/>
        </w:rPr>
        <w:t xml:space="preserve"> </w:t>
      </w:r>
      <w:r w:rsidRPr="00555E04">
        <w:rPr>
          <w:sz w:val="28"/>
          <w:szCs w:val="28"/>
        </w:rPr>
        <w:t xml:space="preserve">руб., увеличение к соответствующему периоду прошлого года  на 103,6%. </w:t>
      </w:r>
    </w:p>
    <w:p w:rsidR="000E7E50" w:rsidRPr="003934EA" w:rsidRDefault="00B93A80" w:rsidP="000E7E50">
      <w:pPr>
        <w:pStyle w:val="a5"/>
        <w:spacing w:after="0"/>
        <w:ind w:firstLine="709"/>
        <w:jc w:val="both"/>
        <w:rPr>
          <w:bCs/>
          <w:iCs/>
          <w:sz w:val="28"/>
          <w:szCs w:val="28"/>
        </w:rPr>
      </w:pPr>
      <w:r w:rsidRPr="00392F57">
        <w:rPr>
          <w:sz w:val="28"/>
          <w:szCs w:val="28"/>
        </w:rPr>
        <w:t xml:space="preserve">Малый бизнес по-прежнему является в районе одним из наиболее динамично развивающихся секторов экономики. </w:t>
      </w:r>
      <w:r w:rsidR="000E7E50" w:rsidRPr="003934EA">
        <w:rPr>
          <w:bCs/>
          <w:iCs/>
          <w:sz w:val="28"/>
          <w:szCs w:val="28"/>
        </w:rPr>
        <w:t>В 2017 году оборот розничной торговли на территории Городищенского муниципального района в фактических ценах сложился в сумме 3433,4 млн. рублей и увеличение к уровню 2016</w:t>
      </w:r>
      <w:r w:rsidR="000E7E50">
        <w:rPr>
          <w:bCs/>
          <w:iCs/>
          <w:sz w:val="28"/>
          <w:szCs w:val="28"/>
        </w:rPr>
        <w:t xml:space="preserve"> </w:t>
      </w:r>
      <w:r w:rsidR="000E7E50" w:rsidRPr="003934EA">
        <w:rPr>
          <w:bCs/>
          <w:iCs/>
          <w:sz w:val="28"/>
          <w:szCs w:val="28"/>
        </w:rPr>
        <w:t xml:space="preserve">года составило 101,9% (в действующих ценах). </w:t>
      </w:r>
    </w:p>
    <w:p w:rsidR="004F522E" w:rsidRPr="009723F3" w:rsidRDefault="004F522E" w:rsidP="004F522E">
      <w:pPr>
        <w:ind w:firstLine="709"/>
        <w:jc w:val="both"/>
        <w:rPr>
          <w:sz w:val="28"/>
        </w:rPr>
      </w:pPr>
      <w:r w:rsidRPr="009723F3">
        <w:rPr>
          <w:sz w:val="28"/>
        </w:rPr>
        <w:t xml:space="preserve">В консолидированный бюджет </w:t>
      </w:r>
      <w:r w:rsidRPr="00FF0978">
        <w:rPr>
          <w:sz w:val="28"/>
        </w:rPr>
        <w:t xml:space="preserve">Городищенского муниципального района за 2018 год поступили доходы в сумме 1 400,898 млн. </w:t>
      </w:r>
      <w:r w:rsidRPr="00FF0978">
        <w:rPr>
          <w:sz w:val="28"/>
          <w:szCs w:val="28"/>
        </w:rPr>
        <w:t>рублей</w:t>
      </w:r>
      <w:r w:rsidRPr="00FF0978">
        <w:rPr>
          <w:sz w:val="28"/>
        </w:rPr>
        <w:t xml:space="preserve">, при плане 1 435,266 млн. </w:t>
      </w:r>
      <w:r w:rsidRPr="00FF0978">
        <w:rPr>
          <w:sz w:val="28"/>
          <w:szCs w:val="28"/>
        </w:rPr>
        <w:t>рублей</w:t>
      </w:r>
      <w:r w:rsidRPr="00FF0978">
        <w:rPr>
          <w:sz w:val="28"/>
        </w:rPr>
        <w:t xml:space="preserve">, что составляет 97,6 % к плановым </w:t>
      </w:r>
      <w:r w:rsidRPr="00FF0978">
        <w:rPr>
          <w:sz w:val="28"/>
        </w:rPr>
        <w:lastRenderedPageBreak/>
        <w:t xml:space="preserve">назначениям. </w:t>
      </w:r>
      <w:r w:rsidRPr="00FF0978">
        <w:rPr>
          <w:rFonts w:eastAsia="Calibri"/>
          <w:sz w:val="28"/>
          <w:szCs w:val="28"/>
        </w:rPr>
        <w:t>Расходы консолидированного бюджета Городищенского муниципального района по итогам 2</w:t>
      </w:r>
      <w:bookmarkStart w:id="0" w:name="_GoBack"/>
      <w:bookmarkEnd w:id="0"/>
      <w:r w:rsidRPr="00FF0978">
        <w:rPr>
          <w:rFonts w:eastAsia="Calibri"/>
          <w:sz w:val="28"/>
          <w:szCs w:val="28"/>
        </w:rPr>
        <w:t xml:space="preserve">018 года составили 1 344,739 млн. </w:t>
      </w:r>
      <w:r w:rsidRPr="00FF0978">
        <w:rPr>
          <w:sz w:val="28"/>
          <w:szCs w:val="28"/>
        </w:rPr>
        <w:t>рублей.</w:t>
      </w:r>
    </w:p>
    <w:p w:rsidR="00046BBD" w:rsidRPr="00392F57" w:rsidRDefault="00046BBD" w:rsidP="006D4CA2">
      <w:pPr>
        <w:ind w:firstLine="709"/>
        <w:jc w:val="both"/>
        <w:rPr>
          <w:sz w:val="28"/>
          <w:szCs w:val="28"/>
        </w:rPr>
      </w:pPr>
      <w:r w:rsidRPr="00FF0978">
        <w:rPr>
          <w:sz w:val="28"/>
          <w:szCs w:val="28"/>
        </w:rPr>
        <w:t>В районе обеспечено взаимодействие всех структурных подразделений федеральных и областных органов, предприятий и организаций в решении задач национальной, экономической, социальной и экологической безопасности района и повышения благосостояния населения.</w:t>
      </w:r>
      <w:r w:rsidRPr="00392F57">
        <w:rPr>
          <w:sz w:val="28"/>
          <w:szCs w:val="28"/>
        </w:rPr>
        <w:t xml:space="preserve"> </w:t>
      </w:r>
    </w:p>
    <w:p w:rsidR="00F92C20" w:rsidRPr="007D57E5" w:rsidRDefault="00F92C20" w:rsidP="006D4CA2">
      <w:pPr>
        <w:tabs>
          <w:tab w:val="left" w:pos="426"/>
        </w:tabs>
        <w:ind w:firstLine="709"/>
        <w:jc w:val="center"/>
        <w:rPr>
          <w:b/>
          <w:sz w:val="16"/>
          <w:szCs w:val="16"/>
        </w:rPr>
      </w:pPr>
    </w:p>
    <w:p w:rsidR="00D57432" w:rsidRPr="002362E1" w:rsidRDefault="00A717BB" w:rsidP="007A7986">
      <w:pPr>
        <w:pStyle w:val="a7"/>
        <w:numPr>
          <w:ilvl w:val="0"/>
          <w:numId w:val="6"/>
        </w:numPr>
        <w:tabs>
          <w:tab w:val="left" w:pos="426"/>
        </w:tabs>
        <w:jc w:val="center"/>
        <w:rPr>
          <w:b/>
          <w:sz w:val="28"/>
          <w:szCs w:val="28"/>
        </w:rPr>
      </w:pPr>
      <w:r w:rsidRPr="002362E1">
        <w:rPr>
          <w:b/>
          <w:sz w:val="28"/>
          <w:szCs w:val="28"/>
        </w:rPr>
        <w:t>О</w:t>
      </w:r>
      <w:r w:rsidR="00D57432" w:rsidRPr="002362E1">
        <w:rPr>
          <w:b/>
          <w:sz w:val="28"/>
          <w:szCs w:val="28"/>
        </w:rPr>
        <w:t>боснование достигнутых значений показателей по направлениям:</w:t>
      </w:r>
    </w:p>
    <w:p w:rsidR="00480A1E" w:rsidRPr="002362E1" w:rsidRDefault="00A717BB" w:rsidP="00001138">
      <w:pPr>
        <w:ind w:firstLine="709"/>
        <w:jc w:val="center"/>
        <w:rPr>
          <w:b/>
          <w:sz w:val="28"/>
          <w:szCs w:val="28"/>
        </w:rPr>
      </w:pPr>
      <w:r w:rsidRPr="002362E1">
        <w:rPr>
          <w:b/>
          <w:sz w:val="28"/>
          <w:szCs w:val="28"/>
          <w:lang w:val="en-US"/>
        </w:rPr>
        <w:t>I</w:t>
      </w:r>
      <w:r w:rsidRPr="002362E1">
        <w:rPr>
          <w:b/>
          <w:sz w:val="28"/>
          <w:szCs w:val="28"/>
        </w:rPr>
        <w:t xml:space="preserve">. </w:t>
      </w:r>
      <w:r w:rsidR="00742099" w:rsidRPr="002362E1">
        <w:rPr>
          <w:b/>
          <w:sz w:val="28"/>
          <w:szCs w:val="28"/>
        </w:rPr>
        <w:t xml:space="preserve">Экономическое развитие </w:t>
      </w:r>
    </w:p>
    <w:p w:rsidR="00742099" w:rsidRPr="002362E1" w:rsidRDefault="00742099" w:rsidP="00861D15">
      <w:pPr>
        <w:ind w:firstLine="567"/>
        <w:rPr>
          <w:b/>
          <w:sz w:val="16"/>
          <w:szCs w:val="16"/>
        </w:rPr>
      </w:pPr>
    </w:p>
    <w:p w:rsidR="00861D15" w:rsidRPr="002362E1" w:rsidRDefault="00861D15" w:rsidP="00742099">
      <w:pPr>
        <w:ind w:firstLine="709"/>
        <w:rPr>
          <w:b/>
          <w:sz w:val="28"/>
          <w:szCs w:val="28"/>
        </w:rPr>
      </w:pPr>
      <w:r w:rsidRPr="002362E1">
        <w:rPr>
          <w:b/>
          <w:sz w:val="28"/>
          <w:szCs w:val="28"/>
        </w:rPr>
        <w:t>п.1</w:t>
      </w:r>
    </w:p>
    <w:p w:rsidR="002362E1" w:rsidRPr="002362E1" w:rsidRDefault="002362E1" w:rsidP="002362E1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proofErr w:type="gramStart"/>
      <w:r w:rsidRPr="002362E1">
        <w:rPr>
          <w:sz w:val="28"/>
          <w:szCs w:val="28"/>
        </w:rPr>
        <w:t>В 2018 году наблюдается увеличение количества субъектов малого и среднего предпринимательства с 1989 ед. до 2121 ед. на 01.01.2019 г. В результате принимаемых мер и проводимой государственной политики, направленной на обеспечение благоприятных условий для развития и сохранения бизнеса, будет наблюдаться положительная динамика количества субъектов малого и среднего предпринимательства с 2150 в 2019 году до 2181 в 2020 году, в 2021</w:t>
      </w:r>
      <w:proofErr w:type="gramEnd"/>
      <w:r w:rsidRPr="002362E1">
        <w:rPr>
          <w:sz w:val="28"/>
          <w:szCs w:val="28"/>
        </w:rPr>
        <w:t xml:space="preserve"> году планируется увеличение до 2213 субъектов малого бизнеса.</w:t>
      </w:r>
    </w:p>
    <w:p w:rsidR="002362E1" w:rsidRPr="002362E1" w:rsidRDefault="002362E1" w:rsidP="002362E1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2362E1">
        <w:rPr>
          <w:sz w:val="28"/>
          <w:szCs w:val="28"/>
        </w:rPr>
        <w:t>В целях реализации муниципальной политики в сфере поддержки и развития предпринимательства, учета интересов предпринимателей действует муниципальная подпрограмма «Поддержка и развитие малого и среднего предпринимательства Городищенского муниципального района Волгоградской области на 2018-2020 годы».</w:t>
      </w:r>
    </w:p>
    <w:p w:rsidR="002362E1" w:rsidRPr="002362E1" w:rsidRDefault="002362E1" w:rsidP="002362E1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2362E1">
        <w:rPr>
          <w:sz w:val="28"/>
          <w:szCs w:val="28"/>
        </w:rPr>
        <w:t xml:space="preserve">Данная программа способствует созданию благоприятных условий для развития малого и среднего предпринимательства и повышению его вклада в социально-экономическое развитие района. </w:t>
      </w:r>
    </w:p>
    <w:p w:rsidR="002362E1" w:rsidRPr="002362E1" w:rsidRDefault="002362E1" w:rsidP="002362E1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2362E1">
        <w:rPr>
          <w:sz w:val="28"/>
          <w:szCs w:val="28"/>
        </w:rPr>
        <w:t>Основными направлениями развития и поддержки предпринимательства в районе на 2018-2020 годы определены:</w:t>
      </w:r>
    </w:p>
    <w:p w:rsidR="002362E1" w:rsidRPr="002362E1" w:rsidRDefault="002362E1" w:rsidP="002362E1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2362E1">
        <w:rPr>
          <w:sz w:val="28"/>
          <w:szCs w:val="28"/>
        </w:rPr>
        <w:t>совершенствование нормативно-правового регулирования развития субъектов малого и среднего предпринимательства;</w:t>
      </w:r>
    </w:p>
    <w:p w:rsidR="002362E1" w:rsidRPr="002362E1" w:rsidRDefault="002362E1" w:rsidP="002362E1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2362E1">
        <w:rPr>
          <w:sz w:val="28"/>
          <w:szCs w:val="28"/>
        </w:rPr>
        <w:t>информационная поддержка субъектов малого и среднего предпринимательства;</w:t>
      </w:r>
    </w:p>
    <w:p w:rsidR="002362E1" w:rsidRPr="002362E1" w:rsidRDefault="002362E1" w:rsidP="002362E1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2362E1">
        <w:rPr>
          <w:sz w:val="28"/>
          <w:szCs w:val="28"/>
        </w:rPr>
        <w:t>поддержка субъектов малого и среднего предпринимательства в области подготовки, переподготовки и повышения квалификации кадров;</w:t>
      </w:r>
    </w:p>
    <w:p w:rsidR="002362E1" w:rsidRPr="002362E1" w:rsidRDefault="002362E1" w:rsidP="002362E1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2362E1">
        <w:rPr>
          <w:sz w:val="28"/>
          <w:szCs w:val="28"/>
        </w:rPr>
        <w:t>организация выставочно-ярмарочной деятельности субъектов малого и среднего предпринимательства;</w:t>
      </w:r>
    </w:p>
    <w:p w:rsidR="002362E1" w:rsidRPr="002362E1" w:rsidRDefault="002362E1" w:rsidP="002362E1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2362E1">
        <w:rPr>
          <w:sz w:val="28"/>
          <w:szCs w:val="28"/>
        </w:rPr>
        <w:t>организация и проведение семинаров, «круглых столов», праздничных мероприятий, конкурсов на повышение престижа субъектов малого и среднего предпринимательства.</w:t>
      </w:r>
    </w:p>
    <w:p w:rsidR="00D03E01" w:rsidRDefault="00D03E01" w:rsidP="00742099">
      <w:pPr>
        <w:shd w:val="clear" w:color="auto" w:fill="FFFFFF"/>
        <w:tabs>
          <w:tab w:val="left" w:pos="1080"/>
        </w:tabs>
        <w:ind w:right="-57" w:firstLine="709"/>
        <w:jc w:val="both"/>
        <w:rPr>
          <w:b/>
          <w:sz w:val="28"/>
          <w:szCs w:val="28"/>
        </w:rPr>
      </w:pPr>
    </w:p>
    <w:p w:rsidR="00A82FD8" w:rsidRDefault="00A82FD8" w:rsidP="00742099">
      <w:pPr>
        <w:shd w:val="clear" w:color="auto" w:fill="FFFFFF"/>
        <w:tabs>
          <w:tab w:val="left" w:pos="1080"/>
        </w:tabs>
        <w:ind w:right="-57" w:firstLine="709"/>
        <w:jc w:val="both"/>
        <w:rPr>
          <w:b/>
          <w:sz w:val="28"/>
          <w:szCs w:val="28"/>
        </w:rPr>
      </w:pPr>
    </w:p>
    <w:p w:rsidR="00861D15" w:rsidRPr="002362E1" w:rsidRDefault="00861D15" w:rsidP="00742099">
      <w:pPr>
        <w:shd w:val="clear" w:color="auto" w:fill="FFFFFF"/>
        <w:tabs>
          <w:tab w:val="left" w:pos="1080"/>
        </w:tabs>
        <w:ind w:right="-57" w:firstLine="709"/>
        <w:jc w:val="both"/>
        <w:rPr>
          <w:sz w:val="28"/>
          <w:szCs w:val="28"/>
        </w:rPr>
      </w:pPr>
      <w:r w:rsidRPr="002362E1">
        <w:rPr>
          <w:b/>
          <w:sz w:val="28"/>
          <w:szCs w:val="28"/>
        </w:rPr>
        <w:lastRenderedPageBreak/>
        <w:t>п.2</w:t>
      </w:r>
    </w:p>
    <w:p w:rsidR="002362E1" w:rsidRPr="002362E1" w:rsidRDefault="002362E1" w:rsidP="002362E1">
      <w:pPr>
        <w:ind w:firstLine="709"/>
        <w:jc w:val="both"/>
        <w:rPr>
          <w:sz w:val="28"/>
          <w:szCs w:val="28"/>
        </w:rPr>
      </w:pPr>
      <w:r w:rsidRPr="002362E1">
        <w:rPr>
          <w:sz w:val="28"/>
          <w:szCs w:val="28"/>
        </w:rPr>
        <w:t>Малое предпринимательство района обеспечивает оперативное использование высвобождаемых трудовых ресурсов. В 2018 году наблюдается уменьшение доли среднесписочной численности с 22,4</w:t>
      </w:r>
      <w:r w:rsidR="00A16B43">
        <w:rPr>
          <w:sz w:val="28"/>
          <w:szCs w:val="28"/>
        </w:rPr>
        <w:t> </w:t>
      </w:r>
      <w:r w:rsidRPr="002362E1">
        <w:rPr>
          <w:sz w:val="28"/>
          <w:szCs w:val="28"/>
        </w:rPr>
        <w:t>% в 2017 году до 22,0</w:t>
      </w:r>
      <w:r w:rsidR="00A16B43">
        <w:rPr>
          <w:sz w:val="28"/>
          <w:szCs w:val="28"/>
        </w:rPr>
        <w:t> </w:t>
      </w:r>
      <w:r w:rsidRPr="002362E1">
        <w:rPr>
          <w:sz w:val="28"/>
          <w:szCs w:val="28"/>
        </w:rPr>
        <w:t xml:space="preserve">% в 2018 году. </w:t>
      </w:r>
    </w:p>
    <w:p w:rsidR="00750FC8" w:rsidRPr="008C272C" w:rsidRDefault="002362E1" w:rsidP="002362E1">
      <w:pPr>
        <w:ind w:firstLine="709"/>
        <w:jc w:val="both"/>
        <w:rPr>
          <w:b/>
          <w:sz w:val="28"/>
          <w:szCs w:val="28"/>
          <w:highlight w:val="yellow"/>
        </w:rPr>
      </w:pPr>
      <w:r w:rsidRPr="002362E1">
        <w:rPr>
          <w:sz w:val="28"/>
          <w:szCs w:val="28"/>
        </w:rPr>
        <w:t>Администрацией района проводятся мероприятия по легализации «серой» заработной платы и выявлению нелегальных правовых отношений граждан, осуществляющих деятельность в хозяйствующих субъектах Городищенского муниципального района. В результате информационно-разъяснительной и прочей деятельности, проводимой членами рабочей группы в пределах своей компетенции, за 2018</w:t>
      </w:r>
      <w:r w:rsidR="00A16B43">
        <w:rPr>
          <w:sz w:val="28"/>
          <w:szCs w:val="28"/>
        </w:rPr>
        <w:t xml:space="preserve"> </w:t>
      </w:r>
      <w:r w:rsidRPr="002362E1">
        <w:rPr>
          <w:sz w:val="28"/>
          <w:szCs w:val="28"/>
        </w:rPr>
        <w:t>г</w:t>
      </w:r>
      <w:r w:rsidR="00A16B43">
        <w:rPr>
          <w:sz w:val="28"/>
          <w:szCs w:val="28"/>
        </w:rPr>
        <w:t>од</w:t>
      </w:r>
      <w:r w:rsidRPr="002362E1">
        <w:rPr>
          <w:sz w:val="28"/>
          <w:szCs w:val="28"/>
        </w:rPr>
        <w:t xml:space="preserve"> количество заслушанных работодателей составило 51 человек.</w:t>
      </w:r>
    </w:p>
    <w:p w:rsidR="00D03E01" w:rsidRDefault="00D03E01" w:rsidP="006D4CA2">
      <w:pPr>
        <w:ind w:firstLine="709"/>
        <w:jc w:val="both"/>
        <w:rPr>
          <w:b/>
          <w:sz w:val="28"/>
          <w:szCs w:val="28"/>
          <w:highlight w:val="yellow"/>
        </w:rPr>
      </w:pPr>
    </w:p>
    <w:p w:rsidR="00A717BB" w:rsidRPr="00F12C9A" w:rsidRDefault="00086971" w:rsidP="006D4CA2">
      <w:pPr>
        <w:ind w:firstLine="709"/>
        <w:jc w:val="both"/>
        <w:rPr>
          <w:sz w:val="28"/>
          <w:szCs w:val="28"/>
        </w:rPr>
      </w:pPr>
      <w:r w:rsidRPr="00F12C9A">
        <w:rPr>
          <w:b/>
          <w:sz w:val="28"/>
          <w:szCs w:val="28"/>
        </w:rPr>
        <w:t>п.3</w:t>
      </w:r>
      <w:r w:rsidRPr="00F12C9A">
        <w:rPr>
          <w:sz w:val="28"/>
          <w:szCs w:val="28"/>
        </w:rPr>
        <w:t xml:space="preserve"> </w:t>
      </w:r>
    </w:p>
    <w:p w:rsidR="00F12C9A" w:rsidRPr="00F12C9A" w:rsidRDefault="00F12C9A" w:rsidP="00F12C9A">
      <w:pPr>
        <w:ind w:firstLine="709"/>
        <w:jc w:val="both"/>
        <w:rPr>
          <w:sz w:val="28"/>
          <w:szCs w:val="28"/>
        </w:rPr>
      </w:pPr>
      <w:r w:rsidRPr="00F12C9A">
        <w:rPr>
          <w:sz w:val="28"/>
          <w:szCs w:val="28"/>
        </w:rPr>
        <w:t xml:space="preserve">Объем инвестиций в основной капитал (за исключением бюджетных средств) в расчете на одного жителя по данным территориального органа федеральной службы государственной статистики по Волгоградской области (далее – </w:t>
      </w:r>
      <w:proofErr w:type="spellStart"/>
      <w:r w:rsidRPr="00F12C9A">
        <w:rPr>
          <w:sz w:val="28"/>
          <w:szCs w:val="28"/>
        </w:rPr>
        <w:t>Волгоградстата</w:t>
      </w:r>
      <w:proofErr w:type="spellEnd"/>
      <w:r w:rsidRPr="00F12C9A">
        <w:rPr>
          <w:sz w:val="28"/>
          <w:szCs w:val="28"/>
        </w:rPr>
        <w:t>) в 2016 году – 21</w:t>
      </w:r>
      <w:r>
        <w:rPr>
          <w:sz w:val="28"/>
          <w:szCs w:val="28"/>
        </w:rPr>
        <w:t xml:space="preserve"> </w:t>
      </w:r>
      <w:r w:rsidRPr="00F12C9A">
        <w:rPr>
          <w:sz w:val="28"/>
          <w:szCs w:val="28"/>
        </w:rPr>
        <w:t>995,4 рублей, в 2017 году – 23</w:t>
      </w:r>
      <w:r>
        <w:rPr>
          <w:sz w:val="28"/>
          <w:szCs w:val="28"/>
        </w:rPr>
        <w:t xml:space="preserve"> </w:t>
      </w:r>
      <w:r w:rsidRPr="00F12C9A">
        <w:rPr>
          <w:sz w:val="28"/>
          <w:szCs w:val="28"/>
        </w:rPr>
        <w:t>245,4 рублей, в 2018 году – 42</w:t>
      </w:r>
      <w:r>
        <w:rPr>
          <w:sz w:val="28"/>
          <w:szCs w:val="28"/>
        </w:rPr>
        <w:t xml:space="preserve"> </w:t>
      </w:r>
      <w:r w:rsidRPr="00F12C9A">
        <w:rPr>
          <w:sz w:val="28"/>
          <w:szCs w:val="28"/>
        </w:rPr>
        <w:t>170,7 рублей.</w:t>
      </w:r>
    </w:p>
    <w:p w:rsidR="00F12C9A" w:rsidRPr="00F12C9A" w:rsidRDefault="00F12C9A" w:rsidP="00F12C9A">
      <w:pPr>
        <w:ind w:firstLine="709"/>
        <w:jc w:val="both"/>
        <w:rPr>
          <w:sz w:val="28"/>
          <w:szCs w:val="28"/>
        </w:rPr>
      </w:pPr>
      <w:r w:rsidRPr="00F12C9A">
        <w:rPr>
          <w:sz w:val="28"/>
          <w:szCs w:val="28"/>
        </w:rPr>
        <w:t xml:space="preserve">По данным </w:t>
      </w:r>
      <w:proofErr w:type="spellStart"/>
      <w:r w:rsidRPr="00F12C9A">
        <w:rPr>
          <w:sz w:val="28"/>
          <w:szCs w:val="28"/>
        </w:rPr>
        <w:t>Волгоградстата</w:t>
      </w:r>
      <w:proofErr w:type="spellEnd"/>
      <w:r w:rsidRPr="00F12C9A">
        <w:rPr>
          <w:sz w:val="28"/>
          <w:szCs w:val="28"/>
        </w:rPr>
        <w:t xml:space="preserve"> крупными и средними предприятиями Городищенского муниципального  района за 2018 год  использовано инвестиций в основной капитал  всего – 3642,1</w:t>
      </w:r>
      <w:r>
        <w:rPr>
          <w:sz w:val="28"/>
          <w:szCs w:val="28"/>
        </w:rPr>
        <w:t xml:space="preserve"> </w:t>
      </w:r>
      <w:r w:rsidRPr="00F12C9A">
        <w:rPr>
          <w:sz w:val="28"/>
          <w:szCs w:val="28"/>
        </w:rPr>
        <w:t>млн. руб., что в  2,2 раза больше чем в предыдущем году.</w:t>
      </w:r>
    </w:p>
    <w:p w:rsidR="00F12C9A" w:rsidRPr="00F12C9A" w:rsidRDefault="00F12C9A" w:rsidP="00F12C9A">
      <w:pPr>
        <w:ind w:firstLine="709"/>
        <w:jc w:val="both"/>
        <w:rPr>
          <w:sz w:val="28"/>
          <w:szCs w:val="28"/>
        </w:rPr>
      </w:pPr>
      <w:r w:rsidRPr="00F12C9A">
        <w:rPr>
          <w:sz w:val="28"/>
          <w:szCs w:val="28"/>
        </w:rPr>
        <w:t>За  2018 год в Городищенском муниципальном районе  построены жилые дома общей площадью 22,17 тыс. м</w:t>
      </w:r>
      <w:proofErr w:type="gramStart"/>
      <w:r w:rsidRPr="00F12C9A">
        <w:rPr>
          <w:sz w:val="28"/>
          <w:szCs w:val="28"/>
        </w:rPr>
        <w:t>2</w:t>
      </w:r>
      <w:proofErr w:type="gramEnd"/>
      <w:r w:rsidRPr="00F12C9A">
        <w:rPr>
          <w:sz w:val="28"/>
          <w:szCs w:val="28"/>
        </w:rPr>
        <w:t>, что составляет 106,6</w:t>
      </w:r>
      <w:r w:rsidR="006F5435">
        <w:rPr>
          <w:sz w:val="28"/>
          <w:szCs w:val="28"/>
        </w:rPr>
        <w:t> </w:t>
      </w:r>
      <w:r w:rsidRPr="00F12C9A">
        <w:rPr>
          <w:sz w:val="28"/>
          <w:szCs w:val="28"/>
        </w:rPr>
        <w:t>%  к  уровню 2017 года.</w:t>
      </w:r>
    </w:p>
    <w:p w:rsidR="00F12C9A" w:rsidRPr="00F12C9A" w:rsidRDefault="00F12C9A" w:rsidP="00F12C9A">
      <w:pPr>
        <w:ind w:firstLine="709"/>
        <w:jc w:val="both"/>
        <w:rPr>
          <w:sz w:val="28"/>
          <w:szCs w:val="28"/>
        </w:rPr>
      </w:pPr>
      <w:r w:rsidRPr="00F12C9A">
        <w:rPr>
          <w:sz w:val="28"/>
          <w:szCs w:val="28"/>
        </w:rPr>
        <w:t>Администрацией Городищенского муниципального района Волгоградской области по итогам 2018 года подготовлено и выдано: 778 разрешений на строительство объектов различного назначения, в том числе 730 разрешения на строительство индивидуальных жилых домов; 26 разрешений на ввод в эксплуатацию объектов капитального строительства.</w:t>
      </w:r>
    </w:p>
    <w:p w:rsidR="00F83EE3" w:rsidRDefault="00F83EE3" w:rsidP="006D4CA2">
      <w:pPr>
        <w:ind w:firstLine="709"/>
        <w:jc w:val="both"/>
        <w:rPr>
          <w:b/>
          <w:sz w:val="28"/>
          <w:szCs w:val="28"/>
        </w:rPr>
      </w:pPr>
    </w:p>
    <w:p w:rsidR="00A717BB" w:rsidRPr="000D74F7" w:rsidRDefault="008831C9" w:rsidP="006D4CA2">
      <w:pPr>
        <w:ind w:firstLine="709"/>
        <w:jc w:val="both"/>
        <w:rPr>
          <w:sz w:val="28"/>
          <w:szCs w:val="28"/>
        </w:rPr>
      </w:pPr>
      <w:r w:rsidRPr="000D74F7">
        <w:rPr>
          <w:b/>
          <w:sz w:val="28"/>
          <w:szCs w:val="28"/>
        </w:rPr>
        <w:t>п.4</w:t>
      </w:r>
      <w:r w:rsidR="008E40A5" w:rsidRPr="000D74F7">
        <w:rPr>
          <w:sz w:val="28"/>
          <w:szCs w:val="28"/>
        </w:rPr>
        <w:t xml:space="preserve"> </w:t>
      </w:r>
    </w:p>
    <w:p w:rsidR="00DF4C69" w:rsidRPr="000D74F7" w:rsidRDefault="0024283D" w:rsidP="00A7585F">
      <w:pPr>
        <w:ind w:firstLine="709"/>
        <w:jc w:val="both"/>
        <w:rPr>
          <w:sz w:val="28"/>
          <w:szCs w:val="28"/>
        </w:rPr>
      </w:pPr>
      <w:r w:rsidRPr="000D74F7">
        <w:rPr>
          <w:sz w:val="28"/>
          <w:szCs w:val="28"/>
        </w:rPr>
        <w:t xml:space="preserve">Доля площади земельных участков, являющихся объектами налогообложения земельным налогом, в общей площади территории </w:t>
      </w:r>
      <w:r w:rsidR="00DF4C69" w:rsidRPr="000D74F7">
        <w:rPr>
          <w:sz w:val="28"/>
          <w:szCs w:val="28"/>
        </w:rPr>
        <w:t>Городищенского муниципального района в 201</w:t>
      </w:r>
      <w:r w:rsidR="00B22D8B" w:rsidRPr="000D74F7">
        <w:rPr>
          <w:sz w:val="28"/>
          <w:szCs w:val="28"/>
        </w:rPr>
        <w:t>8</w:t>
      </w:r>
      <w:r w:rsidR="00DF4C69" w:rsidRPr="000D74F7">
        <w:rPr>
          <w:sz w:val="28"/>
          <w:szCs w:val="28"/>
        </w:rPr>
        <w:t xml:space="preserve"> году </w:t>
      </w:r>
      <w:r w:rsidR="00B22D8B" w:rsidRPr="000D74F7">
        <w:rPr>
          <w:sz w:val="28"/>
          <w:szCs w:val="28"/>
        </w:rPr>
        <w:t>составила</w:t>
      </w:r>
      <w:r w:rsidR="00DF4C69" w:rsidRPr="000D74F7">
        <w:rPr>
          <w:sz w:val="28"/>
          <w:szCs w:val="28"/>
        </w:rPr>
        <w:t xml:space="preserve"> </w:t>
      </w:r>
      <w:r w:rsidR="00961785">
        <w:rPr>
          <w:sz w:val="28"/>
          <w:szCs w:val="28"/>
        </w:rPr>
        <w:t>57,1</w:t>
      </w:r>
      <w:r w:rsidR="00C308F8">
        <w:rPr>
          <w:sz w:val="28"/>
          <w:szCs w:val="28"/>
        </w:rPr>
        <w:t> </w:t>
      </w:r>
      <w:r w:rsidR="00DF4C69" w:rsidRPr="000D74F7">
        <w:rPr>
          <w:sz w:val="28"/>
          <w:szCs w:val="28"/>
        </w:rPr>
        <w:t xml:space="preserve">%. </w:t>
      </w:r>
    </w:p>
    <w:p w:rsidR="004C2C8F" w:rsidRPr="000D74F7" w:rsidRDefault="004C2C8F" w:rsidP="00A7585F">
      <w:pPr>
        <w:ind w:firstLine="709"/>
        <w:jc w:val="both"/>
        <w:rPr>
          <w:sz w:val="28"/>
          <w:szCs w:val="28"/>
        </w:rPr>
      </w:pPr>
      <w:r w:rsidRPr="000D74F7">
        <w:rPr>
          <w:sz w:val="28"/>
          <w:szCs w:val="28"/>
        </w:rPr>
        <w:t xml:space="preserve">В целях увеличения доходной </w:t>
      </w:r>
      <w:r w:rsidR="008B21C4" w:rsidRPr="000D74F7">
        <w:rPr>
          <w:sz w:val="28"/>
          <w:szCs w:val="28"/>
        </w:rPr>
        <w:t>части</w:t>
      </w:r>
      <w:r w:rsidRPr="000D74F7">
        <w:rPr>
          <w:sz w:val="28"/>
          <w:szCs w:val="28"/>
        </w:rPr>
        <w:t xml:space="preserve"> бюджетов городских</w:t>
      </w:r>
      <w:r w:rsidR="005A4EFF" w:rsidRPr="000D74F7">
        <w:rPr>
          <w:sz w:val="28"/>
          <w:szCs w:val="28"/>
        </w:rPr>
        <w:t xml:space="preserve"> и</w:t>
      </w:r>
      <w:r w:rsidRPr="000D74F7">
        <w:rPr>
          <w:sz w:val="28"/>
          <w:szCs w:val="28"/>
        </w:rPr>
        <w:t xml:space="preserve"> сельских поселений</w:t>
      </w:r>
      <w:r w:rsidR="00303F29" w:rsidRPr="000D74F7">
        <w:rPr>
          <w:sz w:val="28"/>
          <w:szCs w:val="28"/>
        </w:rPr>
        <w:t xml:space="preserve"> </w:t>
      </w:r>
      <w:r w:rsidRPr="000D74F7">
        <w:rPr>
          <w:sz w:val="28"/>
          <w:szCs w:val="28"/>
        </w:rPr>
        <w:t xml:space="preserve">ведется работа органами местного самоуправления по постановке на налоговый учет </w:t>
      </w:r>
      <w:r w:rsidR="005A4EFF" w:rsidRPr="000D74F7">
        <w:rPr>
          <w:sz w:val="28"/>
          <w:szCs w:val="28"/>
        </w:rPr>
        <w:t>земельных участков, по которым не уплачивался земельный налог</w:t>
      </w:r>
      <w:r w:rsidR="00AA0CD3" w:rsidRPr="000D74F7">
        <w:rPr>
          <w:sz w:val="28"/>
          <w:szCs w:val="28"/>
        </w:rPr>
        <w:t>.</w:t>
      </w:r>
      <w:r w:rsidRPr="000D74F7">
        <w:rPr>
          <w:sz w:val="28"/>
          <w:szCs w:val="28"/>
        </w:rPr>
        <w:t xml:space="preserve"> </w:t>
      </w:r>
      <w:r w:rsidR="00AA0CD3" w:rsidRPr="000D74F7">
        <w:rPr>
          <w:sz w:val="28"/>
          <w:szCs w:val="28"/>
        </w:rPr>
        <w:t>В</w:t>
      </w:r>
      <w:r w:rsidRPr="000D74F7">
        <w:rPr>
          <w:sz w:val="28"/>
          <w:szCs w:val="28"/>
        </w:rPr>
        <w:t xml:space="preserve"> результате работы </w:t>
      </w:r>
      <w:r w:rsidR="005A4EFF" w:rsidRPr="000D74F7">
        <w:rPr>
          <w:sz w:val="28"/>
          <w:szCs w:val="28"/>
        </w:rPr>
        <w:t xml:space="preserve">комиссий по привлечению в консолидированный бюджет Волгоградской области дополнительных финансовых ресурсов </w:t>
      </w:r>
      <w:r w:rsidRPr="000D74F7">
        <w:rPr>
          <w:sz w:val="28"/>
          <w:szCs w:val="28"/>
        </w:rPr>
        <w:t>за 201</w:t>
      </w:r>
      <w:r w:rsidR="000D74F7" w:rsidRPr="000D74F7">
        <w:rPr>
          <w:sz w:val="28"/>
          <w:szCs w:val="28"/>
        </w:rPr>
        <w:t>8</w:t>
      </w:r>
      <w:r w:rsidRPr="000D74F7">
        <w:rPr>
          <w:sz w:val="28"/>
          <w:szCs w:val="28"/>
        </w:rPr>
        <w:t xml:space="preserve"> год на налоговый учет поставлено </w:t>
      </w:r>
      <w:r w:rsidR="000D74F7">
        <w:rPr>
          <w:sz w:val="28"/>
          <w:szCs w:val="28"/>
        </w:rPr>
        <w:t>86</w:t>
      </w:r>
      <w:r w:rsidRPr="000D74F7">
        <w:rPr>
          <w:sz w:val="28"/>
          <w:szCs w:val="28"/>
        </w:rPr>
        <w:t xml:space="preserve"> земельных участк</w:t>
      </w:r>
      <w:r w:rsidR="000D74F7">
        <w:rPr>
          <w:sz w:val="28"/>
          <w:szCs w:val="28"/>
        </w:rPr>
        <w:t>ов</w:t>
      </w:r>
      <w:r w:rsidR="000209B6" w:rsidRPr="000D74F7">
        <w:rPr>
          <w:sz w:val="28"/>
          <w:szCs w:val="28"/>
        </w:rPr>
        <w:t>.</w:t>
      </w:r>
      <w:r w:rsidRPr="000D74F7">
        <w:rPr>
          <w:sz w:val="28"/>
          <w:szCs w:val="28"/>
        </w:rPr>
        <w:t xml:space="preserve"> </w:t>
      </w:r>
      <w:r w:rsidR="005A4EFF" w:rsidRPr="000D74F7">
        <w:rPr>
          <w:sz w:val="28"/>
          <w:szCs w:val="28"/>
        </w:rPr>
        <w:t>Р</w:t>
      </w:r>
      <w:r w:rsidRPr="000D74F7">
        <w:rPr>
          <w:sz w:val="28"/>
          <w:szCs w:val="28"/>
        </w:rPr>
        <w:t xml:space="preserve">абота </w:t>
      </w:r>
      <w:r w:rsidR="005A4EFF" w:rsidRPr="000D74F7">
        <w:rPr>
          <w:sz w:val="28"/>
          <w:szCs w:val="28"/>
        </w:rPr>
        <w:t>п</w:t>
      </w:r>
      <w:r w:rsidRPr="000D74F7">
        <w:rPr>
          <w:sz w:val="28"/>
          <w:szCs w:val="28"/>
        </w:rPr>
        <w:t>о постановке на налоговый учет земельных участков будет продолжена</w:t>
      </w:r>
      <w:r w:rsidR="005A4EFF" w:rsidRPr="000D74F7">
        <w:rPr>
          <w:sz w:val="28"/>
          <w:szCs w:val="28"/>
        </w:rPr>
        <w:t xml:space="preserve"> в последующие годы.</w:t>
      </w:r>
    </w:p>
    <w:p w:rsidR="00A717BB" w:rsidRPr="00D03E01" w:rsidRDefault="00480A1E" w:rsidP="00A7585F">
      <w:pPr>
        <w:ind w:firstLine="709"/>
        <w:jc w:val="both"/>
        <w:rPr>
          <w:sz w:val="28"/>
          <w:szCs w:val="28"/>
        </w:rPr>
      </w:pPr>
      <w:r w:rsidRPr="00D03E01">
        <w:rPr>
          <w:b/>
          <w:sz w:val="28"/>
          <w:szCs w:val="28"/>
        </w:rPr>
        <w:lastRenderedPageBreak/>
        <w:t>п.5</w:t>
      </w:r>
      <w:r w:rsidR="00086971" w:rsidRPr="00D03E01">
        <w:rPr>
          <w:sz w:val="28"/>
          <w:szCs w:val="28"/>
        </w:rPr>
        <w:t xml:space="preserve"> </w:t>
      </w:r>
    </w:p>
    <w:p w:rsidR="007F6605" w:rsidRDefault="007F6605" w:rsidP="007F66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Доля прибыльных сельскохозяйственных организаций, в общем, их числе: в 2016 году – 86,36 %, в 2017 году – 83,3</w:t>
      </w:r>
      <w:r w:rsidR="000B4D86">
        <w:rPr>
          <w:sz w:val="28"/>
          <w:szCs w:val="28"/>
        </w:rPr>
        <w:t> </w:t>
      </w:r>
      <w:r>
        <w:rPr>
          <w:sz w:val="28"/>
          <w:szCs w:val="28"/>
        </w:rPr>
        <w:t>%, в 2018 год – 80</w:t>
      </w:r>
      <w:r w:rsidR="000B4D86">
        <w:t> </w:t>
      </w:r>
      <w:r>
        <w:rPr>
          <w:sz w:val="28"/>
          <w:szCs w:val="28"/>
        </w:rPr>
        <w:t>%.</w:t>
      </w:r>
    </w:p>
    <w:p w:rsidR="007F6605" w:rsidRDefault="007F6605" w:rsidP="007F6605">
      <w:pPr>
        <w:tabs>
          <w:tab w:val="left" w:pos="567"/>
        </w:tabs>
        <w:ind w:firstLine="709"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Важнейшей составляющей АПК района является растениеводство. Его доля в общем объеме реализованной продукции составляет 67,1</w:t>
      </w:r>
      <w:r w:rsidR="002A5E1A">
        <w:rPr>
          <w:rStyle w:val="FontStyle17"/>
          <w:sz w:val="28"/>
          <w:szCs w:val="28"/>
        </w:rPr>
        <w:t> </w:t>
      </w:r>
      <w:r>
        <w:rPr>
          <w:rStyle w:val="FontStyle17"/>
          <w:sz w:val="28"/>
          <w:szCs w:val="28"/>
        </w:rPr>
        <w:t>%.</w:t>
      </w:r>
    </w:p>
    <w:p w:rsidR="007F6605" w:rsidRDefault="007F6605" w:rsidP="007F6605">
      <w:pPr>
        <w:tabs>
          <w:tab w:val="left" w:pos="567"/>
        </w:tabs>
        <w:ind w:firstLine="709"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Наиболее рентабельным направлением растениеводства является выращивание овощей. Овощеводством занимаются все коллективные хозяйства и подавляющее большинство крестьянско-фермерских хозяйств.</w:t>
      </w:r>
    </w:p>
    <w:p w:rsidR="007F6605" w:rsidRDefault="007F6605" w:rsidP="007F6605">
      <w:pPr>
        <w:ind w:firstLine="709"/>
        <w:jc w:val="both"/>
        <w:rPr>
          <w:rStyle w:val="af1"/>
          <w:i w:val="0"/>
          <w:iCs w:val="0"/>
        </w:rPr>
      </w:pPr>
      <w:proofErr w:type="gramStart"/>
      <w:r>
        <w:rPr>
          <w:sz w:val="28"/>
          <w:szCs w:val="28"/>
        </w:rPr>
        <w:t>В 2018 году из 10 сельскохозяйственных организаций 2 осуществляли убыточную деятельность, тем самым показатель снизился на 3,3</w:t>
      </w:r>
      <w:r w:rsidR="00AF63FA">
        <w:rPr>
          <w:sz w:val="28"/>
          <w:szCs w:val="28"/>
        </w:rPr>
        <w:t> </w:t>
      </w:r>
      <w:r>
        <w:rPr>
          <w:sz w:val="28"/>
          <w:szCs w:val="28"/>
        </w:rPr>
        <w:t xml:space="preserve">%. Снижение показателя по сравнению с 2017 годом обусловлено почвенной и воздушной засухой в мае и июне 2018 года, в результате произошедшего опасного природного явления произошла гибель сельскохозяйственных культур, </w:t>
      </w:r>
      <w:r>
        <w:rPr>
          <w:color w:val="000000"/>
          <w:sz w:val="28"/>
          <w:szCs w:val="28"/>
        </w:rPr>
        <w:t>повышением цен на материалы, сырье, продукцию и услуги промышленности, используемые в сельском хозяйстве, а также</w:t>
      </w:r>
      <w:proofErr w:type="gramEnd"/>
      <w:r>
        <w:rPr>
          <w:color w:val="000000"/>
          <w:sz w:val="28"/>
          <w:szCs w:val="28"/>
        </w:rPr>
        <w:t xml:space="preserve"> снижением цен на продукцию сельского хозяйства по причине несбалансированности механизма экономических отношений с перерабатывающей промышленностью и торгово-заготовительными организациями.</w:t>
      </w:r>
      <w:r>
        <w:rPr>
          <w:rStyle w:val="af1"/>
          <w:color w:val="000000"/>
          <w:sz w:val="28"/>
          <w:szCs w:val="28"/>
        </w:rPr>
        <w:t xml:space="preserve"> </w:t>
      </w:r>
    </w:p>
    <w:p w:rsidR="007F6605" w:rsidRPr="007F6605" w:rsidRDefault="007F6605" w:rsidP="007F6605">
      <w:pPr>
        <w:ind w:firstLine="709"/>
        <w:jc w:val="both"/>
        <w:rPr>
          <w:rStyle w:val="af1"/>
          <w:i w:val="0"/>
          <w:iCs w:val="0"/>
          <w:color w:val="000000"/>
          <w:sz w:val="28"/>
          <w:szCs w:val="28"/>
        </w:rPr>
      </w:pPr>
      <w:r w:rsidRPr="007F6605">
        <w:rPr>
          <w:rStyle w:val="af1"/>
          <w:i w:val="0"/>
          <w:color w:val="000000"/>
          <w:sz w:val="28"/>
          <w:szCs w:val="28"/>
        </w:rPr>
        <w:t xml:space="preserve">Основными планируемыми мероприятиями по повышению доли прибыльных предприятий являются: </w:t>
      </w:r>
    </w:p>
    <w:p w:rsidR="007F6605" w:rsidRDefault="007F6605" w:rsidP="007F6605">
      <w:pPr>
        <w:pStyle w:val="a7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Calibri" w:eastAsia="Calibri" w:hAnsi="Calibri"/>
          <w:lang w:eastAsia="en-US"/>
        </w:rPr>
      </w:pPr>
      <w:r>
        <w:rPr>
          <w:sz w:val="28"/>
          <w:szCs w:val="28"/>
        </w:rPr>
        <w:t>содействие развитию хозяйствующих субъектов всех форм собственности в сфере сельскохозяйственного производства, формированию и деятельности рыночных инфраструктур, привлечению инвестиций в АПК муниципального района;</w:t>
      </w:r>
    </w:p>
    <w:p w:rsidR="007F6605" w:rsidRDefault="007F6605" w:rsidP="007F6605">
      <w:pPr>
        <w:pStyle w:val="a7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оказание организационно-методической помощи сельскохозяйственным товаропроизводителям, участие в подготовке материалов для оказания государственной поддержки сельхозтоваропроизводителям;</w:t>
      </w:r>
    </w:p>
    <w:p w:rsidR="007F6605" w:rsidRDefault="007F6605" w:rsidP="007F6605">
      <w:pPr>
        <w:pStyle w:val="a7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организация и проведение семинаров и совещаний по доведению, внедрению и освоению передовых технологий, методов хозяйствования, новой техники.</w:t>
      </w:r>
    </w:p>
    <w:p w:rsidR="007F6605" w:rsidRDefault="007F6605" w:rsidP="007F6605">
      <w:pPr>
        <w:ind w:firstLine="709"/>
        <w:jc w:val="both"/>
      </w:pPr>
      <w:r>
        <w:rPr>
          <w:sz w:val="28"/>
          <w:szCs w:val="28"/>
        </w:rPr>
        <w:t xml:space="preserve">На перспективу до 2021 года доля прибыльных предприятий будет расти при условии стабильного рынка, отсутствия аномальных погодных условий и увеличения всех видов государственной поддержки сельскому хозяйству. </w:t>
      </w:r>
    </w:p>
    <w:p w:rsidR="007F6605" w:rsidRDefault="007F6605" w:rsidP="00723D5F">
      <w:pPr>
        <w:ind w:firstLine="710"/>
        <w:jc w:val="both"/>
        <w:rPr>
          <w:sz w:val="28"/>
          <w:szCs w:val="28"/>
          <w:highlight w:val="yellow"/>
        </w:rPr>
      </w:pPr>
    </w:p>
    <w:p w:rsidR="009C10EA" w:rsidRPr="00D07032" w:rsidRDefault="00367BC8" w:rsidP="004F4018">
      <w:pPr>
        <w:ind w:firstLine="709"/>
        <w:jc w:val="both"/>
        <w:rPr>
          <w:b/>
          <w:sz w:val="28"/>
          <w:szCs w:val="28"/>
        </w:rPr>
      </w:pPr>
      <w:r w:rsidRPr="00D07032">
        <w:rPr>
          <w:b/>
          <w:sz w:val="28"/>
          <w:szCs w:val="28"/>
        </w:rPr>
        <w:t xml:space="preserve">п.6 </w:t>
      </w:r>
    </w:p>
    <w:p w:rsidR="00D07032" w:rsidRPr="005877A8" w:rsidRDefault="005E689F" w:rsidP="00D07032">
      <w:pPr>
        <w:ind w:firstLine="710"/>
        <w:jc w:val="both"/>
        <w:rPr>
          <w:sz w:val="28"/>
          <w:szCs w:val="28"/>
        </w:rPr>
      </w:pPr>
      <w:proofErr w:type="gramStart"/>
      <w:r w:rsidRPr="00D07032">
        <w:rPr>
          <w:sz w:val="28"/>
          <w:szCs w:val="28"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в 201</w:t>
      </w:r>
      <w:r w:rsidR="00D07032">
        <w:rPr>
          <w:sz w:val="28"/>
          <w:szCs w:val="28"/>
        </w:rPr>
        <w:t>7</w:t>
      </w:r>
      <w:r w:rsidRPr="00D07032">
        <w:rPr>
          <w:sz w:val="28"/>
          <w:szCs w:val="28"/>
        </w:rPr>
        <w:t xml:space="preserve"> году составила </w:t>
      </w:r>
      <w:r w:rsidR="00D07032">
        <w:rPr>
          <w:sz w:val="28"/>
          <w:szCs w:val="28"/>
        </w:rPr>
        <w:t>58,28</w:t>
      </w:r>
      <w:r w:rsidR="00374B48">
        <w:rPr>
          <w:sz w:val="28"/>
          <w:szCs w:val="28"/>
        </w:rPr>
        <w:t> </w:t>
      </w:r>
      <w:r w:rsidRPr="00D07032">
        <w:rPr>
          <w:sz w:val="28"/>
          <w:szCs w:val="28"/>
        </w:rPr>
        <w:t>%</w:t>
      </w:r>
      <w:r w:rsidR="00D259FD" w:rsidRPr="00D07032">
        <w:rPr>
          <w:sz w:val="28"/>
          <w:szCs w:val="28"/>
        </w:rPr>
        <w:t>, в 201</w:t>
      </w:r>
      <w:r w:rsidR="00D07032">
        <w:rPr>
          <w:sz w:val="28"/>
          <w:szCs w:val="28"/>
        </w:rPr>
        <w:t>8</w:t>
      </w:r>
      <w:r w:rsidR="00D259FD" w:rsidRPr="00D07032">
        <w:rPr>
          <w:sz w:val="28"/>
          <w:szCs w:val="28"/>
        </w:rPr>
        <w:t xml:space="preserve"> году - </w:t>
      </w:r>
      <w:r w:rsidR="00D07032">
        <w:rPr>
          <w:sz w:val="28"/>
          <w:szCs w:val="28"/>
        </w:rPr>
        <w:t>54,16</w:t>
      </w:r>
      <w:r w:rsidR="00374B48">
        <w:rPr>
          <w:sz w:val="28"/>
          <w:szCs w:val="28"/>
        </w:rPr>
        <w:t> </w:t>
      </w:r>
      <w:r w:rsidR="00D259FD" w:rsidRPr="00D07032">
        <w:rPr>
          <w:sz w:val="28"/>
          <w:szCs w:val="28"/>
        </w:rPr>
        <w:t>%</w:t>
      </w:r>
      <w:r w:rsidRPr="00D07032">
        <w:rPr>
          <w:sz w:val="28"/>
          <w:szCs w:val="28"/>
        </w:rPr>
        <w:t xml:space="preserve">. </w:t>
      </w:r>
      <w:r w:rsidR="00C76663" w:rsidRPr="00D07032">
        <w:rPr>
          <w:sz w:val="28"/>
          <w:szCs w:val="28"/>
        </w:rPr>
        <w:t>Изменение</w:t>
      </w:r>
      <w:r w:rsidRPr="00D07032">
        <w:rPr>
          <w:sz w:val="28"/>
          <w:szCs w:val="28"/>
        </w:rPr>
        <w:t xml:space="preserve"> показателя по сравнению с 201</w:t>
      </w:r>
      <w:r w:rsidR="00D07032">
        <w:rPr>
          <w:sz w:val="28"/>
          <w:szCs w:val="28"/>
        </w:rPr>
        <w:t>7</w:t>
      </w:r>
      <w:r w:rsidRPr="00D07032">
        <w:rPr>
          <w:sz w:val="28"/>
          <w:szCs w:val="28"/>
        </w:rPr>
        <w:t xml:space="preserve"> годом произошло </w:t>
      </w:r>
      <w:r w:rsidR="00D07032">
        <w:rPr>
          <w:sz w:val="28"/>
          <w:szCs w:val="28"/>
        </w:rPr>
        <w:t xml:space="preserve">по причине проведения </w:t>
      </w:r>
      <w:r w:rsidR="00D07032">
        <w:rPr>
          <w:sz w:val="28"/>
          <w:szCs w:val="28"/>
        </w:rPr>
        <w:lastRenderedPageBreak/>
        <w:t>ремонта асфальтового покрытия на территориях городских и сельских поселений Городищенского муниципального района.</w:t>
      </w:r>
      <w:proofErr w:type="gramEnd"/>
    </w:p>
    <w:p w:rsidR="004F4018" w:rsidRPr="008C272C" w:rsidRDefault="004F4018" w:rsidP="004F4018">
      <w:pPr>
        <w:ind w:firstLine="710"/>
        <w:jc w:val="both"/>
        <w:rPr>
          <w:sz w:val="28"/>
          <w:szCs w:val="28"/>
          <w:highlight w:val="yellow"/>
        </w:rPr>
      </w:pPr>
    </w:p>
    <w:p w:rsidR="0074736B" w:rsidRPr="00BC5505" w:rsidRDefault="0074736B" w:rsidP="006D4CA2">
      <w:pPr>
        <w:ind w:firstLine="709"/>
        <w:jc w:val="both"/>
        <w:rPr>
          <w:b/>
          <w:sz w:val="28"/>
          <w:szCs w:val="28"/>
        </w:rPr>
      </w:pPr>
      <w:r w:rsidRPr="00BC5505">
        <w:rPr>
          <w:b/>
          <w:sz w:val="28"/>
          <w:szCs w:val="28"/>
        </w:rPr>
        <w:t>п.7</w:t>
      </w:r>
    </w:p>
    <w:p w:rsidR="00345D7D" w:rsidRPr="00BC5505" w:rsidRDefault="00F131B9" w:rsidP="006D4CA2">
      <w:pPr>
        <w:ind w:firstLine="709"/>
        <w:jc w:val="both"/>
        <w:rPr>
          <w:sz w:val="28"/>
          <w:szCs w:val="28"/>
        </w:rPr>
      </w:pPr>
      <w:r w:rsidRPr="00BC5505">
        <w:rPr>
          <w:sz w:val="28"/>
          <w:szCs w:val="28"/>
        </w:rPr>
        <w:t xml:space="preserve">На территории Городищенского муниципального района </w:t>
      </w:r>
      <w:r w:rsidR="00345D7D" w:rsidRPr="00BC5505">
        <w:rPr>
          <w:sz w:val="28"/>
          <w:szCs w:val="28"/>
        </w:rPr>
        <w:t xml:space="preserve"> отсутствуют населенные пункты, находящиеся на расстоянии более 3-х километров от автобусной остановки и (или) железнодорожной станции.</w:t>
      </w:r>
    </w:p>
    <w:p w:rsidR="00367BC8" w:rsidRPr="00BC5505" w:rsidRDefault="008070CD" w:rsidP="006D4CA2">
      <w:pPr>
        <w:ind w:firstLine="709"/>
        <w:jc w:val="both"/>
        <w:rPr>
          <w:sz w:val="28"/>
          <w:szCs w:val="28"/>
        </w:rPr>
      </w:pPr>
      <w:r w:rsidRPr="00BC5505">
        <w:rPr>
          <w:sz w:val="28"/>
          <w:szCs w:val="28"/>
        </w:rPr>
        <w:t xml:space="preserve">На территории Городищенского муниципального района  имеется 4 </w:t>
      </w:r>
      <w:proofErr w:type="gramStart"/>
      <w:r w:rsidRPr="00BC5505">
        <w:rPr>
          <w:sz w:val="28"/>
          <w:szCs w:val="28"/>
        </w:rPr>
        <w:t>населенных</w:t>
      </w:r>
      <w:proofErr w:type="gramEnd"/>
      <w:r w:rsidRPr="00BC5505">
        <w:rPr>
          <w:sz w:val="28"/>
          <w:szCs w:val="28"/>
        </w:rPr>
        <w:t xml:space="preserve"> пункта, не имеющих регулярного автобусного сообщения с административным центром района – р.п. Городище, численность </w:t>
      </w:r>
      <w:proofErr w:type="gramStart"/>
      <w:r w:rsidRPr="00BC5505">
        <w:rPr>
          <w:sz w:val="28"/>
          <w:szCs w:val="28"/>
        </w:rPr>
        <w:t>населения</w:t>
      </w:r>
      <w:proofErr w:type="gramEnd"/>
      <w:r w:rsidRPr="00BC5505">
        <w:rPr>
          <w:sz w:val="28"/>
          <w:szCs w:val="28"/>
        </w:rPr>
        <w:t xml:space="preserve"> в которых составляет от 5</w:t>
      </w:r>
      <w:r w:rsidR="009E4669" w:rsidRPr="00BC5505">
        <w:rPr>
          <w:sz w:val="28"/>
          <w:szCs w:val="28"/>
        </w:rPr>
        <w:t>8</w:t>
      </w:r>
      <w:r w:rsidRPr="00BC5505">
        <w:rPr>
          <w:sz w:val="28"/>
          <w:szCs w:val="28"/>
        </w:rPr>
        <w:t>-ти (п. Виновка) до 304 человека (х.</w:t>
      </w:r>
      <w:r w:rsidR="008D6906">
        <w:rPr>
          <w:sz w:val="28"/>
          <w:szCs w:val="28"/>
        </w:rPr>
        <w:t> </w:t>
      </w:r>
      <w:r w:rsidRPr="00BC5505">
        <w:rPr>
          <w:sz w:val="28"/>
          <w:szCs w:val="28"/>
        </w:rPr>
        <w:t xml:space="preserve">Студено-Яблоновка). Расстояние до ближайшей остановки, где проходит общественный </w:t>
      </w:r>
      <w:proofErr w:type="gramStart"/>
      <w:r w:rsidRPr="00BC5505">
        <w:rPr>
          <w:sz w:val="28"/>
          <w:szCs w:val="28"/>
        </w:rPr>
        <w:t>транспорт</w:t>
      </w:r>
      <w:proofErr w:type="gramEnd"/>
      <w:r w:rsidRPr="00BC5505">
        <w:rPr>
          <w:sz w:val="28"/>
          <w:szCs w:val="28"/>
        </w:rPr>
        <w:t xml:space="preserve"> составляет не более </w:t>
      </w:r>
      <w:smartTag w:uri="urn:schemas-microsoft-com:office:smarttags" w:element="metricconverter">
        <w:smartTagPr>
          <w:attr w:name="ProductID" w:val="1 км"/>
        </w:smartTagPr>
        <w:r w:rsidRPr="00BC5505">
          <w:rPr>
            <w:sz w:val="28"/>
            <w:szCs w:val="28"/>
          </w:rPr>
          <w:t>1 км</w:t>
        </w:r>
      </w:smartTag>
      <w:r w:rsidRPr="00BC5505">
        <w:rPr>
          <w:sz w:val="28"/>
          <w:szCs w:val="28"/>
        </w:rPr>
        <w:t>.</w:t>
      </w:r>
    </w:p>
    <w:p w:rsidR="008070CD" w:rsidRPr="008C272C" w:rsidRDefault="008070CD" w:rsidP="006D4CA2">
      <w:pPr>
        <w:pStyle w:val="a3"/>
        <w:spacing w:after="0"/>
        <w:ind w:left="0" w:firstLine="709"/>
        <w:jc w:val="both"/>
        <w:rPr>
          <w:b/>
          <w:sz w:val="28"/>
          <w:szCs w:val="28"/>
          <w:highlight w:val="yellow"/>
        </w:rPr>
      </w:pPr>
    </w:p>
    <w:p w:rsidR="00A717BB" w:rsidRPr="00153206" w:rsidRDefault="00245897" w:rsidP="006D4CA2">
      <w:pPr>
        <w:pStyle w:val="a3"/>
        <w:spacing w:after="0"/>
        <w:ind w:left="0" w:firstLine="709"/>
        <w:jc w:val="both"/>
        <w:rPr>
          <w:b/>
          <w:sz w:val="28"/>
          <w:szCs w:val="28"/>
        </w:rPr>
      </w:pPr>
      <w:r w:rsidRPr="00153206">
        <w:rPr>
          <w:b/>
          <w:sz w:val="28"/>
          <w:szCs w:val="28"/>
        </w:rPr>
        <w:t xml:space="preserve">п.8 </w:t>
      </w:r>
    </w:p>
    <w:p w:rsidR="00134453" w:rsidRPr="00B01351" w:rsidRDefault="00134453" w:rsidP="00134453">
      <w:pPr>
        <w:ind w:firstLine="709"/>
        <w:jc w:val="both"/>
        <w:rPr>
          <w:sz w:val="28"/>
          <w:szCs w:val="28"/>
        </w:rPr>
      </w:pPr>
      <w:r w:rsidRPr="00B01351">
        <w:rPr>
          <w:sz w:val="28"/>
          <w:szCs w:val="28"/>
        </w:rPr>
        <w:t>В 201</w:t>
      </w:r>
      <w:r>
        <w:rPr>
          <w:sz w:val="28"/>
          <w:szCs w:val="28"/>
        </w:rPr>
        <w:t>8</w:t>
      </w:r>
      <w:r w:rsidRPr="00B01351">
        <w:rPr>
          <w:sz w:val="28"/>
          <w:szCs w:val="28"/>
        </w:rPr>
        <w:t xml:space="preserve"> году в Городищенском муниципальном районе наблюдалась положительная динамика роста доходов населения.</w:t>
      </w:r>
    </w:p>
    <w:p w:rsidR="00134453" w:rsidRDefault="00944D44" w:rsidP="00134453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0059CC">
        <w:rPr>
          <w:sz w:val="28"/>
          <w:szCs w:val="28"/>
        </w:rPr>
        <w:t>Среднемесячная номинальная начисленная зара</w:t>
      </w:r>
      <w:r w:rsidR="00E108C0" w:rsidRPr="000059CC">
        <w:rPr>
          <w:sz w:val="28"/>
          <w:szCs w:val="28"/>
        </w:rPr>
        <w:t xml:space="preserve">ботная плата работников крупных </w:t>
      </w:r>
      <w:r w:rsidRPr="000059CC">
        <w:rPr>
          <w:sz w:val="28"/>
          <w:szCs w:val="28"/>
        </w:rPr>
        <w:t>и средних предприятий</w:t>
      </w:r>
      <w:r w:rsidR="00C53ED1" w:rsidRPr="000059CC">
        <w:rPr>
          <w:sz w:val="28"/>
          <w:szCs w:val="28"/>
        </w:rPr>
        <w:t xml:space="preserve"> района </w:t>
      </w:r>
      <w:r w:rsidR="00E108C0" w:rsidRPr="000059CC">
        <w:rPr>
          <w:sz w:val="28"/>
          <w:szCs w:val="28"/>
        </w:rPr>
        <w:t>в 201</w:t>
      </w:r>
      <w:r w:rsidR="000059CC" w:rsidRPr="000059CC">
        <w:rPr>
          <w:sz w:val="28"/>
          <w:szCs w:val="28"/>
        </w:rPr>
        <w:t>8</w:t>
      </w:r>
      <w:r w:rsidR="00E108C0" w:rsidRPr="000059CC">
        <w:rPr>
          <w:sz w:val="28"/>
          <w:szCs w:val="28"/>
        </w:rPr>
        <w:t xml:space="preserve"> году </w:t>
      </w:r>
      <w:r w:rsidR="00C53ED1" w:rsidRPr="000059CC">
        <w:rPr>
          <w:sz w:val="28"/>
          <w:szCs w:val="28"/>
        </w:rPr>
        <w:t xml:space="preserve">составила </w:t>
      </w:r>
      <w:r w:rsidR="000059CC" w:rsidRPr="000059CC">
        <w:rPr>
          <w:sz w:val="28"/>
          <w:szCs w:val="28"/>
        </w:rPr>
        <w:t>32</w:t>
      </w:r>
      <w:r w:rsidR="00072E09">
        <w:rPr>
          <w:sz w:val="28"/>
          <w:szCs w:val="28"/>
        </w:rPr>
        <w:t xml:space="preserve"> </w:t>
      </w:r>
      <w:r w:rsidR="000059CC" w:rsidRPr="000059CC">
        <w:rPr>
          <w:sz w:val="28"/>
          <w:szCs w:val="28"/>
        </w:rPr>
        <w:t>639</w:t>
      </w:r>
      <w:r w:rsidR="00C53ED1" w:rsidRPr="000059CC">
        <w:rPr>
          <w:sz w:val="28"/>
          <w:szCs w:val="28"/>
        </w:rPr>
        <w:t xml:space="preserve"> рубл</w:t>
      </w:r>
      <w:r w:rsidR="00983CB3" w:rsidRPr="000059CC">
        <w:rPr>
          <w:sz w:val="28"/>
          <w:szCs w:val="28"/>
        </w:rPr>
        <w:t>ей</w:t>
      </w:r>
      <w:r w:rsidR="00C53ED1" w:rsidRPr="000059CC">
        <w:rPr>
          <w:sz w:val="28"/>
          <w:szCs w:val="28"/>
        </w:rPr>
        <w:t>, рост к уровню 201</w:t>
      </w:r>
      <w:r w:rsidR="000059CC" w:rsidRPr="000059CC">
        <w:rPr>
          <w:sz w:val="28"/>
          <w:szCs w:val="28"/>
        </w:rPr>
        <w:t>7</w:t>
      </w:r>
      <w:r w:rsidR="00C53ED1" w:rsidRPr="000059CC">
        <w:rPr>
          <w:sz w:val="28"/>
          <w:szCs w:val="28"/>
        </w:rPr>
        <w:t xml:space="preserve"> года </w:t>
      </w:r>
      <w:r w:rsidR="00E108C0" w:rsidRPr="000059CC">
        <w:rPr>
          <w:sz w:val="28"/>
          <w:szCs w:val="28"/>
        </w:rPr>
        <w:t>составил</w:t>
      </w:r>
      <w:r w:rsidR="001F1856" w:rsidRPr="000059CC">
        <w:rPr>
          <w:sz w:val="28"/>
          <w:szCs w:val="28"/>
        </w:rPr>
        <w:t xml:space="preserve"> </w:t>
      </w:r>
      <w:r w:rsidR="000059CC" w:rsidRPr="000059CC">
        <w:rPr>
          <w:sz w:val="28"/>
          <w:szCs w:val="28"/>
        </w:rPr>
        <w:t>16,8</w:t>
      </w:r>
      <w:r w:rsidR="00927D35">
        <w:rPr>
          <w:sz w:val="28"/>
          <w:szCs w:val="28"/>
        </w:rPr>
        <w:t> </w:t>
      </w:r>
      <w:r w:rsidR="00D318C4" w:rsidRPr="000059CC">
        <w:rPr>
          <w:sz w:val="28"/>
          <w:szCs w:val="28"/>
        </w:rPr>
        <w:t>%</w:t>
      </w:r>
      <w:r w:rsidR="00C53ED1" w:rsidRPr="000059CC">
        <w:rPr>
          <w:sz w:val="28"/>
          <w:szCs w:val="28"/>
        </w:rPr>
        <w:t>.</w:t>
      </w:r>
      <w:r w:rsidR="00134453" w:rsidRPr="00134453">
        <w:rPr>
          <w:sz w:val="28"/>
          <w:szCs w:val="28"/>
        </w:rPr>
        <w:t xml:space="preserve"> </w:t>
      </w:r>
    </w:p>
    <w:p w:rsidR="00134453" w:rsidRDefault="00134453" w:rsidP="00134453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8B14A5">
        <w:rPr>
          <w:sz w:val="28"/>
          <w:szCs w:val="28"/>
        </w:rPr>
        <w:t>Среднемесячная номинальная начисленная заработная плата работников муниципальных дошкольных образовательных учреждений в 201</w:t>
      </w:r>
      <w:r>
        <w:rPr>
          <w:sz w:val="28"/>
          <w:szCs w:val="28"/>
        </w:rPr>
        <w:t>8</w:t>
      </w:r>
      <w:r w:rsidRPr="008B14A5">
        <w:rPr>
          <w:sz w:val="28"/>
          <w:szCs w:val="28"/>
        </w:rPr>
        <w:t xml:space="preserve"> году составила </w:t>
      </w:r>
      <w:r>
        <w:rPr>
          <w:sz w:val="28"/>
          <w:szCs w:val="28"/>
        </w:rPr>
        <w:t>18 535,4</w:t>
      </w:r>
      <w:r w:rsidRPr="008B14A5">
        <w:rPr>
          <w:sz w:val="28"/>
          <w:szCs w:val="28"/>
        </w:rPr>
        <w:t xml:space="preserve"> рублей, </w:t>
      </w:r>
      <w:r>
        <w:rPr>
          <w:sz w:val="28"/>
          <w:szCs w:val="28"/>
        </w:rPr>
        <w:t>увеличение</w:t>
      </w:r>
      <w:r w:rsidRPr="008B14A5">
        <w:rPr>
          <w:sz w:val="28"/>
          <w:szCs w:val="28"/>
        </w:rPr>
        <w:t xml:space="preserve"> к уровню 201</w:t>
      </w:r>
      <w:r>
        <w:rPr>
          <w:sz w:val="28"/>
          <w:szCs w:val="28"/>
        </w:rPr>
        <w:t>7</w:t>
      </w:r>
      <w:r w:rsidRPr="008B14A5">
        <w:rPr>
          <w:sz w:val="28"/>
          <w:szCs w:val="28"/>
        </w:rPr>
        <w:t xml:space="preserve"> года составил </w:t>
      </w:r>
      <w:r>
        <w:rPr>
          <w:sz w:val="28"/>
          <w:szCs w:val="28"/>
        </w:rPr>
        <w:t>11,8</w:t>
      </w:r>
      <w:r w:rsidRPr="008B14A5">
        <w:rPr>
          <w:sz w:val="28"/>
          <w:szCs w:val="28"/>
        </w:rPr>
        <w:t xml:space="preserve"> %</w:t>
      </w:r>
      <w:r>
        <w:rPr>
          <w:sz w:val="28"/>
          <w:szCs w:val="28"/>
        </w:rPr>
        <w:t xml:space="preserve">. </w:t>
      </w:r>
    </w:p>
    <w:p w:rsidR="00134453" w:rsidRDefault="00134453" w:rsidP="00134453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8B14A5">
        <w:rPr>
          <w:sz w:val="28"/>
          <w:szCs w:val="28"/>
        </w:rPr>
        <w:t>Среднемесячная номинальная заработная плата работников муниципальных общеобразовательных учреждений в 201</w:t>
      </w:r>
      <w:r>
        <w:rPr>
          <w:sz w:val="28"/>
          <w:szCs w:val="28"/>
        </w:rPr>
        <w:t>8</w:t>
      </w:r>
      <w:r w:rsidRPr="008B14A5">
        <w:rPr>
          <w:sz w:val="28"/>
          <w:szCs w:val="28"/>
        </w:rPr>
        <w:t xml:space="preserve"> году составила </w:t>
      </w:r>
      <w:r>
        <w:rPr>
          <w:sz w:val="28"/>
          <w:szCs w:val="28"/>
        </w:rPr>
        <w:t>24 958,60</w:t>
      </w:r>
      <w:r w:rsidRPr="008B14A5">
        <w:rPr>
          <w:sz w:val="28"/>
          <w:szCs w:val="28"/>
        </w:rPr>
        <w:t xml:space="preserve"> рублей, рост к уровню 201</w:t>
      </w:r>
      <w:r>
        <w:rPr>
          <w:sz w:val="28"/>
          <w:szCs w:val="28"/>
        </w:rPr>
        <w:t>7</w:t>
      </w:r>
      <w:r w:rsidRPr="008B14A5">
        <w:rPr>
          <w:sz w:val="28"/>
          <w:szCs w:val="28"/>
        </w:rPr>
        <w:t xml:space="preserve"> года </w:t>
      </w:r>
      <w:r>
        <w:rPr>
          <w:sz w:val="28"/>
          <w:szCs w:val="28"/>
        </w:rPr>
        <w:t>составил</w:t>
      </w:r>
      <w:r w:rsidRPr="008B14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5,2 </w:t>
      </w:r>
      <w:r w:rsidRPr="008B14A5">
        <w:rPr>
          <w:sz w:val="28"/>
          <w:szCs w:val="28"/>
        </w:rPr>
        <w:t>%</w:t>
      </w:r>
      <w:r>
        <w:rPr>
          <w:sz w:val="28"/>
          <w:szCs w:val="28"/>
        </w:rPr>
        <w:t xml:space="preserve">. </w:t>
      </w:r>
    </w:p>
    <w:p w:rsidR="00134453" w:rsidRDefault="00134453" w:rsidP="00134453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средней заработной платы </w:t>
      </w:r>
      <w:r w:rsidR="00375EF1">
        <w:rPr>
          <w:sz w:val="28"/>
          <w:szCs w:val="28"/>
        </w:rPr>
        <w:t>обусловлено</w:t>
      </w:r>
      <w:r>
        <w:rPr>
          <w:sz w:val="28"/>
          <w:szCs w:val="28"/>
        </w:rPr>
        <w:t>:</w:t>
      </w:r>
    </w:p>
    <w:p w:rsidR="00134453" w:rsidRDefault="00134453" w:rsidP="000059CC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индексаци</w:t>
      </w:r>
      <w:r w:rsidR="00375EF1">
        <w:rPr>
          <w:sz w:val="28"/>
          <w:szCs w:val="28"/>
        </w:rPr>
        <w:t>ей</w:t>
      </w:r>
      <w:r>
        <w:rPr>
          <w:sz w:val="28"/>
          <w:szCs w:val="28"/>
        </w:rPr>
        <w:t xml:space="preserve"> заработной платы работников, на которых не распространяется действие Указа Президента, на 4% с 01.01.2018 г. </w:t>
      </w:r>
    </w:p>
    <w:p w:rsidR="00134453" w:rsidRPr="008B14A5" w:rsidRDefault="00134453" w:rsidP="000059CC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</w:t>
      </w:r>
      <w:r w:rsidR="00375EF1">
        <w:rPr>
          <w:sz w:val="28"/>
          <w:szCs w:val="28"/>
        </w:rPr>
        <w:t>м</w:t>
      </w:r>
      <w:r>
        <w:rPr>
          <w:sz w:val="28"/>
          <w:szCs w:val="28"/>
        </w:rPr>
        <w:t xml:space="preserve"> минимального </w:t>
      </w:r>
      <w:proofErr w:type="gramStart"/>
      <w:r>
        <w:rPr>
          <w:sz w:val="28"/>
          <w:szCs w:val="28"/>
        </w:rPr>
        <w:t>размера оплаты труда</w:t>
      </w:r>
      <w:proofErr w:type="gramEnd"/>
      <w:r>
        <w:rPr>
          <w:sz w:val="28"/>
          <w:szCs w:val="28"/>
        </w:rPr>
        <w:t xml:space="preserve"> с 01.01.2018 г. с 7 800,00 руб. до 9489,00 руб., а с 01.05.2018 г. до 11 163,00 руб.</w:t>
      </w:r>
    </w:p>
    <w:p w:rsidR="00134453" w:rsidRPr="008B14A5" w:rsidRDefault="00134453" w:rsidP="00134453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8B14A5">
        <w:rPr>
          <w:sz w:val="28"/>
          <w:szCs w:val="28"/>
        </w:rPr>
        <w:t>Среднемесячная номинальная начисленная заработная плата учителей муниципальных общеобразовательных учреждений в 201</w:t>
      </w:r>
      <w:r>
        <w:rPr>
          <w:sz w:val="28"/>
          <w:szCs w:val="28"/>
        </w:rPr>
        <w:t xml:space="preserve">8 </w:t>
      </w:r>
      <w:r w:rsidRPr="008B14A5">
        <w:rPr>
          <w:sz w:val="28"/>
          <w:szCs w:val="28"/>
        </w:rPr>
        <w:t>году по сравнению с 201</w:t>
      </w:r>
      <w:r>
        <w:rPr>
          <w:sz w:val="28"/>
          <w:szCs w:val="28"/>
        </w:rPr>
        <w:t xml:space="preserve">7 </w:t>
      </w:r>
      <w:r w:rsidRPr="008B14A5">
        <w:rPr>
          <w:sz w:val="28"/>
          <w:szCs w:val="28"/>
        </w:rPr>
        <w:t xml:space="preserve">годом </w:t>
      </w:r>
      <w:r>
        <w:rPr>
          <w:sz w:val="28"/>
          <w:szCs w:val="28"/>
        </w:rPr>
        <w:t xml:space="preserve">осталась без изменений </w:t>
      </w:r>
      <w:r w:rsidRPr="008B14A5">
        <w:rPr>
          <w:sz w:val="28"/>
          <w:szCs w:val="28"/>
        </w:rPr>
        <w:t>28</w:t>
      </w:r>
      <w:r>
        <w:rPr>
          <w:sz w:val="28"/>
          <w:szCs w:val="28"/>
        </w:rPr>
        <w:t> 424,10</w:t>
      </w:r>
      <w:r w:rsidRPr="008B14A5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, что на 7% превышает  уровень средней заработной платы по Указу Президента от 07.05.2012 г. № 597. </w:t>
      </w:r>
    </w:p>
    <w:p w:rsidR="000059CC" w:rsidRDefault="00CB23BF" w:rsidP="000059C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059CC">
        <w:rPr>
          <w:sz w:val="28"/>
          <w:szCs w:val="28"/>
        </w:rPr>
        <w:t>В учреждениях культуры и искусства района среднемесячная номинальная начисленная заработная плата в 201</w:t>
      </w:r>
      <w:r w:rsidR="000059CC" w:rsidRPr="000059CC">
        <w:rPr>
          <w:sz w:val="28"/>
          <w:szCs w:val="28"/>
        </w:rPr>
        <w:t>8</w:t>
      </w:r>
      <w:r w:rsidRPr="000059CC">
        <w:rPr>
          <w:sz w:val="28"/>
          <w:szCs w:val="28"/>
        </w:rPr>
        <w:t xml:space="preserve"> году составила </w:t>
      </w:r>
      <w:r w:rsidR="000059CC" w:rsidRPr="000059CC">
        <w:rPr>
          <w:sz w:val="28"/>
          <w:szCs w:val="28"/>
        </w:rPr>
        <w:t>27</w:t>
      </w:r>
      <w:r w:rsidR="00927D35">
        <w:rPr>
          <w:sz w:val="28"/>
          <w:szCs w:val="28"/>
        </w:rPr>
        <w:t xml:space="preserve"> </w:t>
      </w:r>
      <w:r w:rsidR="000059CC" w:rsidRPr="000059CC">
        <w:rPr>
          <w:sz w:val="28"/>
          <w:szCs w:val="28"/>
        </w:rPr>
        <w:t>138</w:t>
      </w:r>
      <w:r w:rsidR="00BD7F6B" w:rsidRPr="000059CC">
        <w:rPr>
          <w:sz w:val="28"/>
          <w:szCs w:val="28"/>
        </w:rPr>
        <w:t xml:space="preserve"> </w:t>
      </w:r>
      <w:r w:rsidRPr="000059CC">
        <w:rPr>
          <w:sz w:val="28"/>
          <w:szCs w:val="28"/>
        </w:rPr>
        <w:t>руб</w:t>
      </w:r>
      <w:r w:rsidR="008B14A5" w:rsidRPr="000059CC">
        <w:rPr>
          <w:sz w:val="28"/>
          <w:szCs w:val="28"/>
        </w:rPr>
        <w:t>лей</w:t>
      </w:r>
      <w:r w:rsidR="00E70D20" w:rsidRPr="000059CC">
        <w:rPr>
          <w:sz w:val="28"/>
          <w:szCs w:val="28"/>
        </w:rPr>
        <w:t>,</w:t>
      </w:r>
      <w:r w:rsidRPr="000059CC">
        <w:rPr>
          <w:sz w:val="28"/>
          <w:szCs w:val="28"/>
        </w:rPr>
        <w:t xml:space="preserve"> </w:t>
      </w:r>
      <w:r w:rsidR="00E70D20" w:rsidRPr="000059CC">
        <w:rPr>
          <w:sz w:val="28"/>
          <w:szCs w:val="28"/>
        </w:rPr>
        <w:t>рост к уровню 201</w:t>
      </w:r>
      <w:r w:rsidR="000059CC" w:rsidRPr="000059CC">
        <w:rPr>
          <w:sz w:val="28"/>
          <w:szCs w:val="28"/>
        </w:rPr>
        <w:t>7</w:t>
      </w:r>
      <w:r w:rsidR="00E70D20" w:rsidRPr="000059CC">
        <w:rPr>
          <w:sz w:val="28"/>
          <w:szCs w:val="28"/>
        </w:rPr>
        <w:t xml:space="preserve"> года составил </w:t>
      </w:r>
      <w:r w:rsidR="00BD7F6B" w:rsidRPr="000059CC">
        <w:rPr>
          <w:sz w:val="28"/>
          <w:szCs w:val="28"/>
        </w:rPr>
        <w:t>2</w:t>
      </w:r>
      <w:r w:rsidR="000059CC" w:rsidRPr="000059CC">
        <w:rPr>
          <w:sz w:val="28"/>
          <w:szCs w:val="28"/>
        </w:rPr>
        <w:t>4</w:t>
      </w:r>
      <w:r w:rsidR="00BD7F6B" w:rsidRPr="000059CC">
        <w:rPr>
          <w:sz w:val="28"/>
          <w:szCs w:val="28"/>
        </w:rPr>
        <w:t>,9</w:t>
      </w:r>
      <w:r w:rsidR="000059CC" w:rsidRPr="000059CC">
        <w:rPr>
          <w:sz w:val="28"/>
          <w:szCs w:val="28"/>
        </w:rPr>
        <w:t>5</w:t>
      </w:r>
      <w:r w:rsidR="00927D35">
        <w:rPr>
          <w:sz w:val="28"/>
          <w:szCs w:val="28"/>
        </w:rPr>
        <w:t> </w:t>
      </w:r>
      <w:r w:rsidR="00E70D20" w:rsidRPr="000059CC">
        <w:rPr>
          <w:sz w:val="28"/>
          <w:szCs w:val="28"/>
        </w:rPr>
        <w:t>%</w:t>
      </w:r>
      <w:r w:rsidRPr="000059CC">
        <w:rPr>
          <w:sz w:val="28"/>
          <w:szCs w:val="28"/>
        </w:rPr>
        <w:t xml:space="preserve">. </w:t>
      </w:r>
      <w:r w:rsidR="000059CC" w:rsidRPr="000059CC">
        <w:rPr>
          <w:sz w:val="28"/>
          <w:szCs w:val="28"/>
        </w:rPr>
        <w:t xml:space="preserve">Показатель увеличился в связи с оптимизационными мероприятиями в учреждениях культуры. В рамках исполнения указа Президента РФ от 7 мая 2012г. № 597 «О мероприятиях по реализации государственной социальной политики» из бюджета Городищенского муниципального района дополнительно было </w:t>
      </w:r>
      <w:r w:rsidR="000059CC" w:rsidRPr="000059CC">
        <w:rPr>
          <w:sz w:val="28"/>
          <w:szCs w:val="28"/>
        </w:rPr>
        <w:lastRenderedPageBreak/>
        <w:t>выделено 7</w:t>
      </w:r>
      <w:r w:rsidR="00072E09">
        <w:rPr>
          <w:sz w:val="28"/>
          <w:szCs w:val="28"/>
        </w:rPr>
        <w:t xml:space="preserve"> </w:t>
      </w:r>
      <w:r w:rsidR="000059CC" w:rsidRPr="000059CC">
        <w:rPr>
          <w:sz w:val="28"/>
          <w:szCs w:val="28"/>
        </w:rPr>
        <w:t>658,2 тыс.</w:t>
      </w:r>
      <w:r w:rsidR="000059CC">
        <w:rPr>
          <w:sz w:val="28"/>
          <w:szCs w:val="28"/>
        </w:rPr>
        <w:t xml:space="preserve"> </w:t>
      </w:r>
      <w:r w:rsidR="000059CC" w:rsidRPr="000059CC">
        <w:rPr>
          <w:sz w:val="28"/>
          <w:szCs w:val="28"/>
        </w:rPr>
        <w:t>руб.</w:t>
      </w:r>
      <w:r w:rsidR="000059CC">
        <w:rPr>
          <w:sz w:val="28"/>
          <w:szCs w:val="28"/>
        </w:rPr>
        <w:t xml:space="preserve"> </w:t>
      </w:r>
      <w:r w:rsidR="000059CC" w:rsidRPr="000059CC">
        <w:rPr>
          <w:sz w:val="28"/>
          <w:szCs w:val="28"/>
        </w:rPr>
        <w:t xml:space="preserve">на повышение заработанной платы работникам районных учреждений культуры и искусства. </w:t>
      </w:r>
    </w:p>
    <w:p w:rsidR="00CB23BF" w:rsidRPr="0083411B" w:rsidRDefault="00CB23BF" w:rsidP="000059C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3411B">
        <w:rPr>
          <w:sz w:val="28"/>
          <w:szCs w:val="28"/>
        </w:rPr>
        <w:t>Среднемесячная номинальная начисленная заработная плата работников муниципальных учреждений физической культуры и спорта в 201</w:t>
      </w:r>
      <w:r w:rsidR="00072E09" w:rsidRPr="0083411B">
        <w:rPr>
          <w:sz w:val="28"/>
          <w:szCs w:val="28"/>
        </w:rPr>
        <w:t>8</w:t>
      </w:r>
      <w:r w:rsidRPr="0083411B">
        <w:rPr>
          <w:sz w:val="28"/>
          <w:szCs w:val="28"/>
        </w:rPr>
        <w:t xml:space="preserve"> году составила </w:t>
      </w:r>
      <w:r w:rsidR="00072E09" w:rsidRPr="0083411B">
        <w:rPr>
          <w:sz w:val="28"/>
          <w:szCs w:val="28"/>
        </w:rPr>
        <w:t>24 268,7</w:t>
      </w:r>
      <w:r w:rsidR="00BD7F6B" w:rsidRPr="0083411B">
        <w:rPr>
          <w:sz w:val="28"/>
          <w:szCs w:val="28"/>
        </w:rPr>
        <w:t xml:space="preserve"> </w:t>
      </w:r>
      <w:r w:rsidRPr="0083411B">
        <w:rPr>
          <w:sz w:val="28"/>
          <w:szCs w:val="28"/>
        </w:rPr>
        <w:t xml:space="preserve"> руб. Рост заработанной платы по сравнению с прошлым годом составил </w:t>
      </w:r>
      <w:r w:rsidR="00072E09" w:rsidRPr="0083411B">
        <w:rPr>
          <w:sz w:val="28"/>
          <w:szCs w:val="28"/>
        </w:rPr>
        <w:t>9,7</w:t>
      </w:r>
      <w:r w:rsidR="0083411B">
        <w:rPr>
          <w:sz w:val="28"/>
          <w:szCs w:val="28"/>
        </w:rPr>
        <w:t> </w:t>
      </w:r>
      <w:r w:rsidRPr="0083411B">
        <w:rPr>
          <w:sz w:val="28"/>
          <w:szCs w:val="28"/>
        </w:rPr>
        <w:t xml:space="preserve">%. </w:t>
      </w:r>
      <w:r w:rsidR="00153206" w:rsidRPr="00153206">
        <w:rPr>
          <w:sz w:val="28"/>
          <w:szCs w:val="28"/>
        </w:rPr>
        <w:t>Показатель увеличился в связи проведением оптимизационных мероприятий  в учреждениях.</w:t>
      </w:r>
    </w:p>
    <w:p w:rsidR="00134453" w:rsidRPr="00B01351" w:rsidRDefault="00134453" w:rsidP="00134453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01351">
        <w:rPr>
          <w:sz w:val="28"/>
          <w:szCs w:val="28"/>
        </w:rPr>
        <w:t>Прогнозируемый темп экономического роста, снижение уровня безработицы, применение механизма организации оплаты труда, индексация заработной платы в бюджетной сфере будут способствовать увеличению доходов населения.</w:t>
      </w:r>
    </w:p>
    <w:p w:rsidR="00134453" w:rsidRPr="008C272C" w:rsidRDefault="00134453" w:rsidP="00AD156F">
      <w:pPr>
        <w:ind w:firstLine="709"/>
        <w:rPr>
          <w:sz w:val="28"/>
          <w:szCs w:val="28"/>
          <w:highlight w:val="yellow"/>
        </w:rPr>
      </w:pPr>
    </w:p>
    <w:p w:rsidR="007F453B" w:rsidRPr="00183FFC" w:rsidRDefault="00A717BB" w:rsidP="00AD156F">
      <w:pPr>
        <w:ind w:firstLine="709"/>
        <w:jc w:val="center"/>
        <w:rPr>
          <w:b/>
          <w:sz w:val="28"/>
          <w:szCs w:val="28"/>
        </w:rPr>
      </w:pPr>
      <w:r w:rsidRPr="00183FFC">
        <w:rPr>
          <w:b/>
          <w:sz w:val="28"/>
          <w:szCs w:val="28"/>
          <w:lang w:val="en-US"/>
        </w:rPr>
        <w:t>II</w:t>
      </w:r>
      <w:r w:rsidRPr="00183FFC">
        <w:rPr>
          <w:b/>
          <w:sz w:val="28"/>
          <w:szCs w:val="28"/>
        </w:rPr>
        <w:t>.</w:t>
      </w:r>
      <w:r w:rsidR="007160C5" w:rsidRPr="00183FFC">
        <w:rPr>
          <w:b/>
          <w:sz w:val="28"/>
          <w:szCs w:val="28"/>
        </w:rPr>
        <w:t xml:space="preserve"> </w:t>
      </w:r>
      <w:r w:rsidR="007F453B" w:rsidRPr="00183FFC">
        <w:rPr>
          <w:b/>
          <w:sz w:val="28"/>
          <w:szCs w:val="28"/>
        </w:rPr>
        <w:t>Дошкольное образование</w:t>
      </w:r>
    </w:p>
    <w:p w:rsidR="00A717BB" w:rsidRPr="008F2A4B" w:rsidRDefault="00A717BB" w:rsidP="005127A3">
      <w:pPr>
        <w:ind w:firstLine="709"/>
        <w:rPr>
          <w:b/>
          <w:sz w:val="28"/>
          <w:szCs w:val="28"/>
        </w:rPr>
      </w:pPr>
      <w:r w:rsidRPr="008F2A4B">
        <w:rPr>
          <w:b/>
          <w:sz w:val="28"/>
          <w:szCs w:val="28"/>
        </w:rPr>
        <w:t>п.9-11</w:t>
      </w:r>
    </w:p>
    <w:p w:rsidR="008F2A4B" w:rsidRDefault="008F2A4B" w:rsidP="008F2A4B">
      <w:pPr>
        <w:ind w:firstLine="709"/>
        <w:jc w:val="both"/>
        <w:rPr>
          <w:sz w:val="28"/>
          <w:szCs w:val="28"/>
        </w:rPr>
      </w:pPr>
      <w:r w:rsidRPr="00751FF1">
        <w:rPr>
          <w:sz w:val="28"/>
          <w:szCs w:val="28"/>
        </w:rPr>
        <w:t>Программы дошкольного образования реализуются в 1</w:t>
      </w:r>
      <w:r>
        <w:rPr>
          <w:sz w:val="28"/>
          <w:szCs w:val="28"/>
        </w:rPr>
        <w:t xml:space="preserve">4 </w:t>
      </w:r>
      <w:r w:rsidRPr="00751FF1">
        <w:rPr>
          <w:sz w:val="28"/>
          <w:szCs w:val="28"/>
        </w:rPr>
        <w:t>муниципальных образовательных учреждениях района</w:t>
      </w:r>
      <w:r>
        <w:rPr>
          <w:sz w:val="28"/>
          <w:szCs w:val="28"/>
        </w:rPr>
        <w:t>,</w:t>
      </w:r>
      <w:r w:rsidRPr="00751FF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751FF1">
        <w:rPr>
          <w:sz w:val="28"/>
          <w:szCs w:val="28"/>
        </w:rPr>
        <w:t xml:space="preserve"> том числе в 1</w:t>
      </w:r>
      <w:r>
        <w:rPr>
          <w:sz w:val="28"/>
          <w:szCs w:val="28"/>
        </w:rPr>
        <w:t>1</w:t>
      </w:r>
      <w:r w:rsidRPr="00751FF1">
        <w:rPr>
          <w:sz w:val="28"/>
          <w:szCs w:val="28"/>
        </w:rPr>
        <w:t xml:space="preserve"> дошкольных образовательных учреждениях и </w:t>
      </w:r>
      <w:r>
        <w:rPr>
          <w:sz w:val="28"/>
          <w:szCs w:val="28"/>
        </w:rPr>
        <w:t>3</w:t>
      </w:r>
      <w:r w:rsidRPr="00751FF1">
        <w:rPr>
          <w:sz w:val="28"/>
          <w:szCs w:val="28"/>
        </w:rPr>
        <w:t xml:space="preserve"> общеобразовательных </w:t>
      </w:r>
      <w:r>
        <w:rPr>
          <w:sz w:val="28"/>
          <w:szCs w:val="28"/>
        </w:rPr>
        <w:t>учреждениях</w:t>
      </w:r>
      <w:r w:rsidRPr="00751FF1">
        <w:rPr>
          <w:sz w:val="28"/>
          <w:szCs w:val="28"/>
        </w:rPr>
        <w:t xml:space="preserve">. </w:t>
      </w:r>
    </w:p>
    <w:p w:rsidR="008F2A4B" w:rsidRDefault="008F2A4B" w:rsidP="008F2A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</w:t>
      </w:r>
      <w:r w:rsidRPr="00751FF1">
        <w:rPr>
          <w:sz w:val="28"/>
          <w:szCs w:val="28"/>
        </w:rPr>
        <w:t>число</w:t>
      </w:r>
      <w:r>
        <w:rPr>
          <w:sz w:val="28"/>
          <w:szCs w:val="28"/>
        </w:rPr>
        <w:t xml:space="preserve"> </w:t>
      </w:r>
      <w:r w:rsidRPr="00751FF1">
        <w:rPr>
          <w:sz w:val="28"/>
          <w:szCs w:val="28"/>
        </w:rPr>
        <w:t>воспитанников,</w:t>
      </w:r>
      <w:r>
        <w:rPr>
          <w:sz w:val="28"/>
          <w:szCs w:val="28"/>
        </w:rPr>
        <w:t xml:space="preserve"> получающих дошкольную образовательную услугу, </w:t>
      </w:r>
      <w:r w:rsidRPr="00751FF1">
        <w:rPr>
          <w:sz w:val="28"/>
          <w:szCs w:val="28"/>
        </w:rPr>
        <w:t xml:space="preserve">составило </w:t>
      </w:r>
      <w:r w:rsidR="00861BB6">
        <w:rPr>
          <w:sz w:val="28"/>
          <w:szCs w:val="28"/>
        </w:rPr>
        <w:t>40,19</w:t>
      </w:r>
      <w:r>
        <w:rPr>
          <w:sz w:val="28"/>
          <w:szCs w:val="28"/>
        </w:rPr>
        <w:t xml:space="preserve"> </w:t>
      </w:r>
      <w:r w:rsidRPr="00751FF1">
        <w:rPr>
          <w:sz w:val="28"/>
          <w:szCs w:val="28"/>
        </w:rPr>
        <w:t>% от общей численности детей в возрасте 1-6 лет</w:t>
      </w:r>
      <w:r>
        <w:rPr>
          <w:sz w:val="28"/>
          <w:szCs w:val="28"/>
        </w:rPr>
        <w:t xml:space="preserve"> по району</w:t>
      </w:r>
      <w:r w:rsidRPr="00751FF1">
        <w:rPr>
          <w:sz w:val="28"/>
          <w:szCs w:val="28"/>
        </w:rPr>
        <w:t xml:space="preserve">. </w:t>
      </w:r>
    </w:p>
    <w:p w:rsidR="008F2A4B" w:rsidRDefault="008F2A4B" w:rsidP="008F2A4B">
      <w:pPr>
        <w:ind w:firstLine="709"/>
        <w:jc w:val="both"/>
        <w:rPr>
          <w:sz w:val="28"/>
          <w:szCs w:val="28"/>
        </w:rPr>
      </w:pPr>
      <w:r w:rsidRPr="009A050A">
        <w:rPr>
          <w:sz w:val="28"/>
          <w:szCs w:val="28"/>
        </w:rPr>
        <w:t>Численность детей, стоящих в очереди на конец 201</w:t>
      </w:r>
      <w:r>
        <w:rPr>
          <w:sz w:val="28"/>
          <w:szCs w:val="28"/>
        </w:rPr>
        <w:t xml:space="preserve">8 </w:t>
      </w:r>
      <w:r w:rsidRPr="009A050A">
        <w:rPr>
          <w:sz w:val="28"/>
          <w:szCs w:val="28"/>
        </w:rPr>
        <w:t>года, составил</w:t>
      </w:r>
      <w:r>
        <w:rPr>
          <w:sz w:val="28"/>
          <w:szCs w:val="28"/>
        </w:rPr>
        <w:t xml:space="preserve">а 956 </w:t>
      </w:r>
      <w:proofErr w:type="gramStart"/>
      <w:r>
        <w:rPr>
          <w:sz w:val="28"/>
          <w:szCs w:val="28"/>
        </w:rPr>
        <w:t>человек</w:t>
      </w:r>
      <w:proofErr w:type="gramEnd"/>
      <w:r>
        <w:rPr>
          <w:sz w:val="28"/>
          <w:szCs w:val="28"/>
        </w:rPr>
        <w:t xml:space="preserve"> и составило 20,01</w:t>
      </w:r>
      <w:r w:rsidRPr="009A050A">
        <w:rPr>
          <w:sz w:val="28"/>
          <w:szCs w:val="28"/>
        </w:rPr>
        <w:t xml:space="preserve"> % от общей численности детей в возрасте 1-6 лет по району. По сравнению с 201</w:t>
      </w:r>
      <w:r>
        <w:rPr>
          <w:sz w:val="28"/>
          <w:szCs w:val="28"/>
        </w:rPr>
        <w:t xml:space="preserve">7 </w:t>
      </w:r>
      <w:r w:rsidRPr="009A050A">
        <w:rPr>
          <w:sz w:val="28"/>
          <w:szCs w:val="28"/>
        </w:rPr>
        <w:t>годом численности детей, стоящих в очереди,</w:t>
      </w:r>
      <w:r>
        <w:rPr>
          <w:sz w:val="28"/>
          <w:szCs w:val="28"/>
        </w:rPr>
        <w:t xml:space="preserve"> уменьшилась на 2</w:t>
      </w:r>
      <w:r w:rsidR="00B850D5">
        <w:rPr>
          <w:sz w:val="28"/>
          <w:szCs w:val="28"/>
        </w:rPr>
        <w:t>,83</w:t>
      </w:r>
      <w:r>
        <w:rPr>
          <w:sz w:val="28"/>
          <w:szCs w:val="28"/>
        </w:rPr>
        <w:t xml:space="preserve"> %</w:t>
      </w:r>
      <w:r w:rsidRPr="009A050A">
        <w:rPr>
          <w:sz w:val="28"/>
          <w:szCs w:val="28"/>
        </w:rPr>
        <w:t>.</w:t>
      </w:r>
    </w:p>
    <w:p w:rsidR="008F2A4B" w:rsidRDefault="008F2A4B" w:rsidP="008F2A4B">
      <w:pPr>
        <w:ind w:firstLine="709"/>
        <w:jc w:val="both"/>
        <w:rPr>
          <w:sz w:val="28"/>
          <w:szCs w:val="28"/>
          <w:highlight w:val="yellow"/>
        </w:rPr>
      </w:pPr>
      <w:proofErr w:type="gramStart"/>
      <w:r>
        <w:rPr>
          <w:sz w:val="28"/>
          <w:szCs w:val="28"/>
        </w:rPr>
        <w:t>У</w:t>
      </w:r>
      <w:r w:rsidRPr="00751FF1">
        <w:rPr>
          <w:sz w:val="28"/>
          <w:szCs w:val="28"/>
        </w:rPr>
        <w:t xml:space="preserve">величение </w:t>
      </w:r>
      <w:r>
        <w:rPr>
          <w:sz w:val="28"/>
          <w:szCs w:val="28"/>
        </w:rPr>
        <w:t>детей получающих дошкольную образовательную услугу, и соответственно сокращение воспитанников стоящих в очереди в дошкольные учреждения</w:t>
      </w:r>
      <w:r w:rsidRPr="00751FF1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планируется в 2019-2021 гг., так как</w:t>
      </w:r>
      <w:r w:rsidRPr="00751FF1">
        <w:rPr>
          <w:sz w:val="28"/>
          <w:szCs w:val="28"/>
        </w:rPr>
        <w:t xml:space="preserve"> в соответствии с </w:t>
      </w:r>
      <w:r w:rsidRPr="007B631B">
        <w:rPr>
          <w:sz w:val="28"/>
          <w:szCs w:val="28"/>
        </w:rPr>
        <w:t>Постановление Правительства Российской Федерации от 26.12.2017 г. № 1642 "Об утверждении государственной программы РФ "Развитие образования"</w:t>
      </w:r>
      <w:r>
        <w:rPr>
          <w:sz w:val="28"/>
          <w:szCs w:val="28"/>
        </w:rPr>
        <w:t xml:space="preserve"> в 2019 г. будет введены в эксплуатацию</w:t>
      </w:r>
      <w:r w:rsidRPr="00751FF1">
        <w:rPr>
          <w:sz w:val="28"/>
          <w:szCs w:val="28"/>
        </w:rPr>
        <w:t xml:space="preserve"> </w:t>
      </w:r>
      <w:r>
        <w:rPr>
          <w:sz w:val="28"/>
          <w:szCs w:val="28"/>
        </w:rPr>
        <w:t>новый</w:t>
      </w:r>
      <w:r w:rsidRPr="00751FF1">
        <w:rPr>
          <w:sz w:val="28"/>
          <w:szCs w:val="28"/>
        </w:rPr>
        <w:t xml:space="preserve"> детск</w:t>
      </w:r>
      <w:r>
        <w:rPr>
          <w:sz w:val="28"/>
          <w:szCs w:val="28"/>
        </w:rPr>
        <w:t>ий</w:t>
      </w:r>
      <w:r w:rsidRPr="00751FF1">
        <w:rPr>
          <w:sz w:val="28"/>
          <w:szCs w:val="28"/>
        </w:rPr>
        <w:t xml:space="preserve"> сад в р.п.</w:t>
      </w:r>
      <w:proofErr w:type="gramEnd"/>
      <w:r w:rsidRPr="00751FF1">
        <w:rPr>
          <w:sz w:val="28"/>
          <w:szCs w:val="28"/>
        </w:rPr>
        <w:t xml:space="preserve"> Городище</w:t>
      </w:r>
      <w:r>
        <w:rPr>
          <w:sz w:val="28"/>
          <w:szCs w:val="28"/>
        </w:rPr>
        <w:t xml:space="preserve"> на 140 мест</w:t>
      </w:r>
      <w:r w:rsidRPr="00751FF1">
        <w:rPr>
          <w:sz w:val="28"/>
          <w:szCs w:val="28"/>
        </w:rPr>
        <w:t>, пристройк</w:t>
      </w:r>
      <w:r>
        <w:rPr>
          <w:sz w:val="28"/>
          <w:szCs w:val="28"/>
        </w:rPr>
        <w:t>а</w:t>
      </w:r>
      <w:r w:rsidRPr="00751FF1">
        <w:rPr>
          <w:sz w:val="28"/>
          <w:szCs w:val="28"/>
        </w:rPr>
        <w:t xml:space="preserve"> на </w:t>
      </w:r>
      <w:r>
        <w:rPr>
          <w:sz w:val="28"/>
          <w:szCs w:val="28"/>
        </w:rPr>
        <w:t>20</w:t>
      </w:r>
      <w:r w:rsidRPr="00751FF1">
        <w:rPr>
          <w:sz w:val="28"/>
          <w:szCs w:val="28"/>
        </w:rPr>
        <w:t xml:space="preserve"> мест </w:t>
      </w:r>
      <w:r>
        <w:rPr>
          <w:sz w:val="28"/>
          <w:szCs w:val="28"/>
        </w:rPr>
        <w:t xml:space="preserve">к </w:t>
      </w:r>
      <w:r w:rsidRPr="00751FF1">
        <w:rPr>
          <w:sz w:val="28"/>
          <w:szCs w:val="28"/>
        </w:rPr>
        <w:t>МБДОУ "Новонадеждинский детский сад "Березка"</w:t>
      </w:r>
      <w:r>
        <w:rPr>
          <w:sz w:val="28"/>
          <w:szCs w:val="28"/>
        </w:rPr>
        <w:t>, в 2020 году</w:t>
      </w:r>
      <w:r w:rsidRPr="00751FF1">
        <w:rPr>
          <w:sz w:val="28"/>
          <w:szCs w:val="28"/>
        </w:rPr>
        <w:t xml:space="preserve"> детск</w:t>
      </w:r>
      <w:r>
        <w:rPr>
          <w:sz w:val="28"/>
          <w:szCs w:val="28"/>
        </w:rPr>
        <w:t>ий</w:t>
      </w:r>
      <w:r w:rsidRPr="00751FF1">
        <w:rPr>
          <w:sz w:val="28"/>
          <w:szCs w:val="28"/>
        </w:rPr>
        <w:t xml:space="preserve"> сад в с. Карповка на </w:t>
      </w:r>
      <w:r>
        <w:rPr>
          <w:sz w:val="28"/>
          <w:szCs w:val="28"/>
        </w:rPr>
        <w:t>140</w:t>
      </w:r>
      <w:r w:rsidRPr="00751FF1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, в 2021 </w:t>
      </w:r>
      <w:r w:rsidRPr="00751FF1">
        <w:rPr>
          <w:sz w:val="28"/>
          <w:szCs w:val="28"/>
        </w:rPr>
        <w:t>детск</w:t>
      </w:r>
      <w:r>
        <w:rPr>
          <w:sz w:val="28"/>
          <w:szCs w:val="28"/>
        </w:rPr>
        <w:t>ий</w:t>
      </w:r>
      <w:r w:rsidRPr="00751FF1">
        <w:rPr>
          <w:sz w:val="28"/>
          <w:szCs w:val="28"/>
        </w:rPr>
        <w:t xml:space="preserve"> сад </w:t>
      </w:r>
      <w:proofErr w:type="gramStart"/>
      <w:r w:rsidRPr="00751FF1">
        <w:rPr>
          <w:sz w:val="28"/>
          <w:szCs w:val="28"/>
        </w:rPr>
        <w:t>в</w:t>
      </w:r>
      <w:proofErr w:type="gramEnd"/>
      <w:r w:rsidRPr="00751FF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51FF1">
        <w:rPr>
          <w:sz w:val="28"/>
          <w:szCs w:val="28"/>
        </w:rPr>
        <w:t xml:space="preserve">. </w:t>
      </w:r>
      <w:r>
        <w:rPr>
          <w:sz w:val="28"/>
          <w:szCs w:val="28"/>
        </w:rPr>
        <w:t>Самофаловка</w:t>
      </w:r>
      <w:r w:rsidRPr="00751FF1">
        <w:rPr>
          <w:sz w:val="28"/>
          <w:szCs w:val="28"/>
        </w:rPr>
        <w:t xml:space="preserve"> на </w:t>
      </w:r>
      <w:r>
        <w:rPr>
          <w:sz w:val="28"/>
          <w:szCs w:val="28"/>
        </w:rPr>
        <w:t>140</w:t>
      </w:r>
      <w:r w:rsidRPr="00751FF1">
        <w:rPr>
          <w:sz w:val="28"/>
          <w:szCs w:val="28"/>
        </w:rPr>
        <w:t xml:space="preserve"> мест.</w:t>
      </w:r>
    </w:p>
    <w:p w:rsidR="008F2A4B" w:rsidRDefault="008F2A4B" w:rsidP="008F2A4B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На территории </w:t>
      </w:r>
      <w:r w:rsidRPr="009A050A">
        <w:rPr>
          <w:sz w:val="28"/>
          <w:szCs w:val="28"/>
        </w:rPr>
        <w:t>Городищенского муниципального района</w:t>
      </w:r>
      <w:r>
        <w:rPr>
          <w:sz w:val="28"/>
          <w:szCs w:val="28"/>
        </w:rPr>
        <w:t xml:space="preserve"> отсутствуют </w:t>
      </w:r>
      <w:r w:rsidRPr="009A050A">
        <w:rPr>
          <w:sz w:val="28"/>
          <w:szCs w:val="28"/>
        </w:rPr>
        <w:t>дошкольны</w:t>
      </w:r>
      <w:r>
        <w:rPr>
          <w:sz w:val="28"/>
          <w:szCs w:val="28"/>
        </w:rPr>
        <w:t>е</w:t>
      </w:r>
      <w:r w:rsidRPr="009A050A">
        <w:rPr>
          <w:sz w:val="28"/>
          <w:szCs w:val="28"/>
        </w:rPr>
        <w:t xml:space="preserve"> образовательны</w:t>
      </w:r>
      <w:r>
        <w:rPr>
          <w:sz w:val="28"/>
          <w:szCs w:val="28"/>
        </w:rPr>
        <w:t>е</w:t>
      </w:r>
      <w:r w:rsidRPr="009A050A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9A050A">
        <w:rPr>
          <w:sz w:val="28"/>
          <w:szCs w:val="28"/>
        </w:rPr>
        <w:t>, здания которых находятся в аварийном состоянии или требуют капитального ремонта.</w:t>
      </w:r>
    </w:p>
    <w:p w:rsidR="00560B59" w:rsidRPr="008C272C" w:rsidRDefault="00560B59" w:rsidP="006D4CA2">
      <w:pPr>
        <w:ind w:firstLine="709"/>
        <w:rPr>
          <w:sz w:val="28"/>
          <w:szCs w:val="28"/>
          <w:highlight w:val="yellow"/>
        </w:rPr>
      </w:pPr>
    </w:p>
    <w:p w:rsidR="003A75C4" w:rsidRPr="00745D8B" w:rsidRDefault="00A717BB" w:rsidP="006D4CA2">
      <w:pPr>
        <w:ind w:firstLine="709"/>
        <w:jc w:val="center"/>
        <w:rPr>
          <w:b/>
          <w:sz w:val="28"/>
          <w:szCs w:val="28"/>
        </w:rPr>
      </w:pPr>
      <w:r w:rsidRPr="00745D8B">
        <w:rPr>
          <w:b/>
          <w:sz w:val="28"/>
          <w:szCs w:val="28"/>
          <w:lang w:val="en-US"/>
        </w:rPr>
        <w:t>III</w:t>
      </w:r>
      <w:r w:rsidRPr="00745D8B">
        <w:rPr>
          <w:b/>
          <w:sz w:val="28"/>
          <w:szCs w:val="28"/>
        </w:rPr>
        <w:t>.</w:t>
      </w:r>
      <w:r w:rsidR="007661CF" w:rsidRPr="00745D8B">
        <w:rPr>
          <w:b/>
          <w:sz w:val="28"/>
          <w:szCs w:val="28"/>
        </w:rPr>
        <w:t xml:space="preserve"> </w:t>
      </w:r>
      <w:r w:rsidR="007F453B" w:rsidRPr="00745D8B">
        <w:rPr>
          <w:b/>
          <w:sz w:val="28"/>
          <w:szCs w:val="28"/>
        </w:rPr>
        <w:t>Общее и дополнительное образование</w:t>
      </w:r>
    </w:p>
    <w:p w:rsidR="00E315D6" w:rsidRPr="00745D8B" w:rsidRDefault="003A75C4" w:rsidP="006D4CA2">
      <w:pPr>
        <w:ind w:firstLine="709"/>
        <w:rPr>
          <w:b/>
          <w:sz w:val="28"/>
          <w:szCs w:val="28"/>
        </w:rPr>
      </w:pPr>
      <w:r w:rsidRPr="00745D8B">
        <w:rPr>
          <w:b/>
          <w:sz w:val="28"/>
          <w:szCs w:val="28"/>
        </w:rPr>
        <w:t>п.1</w:t>
      </w:r>
      <w:r w:rsidR="002C6E4C">
        <w:rPr>
          <w:b/>
          <w:sz w:val="28"/>
          <w:szCs w:val="28"/>
        </w:rPr>
        <w:t>3</w:t>
      </w:r>
      <w:r w:rsidRPr="00745D8B">
        <w:rPr>
          <w:b/>
          <w:sz w:val="28"/>
          <w:szCs w:val="28"/>
        </w:rPr>
        <w:t>-19</w:t>
      </w:r>
    </w:p>
    <w:p w:rsidR="004E047E" w:rsidRDefault="004E047E" w:rsidP="004E047E">
      <w:pPr>
        <w:ind w:firstLine="709"/>
        <w:jc w:val="both"/>
        <w:rPr>
          <w:sz w:val="28"/>
          <w:szCs w:val="28"/>
        </w:rPr>
      </w:pPr>
      <w:r w:rsidRPr="008D00A8">
        <w:rPr>
          <w:sz w:val="28"/>
          <w:szCs w:val="28"/>
        </w:rPr>
        <w:t xml:space="preserve">Образовательная сеть района представлена учреждениями различных типов и видов, реализующих программы дошкольного, общего, дополнительного образования: </w:t>
      </w:r>
      <w:r>
        <w:rPr>
          <w:sz w:val="28"/>
          <w:szCs w:val="28"/>
        </w:rPr>
        <w:t>17</w:t>
      </w:r>
      <w:r w:rsidRPr="008D00A8">
        <w:rPr>
          <w:sz w:val="28"/>
          <w:szCs w:val="28"/>
        </w:rPr>
        <w:t xml:space="preserve"> общеобразовательных учреждений и 6 учреждений дополнительного образования. Численность детей, </w:t>
      </w:r>
      <w:r w:rsidRPr="008D00A8">
        <w:rPr>
          <w:sz w:val="28"/>
          <w:szCs w:val="28"/>
        </w:rPr>
        <w:lastRenderedPageBreak/>
        <w:t>обучающихся в общеобразовательных учреждениях, в 201</w:t>
      </w:r>
      <w:r>
        <w:rPr>
          <w:sz w:val="28"/>
          <w:szCs w:val="28"/>
        </w:rPr>
        <w:t>8</w:t>
      </w:r>
      <w:r w:rsidRPr="008D00A8">
        <w:rPr>
          <w:sz w:val="28"/>
          <w:szCs w:val="28"/>
        </w:rPr>
        <w:t xml:space="preserve"> году составила </w:t>
      </w:r>
      <w:r>
        <w:rPr>
          <w:sz w:val="28"/>
          <w:szCs w:val="28"/>
        </w:rPr>
        <w:t xml:space="preserve">7011 </w:t>
      </w:r>
      <w:r w:rsidRPr="008D00A8">
        <w:rPr>
          <w:sz w:val="28"/>
          <w:szCs w:val="28"/>
        </w:rPr>
        <w:t xml:space="preserve">человек. </w:t>
      </w:r>
    </w:p>
    <w:p w:rsidR="004E047E" w:rsidRPr="00841107" w:rsidRDefault="004E047E" w:rsidP="004E047E">
      <w:pPr>
        <w:pStyle w:val="af4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В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50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выпускник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окончил</w:t>
      </w:r>
      <w:r w:rsidR="007A21F7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школу с медалью «За особые успехи в учении»: </w:t>
      </w:r>
      <w:proofErr w:type="gramStart"/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МБОУ «ГСШ №1» - 1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МБОУ «ГСШ №2» - 4 чел., МБОУ «ГСШ №3»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МБОУ  «Новорогачинская СШ» - 2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чел., МБОУ «Ерзовская СШ»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7A2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чел., МБОУ «Россошинская СШ»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МБОУ  «Паньшинская СШ»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чел..  МБОУ «</w:t>
      </w:r>
      <w:proofErr w:type="spellStart"/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Кузьмичёвская</w:t>
      </w:r>
      <w:proofErr w:type="spellEnd"/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СШ»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МБОУ «Самофаловская СШ»</w:t>
      </w:r>
      <w:r w:rsidR="007A2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A2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1 чел., МБОУ «Вертячинская СШ» -2 чел.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253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Каменская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СШ»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Карповская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СШ» -</w:t>
      </w:r>
      <w:r w:rsidR="007A2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чел</w:t>
      </w:r>
      <w:proofErr w:type="gramEnd"/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Грачевская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СШ» -</w:t>
      </w:r>
      <w:r w:rsidR="007A2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Котлубанская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СШ» -</w:t>
      </w:r>
      <w:r w:rsidR="007A2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2 чел.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>МБОУ «В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арламовская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СШ» -</w:t>
      </w:r>
      <w:r w:rsidR="007A2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841107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</w:t>
      </w:r>
    </w:p>
    <w:p w:rsidR="004E047E" w:rsidRPr="00D43C84" w:rsidRDefault="004E047E" w:rsidP="004E047E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841107">
        <w:rPr>
          <w:sz w:val="28"/>
          <w:szCs w:val="28"/>
        </w:rPr>
        <w:t>Государственная итоговая аттестация, выпускников IX, XI классов</w:t>
      </w:r>
      <w:r w:rsidRPr="00D43C84">
        <w:rPr>
          <w:rFonts w:eastAsia="SimSun"/>
          <w:sz w:val="28"/>
          <w:szCs w:val="28"/>
          <w:lang w:eastAsia="zh-CN"/>
        </w:rPr>
        <w:t xml:space="preserve"> общеобразовательных учреждений проводится в</w:t>
      </w:r>
      <w:r w:rsidRPr="00D43C84">
        <w:rPr>
          <w:rFonts w:eastAsia="SimSun"/>
          <w:bCs/>
          <w:color w:val="000000"/>
          <w:sz w:val="28"/>
          <w:szCs w:val="28"/>
          <w:lang w:eastAsia="zh-CN"/>
        </w:rPr>
        <w:t xml:space="preserve"> соответствии с требованиями </w:t>
      </w:r>
      <w:r w:rsidRPr="00D43C84">
        <w:rPr>
          <w:rFonts w:eastAsia="SimSun"/>
          <w:sz w:val="28"/>
          <w:szCs w:val="28"/>
          <w:lang w:eastAsia="zh-CN"/>
        </w:rPr>
        <w:t xml:space="preserve">Федеральной службы по надзору в сфере образования и науки Российской Федерации. </w:t>
      </w:r>
    </w:p>
    <w:p w:rsidR="004E047E" w:rsidRDefault="004E047E" w:rsidP="004E047E">
      <w:pPr>
        <w:shd w:val="clear" w:color="auto" w:fill="FFFFFF"/>
        <w:ind w:firstLine="567"/>
        <w:jc w:val="both"/>
        <w:rPr>
          <w:rFonts w:eastAsia="SimSun"/>
          <w:sz w:val="28"/>
          <w:szCs w:val="28"/>
          <w:lang w:eastAsia="zh-CN"/>
        </w:rPr>
      </w:pPr>
      <w:r w:rsidRPr="00D43C84">
        <w:rPr>
          <w:rFonts w:eastAsia="SimSun"/>
          <w:sz w:val="28"/>
          <w:szCs w:val="28"/>
          <w:lang w:eastAsia="zh-CN"/>
        </w:rPr>
        <w:t>В  201</w:t>
      </w:r>
      <w:r>
        <w:rPr>
          <w:rFonts w:eastAsia="SimSun"/>
          <w:sz w:val="28"/>
          <w:szCs w:val="28"/>
          <w:lang w:eastAsia="zh-CN"/>
        </w:rPr>
        <w:t>8</w:t>
      </w:r>
      <w:r w:rsidRPr="00D43C84">
        <w:rPr>
          <w:rFonts w:eastAsia="SimSun"/>
          <w:sz w:val="28"/>
          <w:szCs w:val="28"/>
          <w:lang w:eastAsia="zh-CN"/>
        </w:rPr>
        <w:t xml:space="preserve"> году не получили аттестаты </w:t>
      </w:r>
      <w:r>
        <w:rPr>
          <w:rFonts w:eastAsia="SimSun"/>
          <w:sz w:val="28"/>
          <w:szCs w:val="28"/>
          <w:lang w:eastAsia="zh-CN"/>
        </w:rPr>
        <w:t>2,54</w:t>
      </w:r>
      <w:r w:rsidRPr="00D43C84">
        <w:rPr>
          <w:rFonts w:eastAsia="SimSun"/>
          <w:sz w:val="28"/>
          <w:szCs w:val="28"/>
          <w:lang w:eastAsia="zh-CN"/>
        </w:rPr>
        <w:t xml:space="preserve"> % выпускников от общей численности выпускников муниципальных общеобразовательных учреждений. </w:t>
      </w:r>
    </w:p>
    <w:p w:rsidR="004E047E" w:rsidRDefault="004E047E" w:rsidP="004E047E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6C69E3">
        <w:rPr>
          <w:sz w:val="28"/>
          <w:szCs w:val="28"/>
        </w:rPr>
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 в 201</w:t>
      </w:r>
      <w:r>
        <w:rPr>
          <w:sz w:val="28"/>
          <w:szCs w:val="28"/>
        </w:rPr>
        <w:t>8</w:t>
      </w:r>
      <w:r w:rsidRPr="006C69E3">
        <w:rPr>
          <w:sz w:val="28"/>
          <w:szCs w:val="28"/>
        </w:rPr>
        <w:t xml:space="preserve"> г</w:t>
      </w:r>
      <w:r>
        <w:rPr>
          <w:sz w:val="28"/>
          <w:szCs w:val="28"/>
        </w:rPr>
        <w:t>оду</w:t>
      </w:r>
      <w:r w:rsidRPr="006C69E3">
        <w:rPr>
          <w:sz w:val="28"/>
          <w:szCs w:val="28"/>
        </w:rPr>
        <w:t xml:space="preserve"> составила </w:t>
      </w:r>
      <w:r>
        <w:rPr>
          <w:sz w:val="28"/>
          <w:szCs w:val="28"/>
        </w:rPr>
        <w:t xml:space="preserve">94 </w:t>
      </w:r>
      <w:r w:rsidRPr="006C69E3">
        <w:rPr>
          <w:sz w:val="28"/>
          <w:szCs w:val="28"/>
        </w:rPr>
        <w:t>%.</w:t>
      </w:r>
    </w:p>
    <w:p w:rsidR="00E719F8" w:rsidRDefault="00E719F8" w:rsidP="00E719F8">
      <w:pPr>
        <w:ind w:firstLine="567"/>
        <w:jc w:val="both"/>
        <w:rPr>
          <w:bCs/>
          <w:sz w:val="28"/>
          <w:szCs w:val="28"/>
        </w:rPr>
      </w:pPr>
      <w:r w:rsidRPr="008D0AFB">
        <w:rPr>
          <w:bCs/>
          <w:sz w:val="28"/>
          <w:szCs w:val="28"/>
        </w:rPr>
        <w:t>На территории Городищенского муниципального района расположено одно муниципальное общеобразовательное учреждение, здание которого находится в аварийном состоянии, - МБОУ "Россошинская СШ".  Строительство Россошинской</w:t>
      </w:r>
      <w:r>
        <w:rPr>
          <w:bCs/>
          <w:sz w:val="28"/>
          <w:szCs w:val="28"/>
        </w:rPr>
        <w:t xml:space="preserve"> </w:t>
      </w:r>
      <w:r w:rsidRPr="008D0AFB">
        <w:rPr>
          <w:bCs/>
          <w:sz w:val="28"/>
          <w:szCs w:val="28"/>
        </w:rPr>
        <w:t>школы запланировано на 2019</w:t>
      </w:r>
      <w:r>
        <w:rPr>
          <w:bCs/>
          <w:sz w:val="28"/>
          <w:szCs w:val="28"/>
        </w:rPr>
        <w:t>-2020</w:t>
      </w:r>
      <w:r w:rsidRPr="008D0AFB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ы</w:t>
      </w:r>
      <w:r w:rsidRPr="008D0AFB">
        <w:rPr>
          <w:bCs/>
          <w:sz w:val="28"/>
          <w:szCs w:val="28"/>
        </w:rPr>
        <w:t xml:space="preserve"> в соответствии </w:t>
      </w:r>
      <w:r w:rsidRPr="00751FF1">
        <w:rPr>
          <w:sz w:val="28"/>
          <w:szCs w:val="28"/>
        </w:rPr>
        <w:t xml:space="preserve">с </w:t>
      </w:r>
      <w:r w:rsidRPr="007B631B">
        <w:rPr>
          <w:sz w:val="28"/>
          <w:szCs w:val="28"/>
        </w:rPr>
        <w:t>Постановление Правительства Российской Федерации от 26.12.2017 г. № 1642 "Об утверждении государственной программы РФ "Развитие образования</w:t>
      </w:r>
      <w:r w:rsidRPr="008D0AFB">
        <w:rPr>
          <w:bCs/>
          <w:sz w:val="28"/>
          <w:szCs w:val="28"/>
        </w:rPr>
        <w:t>". Таким образом, 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 в 201</w:t>
      </w:r>
      <w:r>
        <w:rPr>
          <w:bCs/>
          <w:sz w:val="28"/>
          <w:szCs w:val="28"/>
        </w:rPr>
        <w:t>8</w:t>
      </w:r>
      <w:r w:rsidRPr="008D0AFB">
        <w:rPr>
          <w:bCs/>
          <w:sz w:val="28"/>
          <w:szCs w:val="28"/>
        </w:rPr>
        <w:t xml:space="preserve"> году составляет 5 %.</w:t>
      </w:r>
    </w:p>
    <w:p w:rsidR="00E719F8" w:rsidRDefault="00E719F8" w:rsidP="00E719F8">
      <w:pPr>
        <w:pStyle w:val="a3"/>
        <w:spacing w:after="0"/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</w:t>
      </w:r>
      <w:r w:rsidRPr="00DD2BCB">
        <w:rPr>
          <w:bCs/>
          <w:sz w:val="28"/>
          <w:szCs w:val="28"/>
        </w:rPr>
        <w:t>оля обучающихся в муниципальных общеобразовательных учреждениях, занимающихся во вторую смену</w:t>
      </w:r>
      <w:r>
        <w:rPr>
          <w:bCs/>
          <w:sz w:val="28"/>
          <w:szCs w:val="28"/>
        </w:rPr>
        <w:t>,</w:t>
      </w:r>
      <w:r w:rsidRPr="00DD2BCB">
        <w:rPr>
          <w:bCs/>
          <w:sz w:val="28"/>
          <w:szCs w:val="28"/>
        </w:rPr>
        <w:t xml:space="preserve"> в общей </w:t>
      </w:r>
      <w:proofErr w:type="gramStart"/>
      <w:r w:rsidRPr="00DD2BCB">
        <w:rPr>
          <w:bCs/>
          <w:sz w:val="28"/>
          <w:szCs w:val="28"/>
        </w:rPr>
        <w:t>численности</w:t>
      </w:r>
      <w:proofErr w:type="gramEnd"/>
      <w:r w:rsidRPr="00DD2BCB">
        <w:rPr>
          <w:bCs/>
          <w:sz w:val="28"/>
          <w:szCs w:val="28"/>
        </w:rPr>
        <w:t xml:space="preserve"> обучающихся в муниципальных общеобразовательных учреждениях</w:t>
      </w:r>
      <w:r w:rsidR="00633CDF">
        <w:rPr>
          <w:bCs/>
          <w:sz w:val="28"/>
          <w:szCs w:val="28"/>
        </w:rPr>
        <w:t xml:space="preserve"> в 2018 году</w:t>
      </w:r>
      <w:r>
        <w:rPr>
          <w:bCs/>
          <w:sz w:val="28"/>
          <w:szCs w:val="28"/>
        </w:rPr>
        <w:t xml:space="preserve"> составила 18,93</w:t>
      </w:r>
      <w:r w:rsidR="00A65B72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%</w:t>
      </w:r>
      <w:r w:rsidRPr="00DD2BCB">
        <w:rPr>
          <w:bCs/>
          <w:sz w:val="28"/>
          <w:szCs w:val="28"/>
        </w:rPr>
        <w:t>.</w:t>
      </w:r>
    </w:p>
    <w:p w:rsidR="00213806" w:rsidRPr="00B71291" w:rsidRDefault="00213806" w:rsidP="00213806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B71291">
        <w:rPr>
          <w:sz w:val="28"/>
          <w:szCs w:val="28"/>
        </w:rPr>
        <w:t xml:space="preserve">Улучшению значений вышеперечисленных показателей будут способствовать строительство здания общеобразовательного учреждения  в р.п. </w:t>
      </w:r>
      <w:proofErr w:type="gramStart"/>
      <w:r w:rsidRPr="00B71291">
        <w:rPr>
          <w:sz w:val="28"/>
          <w:szCs w:val="28"/>
        </w:rPr>
        <w:t>Городище на 1000 мест в 202</w:t>
      </w:r>
      <w:r>
        <w:rPr>
          <w:sz w:val="28"/>
          <w:szCs w:val="28"/>
        </w:rPr>
        <w:t>1</w:t>
      </w:r>
      <w:r w:rsidRPr="00B71291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</w:t>
      </w:r>
      <w:r w:rsidRPr="00B71291">
        <w:rPr>
          <w:sz w:val="28"/>
          <w:szCs w:val="28"/>
        </w:rPr>
        <w:t xml:space="preserve">(численность обучающихся во вторую смену составляет </w:t>
      </w:r>
      <w:r>
        <w:rPr>
          <w:sz w:val="28"/>
          <w:szCs w:val="28"/>
        </w:rPr>
        <w:t>961</w:t>
      </w:r>
      <w:r w:rsidRPr="00B71291">
        <w:rPr>
          <w:sz w:val="28"/>
          <w:szCs w:val="28"/>
        </w:rPr>
        <w:t xml:space="preserve"> человек)</w:t>
      </w:r>
      <w:r>
        <w:rPr>
          <w:sz w:val="28"/>
          <w:szCs w:val="28"/>
        </w:rPr>
        <w:t xml:space="preserve"> и</w:t>
      </w:r>
      <w:r w:rsidRPr="00B71291">
        <w:rPr>
          <w:sz w:val="28"/>
          <w:szCs w:val="28"/>
        </w:rPr>
        <w:t xml:space="preserve"> строительство здания МБОУ "Россошинская СШ"</w:t>
      </w:r>
      <w:r>
        <w:rPr>
          <w:sz w:val="28"/>
          <w:szCs w:val="28"/>
        </w:rPr>
        <w:t xml:space="preserve"> на 500 мест в 2019-2020 гг.</w:t>
      </w:r>
      <w:r w:rsidRPr="00B71291">
        <w:rPr>
          <w:sz w:val="28"/>
          <w:szCs w:val="28"/>
        </w:rPr>
        <w:t xml:space="preserve"> (численность обучающихся во вторую смену составляет 1</w:t>
      </w:r>
      <w:r>
        <w:rPr>
          <w:sz w:val="28"/>
          <w:szCs w:val="28"/>
        </w:rPr>
        <w:t>32</w:t>
      </w:r>
      <w:r w:rsidRPr="00B71291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B71291">
        <w:rPr>
          <w:sz w:val="28"/>
          <w:szCs w:val="28"/>
        </w:rPr>
        <w:t>), предусмотренн</w:t>
      </w:r>
      <w:r>
        <w:rPr>
          <w:sz w:val="28"/>
          <w:szCs w:val="28"/>
        </w:rPr>
        <w:t xml:space="preserve">ые </w:t>
      </w:r>
      <w:r w:rsidRPr="00B71291">
        <w:rPr>
          <w:sz w:val="28"/>
          <w:szCs w:val="28"/>
        </w:rPr>
        <w:t xml:space="preserve">постановлением </w:t>
      </w:r>
      <w:r w:rsidRPr="007B631B">
        <w:rPr>
          <w:sz w:val="28"/>
          <w:szCs w:val="28"/>
        </w:rPr>
        <w:t xml:space="preserve">Правительства Российской Федерации от 26.12.2017 г. № </w:t>
      </w:r>
      <w:r w:rsidRPr="007B631B">
        <w:rPr>
          <w:sz w:val="28"/>
          <w:szCs w:val="28"/>
        </w:rPr>
        <w:lastRenderedPageBreak/>
        <w:t>1642 "Об утверждении государственной программы РФ "Развитие образования"</w:t>
      </w:r>
      <w:r w:rsidRPr="00B71291">
        <w:rPr>
          <w:sz w:val="28"/>
          <w:szCs w:val="28"/>
        </w:rPr>
        <w:t>.</w:t>
      </w:r>
      <w:proofErr w:type="gramEnd"/>
    </w:p>
    <w:p w:rsidR="00213806" w:rsidRDefault="00213806" w:rsidP="00213806">
      <w:pPr>
        <w:ind w:firstLine="567"/>
        <w:jc w:val="both"/>
        <w:rPr>
          <w:sz w:val="28"/>
          <w:szCs w:val="28"/>
        </w:rPr>
      </w:pPr>
      <w:r w:rsidRPr="00ED32E3">
        <w:rPr>
          <w:sz w:val="28"/>
          <w:szCs w:val="28"/>
        </w:rPr>
        <w:t xml:space="preserve">Доля детей первой и второй групп здоровья в общей </w:t>
      </w:r>
      <w:proofErr w:type="gramStart"/>
      <w:r w:rsidRPr="00ED32E3">
        <w:rPr>
          <w:sz w:val="28"/>
          <w:szCs w:val="28"/>
        </w:rPr>
        <w:t>численности</w:t>
      </w:r>
      <w:proofErr w:type="gramEnd"/>
      <w:r w:rsidRPr="00ED32E3">
        <w:rPr>
          <w:sz w:val="28"/>
          <w:szCs w:val="28"/>
        </w:rPr>
        <w:t xml:space="preserve"> обучающихся в муниципальных общеобразовательных учреждениях</w:t>
      </w:r>
      <w:r>
        <w:rPr>
          <w:sz w:val="28"/>
          <w:szCs w:val="28"/>
        </w:rPr>
        <w:t xml:space="preserve"> в 2018 году составила 91,84 %.Планируется повышения </w:t>
      </w:r>
      <w:r w:rsidRPr="00EA77ED">
        <w:rPr>
          <w:sz w:val="28"/>
          <w:szCs w:val="28"/>
        </w:rPr>
        <w:t>количества мероприятий в дошкольных образовательных учреждениях, направленных на оздоровление детей, увеличение охвата детей во внеурочное время кружками и дополнительным образованием спортивной направленности.</w:t>
      </w:r>
    </w:p>
    <w:p w:rsidR="00213806" w:rsidRPr="00D4293F" w:rsidRDefault="00213806" w:rsidP="002138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Сумма р</w:t>
      </w:r>
      <w:r w:rsidRPr="00D4293F">
        <w:rPr>
          <w:sz w:val="28"/>
          <w:szCs w:val="28"/>
        </w:rPr>
        <w:t>асход</w:t>
      </w:r>
      <w:r>
        <w:rPr>
          <w:sz w:val="28"/>
          <w:szCs w:val="28"/>
        </w:rPr>
        <w:t>ов</w:t>
      </w:r>
      <w:r w:rsidRPr="00D4293F">
        <w:rPr>
          <w:sz w:val="28"/>
          <w:szCs w:val="28"/>
        </w:rPr>
        <w:t xml:space="preserve"> бюджета муниципального образования на общее образование в расчете на 1 обучающегося в муниципальных общеобразовательных учреждениях</w:t>
      </w:r>
      <w:r>
        <w:rPr>
          <w:sz w:val="28"/>
          <w:szCs w:val="28"/>
        </w:rPr>
        <w:t xml:space="preserve"> в 2018 году составила 8,87 тыс. рублей. </w:t>
      </w:r>
    </w:p>
    <w:p w:rsidR="00481474" w:rsidRPr="008C272C" w:rsidRDefault="00213806" w:rsidP="00213806">
      <w:pPr>
        <w:ind w:firstLine="709"/>
        <w:jc w:val="both"/>
        <w:rPr>
          <w:sz w:val="28"/>
          <w:szCs w:val="28"/>
          <w:highlight w:val="yellow"/>
        </w:rPr>
      </w:pPr>
      <w:r w:rsidRPr="00DB70DB">
        <w:rPr>
          <w:sz w:val="28"/>
          <w:szCs w:val="28"/>
        </w:rPr>
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</w:r>
      <w:r w:rsidR="00A65B72">
        <w:rPr>
          <w:sz w:val="28"/>
          <w:szCs w:val="28"/>
        </w:rPr>
        <w:t xml:space="preserve"> </w:t>
      </w:r>
      <w:r w:rsidRPr="00DB70DB">
        <w:rPr>
          <w:sz w:val="28"/>
          <w:szCs w:val="28"/>
        </w:rPr>
        <w:t>в 201</w:t>
      </w:r>
      <w:r>
        <w:rPr>
          <w:sz w:val="28"/>
          <w:szCs w:val="28"/>
        </w:rPr>
        <w:t>8</w:t>
      </w:r>
      <w:r w:rsidRPr="00DB70DB">
        <w:rPr>
          <w:sz w:val="28"/>
          <w:szCs w:val="28"/>
        </w:rPr>
        <w:t xml:space="preserve"> году составила 9</w:t>
      </w:r>
      <w:r>
        <w:rPr>
          <w:sz w:val="28"/>
          <w:szCs w:val="28"/>
        </w:rPr>
        <w:t>2,96</w:t>
      </w:r>
      <w:r w:rsidRPr="00DB70DB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Pr="00DB70DB">
        <w:rPr>
          <w:sz w:val="28"/>
          <w:szCs w:val="28"/>
        </w:rPr>
        <w:t>, положительная</w:t>
      </w:r>
      <w:r w:rsidR="00A65B72" w:rsidRPr="00DB70DB">
        <w:rPr>
          <w:sz w:val="28"/>
          <w:szCs w:val="28"/>
        </w:rPr>
        <w:t xml:space="preserve"> тенденция запланирована и на период до 20</w:t>
      </w:r>
      <w:r w:rsidR="00A65B72">
        <w:rPr>
          <w:sz w:val="28"/>
          <w:szCs w:val="28"/>
        </w:rPr>
        <w:t>21</w:t>
      </w:r>
      <w:r w:rsidR="00A65B72" w:rsidRPr="00DB70DB">
        <w:rPr>
          <w:sz w:val="28"/>
          <w:szCs w:val="28"/>
        </w:rPr>
        <w:t xml:space="preserve"> года.</w:t>
      </w:r>
      <w:r w:rsidRPr="00DB70DB">
        <w:rPr>
          <w:sz w:val="28"/>
          <w:szCs w:val="28"/>
        </w:rPr>
        <w:t xml:space="preserve"> </w:t>
      </w:r>
    </w:p>
    <w:p w:rsidR="00976AEB" w:rsidRPr="008C272C" w:rsidRDefault="00976AEB" w:rsidP="00C80CCA">
      <w:pPr>
        <w:ind w:firstLine="709"/>
        <w:jc w:val="both"/>
        <w:rPr>
          <w:sz w:val="28"/>
          <w:szCs w:val="28"/>
          <w:highlight w:val="yellow"/>
        </w:rPr>
      </w:pPr>
    </w:p>
    <w:p w:rsidR="001F1578" w:rsidRPr="009E04AF" w:rsidRDefault="001F1578" w:rsidP="006D4CA2">
      <w:pPr>
        <w:ind w:firstLine="709"/>
        <w:jc w:val="both"/>
        <w:rPr>
          <w:sz w:val="28"/>
          <w:szCs w:val="28"/>
        </w:rPr>
      </w:pPr>
    </w:p>
    <w:p w:rsidR="007D6BF4" w:rsidRPr="009E04AF" w:rsidRDefault="003A75C4" w:rsidP="006D4CA2">
      <w:pPr>
        <w:ind w:firstLine="709"/>
        <w:jc w:val="center"/>
        <w:rPr>
          <w:sz w:val="28"/>
          <w:szCs w:val="28"/>
        </w:rPr>
      </w:pPr>
      <w:r w:rsidRPr="009E04AF">
        <w:rPr>
          <w:b/>
          <w:sz w:val="28"/>
          <w:szCs w:val="28"/>
          <w:lang w:val="en-US"/>
        </w:rPr>
        <w:t>IV</w:t>
      </w:r>
      <w:r w:rsidRPr="009E04AF">
        <w:rPr>
          <w:b/>
          <w:sz w:val="28"/>
          <w:szCs w:val="28"/>
        </w:rPr>
        <w:t xml:space="preserve">. </w:t>
      </w:r>
      <w:r w:rsidR="000F6AD4" w:rsidRPr="009E04AF">
        <w:rPr>
          <w:b/>
          <w:sz w:val="28"/>
          <w:szCs w:val="28"/>
        </w:rPr>
        <w:t>Культура</w:t>
      </w:r>
    </w:p>
    <w:p w:rsidR="007F453B" w:rsidRPr="009E04AF" w:rsidRDefault="003A75C4" w:rsidP="006D4CA2">
      <w:pPr>
        <w:ind w:firstLine="709"/>
        <w:rPr>
          <w:b/>
          <w:sz w:val="28"/>
          <w:szCs w:val="28"/>
        </w:rPr>
      </w:pPr>
      <w:r w:rsidRPr="009E04AF">
        <w:rPr>
          <w:b/>
          <w:sz w:val="28"/>
          <w:szCs w:val="28"/>
        </w:rPr>
        <w:t>п.20-22</w:t>
      </w:r>
    </w:p>
    <w:p w:rsidR="0068322C" w:rsidRPr="0068322C" w:rsidRDefault="0068322C" w:rsidP="0068322C">
      <w:pPr>
        <w:ind w:firstLine="709"/>
        <w:jc w:val="both"/>
        <w:rPr>
          <w:sz w:val="28"/>
          <w:szCs w:val="28"/>
        </w:rPr>
      </w:pPr>
      <w:r w:rsidRPr="009E04AF">
        <w:rPr>
          <w:sz w:val="28"/>
          <w:szCs w:val="28"/>
        </w:rPr>
        <w:t>Уровень фактической обеспеченности учреждениями культуры от нормативной потребности клубами и учреждениями</w:t>
      </w:r>
      <w:r w:rsidRPr="0068322C">
        <w:rPr>
          <w:sz w:val="28"/>
          <w:szCs w:val="28"/>
        </w:rPr>
        <w:t xml:space="preserve"> клубного типа</w:t>
      </w:r>
      <w:r>
        <w:rPr>
          <w:sz w:val="28"/>
          <w:szCs w:val="28"/>
        </w:rPr>
        <w:t xml:space="preserve"> в 2018</w:t>
      </w:r>
      <w:r w:rsidR="002D0B2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2D0B22">
        <w:rPr>
          <w:sz w:val="28"/>
          <w:szCs w:val="28"/>
        </w:rPr>
        <w:t>оду</w:t>
      </w:r>
      <w:r w:rsidRPr="0068322C">
        <w:rPr>
          <w:sz w:val="28"/>
          <w:szCs w:val="28"/>
        </w:rPr>
        <w:t xml:space="preserve"> составил 83</w:t>
      </w:r>
      <w:r w:rsidR="002D0B22">
        <w:rPr>
          <w:sz w:val="28"/>
          <w:szCs w:val="28"/>
        </w:rPr>
        <w:t> </w:t>
      </w:r>
      <w:r w:rsidRPr="0068322C">
        <w:rPr>
          <w:sz w:val="28"/>
          <w:szCs w:val="28"/>
        </w:rPr>
        <w:t xml:space="preserve">%. Показатель уменьшился </w:t>
      </w:r>
      <w:r>
        <w:rPr>
          <w:sz w:val="28"/>
          <w:szCs w:val="28"/>
        </w:rPr>
        <w:t>по сравнению с уровне</w:t>
      </w:r>
      <w:r w:rsidR="00FF4E8D">
        <w:rPr>
          <w:sz w:val="28"/>
          <w:szCs w:val="28"/>
        </w:rPr>
        <w:t>м</w:t>
      </w:r>
      <w:r>
        <w:rPr>
          <w:sz w:val="28"/>
          <w:szCs w:val="28"/>
        </w:rPr>
        <w:t xml:space="preserve"> 2017 г</w:t>
      </w:r>
      <w:r w:rsidR="002D0B22">
        <w:rPr>
          <w:sz w:val="28"/>
          <w:szCs w:val="28"/>
        </w:rPr>
        <w:t>ода</w:t>
      </w:r>
      <w:r>
        <w:rPr>
          <w:sz w:val="28"/>
          <w:szCs w:val="28"/>
        </w:rPr>
        <w:t xml:space="preserve"> </w:t>
      </w:r>
      <w:r w:rsidRPr="0068322C">
        <w:rPr>
          <w:sz w:val="28"/>
          <w:szCs w:val="28"/>
        </w:rPr>
        <w:t xml:space="preserve">в связи с тем, что в расчет не включены учреждения культуры, вошедшие в другие ведомства и изменившие основной код экономической деятельности. Сеть учреждений КДУ составляет 22 единицы. 2 единицы -  культурные центры в Новонадеждинском и Новожизненском поселениях вышли из учреждений </w:t>
      </w:r>
      <w:proofErr w:type="gramStart"/>
      <w:r w:rsidRPr="0068322C">
        <w:rPr>
          <w:sz w:val="28"/>
          <w:szCs w:val="28"/>
        </w:rPr>
        <w:t>культуры</w:t>
      </w:r>
      <w:proofErr w:type="gramEnd"/>
      <w:r w:rsidRPr="0068322C">
        <w:rPr>
          <w:sz w:val="28"/>
          <w:szCs w:val="28"/>
        </w:rPr>
        <w:t xml:space="preserve"> и перешли в другие ведомства.</w:t>
      </w:r>
    </w:p>
    <w:p w:rsidR="0068322C" w:rsidRPr="0068322C" w:rsidRDefault="0068322C" w:rsidP="0068322C">
      <w:pPr>
        <w:ind w:firstLine="709"/>
        <w:jc w:val="both"/>
        <w:rPr>
          <w:sz w:val="28"/>
          <w:szCs w:val="28"/>
        </w:rPr>
      </w:pPr>
      <w:r w:rsidRPr="0068322C">
        <w:rPr>
          <w:sz w:val="28"/>
          <w:szCs w:val="28"/>
        </w:rPr>
        <w:t xml:space="preserve">Согласно новой методике на население Городищенского района требуется 24 </w:t>
      </w:r>
      <w:proofErr w:type="gramStart"/>
      <w:r w:rsidRPr="0068322C">
        <w:rPr>
          <w:sz w:val="28"/>
          <w:szCs w:val="28"/>
        </w:rPr>
        <w:t>клубных</w:t>
      </w:r>
      <w:proofErr w:type="gramEnd"/>
      <w:r w:rsidRPr="0068322C">
        <w:rPr>
          <w:sz w:val="28"/>
          <w:szCs w:val="28"/>
        </w:rPr>
        <w:t xml:space="preserve"> учреждения.</w:t>
      </w:r>
    </w:p>
    <w:p w:rsidR="0068322C" w:rsidRDefault="0068322C" w:rsidP="0068322C">
      <w:pPr>
        <w:ind w:firstLine="709"/>
        <w:jc w:val="both"/>
        <w:rPr>
          <w:sz w:val="28"/>
          <w:szCs w:val="28"/>
          <w:highlight w:val="yellow"/>
        </w:rPr>
      </w:pPr>
      <w:r w:rsidRPr="0068322C">
        <w:rPr>
          <w:sz w:val="28"/>
          <w:szCs w:val="28"/>
        </w:rPr>
        <w:t>Для улучшения показателя требуется строительство новых учреждений культурно-досугового типа. В марте 2019 года администрацией Городищенского муниципального района была направлена заявка в областной комитет культуры по включению  строительства ДК в п.</w:t>
      </w:r>
      <w:r>
        <w:rPr>
          <w:sz w:val="28"/>
          <w:szCs w:val="28"/>
        </w:rPr>
        <w:t xml:space="preserve"> </w:t>
      </w:r>
      <w:r w:rsidRPr="0068322C">
        <w:rPr>
          <w:sz w:val="28"/>
          <w:szCs w:val="28"/>
        </w:rPr>
        <w:t>Новой Надежде в национальный проект «Культура на 2019 год».</w:t>
      </w:r>
    </w:p>
    <w:p w:rsidR="00437552" w:rsidRPr="00437552" w:rsidRDefault="00437552" w:rsidP="00437552">
      <w:pPr>
        <w:ind w:firstLine="709"/>
        <w:jc w:val="both"/>
        <w:rPr>
          <w:sz w:val="28"/>
          <w:szCs w:val="28"/>
        </w:rPr>
      </w:pPr>
      <w:r w:rsidRPr="00437552">
        <w:rPr>
          <w:sz w:val="28"/>
          <w:szCs w:val="28"/>
        </w:rPr>
        <w:t xml:space="preserve">Уровень фактической обеспеченности учреждениями культуры от нормативной потребности библиотеками </w:t>
      </w:r>
      <w:r>
        <w:rPr>
          <w:sz w:val="28"/>
          <w:szCs w:val="28"/>
        </w:rPr>
        <w:t>в 2018</w:t>
      </w:r>
      <w:r w:rsidR="006B2805">
        <w:rPr>
          <w:sz w:val="28"/>
          <w:szCs w:val="28"/>
        </w:rPr>
        <w:t> </w:t>
      </w:r>
      <w:r>
        <w:rPr>
          <w:sz w:val="28"/>
          <w:szCs w:val="28"/>
        </w:rPr>
        <w:t xml:space="preserve">г. </w:t>
      </w:r>
      <w:r w:rsidRPr="00437552">
        <w:rPr>
          <w:sz w:val="28"/>
          <w:szCs w:val="28"/>
        </w:rPr>
        <w:t>составил 75%. Показатель ухудшился связи с тем, что в расчет не включены библиотеки, вошедшие в другие ведомства и изменившие основной код экономической деятельности. В 2018 году не берутся в расчет данного показателя библиотеки Новожизненского и Новонадеждинского поселений в связи с переходом их из учреждений культуры в другие ведомства.</w:t>
      </w:r>
      <w:r>
        <w:rPr>
          <w:sz w:val="28"/>
          <w:szCs w:val="28"/>
        </w:rPr>
        <w:t xml:space="preserve"> </w:t>
      </w:r>
      <w:r w:rsidRPr="00437552">
        <w:rPr>
          <w:sz w:val="28"/>
          <w:szCs w:val="28"/>
        </w:rPr>
        <w:t xml:space="preserve">Для </w:t>
      </w:r>
      <w:r w:rsidRPr="00437552">
        <w:rPr>
          <w:sz w:val="28"/>
          <w:szCs w:val="28"/>
        </w:rPr>
        <w:lastRenderedPageBreak/>
        <w:t xml:space="preserve">Городищенского района требуется создание детской </w:t>
      </w:r>
      <w:proofErr w:type="spellStart"/>
      <w:r w:rsidRPr="00437552">
        <w:rPr>
          <w:sz w:val="28"/>
          <w:szCs w:val="28"/>
        </w:rPr>
        <w:t>межпоселенческой</w:t>
      </w:r>
      <w:proofErr w:type="spellEnd"/>
      <w:r w:rsidRPr="00437552">
        <w:rPr>
          <w:sz w:val="28"/>
          <w:szCs w:val="28"/>
        </w:rPr>
        <w:t xml:space="preserve"> библиотеки как юридического лица. Также нет детского отделения в библиотеке Городищенского городского поселения. </w:t>
      </w:r>
    </w:p>
    <w:p w:rsidR="00FF3FE8" w:rsidRPr="008C272C" w:rsidRDefault="00437552" w:rsidP="00437552">
      <w:pPr>
        <w:ind w:firstLine="709"/>
        <w:jc w:val="both"/>
        <w:rPr>
          <w:sz w:val="28"/>
          <w:szCs w:val="28"/>
          <w:highlight w:val="yellow"/>
        </w:rPr>
      </w:pPr>
      <w:r w:rsidRPr="00437552">
        <w:rPr>
          <w:sz w:val="28"/>
          <w:szCs w:val="28"/>
        </w:rPr>
        <w:t>В Городищенском муниципальном районе отсутствуют парки культуры и отдыха. По нормативам размещения строительство парка культуры и отдыха требуется в городском поселении, население которого составляет более 30 тыс.</w:t>
      </w:r>
      <w:r w:rsidR="00FF4E8D">
        <w:rPr>
          <w:sz w:val="28"/>
          <w:szCs w:val="28"/>
        </w:rPr>
        <w:t xml:space="preserve"> </w:t>
      </w:r>
      <w:r w:rsidRPr="00437552">
        <w:rPr>
          <w:sz w:val="28"/>
          <w:szCs w:val="28"/>
        </w:rPr>
        <w:t>чел. В Городищенском районе таких поселений нет.</w:t>
      </w:r>
    </w:p>
    <w:p w:rsidR="00F8602C" w:rsidRDefault="00F8602C" w:rsidP="002D485E">
      <w:pPr>
        <w:ind w:firstLine="709"/>
        <w:jc w:val="both"/>
        <w:rPr>
          <w:sz w:val="28"/>
          <w:szCs w:val="28"/>
        </w:rPr>
      </w:pPr>
      <w:r w:rsidRPr="00F8602C">
        <w:rPr>
          <w:sz w:val="28"/>
          <w:szCs w:val="28"/>
        </w:rPr>
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</w:r>
      <w:r>
        <w:rPr>
          <w:sz w:val="28"/>
          <w:szCs w:val="28"/>
        </w:rPr>
        <w:t xml:space="preserve"> в</w:t>
      </w:r>
      <w:r w:rsidRPr="00F8602C">
        <w:rPr>
          <w:sz w:val="28"/>
          <w:szCs w:val="28"/>
        </w:rPr>
        <w:t xml:space="preserve"> 2018 году составил</w:t>
      </w:r>
      <w:r>
        <w:rPr>
          <w:sz w:val="28"/>
          <w:szCs w:val="28"/>
        </w:rPr>
        <w:t>а</w:t>
      </w:r>
      <w:r w:rsidRPr="00F8602C">
        <w:rPr>
          <w:sz w:val="28"/>
          <w:szCs w:val="28"/>
        </w:rPr>
        <w:t xml:space="preserve"> 5,</w:t>
      </w:r>
      <w:r w:rsidR="00FF4E8D">
        <w:rPr>
          <w:sz w:val="28"/>
          <w:szCs w:val="28"/>
        </w:rPr>
        <w:t>8</w:t>
      </w:r>
      <w:r w:rsidRPr="00F8602C">
        <w:rPr>
          <w:sz w:val="28"/>
          <w:szCs w:val="28"/>
        </w:rPr>
        <w:t>% (соглас</w:t>
      </w:r>
      <w:r>
        <w:rPr>
          <w:sz w:val="28"/>
          <w:szCs w:val="28"/>
        </w:rPr>
        <w:t xml:space="preserve">но статистическим формам 6-НК, </w:t>
      </w:r>
      <w:r w:rsidRPr="00F8602C">
        <w:rPr>
          <w:sz w:val="28"/>
          <w:szCs w:val="28"/>
        </w:rPr>
        <w:t xml:space="preserve">7-НК, 8-НК). Общее число учреждений – 34, требуют капитального ремонта – 2.                                </w:t>
      </w:r>
    </w:p>
    <w:p w:rsidR="00F8602C" w:rsidRDefault="00F8602C" w:rsidP="002D485E">
      <w:pPr>
        <w:ind w:firstLine="709"/>
        <w:jc w:val="both"/>
        <w:rPr>
          <w:sz w:val="28"/>
          <w:szCs w:val="28"/>
        </w:rPr>
      </w:pPr>
      <w:r w:rsidRPr="00F8602C">
        <w:rPr>
          <w:sz w:val="28"/>
          <w:szCs w:val="28"/>
        </w:rPr>
        <w:t>В Городищенском районе отсутствуют учреждения культуры, находящиеся в аварийном состоянии. Капитального ремонта требуют 2 здания</w:t>
      </w:r>
      <w:r>
        <w:rPr>
          <w:sz w:val="28"/>
          <w:szCs w:val="28"/>
        </w:rPr>
        <w:t xml:space="preserve"> учреждений (</w:t>
      </w:r>
      <w:r w:rsidRPr="00F8602C">
        <w:rPr>
          <w:sz w:val="28"/>
          <w:szCs w:val="28"/>
        </w:rPr>
        <w:t>в Вертячинском и Новожизненском сельских поселениях</w:t>
      </w:r>
      <w:r>
        <w:rPr>
          <w:sz w:val="28"/>
          <w:szCs w:val="28"/>
        </w:rPr>
        <w:t>,</w:t>
      </w:r>
      <w:r w:rsidRPr="00F8602C">
        <w:rPr>
          <w:sz w:val="28"/>
          <w:szCs w:val="28"/>
        </w:rPr>
        <w:t xml:space="preserve"> </w:t>
      </w:r>
      <w:r>
        <w:rPr>
          <w:sz w:val="28"/>
          <w:szCs w:val="28"/>
        </w:rPr>
        <w:t>имеется заключение и смета</w:t>
      </w:r>
      <w:r w:rsidR="00AE7D00">
        <w:rPr>
          <w:sz w:val="28"/>
          <w:szCs w:val="28"/>
        </w:rPr>
        <w:t>). С</w:t>
      </w:r>
      <w:r w:rsidRPr="00F8602C">
        <w:rPr>
          <w:sz w:val="28"/>
          <w:szCs w:val="28"/>
        </w:rPr>
        <w:t>уществуют учреждения, в которых требуется капитальный ремонт, но нет заключений.</w:t>
      </w:r>
    </w:p>
    <w:p w:rsidR="00F8602C" w:rsidRPr="002D485E" w:rsidRDefault="00F8602C" w:rsidP="002D485E">
      <w:pPr>
        <w:ind w:firstLine="709"/>
        <w:jc w:val="both"/>
        <w:rPr>
          <w:sz w:val="28"/>
          <w:szCs w:val="28"/>
        </w:rPr>
      </w:pPr>
      <w:r w:rsidRPr="00F8602C">
        <w:rPr>
          <w:sz w:val="28"/>
          <w:szCs w:val="28"/>
        </w:rPr>
        <w:t>Доля объектов культурного наследия, находящихся                                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</w:r>
      <w:r>
        <w:rPr>
          <w:sz w:val="28"/>
          <w:szCs w:val="28"/>
        </w:rPr>
        <w:t xml:space="preserve"> в </w:t>
      </w:r>
      <w:r w:rsidRPr="002D485E">
        <w:rPr>
          <w:sz w:val="28"/>
          <w:szCs w:val="28"/>
        </w:rPr>
        <w:t>2018 г. составила 0%. В Городищенском районе насчитывается 44 памятника культурного наследия. На 18 из них оформлено право собственности. Реставрации и консервации памятникам не требуется.</w:t>
      </w:r>
    </w:p>
    <w:p w:rsidR="00183FFC" w:rsidRPr="002D485E" w:rsidRDefault="00183FFC" w:rsidP="002D485E">
      <w:pPr>
        <w:ind w:firstLine="709"/>
        <w:jc w:val="center"/>
        <w:rPr>
          <w:b/>
          <w:sz w:val="28"/>
          <w:szCs w:val="28"/>
        </w:rPr>
      </w:pPr>
    </w:p>
    <w:p w:rsidR="007F453B" w:rsidRPr="002D485E" w:rsidRDefault="003A75C4" w:rsidP="002D485E">
      <w:pPr>
        <w:ind w:firstLine="709"/>
        <w:jc w:val="center"/>
        <w:rPr>
          <w:b/>
          <w:sz w:val="28"/>
          <w:szCs w:val="28"/>
        </w:rPr>
      </w:pPr>
      <w:r w:rsidRPr="002D485E">
        <w:rPr>
          <w:b/>
          <w:sz w:val="28"/>
          <w:szCs w:val="28"/>
          <w:lang w:val="en-US"/>
        </w:rPr>
        <w:t>V</w:t>
      </w:r>
      <w:r w:rsidRPr="002D485E">
        <w:rPr>
          <w:b/>
          <w:sz w:val="28"/>
          <w:szCs w:val="28"/>
        </w:rPr>
        <w:t>.</w:t>
      </w:r>
      <w:r w:rsidR="007160C5" w:rsidRPr="002D485E">
        <w:rPr>
          <w:b/>
          <w:sz w:val="28"/>
          <w:szCs w:val="28"/>
        </w:rPr>
        <w:t xml:space="preserve"> </w:t>
      </w:r>
      <w:r w:rsidR="007F453B" w:rsidRPr="002D485E">
        <w:rPr>
          <w:b/>
          <w:sz w:val="28"/>
          <w:szCs w:val="28"/>
        </w:rPr>
        <w:t>Физическая культура и спорт</w:t>
      </w:r>
    </w:p>
    <w:p w:rsidR="000C7867" w:rsidRPr="002D485E" w:rsidRDefault="000C7867" w:rsidP="002D485E">
      <w:pPr>
        <w:ind w:firstLine="709"/>
        <w:rPr>
          <w:b/>
          <w:sz w:val="28"/>
          <w:szCs w:val="28"/>
        </w:rPr>
      </w:pPr>
      <w:r w:rsidRPr="002D485E">
        <w:rPr>
          <w:b/>
          <w:sz w:val="28"/>
          <w:szCs w:val="28"/>
        </w:rPr>
        <w:t>п.23</w:t>
      </w:r>
    </w:p>
    <w:p w:rsidR="002D485E" w:rsidRPr="002D485E" w:rsidRDefault="002D485E" w:rsidP="002D485E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2D485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Городищенском </w:t>
      </w:r>
      <w:r w:rsidRPr="002D485E">
        <w:rPr>
          <w:sz w:val="28"/>
          <w:szCs w:val="28"/>
        </w:rPr>
        <w:t>районе имеется 64 спортивных сооружений, из них: 31 плоскостн</w:t>
      </w:r>
      <w:r w:rsidR="00AE7D00">
        <w:rPr>
          <w:sz w:val="28"/>
          <w:szCs w:val="28"/>
        </w:rPr>
        <w:t>ое</w:t>
      </w:r>
      <w:r w:rsidRPr="002D485E">
        <w:rPr>
          <w:sz w:val="28"/>
          <w:szCs w:val="28"/>
        </w:rPr>
        <w:t xml:space="preserve"> спортивн</w:t>
      </w:r>
      <w:r w:rsidR="00AE7D00">
        <w:rPr>
          <w:sz w:val="28"/>
          <w:szCs w:val="28"/>
        </w:rPr>
        <w:t>ое</w:t>
      </w:r>
      <w:r w:rsidRPr="002D485E">
        <w:rPr>
          <w:sz w:val="28"/>
          <w:szCs w:val="28"/>
        </w:rPr>
        <w:t xml:space="preserve"> сооружени</w:t>
      </w:r>
      <w:r w:rsidR="00AE7D00">
        <w:rPr>
          <w:sz w:val="28"/>
          <w:szCs w:val="28"/>
        </w:rPr>
        <w:t>е</w:t>
      </w:r>
      <w:r w:rsidRPr="002D485E">
        <w:rPr>
          <w:sz w:val="28"/>
          <w:szCs w:val="28"/>
        </w:rPr>
        <w:t>, общей площадью 122</w:t>
      </w:r>
      <w:r>
        <w:rPr>
          <w:sz w:val="28"/>
          <w:szCs w:val="28"/>
        </w:rPr>
        <w:t xml:space="preserve"> </w:t>
      </w:r>
      <w:r w:rsidRPr="002D485E">
        <w:rPr>
          <w:sz w:val="28"/>
          <w:szCs w:val="28"/>
        </w:rPr>
        <w:t>355 кв. метров, включая 1 стадион с трибунами на 5000 мест; 26 спортивных залов, общей площадью 15366 кв. метров, включая 1 тир площадью 300 кв. метров.</w:t>
      </w:r>
    </w:p>
    <w:p w:rsidR="002D485E" w:rsidRPr="002D485E" w:rsidRDefault="002D485E" w:rsidP="002D485E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2D485E">
        <w:rPr>
          <w:sz w:val="28"/>
          <w:szCs w:val="28"/>
        </w:rPr>
        <w:t xml:space="preserve">В 2017 году согласно статистическому отчету 1-ФК доля </w:t>
      </w:r>
      <w:proofErr w:type="gramStart"/>
      <w:r w:rsidRPr="002D485E">
        <w:rPr>
          <w:sz w:val="28"/>
          <w:szCs w:val="28"/>
        </w:rPr>
        <w:t>населения, систематически занимающегося физической культурой и спортом составила</w:t>
      </w:r>
      <w:proofErr w:type="gramEnd"/>
      <w:r w:rsidRPr="002D485E">
        <w:rPr>
          <w:sz w:val="28"/>
          <w:szCs w:val="28"/>
        </w:rPr>
        <w:t xml:space="preserve"> 36</w:t>
      </w:r>
      <w:r w:rsidR="00AE7D00">
        <w:rPr>
          <w:sz w:val="28"/>
          <w:szCs w:val="28"/>
        </w:rPr>
        <w:t> </w:t>
      </w:r>
      <w:r w:rsidRPr="002D485E">
        <w:rPr>
          <w:sz w:val="28"/>
          <w:szCs w:val="28"/>
        </w:rPr>
        <w:t>% (20274 чел.).</w:t>
      </w:r>
    </w:p>
    <w:p w:rsidR="002D485E" w:rsidRPr="002D485E" w:rsidRDefault="002D485E" w:rsidP="002D485E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2D485E">
        <w:rPr>
          <w:sz w:val="28"/>
          <w:szCs w:val="28"/>
        </w:rPr>
        <w:t>В 2018 году выросло количество постоянно занимающихся физкультурой  и спортом до 20876 чел., что составило 36,6 % от общей численности населения Городищенского муниципального района в возрасте от 3 до 79 лет (58663 чел.).</w:t>
      </w:r>
    </w:p>
    <w:p w:rsidR="002D485E" w:rsidRPr="002D485E" w:rsidRDefault="002D485E" w:rsidP="002D485E">
      <w:pPr>
        <w:pStyle w:val="a3"/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2D485E">
        <w:rPr>
          <w:sz w:val="28"/>
          <w:szCs w:val="28"/>
        </w:rPr>
        <w:t xml:space="preserve">В 2018 году было построено две новые универсальные спортивные площадки на территории Карповского </w:t>
      </w:r>
      <w:r w:rsidR="005F2CD6">
        <w:rPr>
          <w:sz w:val="28"/>
          <w:szCs w:val="28"/>
        </w:rPr>
        <w:t>сельского поселения</w:t>
      </w:r>
      <w:r w:rsidRPr="002D485E">
        <w:rPr>
          <w:sz w:val="28"/>
          <w:szCs w:val="28"/>
        </w:rPr>
        <w:t xml:space="preserve"> в рамках государственной программы Волгоградской области «Устойчивое развитие сельских территорий на 2014-2017 годы и на период до 2020 года» и </w:t>
      </w:r>
      <w:r w:rsidRPr="002D485E">
        <w:rPr>
          <w:sz w:val="28"/>
          <w:szCs w:val="28"/>
        </w:rPr>
        <w:lastRenderedPageBreak/>
        <w:t xml:space="preserve">Новорогачинского </w:t>
      </w:r>
      <w:r w:rsidR="001C45D1">
        <w:rPr>
          <w:sz w:val="28"/>
          <w:szCs w:val="28"/>
        </w:rPr>
        <w:t>городского поселения</w:t>
      </w:r>
      <w:r w:rsidRPr="002D485E">
        <w:rPr>
          <w:sz w:val="28"/>
          <w:szCs w:val="28"/>
        </w:rPr>
        <w:t xml:space="preserve"> в рамках федеральной целевой программы «Развитие физической культуры и спорта в Российской Феде</w:t>
      </w:r>
      <w:r w:rsidR="00822909">
        <w:rPr>
          <w:sz w:val="28"/>
          <w:szCs w:val="28"/>
        </w:rPr>
        <w:t>рации на 2016-2020 годы».</w:t>
      </w:r>
      <w:proofErr w:type="gramEnd"/>
      <w:r w:rsidRPr="002D485E">
        <w:rPr>
          <w:sz w:val="28"/>
          <w:szCs w:val="28"/>
        </w:rPr>
        <w:t xml:space="preserve"> В рамках поручения Губернатора Волгоградской области от 23.06.2015г. № 11-15/8753 в 2018 году прошла реконструкция стадиона ДСО «Урожай» (капитальный ремонт беговых дорожек, футбольного поля, прыжкового сектора).</w:t>
      </w:r>
    </w:p>
    <w:p w:rsidR="002D485E" w:rsidRPr="002D485E" w:rsidRDefault="002D485E" w:rsidP="002D485E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2D485E">
        <w:rPr>
          <w:sz w:val="28"/>
          <w:szCs w:val="28"/>
        </w:rPr>
        <w:t>Численность населения Городищенского района от 0 до 17 включительно по данным Росстата</w:t>
      </w:r>
      <w:r>
        <w:rPr>
          <w:sz w:val="28"/>
          <w:szCs w:val="28"/>
        </w:rPr>
        <w:t xml:space="preserve"> </w:t>
      </w:r>
      <w:r w:rsidRPr="002D485E">
        <w:rPr>
          <w:sz w:val="28"/>
          <w:szCs w:val="28"/>
        </w:rPr>
        <w:t>на 01.01.2018 г</w:t>
      </w:r>
      <w:r w:rsidR="00137D53">
        <w:rPr>
          <w:sz w:val="28"/>
          <w:szCs w:val="28"/>
        </w:rPr>
        <w:t>од</w:t>
      </w:r>
      <w:r w:rsidRPr="002D485E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составила</w:t>
      </w:r>
      <w:r w:rsidRPr="002D485E">
        <w:rPr>
          <w:sz w:val="28"/>
          <w:szCs w:val="28"/>
        </w:rPr>
        <w:t xml:space="preserve"> 13234 чел</w:t>
      </w:r>
      <w:r>
        <w:rPr>
          <w:sz w:val="28"/>
          <w:szCs w:val="28"/>
        </w:rPr>
        <w:t>овек.</w:t>
      </w:r>
    </w:p>
    <w:p w:rsidR="002D485E" w:rsidRPr="002D485E" w:rsidRDefault="002D485E" w:rsidP="002D485E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2D485E">
        <w:rPr>
          <w:sz w:val="28"/>
          <w:szCs w:val="28"/>
        </w:rPr>
        <w:t>Численность обучающихся, систематически занимающихся физкультурой</w:t>
      </w:r>
      <w:r>
        <w:rPr>
          <w:sz w:val="28"/>
          <w:szCs w:val="28"/>
        </w:rPr>
        <w:t xml:space="preserve"> и спортом согласно отчету 1-ФК за </w:t>
      </w:r>
      <w:r w:rsidRPr="002D485E">
        <w:rPr>
          <w:sz w:val="28"/>
          <w:szCs w:val="28"/>
        </w:rPr>
        <w:t>2018</w:t>
      </w:r>
      <w:r>
        <w:rPr>
          <w:sz w:val="28"/>
          <w:szCs w:val="28"/>
        </w:rPr>
        <w:t> </w:t>
      </w:r>
      <w:r w:rsidRPr="002D485E">
        <w:rPr>
          <w:sz w:val="28"/>
          <w:szCs w:val="28"/>
        </w:rPr>
        <w:t>г</w:t>
      </w:r>
      <w:r w:rsidR="00137D53">
        <w:rPr>
          <w:sz w:val="28"/>
          <w:szCs w:val="28"/>
        </w:rPr>
        <w:t>од</w:t>
      </w:r>
      <w:r w:rsidRPr="002D485E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составила</w:t>
      </w:r>
      <w:r w:rsidR="00137D53">
        <w:rPr>
          <w:sz w:val="28"/>
          <w:szCs w:val="28"/>
        </w:rPr>
        <w:t xml:space="preserve"> </w:t>
      </w:r>
      <w:r w:rsidRPr="002D485E">
        <w:rPr>
          <w:sz w:val="28"/>
          <w:szCs w:val="28"/>
        </w:rPr>
        <w:t>6987 чел</w:t>
      </w:r>
      <w:r>
        <w:rPr>
          <w:sz w:val="28"/>
          <w:szCs w:val="28"/>
        </w:rPr>
        <w:t>овек.</w:t>
      </w:r>
    </w:p>
    <w:p w:rsidR="002D485E" w:rsidRPr="002D485E" w:rsidRDefault="002D485E" w:rsidP="002D485E">
      <w:pPr>
        <w:pStyle w:val="a3"/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2D485E">
        <w:rPr>
          <w:sz w:val="28"/>
          <w:szCs w:val="28"/>
        </w:rPr>
        <w:t>Согласно методике расчета дополнительных показателей для оценки эффективности деятельности органов местного самоуправления городских округов и муниципальных районов, утвержденных постановлением Правительства Российской Федерации от 17 декабря 2012</w:t>
      </w:r>
      <w:r w:rsidR="00166F4A">
        <w:rPr>
          <w:sz w:val="28"/>
          <w:szCs w:val="28"/>
        </w:rPr>
        <w:t> </w:t>
      </w:r>
      <w:r w:rsidRPr="002D485E">
        <w:rPr>
          <w:sz w:val="28"/>
          <w:szCs w:val="28"/>
        </w:rPr>
        <w:t>г. №</w:t>
      </w:r>
      <w:r w:rsidR="00166F4A">
        <w:rPr>
          <w:sz w:val="28"/>
          <w:szCs w:val="28"/>
        </w:rPr>
        <w:t> </w:t>
      </w:r>
      <w:r w:rsidRPr="002D485E">
        <w:rPr>
          <w:sz w:val="28"/>
          <w:szCs w:val="28"/>
        </w:rPr>
        <w:t xml:space="preserve">1317 доля обучающихся, систематически занимающихся физкультурой и спортом, согласно отчету 1-ФК в 2018 году составила 99 %. Увеличение показателя связано увеличением количества занимающихся физической культурой и спортом в общеобразовательных учреждениях, в спортивных клубах </w:t>
      </w:r>
      <w:r w:rsidR="00F77638">
        <w:rPr>
          <w:sz w:val="28"/>
          <w:szCs w:val="28"/>
        </w:rPr>
        <w:t>общеобразовательных</w:t>
      </w:r>
      <w:proofErr w:type="gramEnd"/>
      <w:r w:rsidR="00F77638">
        <w:rPr>
          <w:sz w:val="28"/>
          <w:szCs w:val="28"/>
        </w:rPr>
        <w:t xml:space="preserve"> учреждений</w:t>
      </w:r>
      <w:r w:rsidRPr="002D485E">
        <w:rPr>
          <w:sz w:val="28"/>
          <w:szCs w:val="28"/>
        </w:rPr>
        <w:t>, в учреждениях дошкольного образования.</w:t>
      </w:r>
    </w:p>
    <w:p w:rsidR="002D485E" w:rsidRPr="002D485E" w:rsidRDefault="002D485E" w:rsidP="00795302">
      <w:pPr>
        <w:pStyle w:val="a3"/>
        <w:spacing w:after="0"/>
        <w:ind w:left="0" w:firstLine="567"/>
        <w:jc w:val="both"/>
        <w:rPr>
          <w:sz w:val="28"/>
          <w:szCs w:val="28"/>
        </w:rPr>
      </w:pPr>
    </w:p>
    <w:p w:rsidR="007F453B" w:rsidRPr="002D485E" w:rsidRDefault="00F214C2" w:rsidP="00317827">
      <w:pPr>
        <w:ind w:firstLine="709"/>
        <w:jc w:val="both"/>
        <w:rPr>
          <w:sz w:val="28"/>
          <w:szCs w:val="28"/>
        </w:rPr>
      </w:pPr>
      <w:r w:rsidRPr="002D485E">
        <w:rPr>
          <w:sz w:val="28"/>
          <w:szCs w:val="28"/>
        </w:rPr>
        <w:t xml:space="preserve"> </w:t>
      </w:r>
      <w:r w:rsidR="003A75C4" w:rsidRPr="002D485E">
        <w:rPr>
          <w:b/>
          <w:sz w:val="28"/>
          <w:szCs w:val="28"/>
          <w:lang w:val="en-US"/>
        </w:rPr>
        <w:t>VI</w:t>
      </w:r>
      <w:r w:rsidR="003A75C4" w:rsidRPr="002D485E">
        <w:rPr>
          <w:b/>
          <w:sz w:val="28"/>
          <w:szCs w:val="28"/>
        </w:rPr>
        <w:t>.</w:t>
      </w:r>
      <w:r w:rsidR="007160C5" w:rsidRPr="002D485E">
        <w:rPr>
          <w:b/>
          <w:sz w:val="28"/>
          <w:szCs w:val="28"/>
        </w:rPr>
        <w:t xml:space="preserve"> </w:t>
      </w:r>
      <w:r w:rsidR="007F453B" w:rsidRPr="002D485E">
        <w:rPr>
          <w:b/>
          <w:sz w:val="28"/>
          <w:szCs w:val="28"/>
        </w:rPr>
        <w:t>Жилищное строительство и обеспечение граждан жильем</w:t>
      </w:r>
    </w:p>
    <w:p w:rsidR="00BC76BE" w:rsidRPr="002D485E" w:rsidRDefault="00BC76BE" w:rsidP="006D4CA2">
      <w:pPr>
        <w:ind w:firstLine="709"/>
        <w:rPr>
          <w:b/>
          <w:sz w:val="28"/>
          <w:szCs w:val="28"/>
        </w:rPr>
      </w:pPr>
    </w:p>
    <w:p w:rsidR="00F14BB6" w:rsidRPr="00BC76BE" w:rsidRDefault="00F14BB6" w:rsidP="006D4CA2">
      <w:pPr>
        <w:ind w:firstLine="709"/>
        <w:rPr>
          <w:b/>
          <w:sz w:val="28"/>
          <w:szCs w:val="28"/>
        </w:rPr>
      </w:pPr>
      <w:r w:rsidRPr="002D485E">
        <w:rPr>
          <w:b/>
          <w:sz w:val="28"/>
          <w:szCs w:val="28"/>
        </w:rPr>
        <w:t>п.24</w:t>
      </w:r>
    </w:p>
    <w:p w:rsidR="008F5955" w:rsidRPr="00E954CE" w:rsidRDefault="008F5955" w:rsidP="008F5955">
      <w:pPr>
        <w:ind w:firstLine="709"/>
        <w:jc w:val="both"/>
        <w:rPr>
          <w:sz w:val="28"/>
          <w:szCs w:val="28"/>
        </w:rPr>
      </w:pPr>
      <w:r w:rsidRPr="00E954CE">
        <w:rPr>
          <w:sz w:val="28"/>
          <w:szCs w:val="28"/>
        </w:rPr>
        <w:t xml:space="preserve">Общая площадь жилых помещений, приходящаяся в </w:t>
      </w:r>
      <w:r w:rsidR="00E954CE" w:rsidRPr="00E954CE">
        <w:rPr>
          <w:sz w:val="28"/>
          <w:szCs w:val="28"/>
        </w:rPr>
        <w:t>среднем на одного жителя, в 2017</w:t>
      </w:r>
      <w:r w:rsidRPr="00E954CE">
        <w:rPr>
          <w:sz w:val="28"/>
          <w:szCs w:val="28"/>
        </w:rPr>
        <w:t xml:space="preserve"> году состав</w:t>
      </w:r>
      <w:r w:rsidR="00E954CE">
        <w:rPr>
          <w:sz w:val="28"/>
          <w:szCs w:val="28"/>
        </w:rPr>
        <w:t>ляла</w:t>
      </w:r>
      <w:r w:rsidRPr="00E954CE">
        <w:rPr>
          <w:sz w:val="28"/>
          <w:szCs w:val="28"/>
        </w:rPr>
        <w:t xml:space="preserve"> </w:t>
      </w:r>
      <w:r w:rsidR="00E954CE" w:rsidRPr="00E954CE">
        <w:rPr>
          <w:sz w:val="28"/>
          <w:szCs w:val="28"/>
        </w:rPr>
        <w:t>24,5</w:t>
      </w:r>
      <w:r w:rsidRPr="00E954CE">
        <w:rPr>
          <w:sz w:val="28"/>
          <w:szCs w:val="28"/>
        </w:rPr>
        <w:t xml:space="preserve"> кв. м, а в 201</w:t>
      </w:r>
      <w:r w:rsidR="00E954CE">
        <w:rPr>
          <w:sz w:val="28"/>
          <w:szCs w:val="28"/>
        </w:rPr>
        <w:t>8</w:t>
      </w:r>
      <w:r w:rsidRPr="00E954CE">
        <w:rPr>
          <w:sz w:val="28"/>
          <w:szCs w:val="28"/>
        </w:rPr>
        <w:t xml:space="preserve"> году - </w:t>
      </w:r>
      <w:r w:rsidR="00E954CE" w:rsidRPr="00E954CE">
        <w:rPr>
          <w:sz w:val="28"/>
          <w:szCs w:val="28"/>
        </w:rPr>
        <w:t>24,8</w:t>
      </w:r>
      <w:r w:rsidRPr="00E954CE">
        <w:rPr>
          <w:sz w:val="28"/>
          <w:szCs w:val="28"/>
        </w:rPr>
        <w:t xml:space="preserve"> кв. м. </w:t>
      </w:r>
    </w:p>
    <w:p w:rsidR="008F5955" w:rsidRPr="00E954CE" w:rsidRDefault="008F5955" w:rsidP="008F5955">
      <w:pPr>
        <w:ind w:firstLine="709"/>
        <w:jc w:val="both"/>
        <w:rPr>
          <w:sz w:val="28"/>
          <w:szCs w:val="28"/>
        </w:rPr>
      </w:pPr>
      <w:r w:rsidRPr="00E954CE">
        <w:rPr>
          <w:sz w:val="28"/>
          <w:szCs w:val="28"/>
        </w:rPr>
        <w:t>Общая площадь жилых помещений, приходящаяся в среднем на одного жителя, введенная в действие за 201</w:t>
      </w:r>
      <w:r w:rsidR="00E954CE">
        <w:rPr>
          <w:sz w:val="28"/>
          <w:szCs w:val="28"/>
        </w:rPr>
        <w:t>8</w:t>
      </w:r>
      <w:r w:rsidRPr="00E954CE">
        <w:rPr>
          <w:sz w:val="28"/>
          <w:szCs w:val="28"/>
        </w:rPr>
        <w:t xml:space="preserve"> год составила </w:t>
      </w:r>
      <w:r w:rsidRPr="00E954CE">
        <w:rPr>
          <w:sz w:val="28"/>
          <w:szCs w:val="28"/>
        </w:rPr>
        <w:br/>
      </w:r>
      <w:r w:rsidR="00E954CE" w:rsidRPr="00E954CE">
        <w:rPr>
          <w:sz w:val="28"/>
          <w:szCs w:val="28"/>
        </w:rPr>
        <w:t>0,4</w:t>
      </w:r>
      <w:r w:rsidRPr="00E954CE">
        <w:rPr>
          <w:sz w:val="28"/>
          <w:szCs w:val="28"/>
        </w:rPr>
        <w:t xml:space="preserve"> кв. м., что по сравнению с 201</w:t>
      </w:r>
      <w:r w:rsidR="00E954CE">
        <w:rPr>
          <w:sz w:val="28"/>
          <w:szCs w:val="28"/>
        </w:rPr>
        <w:t>7</w:t>
      </w:r>
      <w:r w:rsidRPr="00E954CE">
        <w:rPr>
          <w:sz w:val="28"/>
          <w:szCs w:val="28"/>
        </w:rPr>
        <w:t xml:space="preserve"> годом </w:t>
      </w:r>
      <w:r w:rsidR="00E954CE">
        <w:rPr>
          <w:sz w:val="28"/>
          <w:szCs w:val="28"/>
        </w:rPr>
        <w:t xml:space="preserve">больше </w:t>
      </w:r>
      <w:r w:rsidRPr="00E954CE">
        <w:rPr>
          <w:sz w:val="28"/>
          <w:szCs w:val="28"/>
        </w:rPr>
        <w:t xml:space="preserve">на 0,1 кв. м. </w:t>
      </w:r>
    </w:p>
    <w:p w:rsidR="00E954CE" w:rsidRPr="008C0CAF" w:rsidRDefault="00E954CE" w:rsidP="00E954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показателя произошло</w:t>
      </w:r>
      <w:r w:rsidRPr="00F719BC">
        <w:rPr>
          <w:sz w:val="28"/>
          <w:szCs w:val="28"/>
        </w:rPr>
        <w:t xml:space="preserve"> в результате </w:t>
      </w:r>
      <w:r>
        <w:rPr>
          <w:sz w:val="28"/>
          <w:szCs w:val="28"/>
        </w:rPr>
        <w:t>введенных в эксплуатацию жилых домовладений на территории</w:t>
      </w:r>
      <w:r w:rsidRPr="00F719BC">
        <w:rPr>
          <w:sz w:val="28"/>
          <w:szCs w:val="28"/>
        </w:rPr>
        <w:t xml:space="preserve"> Городищенского муниципального района.</w:t>
      </w:r>
    </w:p>
    <w:p w:rsidR="00E954CE" w:rsidRPr="008C272C" w:rsidRDefault="00E954CE" w:rsidP="00C33375">
      <w:pPr>
        <w:ind w:firstLine="709"/>
        <w:rPr>
          <w:b/>
          <w:sz w:val="28"/>
          <w:szCs w:val="28"/>
          <w:highlight w:val="yellow"/>
        </w:rPr>
      </w:pPr>
    </w:p>
    <w:p w:rsidR="00931862" w:rsidRPr="004231C9" w:rsidRDefault="00BD506D" w:rsidP="00C33375">
      <w:pPr>
        <w:ind w:firstLine="709"/>
        <w:rPr>
          <w:b/>
          <w:sz w:val="28"/>
          <w:szCs w:val="28"/>
        </w:rPr>
      </w:pPr>
      <w:r w:rsidRPr="004231C9">
        <w:rPr>
          <w:b/>
          <w:sz w:val="28"/>
          <w:szCs w:val="28"/>
        </w:rPr>
        <w:t>п.</w:t>
      </w:r>
      <w:r w:rsidR="00931862" w:rsidRPr="004231C9">
        <w:rPr>
          <w:b/>
          <w:sz w:val="28"/>
          <w:szCs w:val="28"/>
        </w:rPr>
        <w:t xml:space="preserve"> </w:t>
      </w:r>
      <w:r w:rsidRPr="004231C9">
        <w:rPr>
          <w:b/>
          <w:sz w:val="28"/>
          <w:szCs w:val="28"/>
        </w:rPr>
        <w:t>25</w:t>
      </w:r>
      <w:r w:rsidR="00931862" w:rsidRPr="004231C9">
        <w:rPr>
          <w:b/>
          <w:sz w:val="28"/>
          <w:szCs w:val="28"/>
        </w:rPr>
        <w:t>-26</w:t>
      </w:r>
    </w:p>
    <w:p w:rsidR="004231C9" w:rsidRPr="004231C9" w:rsidRDefault="004231C9" w:rsidP="004231C9">
      <w:pPr>
        <w:tabs>
          <w:tab w:val="num" w:pos="1440"/>
        </w:tabs>
        <w:ind w:firstLine="709"/>
        <w:jc w:val="both"/>
        <w:rPr>
          <w:sz w:val="28"/>
          <w:szCs w:val="28"/>
        </w:rPr>
      </w:pPr>
      <w:r w:rsidRPr="004231C9">
        <w:rPr>
          <w:sz w:val="28"/>
          <w:szCs w:val="28"/>
        </w:rPr>
        <w:t>На территории Городищенского муниципального района в 2018 году был</w:t>
      </w:r>
      <w:r w:rsidR="00EB32DF">
        <w:rPr>
          <w:sz w:val="28"/>
          <w:szCs w:val="28"/>
        </w:rPr>
        <w:t>и</w:t>
      </w:r>
      <w:r w:rsidRPr="004231C9">
        <w:rPr>
          <w:sz w:val="28"/>
          <w:szCs w:val="28"/>
        </w:rPr>
        <w:t xml:space="preserve"> предоставлен</w:t>
      </w:r>
      <w:r w:rsidR="00EB32DF">
        <w:rPr>
          <w:sz w:val="28"/>
          <w:szCs w:val="28"/>
        </w:rPr>
        <w:t>ы</w:t>
      </w:r>
      <w:r w:rsidRPr="004231C9">
        <w:rPr>
          <w:sz w:val="28"/>
          <w:szCs w:val="28"/>
        </w:rPr>
        <w:t xml:space="preserve"> под строительство 61 земельный</w:t>
      </w:r>
      <w:r w:rsidR="00EB32DF">
        <w:rPr>
          <w:sz w:val="28"/>
          <w:szCs w:val="28"/>
        </w:rPr>
        <w:t xml:space="preserve"> участок общей площадью 124,88 </w:t>
      </w:r>
      <w:r w:rsidR="00CA1848">
        <w:rPr>
          <w:sz w:val="28"/>
          <w:szCs w:val="28"/>
        </w:rPr>
        <w:t>г</w:t>
      </w:r>
      <w:r w:rsidRPr="004231C9">
        <w:rPr>
          <w:sz w:val="28"/>
          <w:szCs w:val="28"/>
        </w:rPr>
        <w:t xml:space="preserve">а. </w:t>
      </w:r>
    </w:p>
    <w:p w:rsidR="004231C9" w:rsidRPr="004231C9" w:rsidRDefault="004231C9" w:rsidP="004231C9">
      <w:pPr>
        <w:tabs>
          <w:tab w:val="num" w:pos="1440"/>
        </w:tabs>
        <w:ind w:firstLine="709"/>
        <w:jc w:val="both"/>
        <w:rPr>
          <w:sz w:val="28"/>
          <w:szCs w:val="28"/>
        </w:rPr>
      </w:pPr>
      <w:proofErr w:type="gramStart"/>
      <w:r w:rsidRPr="004231C9">
        <w:rPr>
          <w:sz w:val="28"/>
          <w:szCs w:val="28"/>
        </w:rPr>
        <w:t>Из них под индивидуальное жилищное строительство и ведение личного подсобного хозяйства в 2018 году был</w:t>
      </w:r>
      <w:r w:rsidR="00EB32DF">
        <w:rPr>
          <w:sz w:val="28"/>
          <w:szCs w:val="28"/>
        </w:rPr>
        <w:t>и</w:t>
      </w:r>
      <w:r w:rsidRPr="004231C9">
        <w:rPr>
          <w:sz w:val="28"/>
          <w:szCs w:val="28"/>
        </w:rPr>
        <w:t xml:space="preserve"> предоставлен</w:t>
      </w:r>
      <w:r w:rsidR="00EB32DF">
        <w:rPr>
          <w:sz w:val="28"/>
          <w:szCs w:val="28"/>
        </w:rPr>
        <w:t>ы</w:t>
      </w:r>
      <w:r w:rsidRPr="004231C9">
        <w:rPr>
          <w:sz w:val="28"/>
          <w:szCs w:val="28"/>
        </w:rPr>
        <w:t xml:space="preserve"> 41 земельный участок общей площадью 5,53 </w:t>
      </w:r>
      <w:r w:rsidR="00CA1848">
        <w:rPr>
          <w:sz w:val="28"/>
          <w:szCs w:val="28"/>
        </w:rPr>
        <w:t>г</w:t>
      </w:r>
      <w:r w:rsidRPr="004231C9">
        <w:rPr>
          <w:sz w:val="28"/>
          <w:szCs w:val="28"/>
        </w:rPr>
        <w:t>а, из которых в рамках реализации Закона Волгоградской области от 14.07.2015</w:t>
      </w:r>
      <w:r w:rsidR="00EB32DF">
        <w:rPr>
          <w:sz w:val="28"/>
          <w:szCs w:val="28"/>
        </w:rPr>
        <w:t>г.</w:t>
      </w:r>
      <w:r w:rsidRPr="004231C9">
        <w:rPr>
          <w:sz w:val="28"/>
          <w:szCs w:val="28"/>
        </w:rPr>
        <w:t xml:space="preserve"> № 123-ОД «О предоставлении земельных участков, находящихся в государственной или </w:t>
      </w:r>
      <w:r w:rsidRPr="004231C9">
        <w:rPr>
          <w:sz w:val="28"/>
          <w:szCs w:val="28"/>
        </w:rPr>
        <w:lastRenderedPageBreak/>
        <w:t>муниципальной собственности, в собственность граждан бесплатно» органами местного самоуправления Городищенского муниципального района Волгоградской области в 2018 году</w:t>
      </w:r>
      <w:proofErr w:type="gramEnd"/>
      <w:r w:rsidRPr="004231C9">
        <w:rPr>
          <w:sz w:val="28"/>
          <w:szCs w:val="28"/>
        </w:rPr>
        <w:t xml:space="preserve"> предоставлено для строительства 29 земельных участков площадью 3,8 га.</w:t>
      </w:r>
    </w:p>
    <w:p w:rsidR="004231C9" w:rsidRPr="004231C9" w:rsidRDefault="004231C9" w:rsidP="004231C9">
      <w:pPr>
        <w:tabs>
          <w:tab w:val="num" w:pos="1440"/>
        </w:tabs>
        <w:ind w:firstLine="709"/>
        <w:jc w:val="both"/>
        <w:rPr>
          <w:sz w:val="28"/>
          <w:szCs w:val="28"/>
        </w:rPr>
      </w:pPr>
      <w:r w:rsidRPr="004231C9">
        <w:rPr>
          <w:sz w:val="28"/>
          <w:szCs w:val="28"/>
        </w:rPr>
        <w:t>В итоге площадь земельных участков, предоставленных в 2018 году для строительства, в расчете на 10 тыс. че</w:t>
      </w:r>
      <w:r w:rsidR="00CA1848">
        <w:rPr>
          <w:sz w:val="28"/>
          <w:szCs w:val="28"/>
        </w:rPr>
        <w:t>ловек населения составила 20,5 г</w:t>
      </w:r>
      <w:r w:rsidRPr="004231C9">
        <w:rPr>
          <w:sz w:val="28"/>
          <w:szCs w:val="28"/>
        </w:rPr>
        <w:t>а, в том числе земельных участков, предоставленных для жилищного строительства, индивидуального строительства и ведение лич</w:t>
      </w:r>
      <w:r w:rsidR="00CA1848">
        <w:rPr>
          <w:sz w:val="28"/>
          <w:szCs w:val="28"/>
        </w:rPr>
        <w:t>ного подсобного хозяйства 0,91 г</w:t>
      </w:r>
      <w:r w:rsidRPr="004231C9">
        <w:rPr>
          <w:sz w:val="28"/>
          <w:szCs w:val="28"/>
        </w:rPr>
        <w:t>а.</w:t>
      </w:r>
    </w:p>
    <w:p w:rsidR="004231C9" w:rsidRPr="004231C9" w:rsidRDefault="004231C9" w:rsidP="004231C9">
      <w:pPr>
        <w:tabs>
          <w:tab w:val="num" w:pos="1440"/>
        </w:tabs>
        <w:ind w:firstLine="709"/>
        <w:jc w:val="both"/>
        <w:rPr>
          <w:sz w:val="28"/>
          <w:szCs w:val="28"/>
        </w:rPr>
      </w:pPr>
      <w:r w:rsidRPr="004231C9">
        <w:rPr>
          <w:sz w:val="28"/>
          <w:szCs w:val="28"/>
        </w:rPr>
        <w:t xml:space="preserve">Площадь </w:t>
      </w:r>
      <w:proofErr w:type="gramStart"/>
      <w:r w:rsidRPr="004231C9">
        <w:rPr>
          <w:sz w:val="28"/>
          <w:szCs w:val="28"/>
        </w:rPr>
        <w:t>земельных участков, предоставленных для строительства в расчете на 10 тысяч человек населения в 2018 году снизилась</w:t>
      </w:r>
      <w:proofErr w:type="gramEnd"/>
      <w:r w:rsidRPr="004231C9">
        <w:rPr>
          <w:sz w:val="28"/>
          <w:szCs w:val="28"/>
        </w:rPr>
        <w:t xml:space="preserve"> на 0,43 га в сравнении с 2017 годом. Основной причиной снижения является сокращение числа земельных участков, предоставляемых льготным категориям граждан в рамках реализации Закона Волгоградской области от 14.07.2015 № 123-ОД «О предоставлении земельных участков, находящихся в государственной или муниципальной собственности, в собственность граждан бесплатно».</w:t>
      </w:r>
    </w:p>
    <w:p w:rsidR="004231C9" w:rsidRPr="004231C9" w:rsidRDefault="004231C9" w:rsidP="004231C9">
      <w:pPr>
        <w:tabs>
          <w:tab w:val="num" w:pos="1440"/>
        </w:tabs>
        <w:ind w:firstLine="709"/>
        <w:jc w:val="both"/>
        <w:rPr>
          <w:sz w:val="28"/>
          <w:szCs w:val="28"/>
        </w:rPr>
      </w:pPr>
      <w:proofErr w:type="gramStart"/>
      <w:r w:rsidRPr="004231C9">
        <w:rPr>
          <w:sz w:val="28"/>
          <w:szCs w:val="28"/>
        </w:rPr>
        <w:t>Сокращение числа земельных участков, предоставляемых льготным категориям граждан связано с тем, в период с 01.01.2018 по 31.12.2018 в рамках осуществления полномочий по реализации Закона Волгоградской области от 14.07.2015 № 123-ОД «О предоставлении земельных участков, находящихся в государственной или муниципальной собственности, в собственность граждан бесплатно» на комиссию по выбору земельных участков было приглашено 200 человек, из которых только 29 человек осуществили выбор</w:t>
      </w:r>
      <w:proofErr w:type="gramEnd"/>
      <w:r w:rsidRPr="004231C9">
        <w:rPr>
          <w:sz w:val="28"/>
          <w:szCs w:val="28"/>
        </w:rPr>
        <w:t xml:space="preserve"> земельных участков.</w:t>
      </w:r>
    </w:p>
    <w:p w:rsidR="004231C9" w:rsidRPr="004231C9" w:rsidRDefault="004231C9" w:rsidP="004231C9">
      <w:pPr>
        <w:tabs>
          <w:tab w:val="num" w:pos="1440"/>
        </w:tabs>
        <w:ind w:firstLine="709"/>
        <w:jc w:val="both"/>
        <w:rPr>
          <w:sz w:val="28"/>
          <w:szCs w:val="28"/>
        </w:rPr>
      </w:pPr>
      <w:r w:rsidRPr="004231C9">
        <w:rPr>
          <w:sz w:val="28"/>
          <w:szCs w:val="28"/>
        </w:rPr>
        <w:t xml:space="preserve">Работы по формированию земельных участков для предоставления льготным категориям граждан были начаты в отчетном году. </w:t>
      </w:r>
    </w:p>
    <w:p w:rsidR="004231C9" w:rsidRDefault="004231C9" w:rsidP="004231C9">
      <w:pPr>
        <w:tabs>
          <w:tab w:val="num" w:pos="1440"/>
        </w:tabs>
        <w:ind w:firstLine="709"/>
        <w:jc w:val="both"/>
        <w:rPr>
          <w:sz w:val="28"/>
          <w:szCs w:val="28"/>
        </w:rPr>
      </w:pPr>
      <w:r w:rsidRPr="004231C9">
        <w:rPr>
          <w:sz w:val="28"/>
          <w:szCs w:val="28"/>
        </w:rPr>
        <w:t>С целью увеличения сформированных земельных участков, для предоставления льготным категориям граждан, в настоящее время ведется подготовка проектов планировки, проектов межевания на территориях сельских поселений</w:t>
      </w:r>
      <w:r>
        <w:rPr>
          <w:sz w:val="28"/>
          <w:szCs w:val="28"/>
        </w:rPr>
        <w:t>.</w:t>
      </w:r>
    </w:p>
    <w:p w:rsidR="00304322" w:rsidRPr="00345CDD" w:rsidRDefault="00304322" w:rsidP="004231C9">
      <w:pPr>
        <w:tabs>
          <w:tab w:val="num" w:pos="1440"/>
        </w:tabs>
        <w:ind w:firstLine="709"/>
        <w:jc w:val="both"/>
        <w:rPr>
          <w:sz w:val="28"/>
          <w:szCs w:val="28"/>
        </w:rPr>
      </w:pPr>
      <w:r w:rsidRPr="00345CDD">
        <w:rPr>
          <w:sz w:val="28"/>
          <w:szCs w:val="28"/>
        </w:rPr>
        <w:t xml:space="preserve">Площадь земельных участков, предоставленных для строительства, в отношении которых </w:t>
      </w:r>
      <w:proofErr w:type="gramStart"/>
      <w:r w:rsidRPr="00345CDD">
        <w:rPr>
          <w:sz w:val="28"/>
          <w:szCs w:val="28"/>
        </w:rPr>
        <w:t>с даты принятия</w:t>
      </w:r>
      <w:proofErr w:type="gramEnd"/>
      <w:r w:rsidRPr="00345CDD">
        <w:rPr>
          <w:sz w:val="28"/>
          <w:szCs w:val="28"/>
        </w:rPr>
        <w:t xml:space="preserve">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</w:r>
    </w:p>
    <w:p w:rsidR="00304322" w:rsidRPr="00345CDD" w:rsidRDefault="00304322" w:rsidP="00C040A9">
      <w:pPr>
        <w:tabs>
          <w:tab w:val="num" w:pos="1440"/>
        </w:tabs>
        <w:ind w:firstLine="709"/>
        <w:jc w:val="both"/>
        <w:rPr>
          <w:sz w:val="28"/>
          <w:szCs w:val="28"/>
        </w:rPr>
      </w:pPr>
      <w:r w:rsidRPr="00345CDD">
        <w:rPr>
          <w:sz w:val="28"/>
          <w:szCs w:val="28"/>
        </w:rPr>
        <w:t>- объектов жилищного строительства – 5000 кв.</w:t>
      </w:r>
      <w:r w:rsidR="00CF2C1B" w:rsidRPr="00345CDD">
        <w:rPr>
          <w:sz w:val="28"/>
          <w:szCs w:val="28"/>
        </w:rPr>
        <w:t xml:space="preserve"> </w:t>
      </w:r>
      <w:r w:rsidRPr="00345CDD">
        <w:rPr>
          <w:sz w:val="28"/>
          <w:szCs w:val="28"/>
        </w:rPr>
        <w:t>м.;</w:t>
      </w:r>
    </w:p>
    <w:p w:rsidR="00304322" w:rsidRPr="00345CDD" w:rsidRDefault="00304322" w:rsidP="00C040A9">
      <w:pPr>
        <w:tabs>
          <w:tab w:val="num" w:pos="1440"/>
        </w:tabs>
        <w:ind w:firstLine="709"/>
        <w:jc w:val="both"/>
        <w:rPr>
          <w:sz w:val="28"/>
          <w:szCs w:val="28"/>
        </w:rPr>
      </w:pPr>
      <w:r w:rsidRPr="00345CDD">
        <w:rPr>
          <w:sz w:val="28"/>
          <w:szCs w:val="28"/>
        </w:rPr>
        <w:t>- иных объектов капитального строительства – 34170 кв. м.</w:t>
      </w:r>
    </w:p>
    <w:p w:rsidR="00345CDD" w:rsidRDefault="00345CDD" w:rsidP="00345CDD">
      <w:pPr>
        <w:ind w:firstLine="709"/>
        <w:jc w:val="both"/>
        <w:rPr>
          <w:sz w:val="28"/>
          <w:szCs w:val="28"/>
        </w:rPr>
      </w:pPr>
      <w:r w:rsidRPr="003168D4">
        <w:rPr>
          <w:sz w:val="28"/>
          <w:szCs w:val="28"/>
        </w:rPr>
        <w:t>Данный показатель в</w:t>
      </w:r>
      <w:r>
        <w:rPr>
          <w:sz w:val="28"/>
          <w:szCs w:val="28"/>
        </w:rPr>
        <w:t xml:space="preserve"> соответствии с методикой рассчитывается </w:t>
      </w:r>
      <w:r>
        <w:rPr>
          <w:sz w:val="28"/>
          <w:szCs w:val="28"/>
        </w:rPr>
        <w:br/>
        <w:t>по земельным участкам, решение о предоставлении которых или подписание протокола о результатах торгов было принято, начиная с 01 января 2005 года. При этом учитываются земельные участки, по которым выдано разрешение на строительство, и срок ввода объекта в эксплуатацию по которому истек.</w:t>
      </w:r>
    </w:p>
    <w:p w:rsidR="00345CDD" w:rsidRDefault="00345CDD" w:rsidP="00345C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2016 году участки, соответствующие вышеуказанным параметрам, отсутствовали. 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при подготовке информации за 2017 год в результате проведенного анализа установлены участки, </w:t>
      </w:r>
      <w:r w:rsidRPr="00557DD4">
        <w:rPr>
          <w:sz w:val="28"/>
          <w:szCs w:val="28"/>
        </w:rPr>
        <w:t>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</w:t>
      </w:r>
      <w:r>
        <w:rPr>
          <w:sz w:val="28"/>
          <w:szCs w:val="28"/>
        </w:rPr>
        <w:t xml:space="preserve">решение на ввод в эксплуатацию, </w:t>
      </w:r>
      <w:r w:rsidRPr="00557DD4">
        <w:rPr>
          <w:sz w:val="28"/>
          <w:szCs w:val="28"/>
        </w:rPr>
        <w:t>предоставленны</w:t>
      </w:r>
      <w:r>
        <w:rPr>
          <w:sz w:val="28"/>
          <w:szCs w:val="28"/>
        </w:rPr>
        <w:t>е</w:t>
      </w:r>
      <w:r w:rsidRPr="00557DD4">
        <w:rPr>
          <w:sz w:val="28"/>
          <w:szCs w:val="28"/>
        </w:rPr>
        <w:t xml:space="preserve"> для строительства</w:t>
      </w:r>
      <w:r>
        <w:rPr>
          <w:sz w:val="28"/>
          <w:szCs w:val="28"/>
        </w:rPr>
        <w:t xml:space="preserve"> в период с 2005 по 2017 годы установлено:</w:t>
      </w:r>
    </w:p>
    <w:p w:rsidR="00345CDD" w:rsidRDefault="00345CDD" w:rsidP="00345CDD">
      <w:pPr>
        <w:tabs>
          <w:tab w:val="num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объектов жилищного строительства – 5000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 xml:space="preserve"> (земельный участок с кадастровым номером </w:t>
      </w:r>
      <w:r w:rsidRPr="00D76BF5">
        <w:rPr>
          <w:sz w:val="28"/>
          <w:szCs w:val="28"/>
        </w:rPr>
        <w:t>34:03:230002:35</w:t>
      </w:r>
      <w:r>
        <w:rPr>
          <w:sz w:val="28"/>
          <w:szCs w:val="28"/>
        </w:rPr>
        <w:t>, расположенный по адресу: р.п. Городище, ул. Маршала Чуйкова, застройщик – ООО «Новый город»);</w:t>
      </w:r>
    </w:p>
    <w:p w:rsidR="00345CDD" w:rsidRDefault="00345CDD" w:rsidP="00345CDD">
      <w:pPr>
        <w:tabs>
          <w:tab w:val="num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иных объектов капитального строительства – 34170 кв. м: </w:t>
      </w:r>
    </w:p>
    <w:p w:rsidR="00345CDD" w:rsidRDefault="00345CDD" w:rsidP="00345CDD">
      <w:pPr>
        <w:tabs>
          <w:tab w:val="num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земельный участок площадью 4170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 xml:space="preserve"> с кадастровым номером 34:03:150001:657, расположенный по адресу: </w:t>
      </w:r>
      <w:r w:rsidRPr="001750B2">
        <w:rPr>
          <w:sz w:val="28"/>
          <w:szCs w:val="28"/>
        </w:rPr>
        <w:t>Волгоградская область, Городищенский р-н, п. Областной с/х опытной станции</w:t>
      </w:r>
      <w:r>
        <w:rPr>
          <w:sz w:val="28"/>
          <w:szCs w:val="28"/>
        </w:rPr>
        <w:t xml:space="preserve">, застройщик – </w:t>
      </w:r>
      <w:r w:rsidRPr="001750B2">
        <w:rPr>
          <w:sz w:val="28"/>
          <w:szCs w:val="28"/>
        </w:rPr>
        <w:t>Воробьев Андрей Валерьевич</w:t>
      </w:r>
      <w:r>
        <w:rPr>
          <w:sz w:val="28"/>
          <w:szCs w:val="28"/>
        </w:rPr>
        <w:t xml:space="preserve">, разрешение на строительство получено, строительство не завершено; </w:t>
      </w:r>
    </w:p>
    <w:p w:rsidR="00345CDD" w:rsidRDefault="00345CDD" w:rsidP="00345CDD">
      <w:pPr>
        <w:tabs>
          <w:tab w:val="num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земельный участок площадью 30000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 xml:space="preserve"> с кадастровым номером </w:t>
      </w:r>
      <w:r w:rsidRPr="00FA41EF">
        <w:rPr>
          <w:sz w:val="28"/>
          <w:szCs w:val="28"/>
        </w:rPr>
        <w:t>34:03:170001:1394</w:t>
      </w:r>
      <w:r>
        <w:rPr>
          <w:sz w:val="28"/>
          <w:szCs w:val="28"/>
        </w:rPr>
        <w:t xml:space="preserve">, расположенный по адресу: </w:t>
      </w:r>
      <w:r w:rsidRPr="00FA41EF">
        <w:rPr>
          <w:sz w:val="28"/>
          <w:szCs w:val="28"/>
        </w:rPr>
        <w:t>Волгоградская область, Городищенский р-н, п. Царицын</w:t>
      </w:r>
      <w:r>
        <w:rPr>
          <w:sz w:val="28"/>
          <w:szCs w:val="28"/>
        </w:rPr>
        <w:t xml:space="preserve">, застройщик – </w:t>
      </w:r>
      <w:r w:rsidRPr="00FA41EF">
        <w:rPr>
          <w:sz w:val="28"/>
          <w:szCs w:val="28"/>
        </w:rPr>
        <w:t>Краснов Федор Владимирович</w:t>
      </w:r>
      <w:r>
        <w:rPr>
          <w:sz w:val="28"/>
          <w:szCs w:val="28"/>
        </w:rPr>
        <w:t>, разрешение на строительство по</w:t>
      </w:r>
      <w:r w:rsidR="00BB4382">
        <w:rPr>
          <w:sz w:val="28"/>
          <w:szCs w:val="28"/>
        </w:rPr>
        <w:t>лучено, строительство не начато</w:t>
      </w:r>
      <w:r w:rsidRPr="00557DD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E0C66" w:rsidRPr="008C272C" w:rsidRDefault="00DE0C66" w:rsidP="00C33375">
      <w:pPr>
        <w:ind w:firstLine="709"/>
        <w:jc w:val="both"/>
        <w:rPr>
          <w:sz w:val="28"/>
          <w:szCs w:val="28"/>
          <w:highlight w:val="yellow"/>
        </w:rPr>
      </w:pPr>
    </w:p>
    <w:p w:rsidR="007F453B" w:rsidRPr="00ED4443" w:rsidRDefault="003A75C4" w:rsidP="006D4CA2">
      <w:pPr>
        <w:ind w:firstLine="709"/>
        <w:rPr>
          <w:sz w:val="28"/>
          <w:szCs w:val="28"/>
        </w:rPr>
      </w:pPr>
      <w:r w:rsidRPr="00ED4443">
        <w:rPr>
          <w:b/>
          <w:sz w:val="28"/>
          <w:szCs w:val="28"/>
        </w:rPr>
        <w:t xml:space="preserve">                     </w:t>
      </w:r>
      <w:r w:rsidRPr="00ED4443">
        <w:rPr>
          <w:b/>
          <w:sz w:val="28"/>
          <w:szCs w:val="28"/>
          <w:lang w:val="en-US"/>
        </w:rPr>
        <w:t>VII</w:t>
      </w:r>
      <w:proofErr w:type="gramStart"/>
      <w:r w:rsidRPr="00ED4443">
        <w:rPr>
          <w:b/>
          <w:sz w:val="28"/>
          <w:szCs w:val="28"/>
        </w:rPr>
        <w:t>.</w:t>
      </w:r>
      <w:r w:rsidR="00135EB6" w:rsidRPr="00ED4443">
        <w:rPr>
          <w:b/>
          <w:sz w:val="28"/>
          <w:szCs w:val="28"/>
        </w:rPr>
        <w:t xml:space="preserve"> </w:t>
      </w:r>
      <w:r w:rsidR="007160C5" w:rsidRPr="00ED4443">
        <w:rPr>
          <w:b/>
          <w:sz w:val="28"/>
          <w:szCs w:val="28"/>
        </w:rPr>
        <w:t xml:space="preserve"> </w:t>
      </w:r>
      <w:r w:rsidR="007F453B" w:rsidRPr="00ED4443">
        <w:rPr>
          <w:b/>
          <w:sz w:val="28"/>
          <w:szCs w:val="28"/>
        </w:rPr>
        <w:t>Жилищно</w:t>
      </w:r>
      <w:proofErr w:type="gramEnd"/>
      <w:r w:rsidR="00711666" w:rsidRPr="00ED4443">
        <w:rPr>
          <w:b/>
          <w:sz w:val="28"/>
          <w:szCs w:val="28"/>
        </w:rPr>
        <w:t>-</w:t>
      </w:r>
      <w:r w:rsidR="007F453B" w:rsidRPr="00ED4443">
        <w:rPr>
          <w:b/>
          <w:sz w:val="28"/>
          <w:szCs w:val="28"/>
        </w:rPr>
        <w:t>коммунальное хозяйство</w:t>
      </w:r>
      <w:r w:rsidR="007F453B" w:rsidRPr="00ED4443">
        <w:rPr>
          <w:sz w:val="28"/>
          <w:szCs w:val="28"/>
        </w:rPr>
        <w:t xml:space="preserve"> </w:t>
      </w:r>
    </w:p>
    <w:p w:rsidR="00D7678C" w:rsidRPr="00A73D03" w:rsidRDefault="00D7678C" w:rsidP="002D5EAE">
      <w:pPr>
        <w:ind w:firstLine="709"/>
        <w:rPr>
          <w:b/>
          <w:sz w:val="28"/>
          <w:szCs w:val="28"/>
        </w:rPr>
      </w:pPr>
      <w:r w:rsidRPr="00ED4443">
        <w:rPr>
          <w:b/>
          <w:sz w:val="28"/>
          <w:szCs w:val="28"/>
        </w:rPr>
        <w:t>п.</w:t>
      </w:r>
      <w:r w:rsidR="00931862" w:rsidRPr="00ED4443">
        <w:rPr>
          <w:b/>
          <w:sz w:val="28"/>
          <w:szCs w:val="28"/>
        </w:rPr>
        <w:t xml:space="preserve"> </w:t>
      </w:r>
      <w:r w:rsidRPr="00ED4443">
        <w:rPr>
          <w:b/>
          <w:sz w:val="28"/>
          <w:szCs w:val="28"/>
        </w:rPr>
        <w:t>27</w:t>
      </w:r>
      <w:r w:rsidR="00F256C9" w:rsidRPr="00ED4443">
        <w:rPr>
          <w:b/>
          <w:sz w:val="28"/>
          <w:szCs w:val="28"/>
        </w:rPr>
        <w:t>-</w:t>
      </w:r>
      <w:r w:rsidR="00CC44D1" w:rsidRPr="00ED4443">
        <w:rPr>
          <w:b/>
          <w:sz w:val="28"/>
          <w:szCs w:val="28"/>
        </w:rPr>
        <w:t>30</w:t>
      </w:r>
    </w:p>
    <w:p w:rsidR="002D5EAE" w:rsidRPr="00A73D03" w:rsidRDefault="002D5EAE" w:rsidP="00A73D03">
      <w:pPr>
        <w:ind w:firstLine="709"/>
        <w:jc w:val="both"/>
        <w:rPr>
          <w:sz w:val="28"/>
          <w:szCs w:val="28"/>
        </w:rPr>
      </w:pPr>
      <w:r w:rsidRPr="00A73D03">
        <w:rPr>
          <w:sz w:val="28"/>
          <w:szCs w:val="28"/>
        </w:rPr>
        <w:t>Во исполнение ст.161 Жилищного кодекса Российской Федерации на территории городских и сельских поселений Городищенского муниципального района главами поселений совместно с жителями многоквартирных домов, начиная с 2007 года, проводится работа по выбору способа управления многоквартирными домами.</w:t>
      </w:r>
      <w:r w:rsidR="00207D6A" w:rsidRPr="00A73D03">
        <w:rPr>
          <w:sz w:val="28"/>
          <w:szCs w:val="28"/>
        </w:rPr>
        <w:t xml:space="preserve"> </w:t>
      </w:r>
    </w:p>
    <w:p w:rsidR="00A73D03" w:rsidRDefault="00A73D03" w:rsidP="00A73D03">
      <w:pPr>
        <w:ind w:firstLine="709"/>
        <w:jc w:val="both"/>
        <w:rPr>
          <w:sz w:val="28"/>
          <w:szCs w:val="28"/>
        </w:rPr>
      </w:pPr>
      <w:proofErr w:type="gramStart"/>
      <w:r w:rsidRPr="00A73D03">
        <w:rPr>
          <w:sz w:val="28"/>
          <w:szCs w:val="28"/>
        </w:rPr>
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 в 2017  году состав</w:t>
      </w:r>
      <w:r>
        <w:rPr>
          <w:sz w:val="28"/>
          <w:szCs w:val="28"/>
        </w:rPr>
        <w:t>ляла</w:t>
      </w:r>
      <w:r w:rsidRPr="00A73D03">
        <w:rPr>
          <w:sz w:val="28"/>
          <w:szCs w:val="28"/>
        </w:rPr>
        <w:t xml:space="preserve"> – 85,4 %, в 2018 году – 87,68 %. </w:t>
      </w:r>
      <w:r>
        <w:rPr>
          <w:sz w:val="28"/>
          <w:szCs w:val="28"/>
        </w:rPr>
        <w:t xml:space="preserve">Увеличение показателя  </w:t>
      </w:r>
      <w:r w:rsidR="00566E91">
        <w:rPr>
          <w:sz w:val="28"/>
          <w:szCs w:val="28"/>
        </w:rPr>
        <w:t xml:space="preserve">связано с </w:t>
      </w:r>
      <w:r>
        <w:rPr>
          <w:sz w:val="28"/>
          <w:szCs w:val="28"/>
        </w:rPr>
        <w:t xml:space="preserve"> увеличени</w:t>
      </w:r>
      <w:r w:rsidR="00566E91">
        <w:rPr>
          <w:sz w:val="28"/>
          <w:szCs w:val="28"/>
        </w:rPr>
        <w:t>ем</w:t>
      </w:r>
      <w:r>
        <w:rPr>
          <w:sz w:val="28"/>
          <w:szCs w:val="28"/>
        </w:rPr>
        <w:t xml:space="preserve"> количества домов, собственники которых выбрали способ управления – управляющая компания.</w:t>
      </w:r>
      <w:proofErr w:type="gramEnd"/>
    </w:p>
    <w:p w:rsidR="00403CD6" w:rsidRDefault="00403CD6" w:rsidP="00403CD6">
      <w:pPr>
        <w:ind w:firstLine="709"/>
        <w:jc w:val="both"/>
        <w:rPr>
          <w:sz w:val="28"/>
          <w:szCs w:val="28"/>
        </w:rPr>
      </w:pPr>
      <w:r w:rsidRPr="00403CD6">
        <w:rPr>
          <w:sz w:val="28"/>
          <w:szCs w:val="28"/>
        </w:rPr>
        <w:t>Доля организаций коммунального комплекса, осуществляющих производство товаров, оказание услуг по водо-, тепл</w:t>
      </w:r>
      <w:proofErr w:type="gramStart"/>
      <w:r w:rsidRPr="00403CD6">
        <w:rPr>
          <w:sz w:val="28"/>
          <w:szCs w:val="28"/>
        </w:rPr>
        <w:t>о-</w:t>
      </w:r>
      <w:proofErr w:type="gramEnd"/>
      <w:r w:rsidRPr="00403CD6">
        <w:rPr>
          <w:sz w:val="28"/>
          <w:szCs w:val="28"/>
        </w:rPr>
        <w:t xml:space="preserve">, </w:t>
      </w:r>
      <w:proofErr w:type="spellStart"/>
      <w:r w:rsidRPr="00403CD6">
        <w:rPr>
          <w:sz w:val="28"/>
          <w:szCs w:val="28"/>
        </w:rPr>
        <w:t>газо</w:t>
      </w:r>
      <w:proofErr w:type="spellEnd"/>
      <w:r w:rsidRPr="00403CD6">
        <w:rPr>
          <w:sz w:val="28"/>
          <w:szCs w:val="28"/>
        </w:rPr>
        <w:t xml:space="preserve">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</w:t>
      </w:r>
      <w:r w:rsidRPr="00403CD6">
        <w:rPr>
          <w:sz w:val="28"/>
          <w:szCs w:val="28"/>
        </w:rPr>
        <w:lastRenderedPageBreak/>
        <w:t xml:space="preserve">которых составляет не более 25 процентов, в общем числе организаций </w:t>
      </w:r>
      <w:proofErr w:type="gramStart"/>
      <w:r w:rsidRPr="00403CD6">
        <w:rPr>
          <w:sz w:val="28"/>
          <w:szCs w:val="28"/>
        </w:rPr>
        <w:t>коммунального комплекса, осуществляющих свою деятельность на территории городского округа (муниципального района) в 201</w:t>
      </w:r>
      <w:r>
        <w:rPr>
          <w:sz w:val="28"/>
          <w:szCs w:val="28"/>
        </w:rPr>
        <w:t>8</w:t>
      </w:r>
      <w:r w:rsidRPr="00403CD6">
        <w:rPr>
          <w:sz w:val="28"/>
          <w:szCs w:val="28"/>
        </w:rPr>
        <w:t xml:space="preserve"> году составила </w:t>
      </w:r>
      <w:r>
        <w:rPr>
          <w:sz w:val="28"/>
          <w:szCs w:val="28"/>
        </w:rPr>
        <w:t>30</w:t>
      </w:r>
      <w:r w:rsidRPr="00403CD6">
        <w:rPr>
          <w:sz w:val="28"/>
          <w:szCs w:val="28"/>
        </w:rPr>
        <w:t>%.</w:t>
      </w:r>
      <w:r>
        <w:rPr>
          <w:sz w:val="28"/>
          <w:szCs w:val="28"/>
        </w:rPr>
        <w:t xml:space="preserve"> Увеличение показателя произошло по </w:t>
      </w:r>
      <w:r w:rsidRPr="00437872">
        <w:rPr>
          <w:sz w:val="28"/>
          <w:szCs w:val="28"/>
        </w:rPr>
        <w:t xml:space="preserve">причине </w:t>
      </w:r>
      <w:r w:rsidRPr="00437872">
        <w:rPr>
          <w:bCs/>
          <w:sz w:val="28"/>
          <w:szCs w:val="28"/>
        </w:rPr>
        <w:t>реорганизации муниципальных унитарных предприятий МУП "ЖКХ Городищенского района", МУП "Кузьмичевское", муниципальных предприятий  МП "Жилищно-коммунальные услуги", МП "Самофаловское",  МП "Орловское", МП "Ресурс", МП "Кристалл", МП "Вымпел", МП "ЖКХ "Каменское", муниципального казенного предприятия МКП ЖКХ "ЛИДЕР" в форме присоединения к   МУП</w:t>
      </w:r>
      <w:proofErr w:type="gramEnd"/>
      <w:r w:rsidRPr="00437872">
        <w:rPr>
          <w:bCs/>
          <w:sz w:val="28"/>
          <w:szCs w:val="28"/>
        </w:rPr>
        <w:t xml:space="preserve"> "ЖКХ Городищенского района"</w:t>
      </w:r>
      <w:r>
        <w:rPr>
          <w:sz w:val="28"/>
          <w:szCs w:val="28"/>
        </w:rPr>
        <w:t>.</w:t>
      </w:r>
      <w:r w:rsidRPr="00437872">
        <w:rPr>
          <w:sz w:val="28"/>
          <w:szCs w:val="28"/>
        </w:rPr>
        <w:t xml:space="preserve"> </w:t>
      </w:r>
    </w:p>
    <w:p w:rsidR="00291928" w:rsidRPr="00437872" w:rsidRDefault="00291928" w:rsidP="00403C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Увеличилась </w:t>
      </w:r>
      <w:r w:rsidRPr="00DB546C">
        <w:rPr>
          <w:sz w:val="28"/>
          <w:szCs w:val="28"/>
        </w:rPr>
        <w:t>доля многоквартирных до</w:t>
      </w:r>
      <w:r>
        <w:rPr>
          <w:sz w:val="28"/>
          <w:szCs w:val="28"/>
        </w:rPr>
        <w:t xml:space="preserve">мов, расположенных на земельных </w:t>
      </w:r>
      <w:r w:rsidRPr="00DB546C">
        <w:rPr>
          <w:sz w:val="28"/>
          <w:szCs w:val="28"/>
        </w:rPr>
        <w:t>участках</w:t>
      </w:r>
      <w:r>
        <w:rPr>
          <w:sz w:val="28"/>
          <w:szCs w:val="28"/>
        </w:rPr>
        <w:t xml:space="preserve">, </w:t>
      </w:r>
      <w:r w:rsidRPr="00DB546C">
        <w:rPr>
          <w:sz w:val="28"/>
          <w:szCs w:val="28"/>
        </w:rPr>
        <w:t xml:space="preserve"> в отношении которых осуществле</w:t>
      </w:r>
      <w:r>
        <w:rPr>
          <w:sz w:val="28"/>
          <w:szCs w:val="28"/>
        </w:rPr>
        <w:t>н  государственный кадастровый учет (55,</w:t>
      </w:r>
      <w:r w:rsidR="00D6523E">
        <w:rPr>
          <w:sz w:val="28"/>
          <w:szCs w:val="28"/>
        </w:rPr>
        <w:t>4</w:t>
      </w:r>
      <w:r>
        <w:rPr>
          <w:sz w:val="28"/>
          <w:szCs w:val="28"/>
        </w:rPr>
        <w:t xml:space="preserve"> % - 2017 год, 56,87 %- 2018 год). Повышение показателя  связан</w:t>
      </w:r>
      <w:r w:rsidR="00B505A2">
        <w:rPr>
          <w:sz w:val="28"/>
          <w:szCs w:val="28"/>
        </w:rPr>
        <w:t>о</w:t>
      </w:r>
      <w:r>
        <w:rPr>
          <w:sz w:val="28"/>
          <w:szCs w:val="28"/>
        </w:rPr>
        <w:t xml:space="preserve"> с постановкой на государственный кадастровый учет многоквартирных домов, расположенных на земельных участках в п. Областной с/х опытной станции.</w:t>
      </w:r>
    </w:p>
    <w:p w:rsidR="00B505A2" w:rsidRPr="008C272C" w:rsidRDefault="005E4024" w:rsidP="00C83F31">
      <w:pPr>
        <w:ind w:left="142" w:firstLine="567"/>
        <w:jc w:val="both"/>
        <w:rPr>
          <w:sz w:val="28"/>
          <w:szCs w:val="28"/>
          <w:highlight w:val="yellow"/>
        </w:rPr>
      </w:pPr>
      <w:proofErr w:type="gramStart"/>
      <w:r w:rsidRPr="00B505A2">
        <w:rPr>
          <w:sz w:val="28"/>
          <w:szCs w:val="28"/>
        </w:rPr>
        <w:t xml:space="preserve"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 </w:t>
      </w:r>
      <w:r w:rsidR="00B505A2">
        <w:rPr>
          <w:sz w:val="28"/>
          <w:szCs w:val="28"/>
        </w:rPr>
        <w:t>уменьшилась</w:t>
      </w:r>
      <w:r w:rsidRPr="00B505A2">
        <w:rPr>
          <w:sz w:val="28"/>
          <w:szCs w:val="28"/>
        </w:rPr>
        <w:t xml:space="preserve"> с </w:t>
      </w:r>
      <w:r w:rsidR="00B505A2" w:rsidRPr="00B505A2">
        <w:rPr>
          <w:sz w:val="28"/>
          <w:szCs w:val="28"/>
        </w:rPr>
        <w:t>9,57</w:t>
      </w:r>
      <w:r w:rsidR="00B505A2">
        <w:rPr>
          <w:sz w:val="28"/>
          <w:szCs w:val="28"/>
        </w:rPr>
        <w:t xml:space="preserve"> </w:t>
      </w:r>
      <w:r w:rsidRPr="00B505A2">
        <w:rPr>
          <w:sz w:val="28"/>
          <w:szCs w:val="28"/>
        </w:rPr>
        <w:t>% в 201</w:t>
      </w:r>
      <w:r w:rsidR="00B505A2">
        <w:rPr>
          <w:sz w:val="28"/>
          <w:szCs w:val="28"/>
        </w:rPr>
        <w:t>7</w:t>
      </w:r>
      <w:r w:rsidRPr="00B505A2">
        <w:rPr>
          <w:sz w:val="28"/>
          <w:szCs w:val="28"/>
        </w:rPr>
        <w:t xml:space="preserve"> году до </w:t>
      </w:r>
      <w:r w:rsidR="00B505A2" w:rsidRPr="00B505A2">
        <w:rPr>
          <w:sz w:val="28"/>
          <w:szCs w:val="28"/>
        </w:rPr>
        <w:t>3,1</w:t>
      </w:r>
      <w:r w:rsidR="00B505A2">
        <w:rPr>
          <w:sz w:val="28"/>
          <w:szCs w:val="28"/>
        </w:rPr>
        <w:t xml:space="preserve"> </w:t>
      </w:r>
      <w:r w:rsidRPr="00B505A2">
        <w:rPr>
          <w:sz w:val="28"/>
          <w:szCs w:val="28"/>
        </w:rPr>
        <w:t>%</w:t>
      </w:r>
      <w:r w:rsidR="0017692B" w:rsidRPr="00B505A2">
        <w:rPr>
          <w:sz w:val="28"/>
          <w:szCs w:val="28"/>
        </w:rPr>
        <w:t xml:space="preserve"> в </w:t>
      </w:r>
      <w:r w:rsidRPr="00B505A2">
        <w:rPr>
          <w:sz w:val="28"/>
          <w:szCs w:val="28"/>
        </w:rPr>
        <w:t>201</w:t>
      </w:r>
      <w:r w:rsidR="00B505A2">
        <w:rPr>
          <w:sz w:val="28"/>
          <w:szCs w:val="28"/>
        </w:rPr>
        <w:t>8</w:t>
      </w:r>
      <w:r w:rsidRPr="00B505A2">
        <w:rPr>
          <w:sz w:val="28"/>
          <w:szCs w:val="28"/>
        </w:rPr>
        <w:t xml:space="preserve"> год</w:t>
      </w:r>
      <w:r w:rsidR="0017692B" w:rsidRPr="00B505A2">
        <w:rPr>
          <w:sz w:val="28"/>
          <w:szCs w:val="28"/>
        </w:rPr>
        <w:t>у.</w:t>
      </w:r>
      <w:proofErr w:type="gramEnd"/>
      <w:r w:rsidR="0017692B" w:rsidRPr="00B505A2">
        <w:rPr>
          <w:sz w:val="28"/>
          <w:szCs w:val="28"/>
        </w:rPr>
        <w:t xml:space="preserve"> </w:t>
      </w:r>
      <w:r w:rsidR="00B505A2">
        <w:rPr>
          <w:sz w:val="28"/>
          <w:szCs w:val="28"/>
        </w:rPr>
        <w:t xml:space="preserve">Снижение показателя произошло </w:t>
      </w:r>
      <w:r w:rsidR="00B505A2" w:rsidRPr="00B505A2">
        <w:rPr>
          <w:sz w:val="28"/>
          <w:szCs w:val="28"/>
        </w:rPr>
        <w:t>по причине сокращения выделения государственных субсидий на приобретение жилья гражданам, признанными вынужденными переселенцами, молодым семьям.</w:t>
      </w:r>
    </w:p>
    <w:p w:rsidR="0017692B" w:rsidRPr="00AB10FD" w:rsidRDefault="0017692B" w:rsidP="006D4CA2">
      <w:pPr>
        <w:tabs>
          <w:tab w:val="left" w:pos="1020"/>
        </w:tabs>
        <w:ind w:firstLine="709"/>
        <w:jc w:val="center"/>
        <w:rPr>
          <w:b/>
          <w:sz w:val="28"/>
          <w:szCs w:val="28"/>
        </w:rPr>
      </w:pPr>
    </w:p>
    <w:p w:rsidR="007F453B" w:rsidRPr="00AB10FD" w:rsidRDefault="003A75C4" w:rsidP="006D4CA2">
      <w:pPr>
        <w:tabs>
          <w:tab w:val="left" w:pos="1020"/>
        </w:tabs>
        <w:ind w:firstLine="709"/>
        <w:jc w:val="center"/>
        <w:rPr>
          <w:sz w:val="28"/>
          <w:szCs w:val="28"/>
        </w:rPr>
      </w:pPr>
      <w:r w:rsidRPr="00AB10FD">
        <w:rPr>
          <w:b/>
          <w:sz w:val="28"/>
          <w:szCs w:val="28"/>
          <w:lang w:val="en-US"/>
        </w:rPr>
        <w:t>VIII</w:t>
      </w:r>
      <w:r w:rsidRPr="00AB10FD">
        <w:rPr>
          <w:b/>
          <w:sz w:val="28"/>
          <w:szCs w:val="28"/>
        </w:rPr>
        <w:t>.</w:t>
      </w:r>
      <w:r w:rsidR="007160C5" w:rsidRPr="00AB10FD">
        <w:rPr>
          <w:b/>
          <w:sz w:val="28"/>
          <w:szCs w:val="28"/>
        </w:rPr>
        <w:t xml:space="preserve"> </w:t>
      </w:r>
      <w:r w:rsidR="007F453B" w:rsidRPr="00AB10FD">
        <w:rPr>
          <w:b/>
          <w:sz w:val="28"/>
          <w:szCs w:val="28"/>
        </w:rPr>
        <w:t>Организация муниципального управления</w:t>
      </w:r>
    </w:p>
    <w:p w:rsidR="005E55A0" w:rsidRPr="003E7C34" w:rsidRDefault="00D81BBE" w:rsidP="006D4CA2">
      <w:pPr>
        <w:tabs>
          <w:tab w:val="left" w:pos="1020"/>
        </w:tabs>
        <w:ind w:firstLine="709"/>
        <w:jc w:val="both"/>
        <w:rPr>
          <w:b/>
          <w:sz w:val="28"/>
          <w:szCs w:val="28"/>
        </w:rPr>
      </w:pPr>
      <w:r w:rsidRPr="003E7C34">
        <w:rPr>
          <w:b/>
          <w:sz w:val="28"/>
          <w:szCs w:val="28"/>
        </w:rPr>
        <w:t>п.31</w:t>
      </w:r>
    </w:p>
    <w:p w:rsidR="008C272C" w:rsidRPr="009171FA" w:rsidRDefault="008C272C" w:rsidP="008C272C">
      <w:pPr>
        <w:pStyle w:val="a5"/>
        <w:tabs>
          <w:tab w:val="left" w:pos="709"/>
          <w:tab w:val="left" w:pos="993"/>
          <w:tab w:val="num" w:pos="1260"/>
        </w:tabs>
        <w:spacing w:after="0"/>
        <w:ind w:firstLine="709"/>
        <w:jc w:val="both"/>
        <w:rPr>
          <w:sz w:val="28"/>
          <w:szCs w:val="28"/>
        </w:rPr>
      </w:pPr>
      <w:r w:rsidRPr="009171F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171FA">
        <w:rPr>
          <w:sz w:val="28"/>
          <w:szCs w:val="28"/>
        </w:rPr>
        <w:t>консолидированный бюджет Городищенского муниципального района поступления по налоговым и неналоговым доходам в 201</w:t>
      </w:r>
      <w:r>
        <w:rPr>
          <w:sz w:val="28"/>
          <w:szCs w:val="28"/>
        </w:rPr>
        <w:t>8</w:t>
      </w:r>
      <w:r w:rsidRPr="009171FA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9171FA">
        <w:rPr>
          <w:sz w:val="28"/>
          <w:szCs w:val="28"/>
        </w:rPr>
        <w:t xml:space="preserve"> составили </w:t>
      </w:r>
      <w:r>
        <w:rPr>
          <w:sz w:val="28"/>
          <w:szCs w:val="28"/>
        </w:rPr>
        <w:t>650 038,4</w:t>
      </w:r>
      <w:r w:rsidRPr="009171FA">
        <w:rPr>
          <w:sz w:val="28"/>
          <w:szCs w:val="28"/>
        </w:rPr>
        <w:t xml:space="preserve"> тыс. рублей, что на </w:t>
      </w:r>
      <w:r>
        <w:rPr>
          <w:sz w:val="28"/>
          <w:szCs w:val="28"/>
        </w:rPr>
        <w:t>5,5</w:t>
      </w:r>
      <w:r w:rsidRPr="009171FA">
        <w:rPr>
          <w:sz w:val="28"/>
          <w:szCs w:val="28"/>
        </w:rPr>
        <w:t xml:space="preserve"> % выше уровня 201</w:t>
      </w:r>
      <w:r>
        <w:rPr>
          <w:sz w:val="28"/>
          <w:szCs w:val="28"/>
        </w:rPr>
        <w:t>7</w:t>
      </w:r>
      <w:r w:rsidRPr="009171FA">
        <w:rPr>
          <w:sz w:val="28"/>
          <w:szCs w:val="28"/>
        </w:rPr>
        <w:t xml:space="preserve"> года. Повышение поступлений произошло вследствие дополнительных поступлений по налогу на доходы физических лиц</w:t>
      </w:r>
      <w:r>
        <w:rPr>
          <w:sz w:val="28"/>
          <w:szCs w:val="28"/>
        </w:rPr>
        <w:t xml:space="preserve"> (</w:t>
      </w:r>
      <w:r w:rsidRPr="00152EDA">
        <w:rPr>
          <w:sz w:val="28"/>
          <w:szCs w:val="28"/>
        </w:rPr>
        <w:t>за счет увеличения поступлений от ЗАО «Птицефабрика Карповская», постановки на учет новой организации ООО «</w:t>
      </w:r>
      <w:proofErr w:type="spellStart"/>
      <w:r w:rsidRPr="00152EDA">
        <w:rPr>
          <w:sz w:val="28"/>
          <w:szCs w:val="28"/>
        </w:rPr>
        <w:t>ФракДжет</w:t>
      </w:r>
      <w:proofErr w:type="spellEnd"/>
      <w:r w:rsidRPr="00152EDA">
        <w:rPr>
          <w:sz w:val="28"/>
          <w:szCs w:val="28"/>
        </w:rPr>
        <w:t>-Строй»)</w:t>
      </w:r>
      <w:r w:rsidRPr="009171FA">
        <w:rPr>
          <w:sz w:val="28"/>
          <w:szCs w:val="28"/>
        </w:rPr>
        <w:t xml:space="preserve"> и </w:t>
      </w:r>
      <w:r>
        <w:rPr>
          <w:sz w:val="28"/>
          <w:szCs w:val="28"/>
        </w:rPr>
        <w:t>единого сельскохозяйственного</w:t>
      </w:r>
      <w:r w:rsidRPr="009171FA">
        <w:rPr>
          <w:sz w:val="28"/>
          <w:szCs w:val="28"/>
        </w:rPr>
        <w:t xml:space="preserve"> налога (за счет </w:t>
      </w:r>
      <w:r>
        <w:rPr>
          <w:sz w:val="28"/>
          <w:szCs w:val="28"/>
        </w:rPr>
        <w:t>увеличения поступлений от ОАО НПГ «Сады Придонья»</w:t>
      </w:r>
      <w:r w:rsidRPr="009171FA">
        <w:rPr>
          <w:sz w:val="28"/>
          <w:szCs w:val="28"/>
        </w:rPr>
        <w:t>).</w:t>
      </w:r>
    </w:p>
    <w:p w:rsidR="008C272C" w:rsidRPr="009171FA" w:rsidRDefault="008C272C" w:rsidP="008C272C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9171FA">
        <w:rPr>
          <w:sz w:val="28"/>
          <w:szCs w:val="28"/>
        </w:rPr>
        <w:t>Сумма безвозмездных поступлений в 201</w:t>
      </w:r>
      <w:r>
        <w:rPr>
          <w:sz w:val="28"/>
          <w:szCs w:val="28"/>
        </w:rPr>
        <w:t>8</w:t>
      </w:r>
      <w:r w:rsidRPr="009171FA">
        <w:rPr>
          <w:sz w:val="28"/>
          <w:szCs w:val="28"/>
        </w:rPr>
        <w:t xml:space="preserve"> г. составила </w:t>
      </w:r>
      <w:r>
        <w:rPr>
          <w:sz w:val="28"/>
          <w:szCs w:val="28"/>
        </w:rPr>
        <w:t>750 859,6</w:t>
      </w:r>
      <w:r w:rsidRPr="009171FA">
        <w:rPr>
          <w:sz w:val="28"/>
          <w:szCs w:val="28"/>
        </w:rPr>
        <w:t xml:space="preserve"> тыс. рублей. </w:t>
      </w:r>
      <w:r>
        <w:rPr>
          <w:sz w:val="28"/>
          <w:szCs w:val="28"/>
        </w:rPr>
        <w:t>Увеличились поступления в 2018 г. относительно 2017 г. на 28,1 % или на 164 927,8 тыс. рублей</w:t>
      </w:r>
      <w:r w:rsidRPr="009171FA">
        <w:rPr>
          <w:sz w:val="28"/>
          <w:szCs w:val="28"/>
        </w:rPr>
        <w:t>.</w:t>
      </w:r>
    </w:p>
    <w:p w:rsidR="008C272C" w:rsidRDefault="008C272C" w:rsidP="008C272C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9171FA">
        <w:rPr>
          <w:sz w:val="28"/>
          <w:szCs w:val="28"/>
        </w:rPr>
        <w:t>Таким образом, 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 в 201</w:t>
      </w:r>
      <w:r>
        <w:rPr>
          <w:sz w:val="28"/>
          <w:szCs w:val="28"/>
        </w:rPr>
        <w:t>8</w:t>
      </w:r>
      <w:r w:rsidRPr="009171FA">
        <w:rPr>
          <w:sz w:val="28"/>
          <w:szCs w:val="28"/>
        </w:rPr>
        <w:t xml:space="preserve"> г. </w:t>
      </w:r>
      <w:r>
        <w:rPr>
          <w:sz w:val="28"/>
          <w:szCs w:val="28"/>
        </w:rPr>
        <w:t>снизилась</w:t>
      </w:r>
      <w:r w:rsidRPr="006B52E3">
        <w:rPr>
          <w:sz w:val="28"/>
          <w:szCs w:val="28"/>
        </w:rPr>
        <w:t xml:space="preserve"> на </w:t>
      </w:r>
      <w:r w:rsidR="00931566">
        <w:rPr>
          <w:sz w:val="28"/>
          <w:szCs w:val="28"/>
        </w:rPr>
        <w:t>3,22</w:t>
      </w:r>
      <w:r w:rsidRPr="006B52E3">
        <w:rPr>
          <w:sz w:val="28"/>
          <w:szCs w:val="28"/>
        </w:rPr>
        <w:t xml:space="preserve"> % по сравнению</w:t>
      </w:r>
      <w:r w:rsidRPr="009171FA">
        <w:rPr>
          <w:sz w:val="28"/>
          <w:szCs w:val="28"/>
        </w:rPr>
        <w:t xml:space="preserve"> с 201</w:t>
      </w:r>
      <w:r>
        <w:rPr>
          <w:sz w:val="28"/>
          <w:szCs w:val="28"/>
        </w:rPr>
        <w:t>7</w:t>
      </w:r>
      <w:r w:rsidRPr="009171FA">
        <w:rPr>
          <w:sz w:val="28"/>
          <w:szCs w:val="28"/>
        </w:rPr>
        <w:t xml:space="preserve"> годом.</w:t>
      </w:r>
    </w:p>
    <w:p w:rsidR="008C272C" w:rsidRDefault="008C272C" w:rsidP="00C040A9">
      <w:pPr>
        <w:pStyle w:val="2"/>
        <w:spacing w:after="0" w:line="240" w:lineRule="auto"/>
        <w:ind w:left="0" w:firstLine="709"/>
        <w:rPr>
          <w:b/>
          <w:sz w:val="28"/>
          <w:szCs w:val="28"/>
          <w:highlight w:val="yellow"/>
        </w:rPr>
      </w:pPr>
    </w:p>
    <w:p w:rsidR="008E7CE2" w:rsidRPr="00B00F42" w:rsidRDefault="00B912CD" w:rsidP="00C040A9">
      <w:pPr>
        <w:pStyle w:val="2"/>
        <w:spacing w:after="0" w:line="240" w:lineRule="auto"/>
        <w:ind w:left="0" w:firstLine="709"/>
        <w:rPr>
          <w:b/>
          <w:sz w:val="28"/>
          <w:szCs w:val="28"/>
        </w:rPr>
      </w:pPr>
      <w:r w:rsidRPr="00B00F42">
        <w:rPr>
          <w:b/>
          <w:sz w:val="28"/>
          <w:szCs w:val="28"/>
        </w:rPr>
        <w:t>п.32</w:t>
      </w:r>
    </w:p>
    <w:p w:rsidR="00D03D88" w:rsidRPr="00B00F42" w:rsidRDefault="00D03D88" w:rsidP="00D03D88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B00F42">
        <w:rPr>
          <w:sz w:val="28"/>
          <w:szCs w:val="28"/>
        </w:rPr>
        <w:t>Организации муниципальной формы собственности, находящиеся в стадии банкротства, на территории Городищенского муниципального района отсутствуют.</w:t>
      </w:r>
    </w:p>
    <w:p w:rsidR="001747C4" w:rsidRPr="008C272C" w:rsidRDefault="001747C4" w:rsidP="008E7CE2">
      <w:pPr>
        <w:pStyle w:val="2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EF1B49" w:rsidRPr="00AB7C78" w:rsidRDefault="00EF1B49" w:rsidP="00EF1B49">
      <w:pPr>
        <w:pStyle w:val="2"/>
        <w:spacing w:after="0" w:line="240" w:lineRule="auto"/>
        <w:ind w:left="0" w:firstLine="709"/>
        <w:rPr>
          <w:b/>
          <w:sz w:val="28"/>
          <w:szCs w:val="28"/>
        </w:rPr>
      </w:pPr>
      <w:r w:rsidRPr="00AB7C78">
        <w:rPr>
          <w:b/>
          <w:sz w:val="28"/>
          <w:szCs w:val="28"/>
        </w:rPr>
        <w:t xml:space="preserve">п.33 </w:t>
      </w:r>
    </w:p>
    <w:p w:rsidR="00AB7C78" w:rsidRPr="006B52E3" w:rsidRDefault="00AB7C78" w:rsidP="00AB7C78">
      <w:pPr>
        <w:ind w:firstLine="709"/>
        <w:jc w:val="both"/>
        <w:rPr>
          <w:sz w:val="28"/>
          <w:szCs w:val="28"/>
        </w:rPr>
      </w:pPr>
      <w:r w:rsidRPr="006B52E3">
        <w:rPr>
          <w:sz w:val="28"/>
          <w:szCs w:val="28"/>
        </w:rPr>
        <w:t>Незавершенные в установленные сроки строительства объекты, строящиеся за счет средств бюджета Городищенского муниципального района, по состоянию на 1 января 201</w:t>
      </w:r>
      <w:r>
        <w:rPr>
          <w:sz w:val="28"/>
          <w:szCs w:val="28"/>
        </w:rPr>
        <w:t>9</w:t>
      </w:r>
      <w:r w:rsidRPr="006B52E3">
        <w:rPr>
          <w:sz w:val="28"/>
          <w:szCs w:val="28"/>
        </w:rPr>
        <w:t xml:space="preserve"> года отсутствуют. При достаточном финансировании для ввода объектов в эксплуатацию объем незавершенного в уста</w:t>
      </w:r>
      <w:r>
        <w:rPr>
          <w:sz w:val="28"/>
          <w:szCs w:val="28"/>
        </w:rPr>
        <w:t xml:space="preserve">новленные сроки строительства, </w:t>
      </w:r>
      <w:r w:rsidRPr="006B52E3">
        <w:rPr>
          <w:sz w:val="28"/>
          <w:szCs w:val="28"/>
        </w:rPr>
        <w:t>осуществляемого за счет средств бюджета муниципального района, н</w:t>
      </w:r>
      <w:r>
        <w:rPr>
          <w:sz w:val="28"/>
          <w:szCs w:val="28"/>
        </w:rPr>
        <w:t>е планируется и на период до 2021</w:t>
      </w:r>
      <w:r w:rsidRPr="006B52E3">
        <w:rPr>
          <w:sz w:val="28"/>
          <w:szCs w:val="28"/>
        </w:rPr>
        <w:t xml:space="preserve"> года.</w:t>
      </w:r>
    </w:p>
    <w:p w:rsidR="00146606" w:rsidRPr="008C272C" w:rsidRDefault="00146606" w:rsidP="00CF55E8">
      <w:pPr>
        <w:pStyle w:val="2"/>
        <w:spacing w:after="0" w:line="240" w:lineRule="auto"/>
        <w:ind w:left="0" w:firstLine="709"/>
        <w:rPr>
          <w:b/>
          <w:sz w:val="28"/>
          <w:szCs w:val="28"/>
          <w:highlight w:val="yellow"/>
        </w:rPr>
      </w:pPr>
    </w:p>
    <w:p w:rsidR="00CF55E8" w:rsidRPr="00AB7C78" w:rsidRDefault="00CF55E8" w:rsidP="00CF55E8">
      <w:pPr>
        <w:pStyle w:val="2"/>
        <w:spacing w:after="0" w:line="240" w:lineRule="auto"/>
        <w:ind w:left="0" w:firstLine="709"/>
        <w:rPr>
          <w:b/>
          <w:sz w:val="28"/>
          <w:szCs w:val="28"/>
        </w:rPr>
      </w:pPr>
      <w:r w:rsidRPr="00AB7C78">
        <w:rPr>
          <w:b/>
          <w:sz w:val="28"/>
          <w:szCs w:val="28"/>
        </w:rPr>
        <w:t xml:space="preserve">п.34 </w:t>
      </w:r>
    </w:p>
    <w:p w:rsidR="00CF55E8" w:rsidRPr="00AB7C78" w:rsidRDefault="00CF55E8" w:rsidP="00CF55E8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AB7C78">
        <w:rPr>
          <w:sz w:val="28"/>
          <w:szCs w:val="28"/>
        </w:rPr>
        <w:t>Просроченная кредиторская задолженность по оплате труда (включая начисления на оплату труда) муниципальных учреждений Городищенского муниципального района отсутствует.</w:t>
      </w:r>
    </w:p>
    <w:p w:rsidR="00CF55E8" w:rsidRPr="008C272C" w:rsidRDefault="00CF55E8" w:rsidP="006D4CA2">
      <w:pPr>
        <w:ind w:firstLine="709"/>
        <w:rPr>
          <w:b/>
          <w:sz w:val="28"/>
          <w:szCs w:val="28"/>
          <w:highlight w:val="yellow"/>
        </w:rPr>
      </w:pPr>
    </w:p>
    <w:p w:rsidR="000323B0" w:rsidRPr="00AB7C78" w:rsidRDefault="000323B0" w:rsidP="006D4CA2">
      <w:pPr>
        <w:ind w:firstLine="709"/>
        <w:rPr>
          <w:b/>
          <w:sz w:val="28"/>
          <w:szCs w:val="28"/>
        </w:rPr>
      </w:pPr>
      <w:r w:rsidRPr="00AB7C78">
        <w:rPr>
          <w:b/>
          <w:sz w:val="28"/>
          <w:szCs w:val="28"/>
        </w:rPr>
        <w:t>п.35</w:t>
      </w:r>
    </w:p>
    <w:p w:rsidR="00AB7C78" w:rsidRDefault="00AB7C78" w:rsidP="00AB7C78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711783">
        <w:rPr>
          <w:sz w:val="28"/>
          <w:szCs w:val="28"/>
        </w:rPr>
        <w:t>Сумма расходов бюджета Городищенского муниципального района на содержание работников органов местного самоуправления в расчете на одного жителя муниципального образования за 201</w:t>
      </w:r>
      <w:r>
        <w:rPr>
          <w:sz w:val="28"/>
          <w:szCs w:val="28"/>
        </w:rPr>
        <w:t>8</w:t>
      </w:r>
      <w:r w:rsidRPr="00711783">
        <w:rPr>
          <w:sz w:val="28"/>
          <w:szCs w:val="28"/>
        </w:rPr>
        <w:t xml:space="preserve"> год составила </w:t>
      </w:r>
      <w:r>
        <w:rPr>
          <w:sz w:val="28"/>
          <w:szCs w:val="28"/>
        </w:rPr>
        <w:t>839,4</w:t>
      </w:r>
      <w:r w:rsidRPr="00711783">
        <w:rPr>
          <w:sz w:val="28"/>
          <w:szCs w:val="28"/>
        </w:rPr>
        <w:t xml:space="preserve"> рублей. Установленный норматив на содержание органов местного самоуправления не превышался.</w:t>
      </w:r>
    </w:p>
    <w:p w:rsidR="00303FF9" w:rsidRPr="008C272C" w:rsidRDefault="00E96E09" w:rsidP="00A15DB9">
      <w:pPr>
        <w:ind w:firstLine="709"/>
        <w:jc w:val="both"/>
        <w:rPr>
          <w:b/>
          <w:sz w:val="28"/>
          <w:szCs w:val="28"/>
          <w:highlight w:val="yellow"/>
        </w:rPr>
      </w:pPr>
      <w:r w:rsidRPr="008C272C">
        <w:rPr>
          <w:sz w:val="28"/>
          <w:szCs w:val="28"/>
          <w:highlight w:val="yellow"/>
        </w:rPr>
        <w:t xml:space="preserve"> </w:t>
      </w:r>
    </w:p>
    <w:p w:rsidR="000A3861" w:rsidRPr="002A7341" w:rsidRDefault="00FC1E71" w:rsidP="006D4CA2">
      <w:pPr>
        <w:ind w:firstLine="709"/>
        <w:jc w:val="both"/>
        <w:rPr>
          <w:b/>
          <w:sz w:val="28"/>
          <w:szCs w:val="28"/>
        </w:rPr>
      </w:pPr>
      <w:r w:rsidRPr="002A7341">
        <w:rPr>
          <w:b/>
          <w:sz w:val="28"/>
          <w:szCs w:val="28"/>
        </w:rPr>
        <w:t>п.36</w:t>
      </w:r>
    </w:p>
    <w:p w:rsidR="002A7341" w:rsidRPr="006A38E0" w:rsidRDefault="002A7341" w:rsidP="002A7341">
      <w:pPr>
        <w:ind w:firstLine="709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6A38E0">
        <w:rPr>
          <w:sz w:val="28"/>
          <w:szCs w:val="28"/>
          <w:shd w:val="clear" w:color="auto" w:fill="FFFFFF"/>
        </w:rPr>
        <w:t>Разработка градостроительных планов земельных участков способствует претворению в жизнь градостроительной политики района, направленной на формирование гармоничной среды жизнедеятельности, эффективного и рационального использования территорий, предназначенных под застройку.</w:t>
      </w:r>
    </w:p>
    <w:p w:rsidR="002A7341" w:rsidRDefault="002A7341" w:rsidP="002A7341">
      <w:pPr>
        <w:ind w:firstLine="709"/>
        <w:jc w:val="both"/>
        <w:rPr>
          <w:sz w:val="28"/>
          <w:szCs w:val="28"/>
        </w:rPr>
      </w:pPr>
      <w:r w:rsidRPr="006A38E0">
        <w:rPr>
          <w:sz w:val="28"/>
          <w:szCs w:val="28"/>
        </w:rPr>
        <w:t xml:space="preserve">Во исполнение требований Градостроительного кодекса РФ во всех </w:t>
      </w:r>
      <w:r>
        <w:rPr>
          <w:sz w:val="28"/>
          <w:szCs w:val="28"/>
        </w:rPr>
        <w:br/>
      </w:r>
      <w:r w:rsidRPr="006A38E0">
        <w:rPr>
          <w:sz w:val="28"/>
          <w:szCs w:val="28"/>
        </w:rPr>
        <w:t xml:space="preserve">18 поселениях Городищенского муниципального района разработаны </w:t>
      </w:r>
      <w:r>
        <w:rPr>
          <w:sz w:val="28"/>
          <w:szCs w:val="28"/>
        </w:rPr>
        <w:br/>
      </w:r>
      <w:r w:rsidRPr="006A38E0">
        <w:rPr>
          <w:sz w:val="28"/>
          <w:szCs w:val="28"/>
        </w:rPr>
        <w:t>и утве</w:t>
      </w:r>
      <w:r>
        <w:rPr>
          <w:sz w:val="28"/>
          <w:szCs w:val="28"/>
        </w:rPr>
        <w:t xml:space="preserve">рждены Правила землепользования и </w:t>
      </w:r>
      <w:r w:rsidRPr="006A38E0">
        <w:rPr>
          <w:sz w:val="28"/>
          <w:szCs w:val="28"/>
        </w:rPr>
        <w:t>застройки</w:t>
      </w:r>
      <w:r>
        <w:rPr>
          <w:sz w:val="28"/>
          <w:szCs w:val="28"/>
        </w:rPr>
        <w:t xml:space="preserve">, </w:t>
      </w:r>
      <w:r w:rsidRPr="006A38E0">
        <w:rPr>
          <w:sz w:val="28"/>
          <w:szCs w:val="28"/>
        </w:rPr>
        <w:t xml:space="preserve">а также разработаны генеральные планы </w:t>
      </w:r>
      <w:r>
        <w:rPr>
          <w:sz w:val="28"/>
          <w:szCs w:val="28"/>
        </w:rPr>
        <w:t xml:space="preserve">всех </w:t>
      </w:r>
      <w:r w:rsidRPr="006A38E0">
        <w:rPr>
          <w:sz w:val="28"/>
          <w:szCs w:val="28"/>
        </w:rPr>
        <w:t>населенных пунктов</w:t>
      </w:r>
      <w:r>
        <w:rPr>
          <w:sz w:val="28"/>
          <w:szCs w:val="28"/>
        </w:rPr>
        <w:t>,</w:t>
      </w:r>
      <w:r w:rsidRPr="006A38E0">
        <w:rPr>
          <w:sz w:val="28"/>
          <w:szCs w:val="28"/>
        </w:rPr>
        <w:t xml:space="preserve"> входящи</w:t>
      </w:r>
      <w:r>
        <w:rPr>
          <w:sz w:val="28"/>
          <w:szCs w:val="28"/>
        </w:rPr>
        <w:t xml:space="preserve">х </w:t>
      </w:r>
      <w:r w:rsidRPr="006A38E0">
        <w:rPr>
          <w:sz w:val="28"/>
          <w:szCs w:val="28"/>
        </w:rPr>
        <w:t xml:space="preserve">в состав Городищенского района. </w:t>
      </w:r>
      <w:r>
        <w:rPr>
          <w:sz w:val="28"/>
          <w:szCs w:val="28"/>
        </w:rPr>
        <w:t>Схема территориального планирования Городищенского муниципального района в настоящее время актуализируется.</w:t>
      </w:r>
    </w:p>
    <w:p w:rsidR="002A7341" w:rsidRPr="006A38E0" w:rsidRDefault="002A7341" w:rsidP="002A7341">
      <w:pPr>
        <w:ind w:firstLine="709"/>
        <w:jc w:val="both"/>
        <w:rPr>
          <w:sz w:val="28"/>
          <w:szCs w:val="28"/>
        </w:rPr>
      </w:pPr>
      <w:r w:rsidRPr="006A38E0">
        <w:rPr>
          <w:sz w:val="28"/>
          <w:szCs w:val="28"/>
        </w:rPr>
        <w:t xml:space="preserve">Все это создает благоприятные условия для обеспечения устойчивого развития всего муниципального образования, для развития инфраструктуры поселений, создания социально значимых объектов и в </w:t>
      </w:r>
      <w:r w:rsidRPr="006A38E0">
        <w:rPr>
          <w:sz w:val="28"/>
          <w:szCs w:val="28"/>
        </w:rPr>
        <w:lastRenderedPageBreak/>
        <w:t>итоге обеспечения граждан комфортными условиями для проживания на территории Городищенского</w:t>
      </w:r>
      <w:r>
        <w:rPr>
          <w:sz w:val="28"/>
          <w:szCs w:val="28"/>
        </w:rPr>
        <w:t xml:space="preserve"> муниципального района</w:t>
      </w:r>
      <w:r w:rsidRPr="006A38E0">
        <w:rPr>
          <w:sz w:val="28"/>
          <w:szCs w:val="28"/>
        </w:rPr>
        <w:t>.</w:t>
      </w:r>
    </w:p>
    <w:p w:rsidR="002A7341" w:rsidRPr="008C272C" w:rsidRDefault="002A7341" w:rsidP="00661CCA">
      <w:pPr>
        <w:ind w:firstLine="709"/>
        <w:jc w:val="both"/>
        <w:rPr>
          <w:sz w:val="28"/>
          <w:szCs w:val="28"/>
          <w:highlight w:val="yellow"/>
        </w:rPr>
      </w:pPr>
    </w:p>
    <w:p w:rsidR="00661CCA" w:rsidRPr="008C272C" w:rsidRDefault="00661CCA" w:rsidP="006D4CA2">
      <w:pPr>
        <w:ind w:firstLine="709"/>
        <w:jc w:val="center"/>
        <w:rPr>
          <w:b/>
          <w:sz w:val="16"/>
          <w:szCs w:val="16"/>
          <w:highlight w:val="yellow"/>
        </w:rPr>
      </w:pPr>
    </w:p>
    <w:p w:rsidR="003A75C4" w:rsidRPr="00CA5FF7" w:rsidRDefault="003A75C4" w:rsidP="006D4CA2">
      <w:pPr>
        <w:ind w:firstLine="709"/>
        <w:jc w:val="center"/>
        <w:rPr>
          <w:b/>
          <w:sz w:val="28"/>
          <w:szCs w:val="28"/>
        </w:rPr>
      </w:pPr>
      <w:proofErr w:type="gramStart"/>
      <w:r w:rsidRPr="00CA5FF7">
        <w:rPr>
          <w:b/>
          <w:sz w:val="28"/>
          <w:szCs w:val="28"/>
          <w:lang w:val="en-US"/>
        </w:rPr>
        <w:t>I</w:t>
      </w:r>
      <w:r w:rsidRPr="00CA5FF7">
        <w:rPr>
          <w:b/>
          <w:sz w:val="28"/>
          <w:szCs w:val="28"/>
        </w:rPr>
        <w:t>Х.</w:t>
      </w:r>
      <w:proofErr w:type="gramEnd"/>
      <w:r w:rsidR="004454D2" w:rsidRPr="00CA5FF7">
        <w:rPr>
          <w:b/>
          <w:sz w:val="28"/>
          <w:szCs w:val="28"/>
        </w:rPr>
        <w:t xml:space="preserve"> </w:t>
      </w:r>
      <w:r w:rsidR="005E55A0" w:rsidRPr="00CA5FF7">
        <w:rPr>
          <w:b/>
          <w:sz w:val="28"/>
          <w:szCs w:val="28"/>
        </w:rPr>
        <w:t>Э</w:t>
      </w:r>
      <w:r w:rsidR="007F453B" w:rsidRPr="00CA5FF7">
        <w:rPr>
          <w:b/>
          <w:sz w:val="28"/>
          <w:szCs w:val="28"/>
        </w:rPr>
        <w:t>нергосбережение</w:t>
      </w:r>
      <w:r w:rsidR="005A120D" w:rsidRPr="00CA5FF7">
        <w:rPr>
          <w:b/>
          <w:sz w:val="28"/>
          <w:szCs w:val="28"/>
        </w:rPr>
        <w:t xml:space="preserve"> </w:t>
      </w:r>
      <w:r w:rsidR="007F453B" w:rsidRPr="00CA5FF7">
        <w:rPr>
          <w:b/>
          <w:sz w:val="28"/>
          <w:szCs w:val="28"/>
        </w:rPr>
        <w:t>и повышение энергетической эффективности</w:t>
      </w:r>
    </w:p>
    <w:p w:rsidR="00B225F2" w:rsidRPr="00CA5FF7" w:rsidRDefault="00E47A75" w:rsidP="006D4CA2">
      <w:pPr>
        <w:ind w:firstLine="709"/>
        <w:jc w:val="both"/>
        <w:rPr>
          <w:b/>
          <w:sz w:val="28"/>
          <w:szCs w:val="28"/>
        </w:rPr>
      </w:pPr>
      <w:r w:rsidRPr="00CA5FF7">
        <w:rPr>
          <w:b/>
          <w:sz w:val="28"/>
          <w:szCs w:val="28"/>
        </w:rPr>
        <w:t>п.</w:t>
      </w:r>
      <w:r w:rsidR="003A75C4" w:rsidRPr="00CA5FF7">
        <w:rPr>
          <w:b/>
          <w:sz w:val="28"/>
          <w:szCs w:val="28"/>
        </w:rPr>
        <w:t xml:space="preserve"> </w:t>
      </w:r>
      <w:r w:rsidRPr="00CA5FF7">
        <w:rPr>
          <w:b/>
          <w:sz w:val="28"/>
          <w:szCs w:val="28"/>
        </w:rPr>
        <w:t>39-40</w:t>
      </w:r>
    </w:p>
    <w:p w:rsidR="00485BA1" w:rsidRPr="00CA5FF7" w:rsidRDefault="00485BA1" w:rsidP="00794608">
      <w:pPr>
        <w:ind w:firstLine="709"/>
        <w:jc w:val="both"/>
        <w:rPr>
          <w:sz w:val="28"/>
          <w:szCs w:val="28"/>
          <w:shd w:val="clear" w:color="auto" w:fill="FFFFFF"/>
        </w:rPr>
      </w:pPr>
      <w:r w:rsidRPr="00CA5FF7">
        <w:rPr>
          <w:sz w:val="28"/>
          <w:szCs w:val="28"/>
          <w:shd w:val="clear" w:color="auto" w:fill="FFFFFF"/>
        </w:rPr>
        <w:t>Удельная величина потребления электрической энергии в многоквартирных домах (кВт</w:t>
      </w:r>
      <w:r w:rsidR="004454D2" w:rsidRPr="00CA5FF7">
        <w:rPr>
          <w:sz w:val="28"/>
          <w:szCs w:val="28"/>
          <w:shd w:val="clear" w:color="auto" w:fill="FFFFFF"/>
        </w:rPr>
        <w:t>/</w:t>
      </w:r>
      <w:proofErr w:type="gramStart"/>
      <w:r w:rsidRPr="00CA5FF7">
        <w:rPr>
          <w:sz w:val="28"/>
          <w:szCs w:val="28"/>
          <w:shd w:val="clear" w:color="auto" w:fill="FFFFFF"/>
        </w:rPr>
        <w:t>ч</w:t>
      </w:r>
      <w:proofErr w:type="gramEnd"/>
      <w:r w:rsidRPr="00CA5FF7">
        <w:rPr>
          <w:sz w:val="28"/>
          <w:szCs w:val="28"/>
          <w:shd w:val="clear" w:color="auto" w:fill="FFFFFF"/>
        </w:rPr>
        <w:t xml:space="preserve"> на одного проживающего) в </w:t>
      </w:r>
      <w:r w:rsidR="00CA5FF7">
        <w:rPr>
          <w:sz w:val="28"/>
          <w:szCs w:val="28"/>
          <w:shd w:val="clear" w:color="auto" w:fill="FFFFFF"/>
        </w:rPr>
        <w:t>2018</w:t>
      </w:r>
      <w:r w:rsidRPr="00CA5FF7">
        <w:rPr>
          <w:sz w:val="28"/>
          <w:szCs w:val="28"/>
          <w:shd w:val="clear" w:color="auto" w:fill="FFFFFF"/>
        </w:rPr>
        <w:t xml:space="preserve"> году составила 6</w:t>
      </w:r>
      <w:r w:rsidR="000C059A" w:rsidRPr="00CA5FF7">
        <w:rPr>
          <w:sz w:val="28"/>
          <w:szCs w:val="28"/>
          <w:shd w:val="clear" w:color="auto" w:fill="FFFFFF"/>
        </w:rPr>
        <w:t>0</w:t>
      </w:r>
      <w:r w:rsidRPr="00CA5FF7">
        <w:rPr>
          <w:sz w:val="28"/>
          <w:szCs w:val="28"/>
          <w:shd w:val="clear" w:color="auto" w:fill="FFFFFF"/>
        </w:rPr>
        <w:t>0,0,</w:t>
      </w:r>
      <w:r w:rsidR="00711783" w:rsidRPr="00CA5FF7">
        <w:rPr>
          <w:sz w:val="28"/>
          <w:szCs w:val="28"/>
          <w:shd w:val="clear" w:color="auto" w:fill="FFFFFF"/>
        </w:rPr>
        <w:t xml:space="preserve"> осталась на уровне </w:t>
      </w:r>
      <w:r w:rsidR="00CA5FF7">
        <w:rPr>
          <w:sz w:val="28"/>
          <w:szCs w:val="28"/>
          <w:shd w:val="clear" w:color="auto" w:fill="FFFFFF"/>
        </w:rPr>
        <w:t>2017</w:t>
      </w:r>
      <w:r w:rsidR="00711783" w:rsidRPr="00CA5FF7">
        <w:rPr>
          <w:sz w:val="28"/>
          <w:szCs w:val="28"/>
          <w:shd w:val="clear" w:color="auto" w:fill="FFFFFF"/>
        </w:rPr>
        <w:t xml:space="preserve"> года.</w:t>
      </w:r>
    </w:p>
    <w:p w:rsidR="008B07F7" w:rsidRPr="00CA5FF7" w:rsidRDefault="008B07F7" w:rsidP="008B07F7">
      <w:pPr>
        <w:ind w:firstLine="709"/>
        <w:jc w:val="both"/>
        <w:rPr>
          <w:sz w:val="28"/>
          <w:szCs w:val="28"/>
          <w:shd w:val="clear" w:color="auto" w:fill="FFFFFF"/>
        </w:rPr>
      </w:pPr>
      <w:r w:rsidRPr="00CA5FF7">
        <w:rPr>
          <w:sz w:val="28"/>
          <w:szCs w:val="28"/>
          <w:shd w:val="clear" w:color="auto" w:fill="FFFFFF"/>
        </w:rPr>
        <w:t xml:space="preserve">Удельная величина потребления тепловой энергии в многоквартирных домах (м3 на одного проживающего) в </w:t>
      </w:r>
      <w:r w:rsidR="00CA5FF7">
        <w:rPr>
          <w:sz w:val="28"/>
          <w:szCs w:val="28"/>
          <w:shd w:val="clear" w:color="auto" w:fill="FFFFFF"/>
        </w:rPr>
        <w:t>2018</w:t>
      </w:r>
      <w:r w:rsidRPr="00CA5FF7">
        <w:rPr>
          <w:sz w:val="28"/>
          <w:szCs w:val="28"/>
          <w:shd w:val="clear" w:color="auto" w:fill="FFFFFF"/>
        </w:rPr>
        <w:t xml:space="preserve"> году составила 0,2, осталась на уровне </w:t>
      </w:r>
      <w:r w:rsidR="00CA5FF7">
        <w:rPr>
          <w:sz w:val="28"/>
          <w:szCs w:val="28"/>
          <w:shd w:val="clear" w:color="auto" w:fill="FFFFFF"/>
        </w:rPr>
        <w:t>2017</w:t>
      </w:r>
      <w:r w:rsidRPr="00CA5FF7">
        <w:rPr>
          <w:sz w:val="28"/>
          <w:szCs w:val="28"/>
          <w:shd w:val="clear" w:color="auto" w:fill="FFFFFF"/>
        </w:rPr>
        <w:t xml:space="preserve"> года.</w:t>
      </w:r>
    </w:p>
    <w:p w:rsidR="00E049F1" w:rsidRPr="00CA5FF7" w:rsidRDefault="00E049F1" w:rsidP="00E049F1">
      <w:pPr>
        <w:ind w:firstLine="709"/>
        <w:jc w:val="both"/>
        <w:rPr>
          <w:sz w:val="28"/>
          <w:szCs w:val="28"/>
          <w:shd w:val="clear" w:color="auto" w:fill="FFFFFF"/>
        </w:rPr>
      </w:pPr>
      <w:r w:rsidRPr="00CA5FF7">
        <w:rPr>
          <w:sz w:val="28"/>
          <w:szCs w:val="28"/>
          <w:shd w:val="clear" w:color="auto" w:fill="FFFFFF"/>
        </w:rPr>
        <w:t xml:space="preserve">Удельная величина потребления </w:t>
      </w:r>
      <w:r w:rsidRPr="00E049F1">
        <w:rPr>
          <w:sz w:val="28"/>
          <w:szCs w:val="28"/>
          <w:shd w:val="clear" w:color="auto" w:fill="FFFFFF"/>
        </w:rPr>
        <w:t xml:space="preserve">горячей воды в многоквартирных домах (м3 на одного проживающего) в 2018 году составила </w:t>
      </w:r>
      <w:r w:rsidR="0028086A">
        <w:rPr>
          <w:sz w:val="28"/>
          <w:szCs w:val="28"/>
          <w:shd w:val="clear" w:color="auto" w:fill="FFFFFF"/>
        </w:rPr>
        <w:t>13,9</w:t>
      </w:r>
      <w:r w:rsidRPr="00E049F1">
        <w:rPr>
          <w:sz w:val="28"/>
          <w:szCs w:val="28"/>
          <w:shd w:val="clear" w:color="auto" w:fill="FFFFFF"/>
        </w:rPr>
        <w:t xml:space="preserve">, что на </w:t>
      </w:r>
      <w:r w:rsidR="0028086A">
        <w:rPr>
          <w:sz w:val="28"/>
          <w:szCs w:val="28"/>
          <w:shd w:val="clear" w:color="auto" w:fill="FFFFFF"/>
        </w:rPr>
        <w:t>5,1</w:t>
      </w:r>
      <w:r w:rsidRPr="00E049F1">
        <w:rPr>
          <w:sz w:val="28"/>
          <w:szCs w:val="28"/>
          <w:shd w:val="clear" w:color="auto" w:fill="FFFFFF"/>
        </w:rPr>
        <w:t xml:space="preserve"> меньше уровня 2017 г. в связи с </w:t>
      </w:r>
      <w:r w:rsidRPr="00E049F1">
        <w:rPr>
          <w:sz w:val="28"/>
          <w:szCs w:val="28"/>
        </w:rPr>
        <w:t xml:space="preserve">установкой населением приборов учета </w:t>
      </w:r>
      <w:r w:rsidRPr="00E049F1">
        <w:rPr>
          <w:sz w:val="28"/>
          <w:szCs w:val="28"/>
          <w:shd w:val="clear" w:color="auto" w:fill="FFFFFF"/>
        </w:rPr>
        <w:t>горячей воды.</w:t>
      </w:r>
    </w:p>
    <w:p w:rsidR="004E3039" w:rsidRPr="00CA5FF7" w:rsidRDefault="00485BA1" w:rsidP="00373544">
      <w:pPr>
        <w:ind w:firstLine="709"/>
        <w:jc w:val="both"/>
        <w:rPr>
          <w:sz w:val="28"/>
          <w:szCs w:val="28"/>
          <w:shd w:val="clear" w:color="auto" w:fill="FFFFFF"/>
        </w:rPr>
      </w:pPr>
      <w:r w:rsidRPr="00CA5FF7">
        <w:rPr>
          <w:sz w:val="28"/>
          <w:szCs w:val="28"/>
          <w:shd w:val="clear" w:color="auto" w:fill="FFFFFF"/>
        </w:rPr>
        <w:t xml:space="preserve">Удельная величина потребления холодной воды в многоквартирных домах (м3 на одного проживающего) в </w:t>
      </w:r>
      <w:r w:rsidR="00CA5FF7" w:rsidRPr="00CA5FF7">
        <w:rPr>
          <w:sz w:val="28"/>
          <w:szCs w:val="28"/>
          <w:shd w:val="clear" w:color="auto" w:fill="FFFFFF"/>
        </w:rPr>
        <w:t>2018</w:t>
      </w:r>
      <w:r w:rsidRPr="00CA5FF7">
        <w:rPr>
          <w:sz w:val="28"/>
          <w:szCs w:val="28"/>
          <w:shd w:val="clear" w:color="auto" w:fill="FFFFFF"/>
        </w:rPr>
        <w:t xml:space="preserve"> году составила </w:t>
      </w:r>
      <w:r w:rsidR="00CA5FF7">
        <w:rPr>
          <w:sz w:val="28"/>
          <w:szCs w:val="28"/>
          <w:shd w:val="clear" w:color="auto" w:fill="FFFFFF"/>
        </w:rPr>
        <w:t>10,1</w:t>
      </w:r>
      <w:r w:rsidRPr="00CA5FF7">
        <w:rPr>
          <w:sz w:val="28"/>
          <w:szCs w:val="28"/>
          <w:shd w:val="clear" w:color="auto" w:fill="FFFFFF"/>
        </w:rPr>
        <w:t xml:space="preserve">, </w:t>
      </w:r>
      <w:r w:rsidR="00711783" w:rsidRPr="00CA5FF7">
        <w:rPr>
          <w:sz w:val="28"/>
          <w:szCs w:val="28"/>
          <w:shd w:val="clear" w:color="auto" w:fill="FFFFFF"/>
        </w:rPr>
        <w:t xml:space="preserve">что на </w:t>
      </w:r>
      <w:r w:rsidR="00CA5FF7">
        <w:rPr>
          <w:sz w:val="28"/>
          <w:szCs w:val="28"/>
          <w:shd w:val="clear" w:color="auto" w:fill="FFFFFF"/>
        </w:rPr>
        <w:t>17,9</w:t>
      </w:r>
      <w:r w:rsidR="00711783" w:rsidRPr="00CA5FF7">
        <w:rPr>
          <w:sz w:val="28"/>
          <w:szCs w:val="28"/>
          <w:shd w:val="clear" w:color="auto" w:fill="FFFFFF"/>
        </w:rPr>
        <w:t xml:space="preserve"> меньше уровня </w:t>
      </w:r>
      <w:r w:rsidR="00CA5FF7" w:rsidRPr="00CA5FF7">
        <w:rPr>
          <w:sz w:val="28"/>
          <w:szCs w:val="28"/>
          <w:shd w:val="clear" w:color="auto" w:fill="FFFFFF"/>
        </w:rPr>
        <w:t>2017</w:t>
      </w:r>
      <w:r w:rsidR="00711783" w:rsidRPr="00CA5FF7">
        <w:rPr>
          <w:sz w:val="28"/>
          <w:szCs w:val="28"/>
          <w:shd w:val="clear" w:color="auto" w:fill="FFFFFF"/>
        </w:rPr>
        <w:t xml:space="preserve"> г. в связи с </w:t>
      </w:r>
      <w:r w:rsidR="006E05DE" w:rsidRPr="00CA5FF7">
        <w:rPr>
          <w:sz w:val="28"/>
          <w:szCs w:val="28"/>
        </w:rPr>
        <w:t>установкой населением приборов учета холодной воды</w:t>
      </w:r>
      <w:r w:rsidR="004E3039" w:rsidRPr="00CA5FF7">
        <w:rPr>
          <w:sz w:val="28"/>
          <w:szCs w:val="28"/>
          <w:shd w:val="clear" w:color="auto" w:fill="FFFFFF"/>
        </w:rPr>
        <w:t>.</w:t>
      </w:r>
    </w:p>
    <w:p w:rsidR="00373544" w:rsidRPr="00CA5FF7" w:rsidRDefault="00485BA1" w:rsidP="00373544">
      <w:pPr>
        <w:ind w:firstLine="709"/>
        <w:jc w:val="both"/>
        <w:rPr>
          <w:sz w:val="28"/>
          <w:szCs w:val="28"/>
          <w:shd w:val="clear" w:color="auto" w:fill="FFFFFF"/>
        </w:rPr>
      </w:pPr>
      <w:r w:rsidRPr="00CA5FF7">
        <w:rPr>
          <w:sz w:val="28"/>
          <w:szCs w:val="28"/>
          <w:shd w:val="clear" w:color="auto" w:fill="FFFFFF"/>
        </w:rPr>
        <w:t xml:space="preserve">Удельная величина потребления природного газа в многоквартирных домах (м3 на одного проживающего) в </w:t>
      </w:r>
      <w:r w:rsidR="00CA5FF7">
        <w:rPr>
          <w:sz w:val="28"/>
          <w:szCs w:val="28"/>
          <w:shd w:val="clear" w:color="auto" w:fill="FFFFFF"/>
        </w:rPr>
        <w:t>2018</w:t>
      </w:r>
      <w:r w:rsidRPr="00CA5FF7">
        <w:rPr>
          <w:sz w:val="28"/>
          <w:szCs w:val="28"/>
          <w:shd w:val="clear" w:color="auto" w:fill="FFFFFF"/>
        </w:rPr>
        <w:t xml:space="preserve"> году составила 195,0, </w:t>
      </w:r>
      <w:r w:rsidR="00373544" w:rsidRPr="00CA5FF7">
        <w:rPr>
          <w:sz w:val="28"/>
          <w:szCs w:val="28"/>
          <w:shd w:val="clear" w:color="auto" w:fill="FFFFFF"/>
        </w:rPr>
        <w:t xml:space="preserve">осталась на уровне </w:t>
      </w:r>
      <w:r w:rsidR="00CA5FF7">
        <w:rPr>
          <w:sz w:val="28"/>
          <w:szCs w:val="28"/>
          <w:shd w:val="clear" w:color="auto" w:fill="FFFFFF"/>
        </w:rPr>
        <w:t>2017</w:t>
      </w:r>
      <w:r w:rsidR="00373544" w:rsidRPr="00CA5FF7">
        <w:rPr>
          <w:sz w:val="28"/>
          <w:szCs w:val="28"/>
          <w:shd w:val="clear" w:color="auto" w:fill="FFFFFF"/>
        </w:rPr>
        <w:t xml:space="preserve"> года.</w:t>
      </w:r>
    </w:p>
    <w:p w:rsidR="00CF2EAE" w:rsidRPr="00CA5FF7" w:rsidRDefault="00485BA1" w:rsidP="00CF2EAE">
      <w:pPr>
        <w:ind w:firstLine="709"/>
        <w:jc w:val="both"/>
        <w:rPr>
          <w:sz w:val="28"/>
          <w:szCs w:val="28"/>
          <w:shd w:val="clear" w:color="auto" w:fill="FFFFFF"/>
        </w:rPr>
      </w:pPr>
      <w:r w:rsidRPr="00CA5FF7">
        <w:rPr>
          <w:sz w:val="28"/>
          <w:szCs w:val="28"/>
          <w:shd w:val="clear" w:color="auto" w:fill="FFFFFF"/>
        </w:rPr>
        <w:t xml:space="preserve">В </w:t>
      </w:r>
      <w:r w:rsidR="00CA5FF7">
        <w:rPr>
          <w:sz w:val="28"/>
          <w:szCs w:val="28"/>
          <w:shd w:val="clear" w:color="auto" w:fill="FFFFFF"/>
        </w:rPr>
        <w:t>2018</w:t>
      </w:r>
      <w:r w:rsidRPr="00CA5FF7">
        <w:rPr>
          <w:sz w:val="28"/>
          <w:szCs w:val="28"/>
          <w:shd w:val="clear" w:color="auto" w:fill="FFFFFF"/>
        </w:rPr>
        <w:t xml:space="preserve"> году удельная величина потребления электрической энергии муниципальными бюджетными учреждениями составила </w:t>
      </w:r>
      <w:r w:rsidR="00BB3B7D" w:rsidRPr="00BB3B7D">
        <w:rPr>
          <w:sz w:val="28"/>
          <w:szCs w:val="28"/>
          <w:shd w:val="clear" w:color="auto" w:fill="FFFFFF"/>
        </w:rPr>
        <w:t xml:space="preserve">34,43 </w:t>
      </w:r>
      <w:r w:rsidRPr="00CA5FF7">
        <w:rPr>
          <w:sz w:val="28"/>
          <w:szCs w:val="28"/>
          <w:shd w:val="clear" w:color="auto" w:fill="FFFFFF"/>
        </w:rPr>
        <w:t>кВт</w:t>
      </w:r>
      <w:r w:rsidR="00794608" w:rsidRPr="00CA5FF7">
        <w:rPr>
          <w:sz w:val="28"/>
          <w:szCs w:val="28"/>
          <w:shd w:val="clear" w:color="auto" w:fill="FFFFFF"/>
        </w:rPr>
        <w:t>/</w:t>
      </w:r>
      <w:proofErr w:type="gramStart"/>
      <w:r w:rsidRPr="00CA5FF7">
        <w:rPr>
          <w:sz w:val="28"/>
          <w:szCs w:val="28"/>
          <w:shd w:val="clear" w:color="auto" w:fill="FFFFFF"/>
        </w:rPr>
        <w:t>ч</w:t>
      </w:r>
      <w:proofErr w:type="gramEnd"/>
      <w:r w:rsidRPr="00CA5FF7">
        <w:rPr>
          <w:sz w:val="28"/>
          <w:szCs w:val="28"/>
          <w:shd w:val="clear" w:color="auto" w:fill="FFFFFF"/>
        </w:rPr>
        <w:t xml:space="preserve"> на 1 человека населения, </w:t>
      </w:r>
      <w:r w:rsidR="00BB3B7D">
        <w:rPr>
          <w:sz w:val="28"/>
          <w:szCs w:val="28"/>
          <w:shd w:val="clear" w:color="auto" w:fill="FFFFFF"/>
        </w:rPr>
        <w:t xml:space="preserve">что на 6,57 меньше уровня </w:t>
      </w:r>
      <w:r w:rsidR="00CA5FF7">
        <w:rPr>
          <w:sz w:val="28"/>
          <w:szCs w:val="28"/>
          <w:shd w:val="clear" w:color="auto" w:fill="FFFFFF"/>
        </w:rPr>
        <w:t>2017</w:t>
      </w:r>
      <w:r w:rsidR="00CF2EAE" w:rsidRPr="00CA5FF7">
        <w:rPr>
          <w:sz w:val="28"/>
          <w:szCs w:val="28"/>
          <w:shd w:val="clear" w:color="auto" w:fill="FFFFFF"/>
        </w:rPr>
        <w:t xml:space="preserve"> года.</w:t>
      </w:r>
      <w:r w:rsidR="00BB3B7D">
        <w:rPr>
          <w:sz w:val="28"/>
          <w:szCs w:val="28"/>
          <w:shd w:val="clear" w:color="auto" w:fill="FFFFFF"/>
        </w:rPr>
        <w:t xml:space="preserve"> Снижение </w:t>
      </w:r>
      <w:r w:rsidR="00BB3B7D">
        <w:rPr>
          <w:sz w:val="28"/>
          <w:szCs w:val="28"/>
        </w:rPr>
        <w:t>связано с реализацией мероприятий по энергосбережению и энергетической эффективности</w:t>
      </w:r>
    </w:p>
    <w:p w:rsidR="008B07F7" w:rsidRPr="00CA5FF7" w:rsidRDefault="008B07F7" w:rsidP="008B07F7">
      <w:pPr>
        <w:ind w:firstLine="709"/>
        <w:jc w:val="both"/>
        <w:rPr>
          <w:sz w:val="28"/>
          <w:szCs w:val="28"/>
          <w:shd w:val="clear" w:color="auto" w:fill="FFFFFF"/>
        </w:rPr>
      </w:pPr>
      <w:r w:rsidRPr="00CA5FF7">
        <w:rPr>
          <w:sz w:val="28"/>
          <w:szCs w:val="28"/>
          <w:shd w:val="clear" w:color="auto" w:fill="FFFFFF"/>
        </w:rPr>
        <w:t xml:space="preserve">Удельная величина потребления тепловой энергии муниципальными бюджетными учреждениями в </w:t>
      </w:r>
      <w:r w:rsidR="00CA5FF7">
        <w:rPr>
          <w:sz w:val="28"/>
          <w:szCs w:val="28"/>
          <w:shd w:val="clear" w:color="auto" w:fill="FFFFFF"/>
        </w:rPr>
        <w:t>2018</w:t>
      </w:r>
      <w:r w:rsidRPr="00CA5FF7">
        <w:rPr>
          <w:sz w:val="28"/>
          <w:szCs w:val="28"/>
          <w:shd w:val="clear" w:color="auto" w:fill="FFFFFF"/>
        </w:rPr>
        <w:t xml:space="preserve"> году составила 0,17, осталась на уровне </w:t>
      </w:r>
      <w:r w:rsidR="00CA5FF7">
        <w:rPr>
          <w:sz w:val="28"/>
          <w:szCs w:val="28"/>
          <w:shd w:val="clear" w:color="auto" w:fill="FFFFFF"/>
        </w:rPr>
        <w:t>2017</w:t>
      </w:r>
      <w:r w:rsidRPr="00CA5FF7">
        <w:rPr>
          <w:sz w:val="28"/>
          <w:szCs w:val="28"/>
          <w:shd w:val="clear" w:color="auto" w:fill="FFFFFF"/>
        </w:rPr>
        <w:t xml:space="preserve"> года.</w:t>
      </w:r>
    </w:p>
    <w:p w:rsidR="00011075" w:rsidRPr="00CA5FF7" w:rsidRDefault="00485BA1" w:rsidP="00011075">
      <w:pPr>
        <w:ind w:firstLine="709"/>
        <w:jc w:val="both"/>
        <w:rPr>
          <w:sz w:val="28"/>
          <w:szCs w:val="28"/>
          <w:shd w:val="clear" w:color="auto" w:fill="FFFFFF"/>
        </w:rPr>
      </w:pPr>
      <w:r w:rsidRPr="00CA5FF7">
        <w:rPr>
          <w:sz w:val="28"/>
          <w:szCs w:val="28"/>
          <w:shd w:val="clear" w:color="auto" w:fill="FFFFFF"/>
        </w:rPr>
        <w:t xml:space="preserve">Удельная величина потребления горячей воды муниципальными бюджетными учреждениями в </w:t>
      </w:r>
      <w:r w:rsidR="00CA5FF7">
        <w:rPr>
          <w:sz w:val="28"/>
          <w:szCs w:val="28"/>
          <w:shd w:val="clear" w:color="auto" w:fill="FFFFFF"/>
        </w:rPr>
        <w:t>2018</w:t>
      </w:r>
      <w:r w:rsidRPr="00CA5FF7">
        <w:rPr>
          <w:sz w:val="28"/>
          <w:szCs w:val="28"/>
          <w:shd w:val="clear" w:color="auto" w:fill="FFFFFF"/>
        </w:rPr>
        <w:t xml:space="preserve"> году </w:t>
      </w:r>
      <w:r w:rsidR="00CF2EAE" w:rsidRPr="00CA5FF7">
        <w:rPr>
          <w:sz w:val="28"/>
          <w:szCs w:val="28"/>
          <w:shd w:val="clear" w:color="auto" w:fill="FFFFFF"/>
        </w:rPr>
        <w:t xml:space="preserve">составила </w:t>
      </w:r>
      <w:r w:rsidR="00697484" w:rsidRPr="00697484">
        <w:rPr>
          <w:sz w:val="28"/>
          <w:szCs w:val="28"/>
          <w:shd w:val="clear" w:color="auto" w:fill="FFFFFF"/>
        </w:rPr>
        <w:t>0,11</w:t>
      </w:r>
      <w:r w:rsidR="00CF2EAE" w:rsidRPr="00CA5FF7">
        <w:rPr>
          <w:sz w:val="28"/>
          <w:szCs w:val="28"/>
          <w:shd w:val="clear" w:color="auto" w:fill="FFFFFF"/>
        </w:rPr>
        <w:t xml:space="preserve">, </w:t>
      </w:r>
      <w:r w:rsidR="00697484">
        <w:rPr>
          <w:sz w:val="28"/>
          <w:szCs w:val="28"/>
          <w:shd w:val="clear" w:color="auto" w:fill="FFFFFF"/>
        </w:rPr>
        <w:t>что на 0,15 меньше уровня 2017</w:t>
      </w:r>
      <w:r w:rsidR="00697484" w:rsidRPr="00CA5FF7">
        <w:rPr>
          <w:sz w:val="28"/>
          <w:szCs w:val="28"/>
          <w:shd w:val="clear" w:color="auto" w:fill="FFFFFF"/>
        </w:rPr>
        <w:t xml:space="preserve"> года.</w:t>
      </w:r>
      <w:r w:rsidR="00011075" w:rsidRPr="00011075">
        <w:rPr>
          <w:sz w:val="28"/>
          <w:szCs w:val="28"/>
          <w:shd w:val="clear" w:color="auto" w:fill="FFFFFF"/>
        </w:rPr>
        <w:t xml:space="preserve"> </w:t>
      </w:r>
      <w:r w:rsidR="00011075">
        <w:rPr>
          <w:sz w:val="28"/>
          <w:szCs w:val="28"/>
          <w:shd w:val="clear" w:color="auto" w:fill="FFFFFF"/>
        </w:rPr>
        <w:t xml:space="preserve">Снижение </w:t>
      </w:r>
      <w:r w:rsidR="00011075">
        <w:rPr>
          <w:sz w:val="28"/>
          <w:szCs w:val="28"/>
        </w:rPr>
        <w:t>связано с реализацией мероприятий по энергосбережению и энергетической эффективности, а также экономией.</w:t>
      </w:r>
    </w:p>
    <w:p w:rsidR="00011075" w:rsidRPr="00CA5FF7" w:rsidRDefault="00485BA1" w:rsidP="00011075">
      <w:pPr>
        <w:ind w:firstLine="709"/>
        <w:jc w:val="both"/>
        <w:rPr>
          <w:sz w:val="28"/>
          <w:szCs w:val="28"/>
          <w:shd w:val="clear" w:color="auto" w:fill="FFFFFF"/>
        </w:rPr>
      </w:pPr>
      <w:r w:rsidRPr="00CA5FF7">
        <w:rPr>
          <w:sz w:val="28"/>
          <w:szCs w:val="28"/>
          <w:shd w:val="clear" w:color="auto" w:fill="FFFFFF"/>
        </w:rPr>
        <w:t xml:space="preserve">Удельная величина потребления холодной воды муниципальными бюджетными учреждениями </w:t>
      </w:r>
      <w:r w:rsidR="00CF2EAE" w:rsidRPr="00CA5FF7">
        <w:rPr>
          <w:sz w:val="28"/>
          <w:szCs w:val="28"/>
          <w:shd w:val="clear" w:color="auto" w:fill="FFFFFF"/>
        </w:rPr>
        <w:t xml:space="preserve">в </w:t>
      </w:r>
      <w:r w:rsidR="00CA5FF7">
        <w:rPr>
          <w:sz w:val="28"/>
          <w:szCs w:val="28"/>
          <w:shd w:val="clear" w:color="auto" w:fill="FFFFFF"/>
        </w:rPr>
        <w:t>2018</w:t>
      </w:r>
      <w:r w:rsidR="00CF2EAE" w:rsidRPr="00CA5FF7">
        <w:rPr>
          <w:sz w:val="28"/>
          <w:szCs w:val="28"/>
          <w:shd w:val="clear" w:color="auto" w:fill="FFFFFF"/>
        </w:rPr>
        <w:t xml:space="preserve"> году составила </w:t>
      </w:r>
      <w:r w:rsidR="00697484" w:rsidRPr="00697484">
        <w:rPr>
          <w:sz w:val="28"/>
          <w:szCs w:val="28"/>
          <w:shd w:val="clear" w:color="auto" w:fill="FFFFFF"/>
        </w:rPr>
        <w:t>0,59</w:t>
      </w:r>
      <w:r w:rsidR="00CF2EAE" w:rsidRPr="00CA5FF7">
        <w:rPr>
          <w:sz w:val="28"/>
          <w:szCs w:val="28"/>
          <w:shd w:val="clear" w:color="auto" w:fill="FFFFFF"/>
        </w:rPr>
        <w:t xml:space="preserve">, </w:t>
      </w:r>
      <w:r w:rsidR="00697484">
        <w:rPr>
          <w:sz w:val="28"/>
          <w:szCs w:val="28"/>
          <w:shd w:val="clear" w:color="auto" w:fill="FFFFFF"/>
        </w:rPr>
        <w:t>что на 0,02 меньше уровня 2017</w:t>
      </w:r>
      <w:r w:rsidR="00697484" w:rsidRPr="00CA5FF7">
        <w:rPr>
          <w:sz w:val="28"/>
          <w:szCs w:val="28"/>
          <w:shd w:val="clear" w:color="auto" w:fill="FFFFFF"/>
        </w:rPr>
        <w:t xml:space="preserve"> года.</w:t>
      </w:r>
      <w:r w:rsidR="00011075" w:rsidRPr="00011075">
        <w:rPr>
          <w:sz w:val="28"/>
          <w:szCs w:val="28"/>
          <w:shd w:val="clear" w:color="auto" w:fill="FFFFFF"/>
        </w:rPr>
        <w:t xml:space="preserve"> </w:t>
      </w:r>
      <w:r w:rsidR="00011075">
        <w:rPr>
          <w:sz w:val="28"/>
          <w:szCs w:val="28"/>
          <w:shd w:val="clear" w:color="auto" w:fill="FFFFFF"/>
        </w:rPr>
        <w:t xml:space="preserve">Снижение </w:t>
      </w:r>
      <w:r w:rsidR="00011075">
        <w:rPr>
          <w:sz w:val="28"/>
          <w:szCs w:val="28"/>
        </w:rPr>
        <w:t>связано с реализацией мероприятий по энергосбережению и энергетической эффективности, а также экономией бюджетных.</w:t>
      </w:r>
    </w:p>
    <w:p w:rsidR="00CF2EAE" w:rsidRDefault="00485BA1" w:rsidP="00CF2EAE">
      <w:pPr>
        <w:ind w:firstLine="709"/>
        <w:jc w:val="both"/>
        <w:rPr>
          <w:sz w:val="28"/>
          <w:szCs w:val="28"/>
          <w:shd w:val="clear" w:color="auto" w:fill="FFFFFF"/>
        </w:rPr>
      </w:pPr>
      <w:r w:rsidRPr="00CA5FF7">
        <w:rPr>
          <w:sz w:val="28"/>
          <w:szCs w:val="28"/>
          <w:shd w:val="clear" w:color="auto" w:fill="FFFFFF"/>
        </w:rPr>
        <w:t xml:space="preserve">Удельная величина потребления природного газа в муниципальных бюджетных учреждениях (м3 на одного проживающего) в </w:t>
      </w:r>
      <w:r w:rsidR="00CA5FF7">
        <w:rPr>
          <w:sz w:val="28"/>
          <w:szCs w:val="28"/>
          <w:shd w:val="clear" w:color="auto" w:fill="FFFFFF"/>
        </w:rPr>
        <w:t>2018</w:t>
      </w:r>
      <w:r w:rsidRPr="00CA5FF7">
        <w:rPr>
          <w:sz w:val="28"/>
          <w:szCs w:val="28"/>
          <w:shd w:val="clear" w:color="auto" w:fill="FFFFFF"/>
        </w:rPr>
        <w:t xml:space="preserve"> году </w:t>
      </w:r>
      <w:r w:rsidR="00CF2EAE" w:rsidRPr="00CA5FF7">
        <w:rPr>
          <w:sz w:val="28"/>
          <w:szCs w:val="28"/>
          <w:shd w:val="clear" w:color="auto" w:fill="FFFFFF"/>
        </w:rPr>
        <w:t xml:space="preserve">составила </w:t>
      </w:r>
      <w:r w:rsidR="008B07F7" w:rsidRPr="00CA5FF7">
        <w:rPr>
          <w:sz w:val="28"/>
          <w:szCs w:val="28"/>
          <w:shd w:val="clear" w:color="auto" w:fill="FFFFFF"/>
        </w:rPr>
        <w:t>9,0</w:t>
      </w:r>
      <w:r w:rsidR="00CF2EAE" w:rsidRPr="00CA5FF7">
        <w:rPr>
          <w:sz w:val="28"/>
          <w:szCs w:val="28"/>
          <w:shd w:val="clear" w:color="auto" w:fill="FFFFFF"/>
        </w:rPr>
        <w:t xml:space="preserve">, осталась на уровне </w:t>
      </w:r>
      <w:r w:rsidR="00CA5FF7">
        <w:rPr>
          <w:sz w:val="28"/>
          <w:szCs w:val="28"/>
          <w:shd w:val="clear" w:color="auto" w:fill="FFFFFF"/>
        </w:rPr>
        <w:t>2017</w:t>
      </w:r>
      <w:r w:rsidR="00011075">
        <w:rPr>
          <w:sz w:val="28"/>
          <w:szCs w:val="28"/>
          <w:shd w:val="clear" w:color="auto" w:fill="FFFFFF"/>
        </w:rPr>
        <w:t xml:space="preserve"> года.</w:t>
      </w:r>
    </w:p>
    <w:sectPr w:rsidR="00CF2EAE" w:rsidSect="00493A75">
      <w:type w:val="continuous"/>
      <w:pgSz w:w="11906" w:h="16838" w:code="9"/>
      <w:pgMar w:top="1134" w:right="1247" w:bottom="709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811" w:rsidRDefault="003F5811" w:rsidP="00F14BB6">
      <w:r>
        <w:separator/>
      </w:r>
    </w:p>
  </w:endnote>
  <w:endnote w:type="continuationSeparator" w:id="0">
    <w:p w:rsidR="003F5811" w:rsidRDefault="003F5811" w:rsidP="00F14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0587921"/>
      <w:docPartObj>
        <w:docPartGallery w:val="Page Numbers (Bottom of Page)"/>
        <w:docPartUnique/>
      </w:docPartObj>
    </w:sdtPr>
    <w:sdtEndPr/>
    <w:sdtContent>
      <w:p w:rsidR="00F14BB6" w:rsidRDefault="00E13B37">
        <w:pPr>
          <w:pStyle w:val="ad"/>
          <w:jc w:val="center"/>
        </w:pPr>
        <w:r>
          <w:fldChar w:fldCharType="begin"/>
        </w:r>
        <w:r w:rsidR="00F14BB6">
          <w:instrText>PAGE   \* MERGEFORMAT</w:instrText>
        </w:r>
        <w:r>
          <w:fldChar w:fldCharType="separate"/>
        </w:r>
        <w:r w:rsidR="00493A75">
          <w:rPr>
            <w:noProof/>
          </w:rPr>
          <w:t>2</w:t>
        </w:r>
        <w:r>
          <w:fldChar w:fldCharType="end"/>
        </w:r>
      </w:p>
    </w:sdtContent>
  </w:sdt>
  <w:p w:rsidR="00F14BB6" w:rsidRDefault="00F14BB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811" w:rsidRDefault="003F5811" w:rsidP="00F14BB6">
      <w:r>
        <w:separator/>
      </w:r>
    </w:p>
  </w:footnote>
  <w:footnote w:type="continuationSeparator" w:id="0">
    <w:p w:rsidR="003F5811" w:rsidRDefault="003F5811" w:rsidP="00F14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407"/>
    <w:multiLevelType w:val="hybridMultilevel"/>
    <w:tmpl w:val="CE067668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5F3006"/>
    <w:multiLevelType w:val="hybridMultilevel"/>
    <w:tmpl w:val="E9527ED6"/>
    <w:lvl w:ilvl="0" w:tplc="8F984D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06E0E22"/>
    <w:multiLevelType w:val="hybridMultilevel"/>
    <w:tmpl w:val="DCD6B882"/>
    <w:lvl w:ilvl="0" w:tplc="8F984D7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E25C08"/>
    <w:multiLevelType w:val="hybridMultilevel"/>
    <w:tmpl w:val="B0A2C424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058C8"/>
    <w:multiLevelType w:val="hybridMultilevel"/>
    <w:tmpl w:val="D95889E0"/>
    <w:lvl w:ilvl="0" w:tplc="2EEEC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3441A"/>
    <w:multiLevelType w:val="hybridMultilevel"/>
    <w:tmpl w:val="B94C4D7E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D3200C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7E148F0"/>
    <w:multiLevelType w:val="hybridMultilevel"/>
    <w:tmpl w:val="2B8290AA"/>
    <w:lvl w:ilvl="0" w:tplc="D0F25C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FEE323D"/>
    <w:multiLevelType w:val="hybridMultilevel"/>
    <w:tmpl w:val="201C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CC7E9E"/>
    <w:multiLevelType w:val="hybridMultilevel"/>
    <w:tmpl w:val="018A7A00"/>
    <w:lvl w:ilvl="0" w:tplc="B49E834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840768"/>
    <w:multiLevelType w:val="hybridMultilevel"/>
    <w:tmpl w:val="98C0A056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48719C3"/>
    <w:multiLevelType w:val="hybridMultilevel"/>
    <w:tmpl w:val="FAAE7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84D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E3E7A"/>
    <w:multiLevelType w:val="hybridMultilevel"/>
    <w:tmpl w:val="287098B6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C5B54CA"/>
    <w:multiLevelType w:val="hybridMultilevel"/>
    <w:tmpl w:val="1026DB4A"/>
    <w:lvl w:ilvl="0" w:tplc="8F984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D53B2C"/>
    <w:multiLevelType w:val="hybridMultilevel"/>
    <w:tmpl w:val="A3BCD9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AD835ED"/>
    <w:multiLevelType w:val="hybridMultilevel"/>
    <w:tmpl w:val="FC18D684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BF6133D"/>
    <w:multiLevelType w:val="hybridMultilevel"/>
    <w:tmpl w:val="86ACD65C"/>
    <w:lvl w:ilvl="0" w:tplc="2506A2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946A2"/>
    <w:multiLevelType w:val="hybridMultilevel"/>
    <w:tmpl w:val="1170429C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4E82CC1"/>
    <w:multiLevelType w:val="hybridMultilevel"/>
    <w:tmpl w:val="5F5A9270"/>
    <w:lvl w:ilvl="0" w:tplc="8F984D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6A01CE4"/>
    <w:multiLevelType w:val="hybridMultilevel"/>
    <w:tmpl w:val="35F08DE4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9CE326D"/>
    <w:multiLevelType w:val="singleLevel"/>
    <w:tmpl w:val="75CEBCA2"/>
    <w:lvl w:ilvl="0">
      <w:numFmt w:val="bullet"/>
      <w:lvlText w:val="-"/>
      <w:lvlJc w:val="left"/>
      <w:pPr>
        <w:tabs>
          <w:tab w:val="num" w:pos="1260"/>
        </w:tabs>
        <w:ind w:left="1260" w:hanging="360"/>
      </w:pPr>
    </w:lvl>
  </w:abstractNum>
  <w:abstractNum w:abstractNumId="20">
    <w:nsid w:val="673A5F65"/>
    <w:multiLevelType w:val="hybridMultilevel"/>
    <w:tmpl w:val="E8DE2E3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801E54"/>
    <w:multiLevelType w:val="hybridMultilevel"/>
    <w:tmpl w:val="1FAA1B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7E1E061A"/>
    <w:multiLevelType w:val="hybridMultilevel"/>
    <w:tmpl w:val="A502A948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21"/>
  </w:num>
  <w:num w:numId="4">
    <w:abstractNumId w:val="7"/>
  </w:num>
  <w:num w:numId="5">
    <w:abstractNumId w:val="10"/>
  </w:num>
  <w:num w:numId="6">
    <w:abstractNumId w:val="15"/>
  </w:num>
  <w:num w:numId="7">
    <w:abstractNumId w:val="14"/>
  </w:num>
  <w:num w:numId="8">
    <w:abstractNumId w:val="4"/>
  </w:num>
  <w:num w:numId="9">
    <w:abstractNumId w:val="19"/>
  </w:num>
  <w:num w:numId="10">
    <w:abstractNumId w:val="9"/>
  </w:num>
  <w:num w:numId="11">
    <w:abstractNumId w:val="20"/>
  </w:num>
  <w:num w:numId="12">
    <w:abstractNumId w:val="2"/>
  </w:num>
  <w:num w:numId="13">
    <w:abstractNumId w:val="18"/>
  </w:num>
  <w:num w:numId="14">
    <w:abstractNumId w:val="16"/>
  </w:num>
  <w:num w:numId="15">
    <w:abstractNumId w:val="0"/>
  </w:num>
  <w:num w:numId="16">
    <w:abstractNumId w:val="5"/>
  </w:num>
  <w:num w:numId="17">
    <w:abstractNumId w:val="1"/>
  </w:num>
  <w:num w:numId="18">
    <w:abstractNumId w:val="8"/>
  </w:num>
  <w:num w:numId="19">
    <w:abstractNumId w:val="11"/>
  </w:num>
  <w:num w:numId="20">
    <w:abstractNumId w:val="3"/>
  </w:num>
  <w:num w:numId="21">
    <w:abstractNumId w:val="17"/>
  </w:num>
  <w:num w:numId="22">
    <w:abstractNumId w:val="12"/>
  </w:num>
  <w:num w:numId="23">
    <w:abstractNumId w:val="1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4D3"/>
    <w:rsid w:val="00001138"/>
    <w:rsid w:val="0000232C"/>
    <w:rsid w:val="00003A13"/>
    <w:rsid w:val="00003AA8"/>
    <w:rsid w:val="000059CC"/>
    <w:rsid w:val="000071CF"/>
    <w:rsid w:val="0000752A"/>
    <w:rsid w:val="00011075"/>
    <w:rsid w:val="00011B36"/>
    <w:rsid w:val="00011C9E"/>
    <w:rsid w:val="000124D8"/>
    <w:rsid w:val="00013854"/>
    <w:rsid w:val="00017C58"/>
    <w:rsid w:val="000209B6"/>
    <w:rsid w:val="00024C87"/>
    <w:rsid w:val="00030585"/>
    <w:rsid w:val="00030B3B"/>
    <w:rsid w:val="000323B0"/>
    <w:rsid w:val="00032E1B"/>
    <w:rsid w:val="00034C23"/>
    <w:rsid w:val="00037044"/>
    <w:rsid w:val="00037B11"/>
    <w:rsid w:val="000410B3"/>
    <w:rsid w:val="000439E6"/>
    <w:rsid w:val="000451CA"/>
    <w:rsid w:val="000463FC"/>
    <w:rsid w:val="00046BBD"/>
    <w:rsid w:val="000511CE"/>
    <w:rsid w:val="00055277"/>
    <w:rsid w:val="00057BBE"/>
    <w:rsid w:val="00060560"/>
    <w:rsid w:val="0006166E"/>
    <w:rsid w:val="00061D5E"/>
    <w:rsid w:val="00062178"/>
    <w:rsid w:val="00063637"/>
    <w:rsid w:val="00063EBA"/>
    <w:rsid w:val="00065944"/>
    <w:rsid w:val="00066021"/>
    <w:rsid w:val="0006670F"/>
    <w:rsid w:val="0006730C"/>
    <w:rsid w:val="000704EE"/>
    <w:rsid w:val="00070EC8"/>
    <w:rsid w:val="00071004"/>
    <w:rsid w:val="00072102"/>
    <w:rsid w:val="00072E09"/>
    <w:rsid w:val="000765F3"/>
    <w:rsid w:val="00076F20"/>
    <w:rsid w:val="00081970"/>
    <w:rsid w:val="00086971"/>
    <w:rsid w:val="00086D13"/>
    <w:rsid w:val="000940A0"/>
    <w:rsid w:val="00095A7B"/>
    <w:rsid w:val="00097E4C"/>
    <w:rsid w:val="000A1F16"/>
    <w:rsid w:val="000A1FBA"/>
    <w:rsid w:val="000A3861"/>
    <w:rsid w:val="000A6B29"/>
    <w:rsid w:val="000B08CF"/>
    <w:rsid w:val="000B172C"/>
    <w:rsid w:val="000B4D86"/>
    <w:rsid w:val="000C059A"/>
    <w:rsid w:val="000C0647"/>
    <w:rsid w:val="000C32AB"/>
    <w:rsid w:val="000C4F23"/>
    <w:rsid w:val="000C5F0D"/>
    <w:rsid w:val="000C690C"/>
    <w:rsid w:val="000C7867"/>
    <w:rsid w:val="000D74F7"/>
    <w:rsid w:val="000E2F49"/>
    <w:rsid w:val="000E39B1"/>
    <w:rsid w:val="000E41E8"/>
    <w:rsid w:val="000E6BA4"/>
    <w:rsid w:val="000E7342"/>
    <w:rsid w:val="000E7E50"/>
    <w:rsid w:val="000F06B4"/>
    <w:rsid w:val="000F1A9F"/>
    <w:rsid w:val="000F31E6"/>
    <w:rsid w:val="000F6311"/>
    <w:rsid w:val="000F6AD4"/>
    <w:rsid w:val="000F7433"/>
    <w:rsid w:val="0010065E"/>
    <w:rsid w:val="00102CE1"/>
    <w:rsid w:val="001040AC"/>
    <w:rsid w:val="00106FFA"/>
    <w:rsid w:val="00107C1C"/>
    <w:rsid w:val="00117361"/>
    <w:rsid w:val="001217DB"/>
    <w:rsid w:val="00123F49"/>
    <w:rsid w:val="00134453"/>
    <w:rsid w:val="001356F1"/>
    <w:rsid w:val="00135EB6"/>
    <w:rsid w:val="00137D53"/>
    <w:rsid w:val="00140076"/>
    <w:rsid w:val="0014259E"/>
    <w:rsid w:val="00142610"/>
    <w:rsid w:val="00142BA2"/>
    <w:rsid w:val="00142EF9"/>
    <w:rsid w:val="00143747"/>
    <w:rsid w:val="00146606"/>
    <w:rsid w:val="00150326"/>
    <w:rsid w:val="0015229F"/>
    <w:rsid w:val="00153206"/>
    <w:rsid w:val="00153AEA"/>
    <w:rsid w:val="00155EE7"/>
    <w:rsid w:val="00157468"/>
    <w:rsid w:val="0015770A"/>
    <w:rsid w:val="00163E95"/>
    <w:rsid w:val="001652F3"/>
    <w:rsid w:val="00165779"/>
    <w:rsid w:val="0016699C"/>
    <w:rsid w:val="00166F4A"/>
    <w:rsid w:val="001674CB"/>
    <w:rsid w:val="0017191F"/>
    <w:rsid w:val="00174378"/>
    <w:rsid w:val="001747C4"/>
    <w:rsid w:val="0017692B"/>
    <w:rsid w:val="0018027C"/>
    <w:rsid w:val="0018261C"/>
    <w:rsid w:val="00183FFC"/>
    <w:rsid w:val="001858AE"/>
    <w:rsid w:val="0018646C"/>
    <w:rsid w:val="0019272D"/>
    <w:rsid w:val="00193127"/>
    <w:rsid w:val="00193EEC"/>
    <w:rsid w:val="001A1254"/>
    <w:rsid w:val="001A3478"/>
    <w:rsid w:val="001A518A"/>
    <w:rsid w:val="001B56C6"/>
    <w:rsid w:val="001B69C5"/>
    <w:rsid w:val="001C14B9"/>
    <w:rsid w:val="001C1AD2"/>
    <w:rsid w:val="001C3122"/>
    <w:rsid w:val="001C45D1"/>
    <w:rsid w:val="001D07D0"/>
    <w:rsid w:val="001E6CB8"/>
    <w:rsid w:val="001F141B"/>
    <w:rsid w:val="001F14D2"/>
    <w:rsid w:val="001F1578"/>
    <w:rsid w:val="001F1856"/>
    <w:rsid w:val="00200688"/>
    <w:rsid w:val="00202EA8"/>
    <w:rsid w:val="0020495F"/>
    <w:rsid w:val="00205B0D"/>
    <w:rsid w:val="002065B6"/>
    <w:rsid w:val="00207D6A"/>
    <w:rsid w:val="00212387"/>
    <w:rsid w:val="00213806"/>
    <w:rsid w:val="002362E1"/>
    <w:rsid w:val="002406FF"/>
    <w:rsid w:val="00242226"/>
    <w:rsid w:val="002424FD"/>
    <w:rsid w:val="0024283D"/>
    <w:rsid w:val="00242895"/>
    <w:rsid w:val="00243D16"/>
    <w:rsid w:val="002443CF"/>
    <w:rsid w:val="00244F83"/>
    <w:rsid w:val="00245882"/>
    <w:rsid w:val="00245897"/>
    <w:rsid w:val="0026042C"/>
    <w:rsid w:val="00261657"/>
    <w:rsid w:val="00261A67"/>
    <w:rsid w:val="0026762B"/>
    <w:rsid w:val="00267E75"/>
    <w:rsid w:val="002703EB"/>
    <w:rsid w:val="00270AF1"/>
    <w:rsid w:val="00271EE4"/>
    <w:rsid w:val="00274F92"/>
    <w:rsid w:val="00277756"/>
    <w:rsid w:val="002777DB"/>
    <w:rsid w:val="0028086A"/>
    <w:rsid w:val="00282A8D"/>
    <w:rsid w:val="0028331D"/>
    <w:rsid w:val="00283894"/>
    <w:rsid w:val="0028714E"/>
    <w:rsid w:val="00291928"/>
    <w:rsid w:val="0029449C"/>
    <w:rsid w:val="002A2467"/>
    <w:rsid w:val="002A5E1A"/>
    <w:rsid w:val="002A70C2"/>
    <w:rsid w:val="002A7341"/>
    <w:rsid w:val="002A74D3"/>
    <w:rsid w:val="002B75B1"/>
    <w:rsid w:val="002C20D2"/>
    <w:rsid w:val="002C2508"/>
    <w:rsid w:val="002C6376"/>
    <w:rsid w:val="002C6E4C"/>
    <w:rsid w:val="002C7A05"/>
    <w:rsid w:val="002D09E4"/>
    <w:rsid w:val="002D0B22"/>
    <w:rsid w:val="002D485E"/>
    <w:rsid w:val="002D5EAE"/>
    <w:rsid w:val="002D6193"/>
    <w:rsid w:val="002D675D"/>
    <w:rsid w:val="002D78A6"/>
    <w:rsid w:val="002E1338"/>
    <w:rsid w:val="002E39B7"/>
    <w:rsid w:val="002E3BB6"/>
    <w:rsid w:val="002E3CC4"/>
    <w:rsid w:val="002E51CD"/>
    <w:rsid w:val="002F7FB7"/>
    <w:rsid w:val="00301501"/>
    <w:rsid w:val="00303F29"/>
    <w:rsid w:val="00303FF9"/>
    <w:rsid w:val="00304322"/>
    <w:rsid w:val="00311B65"/>
    <w:rsid w:val="00312E9E"/>
    <w:rsid w:val="0031566F"/>
    <w:rsid w:val="0031665A"/>
    <w:rsid w:val="00316C85"/>
    <w:rsid w:val="00317458"/>
    <w:rsid w:val="00317827"/>
    <w:rsid w:val="00326613"/>
    <w:rsid w:val="003270CC"/>
    <w:rsid w:val="00330558"/>
    <w:rsid w:val="00332172"/>
    <w:rsid w:val="003344BA"/>
    <w:rsid w:val="00340A4C"/>
    <w:rsid w:val="00341095"/>
    <w:rsid w:val="003428FB"/>
    <w:rsid w:val="003458C4"/>
    <w:rsid w:val="00345CDD"/>
    <w:rsid w:val="00345D7D"/>
    <w:rsid w:val="003546F5"/>
    <w:rsid w:val="003551BB"/>
    <w:rsid w:val="00361D45"/>
    <w:rsid w:val="00363330"/>
    <w:rsid w:val="00363CF8"/>
    <w:rsid w:val="003640F3"/>
    <w:rsid w:val="0036411D"/>
    <w:rsid w:val="00365698"/>
    <w:rsid w:val="00367BC8"/>
    <w:rsid w:val="00367FBA"/>
    <w:rsid w:val="00373544"/>
    <w:rsid w:val="00374B48"/>
    <w:rsid w:val="00375EF1"/>
    <w:rsid w:val="0037627B"/>
    <w:rsid w:val="003808AA"/>
    <w:rsid w:val="00380DD1"/>
    <w:rsid w:val="00382B38"/>
    <w:rsid w:val="00384562"/>
    <w:rsid w:val="0038628D"/>
    <w:rsid w:val="00386395"/>
    <w:rsid w:val="0038712E"/>
    <w:rsid w:val="003910EB"/>
    <w:rsid w:val="00392F57"/>
    <w:rsid w:val="00393F88"/>
    <w:rsid w:val="003A1FF1"/>
    <w:rsid w:val="003A75C4"/>
    <w:rsid w:val="003B4680"/>
    <w:rsid w:val="003B54FA"/>
    <w:rsid w:val="003C2A07"/>
    <w:rsid w:val="003C40C3"/>
    <w:rsid w:val="003C4B32"/>
    <w:rsid w:val="003C582E"/>
    <w:rsid w:val="003D1AFF"/>
    <w:rsid w:val="003D57F8"/>
    <w:rsid w:val="003D6523"/>
    <w:rsid w:val="003D7201"/>
    <w:rsid w:val="003E3F13"/>
    <w:rsid w:val="003E7C34"/>
    <w:rsid w:val="003F37DD"/>
    <w:rsid w:val="003F5811"/>
    <w:rsid w:val="00401658"/>
    <w:rsid w:val="00403CD6"/>
    <w:rsid w:val="004101B5"/>
    <w:rsid w:val="0041085B"/>
    <w:rsid w:val="00411C3F"/>
    <w:rsid w:val="00413242"/>
    <w:rsid w:val="00413809"/>
    <w:rsid w:val="00414E5F"/>
    <w:rsid w:val="004160DB"/>
    <w:rsid w:val="004231C9"/>
    <w:rsid w:val="00431688"/>
    <w:rsid w:val="00432A94"/>
    <w:rsid w:val="0043695B"/>
    <w:rsid w:val="00437552"/>
    <w:rsid w:val="00437785"/>
    <w:rsid w:val="004454D2"/>
    <w:rsid w:val="0044708D"/>
    <w:rsid w:val="004526A2"/>
    <w:rsid w:val="00452E27"/>
    <w:rsid w:val="0045441F"/>
    <w:rsid w:val="00454C07"/>
    <w:rsid w:val="00456CA9"/>
    <w:rsid w:val="00461598"/>
    <w:rsid w:val="00480A1E"/>
    <w:rsid w:val="0048145F"/>
    <w:rsid w:val="00481474"/>
    <w:rsid w:val="004854EF"/>
    <w:rsid w:val="00485BA1"/>
    <w:rsid w:val="00487C96"/>
    <w:rsid w:val="004903DF"/>
    <w:rsid w:val="00493A75"/>
    <w:rsid w:val="00496E11"/>
    <w:rsid w:val="004A02C7"/>
    <w:rsid w:val="004A5564"/>
    <w:rsid w:val="004B6E46"/>
    <w:rsid w:val="004C2C8F"/>
    <w:rsid w:val="004C3476"/>
    <w:rsid w:val="004C5E23"/>
    <w:rsid w:val="004C68A4"/>
    <w:rsid w:val="004C7C44"/>
    <w:rsid w:val="004D6A7B"/>
    <w:rsid w:val="004D7878"/>
    <w:rsid w:val="004E0291"/>
    <w:rsid w:val="004E03D3"/>
    <w:rsid w:val="004E047E"/>
    <w:rsid w:val="004E3039"/>
    <w:rsid w:val="004E7A1D"/>
    <w:rsid w:val="004F4018"/>
    <w:rsid w:val="004F522E"/>
    <w:rsid w:val="004F52EB"/>
    <w:rsid w:val="004F7DB4"/>
    <w:rsid w:val="0050019D"/>
    <w:rsid w:val="0050042F"/>
    <w:rsid w:val="00502D21"/>
    <w:rsid w:val="005040AA"/>
    <w:rsid w:val="00504739"/>
    <w:rsid w:val="0051216C"/>
    <w:rsid w:val="005127A3"/>
    <w:rsid w:val="00517CA4"/>
    <w:rsid w:val="005209B6"/>
    <w:rsid w:val="00526799"/>
    <w:rsid w:val="00531FE5"/>
    <w:rsid w:val="00540235"/>
    <w:rsid w:val="00543C53"/>
    <w:rsid w:val="00544EA5"/>
    <w:rsid w:val="0055124D"/>
    <w:rsid w:val="00551DF5"/>
    <w:rsid w:val="00555807"/>
    <w:rsid w:val="00556AE9"/>
    <w:rsid w:val="00560B59"/>
    <w:rsid w:val="00560E4B"/>
    <w:rsid w:val="00562381"/>
    <w:rsid w:val="0056515D"/>
    <w:rsid w:val="005666EE"/>
    <w:rsid w:val="00566E91"/>
    <w:rsid w:val="00571D30"/>
    <w:rsid w:val="00572256"/>
    <w:rsid w:val="00573E7A"/>
    <w:rsid w:val="0057526E"/>
    <w:rsid w:val="00577228"/>
    <w:rsid w:val="00580BDA"/>
    <w:rsid w:val="005830E1"/>
    <w:rsid w:val="0058619A"/>
    <w:rsid w:val="00586BA1"/>
    <w:rsid w:val="005903C1"/>
    <w:rsid w:val="00594674"/>
    <w:rsid w:val="005A00F4"/>
    <w:rsid w:val="005A120D"/>
    <w:rsid w:val="005A2F29"/>
    <w:rsid w:val="005A31AA"/>
    <w:rsid w:val="005A4916"/>
    <w:rsid w:val="005A4EFF"/>
    <w:rsid w:val="005A519E"/>
    <w:rsid w:val="005B272F"/>
    <w:rsid w:val="005C2032"/>
    <w:rsid w:val="005C35D0"/>
    <w:rsid w:val="005C3B65"/>
    <w:rsid w:val="005C4C85"/>
    <w:rsid w:val="005C5826"/>
    <w:rsid w:val="005D2BF5"/>
    <w:rsid w:val="005D7705"/>
    <w:rsid w:val="005E05CA"/>
    <w:rsid w:val="005E1CF8"/>
    <w:rsid w:val="005E34D4"/>
    <w:rsid w:val="005E4024"/>
    <w:rsid w:val="005E55A0"/>
    <w:rsid w:val="005E621C"/>
    <w:rsid w:val="005E689F"/>
    <w:rsid w:val="005E6D71"/>
    <w:rsid w:val="005F2CD6"/>
    <w:rsid w:val="005F5355"/>
    <w:rsid w:val="00602912"/>
    <w:rsid w:val="00605F3A"/>
    <w:rsid w:val="006079CC"/>
    <w:rsid w:val="00610315"/>
    <w:rsid w:val="00611B45"/>
    <w:rsid w:val="00613369"/>
    <w:rsid w:val="006168B5"/>
    <w:rsid w:val="00617FF1"/>
    <w:rsid w:val="006251DD"/>
    <w:rsid w:val="006272C3"/>
    <w:rsid w:val="00627424"/>
    <w:rsid w:val="00633CDF"/>
    <w:rsid w:val="006376D4"/>
    <w:rsid w:val="00641129"/>
    <w:rsid w:val="00651EFC"/>
    <w:rsid w:val="00652781"/>
    <w:rsid w:val="00653F71"/>
    <w:rsid w:val="00660183"/>
    <w:rsid w:val="00661CCA"/>
    <w:rsid w:val="00662503"/>
    <w:rsid w:val="00672667"/>
    <w:rsid w:val="00672C83"/>
    <w:rsid w:val="00673FDC"/>
    <w:rsid w:val="0067543B"/>
    <w:rsid w:val="0067593B"/>
    <w:rsid w:val="00682F17"/>
    <w:rsid w:val="00682F8D"/>
    <w:rsid w:val="00682FC1"/>
    <w:rsid w:val="0068322C"/>
    <w:rsid w:val="00685A4B"/>
    <w:rsid w:val="00690E54"/>
    <w:rsid w:val="0069368E"/>
    <w:rsid w:val="00697484"/>
    <w:rsid w:val="00697EAB"/>
    <w:rsid w:val="006A1FE3"/>
    <w:rsid w:val="006A3E41"/>
    <w:rsid w:val="006A58F9"/>
    <w:rsid w:val="006B22AC"/>
    <w:rsid w:val="006B2805"/>
    <w:rsid w:val="006B2E9C"/>
    <w:rsid w:val="006B3670"/>
    <w:rsid w:val="006B3FEA"/>
    <w:rsid w:val="006B4661"/>
    <w:rsid w:val="006B52E3"/>
    <w:rsid w:val="006C0E18"/>
    <w:rsid w:val="006C52DB"/>
    <w:rsid w:val="006C69E3"/>
    <w:rsid w:val="006C74FF"/>
    <w:rsid w:val="006D4CA2"/>
    <w:rsid w:val="006D4D55"/>
    <w:rsid w:val="006D62EC"/>
    <w:rsid w:val="006D6490"/>
    <w:rsid w:val="006D7BAC"/>
    <w:rsid w:val="006E05DE"/>
    <w:rsid w:val="006E1BB9"/>
    <w:rsid w:val="006E525E"/>
    <w:rsid w:val="006F20B5"/>
    <w:rsid w:val="006F3019"/>
    <w:rsid w:val="006F3597"/>
    <w:rsid w:val="006F35CE"/>
    <w:rsid w:val="006F3884"/>
    <w:rsid w:val="006F5435"/>
    <w:rsid w:val="00706265"/>
    <w:rsid w:val="00707175"/>
    <w:rsid w:val="00707C52"/>
    <w:rsid w:val="00711666"/>
    <w:rsid w:val="00711783"/>
    <w:rsid w:val="007118F5"/>
    <w:rsid w:val="007140DB"/>
    <w:rsid w:val="00715333"/>
    <w:rsid w:val="007160C5"/>
    <w:rsid w:val="00721282"/>
    <w:rsid w:val="00721CFA"/>
    <w:rsid w:val="00723D5F"/>
    <w:rsid w:val="00727DBC"/>
    <w:rsid w:val="00732431"/>
    <w:rsid w:val="007413B3"/>
    <w:rsid w:val="00742099"/>
    <w:rsid w:val="00745D8B"/>
    <w:rsid w:val="0074736B"/>
    <w:rsid w:val="00750FC8"/>
    <w:rsid w:val="00751FF1"/>
    <w:rsid w:val="00752876"/>
    <w:rsid w:val="007577E9"/>
    <w:rsid w:val="0076064D"/>
    <w:rsid w:val="0076144D"/>
    <w:rsid w:val="007639F8"/>
    <w:rsid w:val="007660EA"/>
    <w:rsid w:val="007661CF"/>
    <w:rsid w:val="00767A40"/>
    <w:rsid w:val="00771511"/>
    <w:rsid w:val="0077438E"/>
    <w:rsid w:val="00786C37"/>
    <w:rsid w:val="00790A55"/>
    <w:rsid w:val="00794608"/>
    <w:rsid w:val="007946A4"/>
    <w:rsid w:val="00794808"/>
    <w:rsid w:val="007952B3"/>
    <w:rsid w:val="00795302"/>
    <w:rsid w:val="00796754"/>
    <w:rsid w:val="007A21F7"/>
    <w:rsid w:val="007A5269"/>
    <w:rsid w:val="007A5453"/>
    <w:rsid w:val="007A7986"/>
    <w:rsid w:val="007B1704"/>
    <w:rsid w:val="007B1790"/>
    <w:rsid w:val="007B3627"/>
    <w:rsid w:val="007C016F"/>
    <w:rsid w:val="007C0302"/>
    <w:rsid w:val="007C234B"/>
    <w:rsid w:val="007C5EF2"/>
    <w:rsid w:val="007D57E5"/>
    <w:rsid w:val="007D5B0F"/>
    <w:rsid w:val="007D6BF4"/>
    <w:rsid w:val="007E5241"/>
    <w:rsid w:val="007F453B"/>
    <w:rsid w:val="007F4E50"/>
    <w:rsid w:val="007F4E9B"/>
    <w:rsid w:val="007F6605"/>
    <w:rsid w:val="00800953"/>
    <w:rsid w:val="00803D3A"/>
    <w:rsid w:val="0080476E"/>
    <w:rsid w:val="008054A2"/>
    <w:rsid w:val="00805E8C"/>
    <w:rsid w:val="00806301"/>
    <w:rsid w:val="008070CD"/>
    <w:rsid w:val="00811C64"/>
    <w:rsid w:val="008123C7"/>
    <w:rsid w:val="0081245B"/>
    <w:rsid w:val="00820AC5"/>
    <w:rsid w:val="00822909"/>
    <w:rsid w:val="00826128"/>
    <w:rsid w:val="008263B3"/>
    <w:rsid w:val="008301B0"/>
    <w:rsid w:val="008334D9"/>
    <w:rsid w:val="00833943"/>
    <w:rsid w:val="0083411B"/>
    <w:rsid w:val="00835C3C"/>
    <w:rsid w:val="00841731"/>
    <w:rsid w:val="00844BBA"/>
    <w:rsid w:val="0084622D"/>
    <w:rsid w:val="00846B29"/>
    <w:rsid w:val="00852595"/>
    <w:rsid w:val="00861BB6"/>
    <w:rsid w:val="00861D15"/>
    <w:rsid w:val="008629E9"/>
    <w:rsid w:val="008630F3"/>
    <w:rsid w:val="0087303F"/>
    <w:rsid w:val="008831C9"/>
    <w:rsid w:val="008845A3"/>
    <w:rsid w:val="0088717B"/>
    <w:rsid w:val="008872E8"/>
    <w:rsid w:val="00887CCC"/>
    <w:rsid w:val="008952F2"/>
    <w:rsid w:val="008963F9"/>
    <w:rsid w:val="008A0675"/>
    <w:rsid w:val="008A2848"/>
    <w:rsid w:val="008B07F7"/>
    <w:rsid w:val="008B14A5"/>
    <w:rsid w:val="008B21C4"/>
    <w:rsid w:val="008B4D8F"/>
    <w:rsid w:val="008C1623"/>
    <w:rsid w:val="008C272C"/>
    <w:rsid w:val="008C6B56"/>
    <w:rsid w:val="008C7EDF"/>
    <w:rsid w:val="008D0AFB"/>
    <w:rsid w:val="008D3103"/>
    <w:rsid w:val="008D33F3"/>
    <w:rsid w:val="008D3A88"/>
    <w:rsid w:val="008D6906"/>
    <w:rsid w:val="008E29CD"/>
    <w:rsid w:val="008E355F"/>
    <w:rsid w:val="008E40A5"/>
    <w:rsid w:val="008E7CE2"/>
    <w:rsid w:val="008F00F3"/>
    <w:rsid w:val="008F211B"/>
    <w:rsid w:val="008F254B"/>
    <w:rsid w:val="008F2A4B"/>
    <w:rsid w:val="008F5467"/>
    <w:rsid w:val="008F5955"/>
    <w:rsid w:val="008F5FE3"/>
    <w:rsid w:val="008F70AF"/>
    <w:rsid w:val="00902908"/>
    <w:rsid w:val="00904DEE"/>
    <w:rsid w:val="009055F1"/>
    <w:rsid w:val="00905B77"/>
    <w:rsid w:val="009101F9"/>
    <w:rsid w:val="009128F0"/>
    <w:rsid w:val="00914599"/>
    <w:rsid w:val="00915A7A"/>
    <w:rsid w:val="0091647A"/>
    <w:rsid w:val="009171FA"/>
    <w:rsid w:val="0091739F"/>
    <w:rsid w:val="00920478"/>
    <w:rsid w:val="0092333D"/>
    <w:rsid w:val="00927175"/>
    <w:rsid w:val="00927D35"/>
    <w:rsid w:val="00930F40"/>
    <w:rsid w:val="00931566"/>
    <w:rsid w:val="00931862"/>
    <w:rsid w:val="00936211"/>
    <w:rsid w:val="00936465"/>
    <w:rsid w:val="00941267"/>
    <w:rsid w:val="009424C0"/>
    <w:rsid w:val="00942CFD"/>
    <w:rsid w:val="00944D44"/>
    <w:rsid w:val="00946298"/>
    <w:rsid w:val="009465FF"/>
    <w:rsid w:val="00950525"/>
    <w:rsid w:val="0095437D"/>
    <w:rsid w:val="00960C78"/>
    <w:rsid w:val="00961785"/>
    <w:rsid w:val="00961E75"/>
    <w:rsid w:val="00962250"/>
    <w:rsid w:val="009714BB"/>
    <w:rsid w:val="00972FFE"/>
    <w:rsid w:val="00975C29"/>
    <w:rsid w:val="00976AEB"/>
    <w:rsid w:val="0098063D"/>
    <w:rsid w:val="0098077F"/>
    <w:rsid w:val="009813D1"/>
    <w:rsid w:val="00981F9B"/>
    <w:rsid w:val="00983CB3"/>
    <w:rsid w:val="009840BF"/>
    <w:rsid w:val="0099266E"/>
    <w:rsid w:val="009947A8"/>
    <w:rsid w:val="009951B5"/>
    <w:rsid w:val="009A050A"/>
    <w:rsid w:val="009A2570"/>
    <w:rsid w:val="009A5B86"/>
    <w:rsid w:val="009A6D0E"/>
    <w:rsid w:val="009C10EA"/>
    <w:rsid w:val="009C2422"/>
    <w:rsid w:val="009C48F1"/>
    <w:rsid w:val="009D408C"/>
    <w:rsid w:val="009D4AFB"/>
    <w:rsid w:val="009D51AE"/>
    <w:rsid w:val="009D5C86"/>
    <w:rsid w:val="009E04AF"/>
    <w:rsid w:val="009E0B07"/>
    <w:rsid w:val="009E1FB7"/>
    <w:rsid w:val="009E4669"/>
    <w:rsid w:val="009E69D6"/>
    <w:rsid w:val="009F3AE0"/>
    <w:rsid w:val="00A04D93"/>
    <w:rsid w:val="00A102C6"/>
    <w:rsid w:val="00A14C54"/>
    <w:rsid w:val="00A1513B"/>
    <w:rsid w:val="00A15DB9"/>
    <w:rsid w:val="00A16B43"/>
    <w:rsid w:val="00A173A4"/>
    <w:rsid w:val="00A20E22"/>
    <w:rsid w:val="00A2336C"/>
    <w:rsid w:val="00A37754"/>
    <w:rsid w:val="00A42B38"/>
    <w:rsid w:val="00A436F7"/>
    <w:rsid w:val="00A44D37"/>
    <w:rsid w:val="00A45DBE"/>
    <w:rsid w:val="00A475ED"/>
    <w:rsid w:val="00A47611"/>
    <w:rsid w:val="00A50CCF"/>
    <w:rsid w:val="00A54F11"/>
    <w:rsid w:val="00A56F51"/>
    <w:rsid w:val="00A570AE"/>
    <w:rsid w:val="00A573D5"/>
    <w:rsid w:val="00A63FBB"/>
    <w:rsid w:val="00A65B72"/>
    <w:rsid w:val="00A66408"/>
    <w:rsid w:val="00A671DC"/>
    <w:rsid w:val="00A70D80"/>
    <w:rsid w:val="00A70F86"/>
    <w:rsid w:val="00A717BB"/>
    <w:rsid w:val="00A73D03"/>
    <w:rsid w:val="00A7585F"/>
    <w:rsid w:val="00A7594F"/>
    <w:rsid w:val="00A805C6"/>
    <w:rsid w:val="00A82FD8"/>
    <w:rsid w:val="00A86FFB"/>
    <w:rsid w:val="00A878CC"/>
    <w:rsid w:val="00A91685"/>
    <w:rsid w:val="00A948B4"/>
    <w:rsid w:val="00A9608A"/>
    <w:rsid w:val="00A965F1"/>
    <w:rsid w:val="00A96858"/>
    <w:rsid w:val="00AA0CD3"/>
    <w:rsid w:val="00AA2E74"/>
    <w:rsid w:val="00AA3106"/>
    <w:rsid w:val="00AA6C5C"/>
    <w:rsid w:val="00AB10FD"/>
    <w:rsid w:val="00AB20F2"/>
    <w:rsid w:val="00AB3841"/>
    <w:rsid w:val="00AB7C78"/>
    <w:rsid w:val="00AC0A04"/>
    <w:rsid w:val="00AC2293"/>
    <w:rsid w:val="00AC26EC"/>
    <w:rsid w:val="00AC2AF4"/>
    <w:rsid w:val="00AC366F"/>
    <w:rsid w:val="00AC38E5"/>
    <w:rsid w:val="00AC4F62"/>
    <w:rsid w:val="00AC56B0"/>
    <w:rsid w:val="00AC586A"/>
    <w:rsid w:val="00AD156F"/>
    <w:rsid w:val="00AD5901"/>
    <w:rsid w:val="00AE1857"/>
    <w:rsid w:val="00AE1ED2"/>
    <w:rsid w:val="00AE676B"/>
    <w:rsid w:val="00AE7D00"/>
    <w:rsid w:val="00AF06C6"/>
    <w:rsid w:val="00AF4F3D"/>
    <w:rsid w:val="00AF581B"/>
    <w:rsid w:val="00AF63FA"/>
    <w:rsid w:val="00AF7959"/>
    <w:rsid w:val="00B00F42"/>
    <w:rsid w:val="00B01351"/>
    <w:rsid w:val="00B05F2D"/>
    <w:rsid w:val="00B07855"/>
    <w:rsid w:val="00B10324"/>
    <w:rsid w:val="00B11CF4"/>
    <w:rsid w:val="00B16823"/>
    <w:rsid w:val="00B202DA"/>
    <w:rsid w:val="00B22238"/>
    <w:rsid w:val="00B225F2"/>
    <w:rsid w:val="00B22D8B"/>
    <w:rsid w:val="00B23F24"/>
    <w:rsid w:val="00B244CA"/>
    <w:rsid w:val="00B26DDA"/>
    <w:rsid w:val="00B27504"/>
    <w:rsid w:val="00B30D59"/>
    <w:rsid w:val="00B33403"/>
    <w:rsid w:val="00B335E7"/>
    <w:rsid w:val="00B41A20"/>
    <w:rsid w:val="00B505A2"/>
    <w:rsid w:val="00B52872"/>
    <w:rsid w:val="00B540C2"/>
    <w:rsid w:val="00B553C7"/>
    <w:rsid w:val="00B577B6"/>
    <w:rsid w:val="00B60768"/>
    <w:rsid w:val="00B651FC"/>
    <w:rsid w:val="00B66444"/>
    <w:rsid w:val="00B71291"/>
    <w:rsid w:val="00B7272D"/>
    <w:rsid w:val="00B81F44"/>
    <w:rsid w:val="00B84C9B"/>
    <w:rsid w:val="00B850D5"/>
    <w:rsid w:val="00B86B55"/>
    <w:rsid w:val="00B8714E"/>
    <w:rsid w:val="00B912CD"/>
    <w:rsid w:val="00B93A80"/>
    <w:rsid w:val="00B95C85"/>
    <w:rsid w:val="00B96DD9"/>
    <w:rsid w:val="00B975DE"/>
    <w:rsid w:val="00BA0F86"/>
    <w:rsid w:val="00BA14E9"/>
    <w:rsid w:val="00BB1E38"/>
    <w:rsid w:val="00BB3B7D"/>
    <w:rsid w:val="00BB4382"/>
    <w:rsid w:val="00BB5674"/>
    <w:rsid w:val="00BC08CA"/>
    <w:rsid w:val="00BC2A93"/>
    <w:rsid w:val="00BC5505"/>
    <w:rsid w:val="00BC755F"/>
    <w:rsid w:val="00BC76BE"/>
    <w:rsid w:val="00BC7CBC"/>
    <w:rsid w:val="00BD05F0"/>
    <w:rsid w:val="00BD4312"/>
    <w:rsid w:val="00BD4A37"/>
    <w:rsid w:val="00BD506D"/>
    <w:rsid w:val="00BD7F6B"/>
    <w:rsid w:val="00BE034C"/>
    <w:rsid w:val="00BE1360"/>
    <w:rsid w:val="00BE6541"/>
    <w:rsid w:val="00BF04DD"/>
    <w:rsid w:val="00BF392E"/>
    <w:rsid w:val="00BF4D2A"/>
    <w:rsid w:val="00BF4D5A"/>
    <w:rsid w:val="00BF5EEF"/>
    <w:rsid w:val="00C00C0B"/>
    <w:rsid w:val="00C04024"/>
    <w:rsid w:val="00C040A9"/>
    <w:rsid w:val="00C07CBC"/>
    <w:rsid w:val="00C21792"/>
    <w:rsid w:val="00C21BDA"/>
    <w:rsid w:val="00C247EF"/>
    <w:rsid w:val="00C308F8"/>
    <w:rsid w:val="00C32F34"/>
    <w:rsid w:val="00C330F2"/>
    <w:rsid w:val="00C33375"/>
    <w:rsid w:val="00C34966"/>
    <w:rsid w:val="00C34FC5"/>
    <w:rsid w:val="00C442D0"/>
    <w:rsid w:val="00C468DB"/>
    <w:rsid w:val="00C50D9E"/>
    <w:rsid w:val="00C53ED1"/>
    <w:rsid w:val="00C653D4"/>
    <w:rsid w:val="00C65891"/>
    <w:rsid w:val="00C65CFF"/>
    <w:rsid w:val="00C65F5B"/>
    <w:rsid w:val="00C672C7"/>
    <w:rsid w:val="00C67C52"/>
    <w:rsid w:val="00C75035"/>
    <w:rsid w:val="00C752E6"/>
    <w:rsid w:val="00C76663"/>
    <w:rsid w:val="00C80304"/>
    <w:rsid w:val="00C80B17"/>
    <w:rsid w:val="00C80CCA"/>
    <w:rsid w:val="00C80F30"/>
    <w:rsid w:val="00C83F31"/>
    <w:rsid w:val="00C85165"/>
    <w:rsid w:val="00C85C1C"/>
    <w:rsid w:val="00C867C1"/>
    <w:rsid w:val="00C90815"/>
    <w:rsid w:val="00C92CED"/>
    <w:rsid w:val="00C95762"/>
    <w:rsid w:val="00C958F8"/>
    <w:rsid w:val="00CA05E7"/>
    <w:rsid w:val="00CA1848"/>
    <w:rsid w:val="00CA21B6"/>
    <w:rsid w:val="00CA283C"/>
    <w:rsid w:val="00CA2E9A"/>
    <w:rsid w:val="00CA5FF7"/>
    <w:rsid w:val="00CB10D5"/>
    <w:rsid w:val="00CB1B0B"/>
    <w:rsid w:val="00CB21E8"/>
    <w:rsid w:val="00CB23BF"/>
    <w:rsid w:val="00CB2ECA"/>
    <w:rsid w:val="00CB3D59"/>
    <w:rsid w:val="00CC0972"/>
    <w:rsid w:val="00CC2561"/>
    <w:rsid w:val="00CC44D1"/>
    <w:rsid w:val="00CC584D"/>
    <w:rsid w:val="00CC68D1"/>
    <w:rsid w:val="00CC735F"/>
    <w:rsid w:val="00CC776C"/>
    <w:rsid w:val="00CD003F"/>
    <w:rsid w:val="00CD2D83"/>
    <w:rsid w:val="00CD3D93"/>
    <w:rsid w:val="00CF0355"/>
    <w:rsid w:val="00CF0E8F"/>
    <w:rsid w:val="00CF2C1B"/>
    <w:rsid w:val="00CF2EAE"/>
    <w:rsid w:val="00CF55E8"/>
    <w:rsid w:val="00CF76D0"/>
    <w:rsid w:val="00CF7A67"/>
    <w:rsid w:val="00D00480"/>
    <w:rsid w:val="00D02D68"/>
    <w:rsid w:val="00D03D88"/>
    <w:rsid w:val="00D03E01"/>
    <w:rsid w:val="00D07032"/>
    <w:rsid w:val="00D252E0"/>
    <w:rsid w:val="00D259FD"/>
    <w:rsid w:val="00D27735"/>
    <w:rsid w:val="00D27C51"/>
    <w:rsid w:val="00D318C4"/>
    <w:rsid w:val="00D31E49"/>
    <w:rsid w:val="00D34101"/>
    <w:rsid w:val="00D35F58"/>
    <w:rsid w:val="00D35FA0"/>
    <w:rsid w:val="00D41DD5"/>
    <w:rsid w:val="00D4293F"/>
    <w:rsid w:val="00D42D06"/>
    <w:rsid w:val="00D447FE"/>
    <w:rsid w:val="00D46854"/>
    <w:rsid w:val="00D5570A"/>
    <w:rsid w:val="00D56A81"/>
    <w:rsid w:val="00D57432"/>
    <w:rsid w:val="00D63C81"/>
    <w:rsid w:val="00D6523E"/>
    <w:rsid w:val="00D65A68"/>
    <w:rsid w:val="00D65D6A"/>
    <w:rsid w:val="00D66C81"/>
    <w:rsid w:val="00D712D7"/>
    <w:rsid w:val="00D733F2"/>
    <w:rsid w:val="00D74348"/>
    <w:rsid w:val="00D7678C"/>
    <w:rsid w:val="00D76D43"/>
    <w:rsid w:val="00D77E82"/>
    <w:rsid w:val="00D816D9"/>
    <w:rsid w:val="00D81BBE"/>
    <w:rsid w:val="00D828B9"/>
    <w:rsid w:val="00D860DC"/>
    <w:rsid w:val="00D90ADB"/>
    <w:rsid w:val="00D90E37"/>
    <w:rsid w:val="00D93E55"/>
    <w:rsid w:val="00D95533"/>
    <w:rsid w:val="00D97BFD"/>
    <w:rsid w:val="00DA1E35"/>
    <w:rsid w:val="00DA2B68"/>
    <w:rsid w:val="00DA61E4"/>
    <w:rsid w:val="00DB2300"/>
    <w:rsid w:val="00DB6196"/>
    <w:rsid w:val="00DB70DB"/>
    <w:rsid w:val="00DC166A"/>
    <w:rsid w:val="00DC467C"/>
    <w:rsid w:val="00DC4698"/>
    <w:rsid w:val="00DC4B52"/>
    <w:rsid w:val="00DC6B02"/>
    <w:rsid w:val="00DD220B"/>
    <w:rsid w:val="00DD2B47"/>
    <w:rsid w:val="00DD2BCB"/>
    <w:rsid w:val="00DD3E6B"/>
    <w:rsid w:val="00DD4D64"/>
    <w:rsid w:val="00DE0C66"/>
    <w:rsid w:val="00DE30E4"/>
    <w:rsid w:val="00DE6D06"/>
    <w:rsid w:val="00DE7007"/>
    <w:rsid w:val="00DF3866"/>
    <w:rsid w:val="00DF4C69"/>
    <w:rsid w:val="00DF50CC"/>
    <w:rsid w:val="00E049F1"/>
    <w:rsid w:val="00E04D0A"/>
    <w:rsid w:val="00E04D42"/>
    <w:rsid w:val="00E05F16"/>
    <w:rsid w:val="00E06C74"/>
    <w:rsid w:val="00E076B6"/>
    <w:rsid w:val="00E108C0"/>
    <w:rsid w:val="00E118A3"/>
    <w:rsid w:val="00E1244E"/>
    <w:rsid w:val="00E13B37"/>
    <w:rsid w:val="00E1425F"/>
    <w:rsid w:val="00E14ACE"/>
    <w:rsid w:val="00E15816"/>
    <w:rsid w:val="00E159C7"/>
    <w:rsid w:val="00E15A80"/>
    <w:rsid w:val="00E15FEE"/>
    <w:rsid w:val="00E20FCB"/>
    <w:rsid w:val="00E213EE"/>
    <w:rsid w:val="00E315D6"/>
    <w:rsid w:val="00E32FA7"/>
    <w:rsid w:val="00E331DE"/>
    <w:rsid w:val="00E36077"/>
    <w:rsid w:val="00E41A2A"/>
    <w:rsid w:val="00E42BA0"/>
    <w:rsid w:val="00E46159"/>
    <w:rsid w:val="00E47A75"/>
    <w:rsid w:val="00E502F9"/>
    <w:rsid w:val="00E513EB"/>
    <w:rsid w:val="00E5315A"/>
    <w:rsid w:val="00E57234"/>
    <w:rsid w:val="00E64E97"/>
    <w:rsid w:val="00E70D20"/>
    <w:rsid w:val="00E719F8"/>
    <w:rsid w:val="00E73D13"/>
    <w:rsid w:val="00E7578E"/>
    <w:rsid w:val="00E76891"/>
    <w:rsid w:val="00E77C3D"/>
    <w:rsid w:val="00E80024"/>
    <w:rsid w:val="00E80115"/>
    <w:rsid w:val="00E84F42"/>
    <w:rsid w:val="00E9205D"/>
    <w:rsid w:val="00E954CE"/>
    <w:rsid w:val="00E95EBF"/>
    <w:rsid w:val="00E96E09"/>
    <w:rsid w:val="00EA4B79"/>
    <w:rsid w:val="00EA50CB"/>
    <w:rsid w:val="00EA77ED"/>
    <w:rsid w:val="00EB03C3"/>
    <w:rsid w:val="00EB2BA9"/>
    <w:rsid w:val="00EB32DF"/>
    <w:rsid w:val="00EB4CE7"/>
    <w:rsid w:val="00EB6A09"/>
    <w:rsid w:val="00EC2AB3"/>
    <w:rsid w:val="00EC46DF"/>
    <w:rsid w:val="00ED32E3"/>
    <w:rsid w:val="00ED4443"/>
    <w:rsid w:val="00ED4D90"/>
    <w:rsid w:val="00EF1B49"/>
    <w:rsid w:val="00EF1E2B"/>
    <w:rsid w:val="00EF28F8"/>
    <w:rsid w:val="00EF3F06"/>
    <w:rsid w:val="00EF4145"/>
    <w:rsid w:val="00EF7408"/>
    <w:rsid w:val="00F0115A"/>
    <w:rsid w:val="00F01A64"/>
    <w:rsid w:val="00F04481"/>
    <w:rsid w:val="00F06A74"/>
    <w:rsid w:val="00F104D7"/>
    <w:rsid w:val="00F12C9A"/>
    <w:rsid w:val="00F131B9"/>
    <w:rsid w:val="00F14BB6"/>
    <w:rsid w:val="00F15519"/>
    <w:rsid w:val="00F1734C"/>
    <w:rsid w:val="00F214C2"/>
    <w:rsid w:val="00F22E3E"/>
    <w:rsid w:val="00F23E7D"/>
    <w:rsid w:val="00F24409"/>
    <w:rsid w:val="00F256C9"/>
    <w:rsid w:val="00F27658"/>
    <w:rsid w:val="00F30C9F"/>
    <w:rsid w:val="00F3255D"/>
    <w:rsid w:val="00F360C1"/>
    <w:rsid w:val="00F36862"/>
    <w:rsid w:val="00F36BEF"/>
    <w:rsid w:val="00F4177A"/>
    <w:rsid w:val="00F45E8C"/>
    <w:rsid w:val="00F469AA"/>
    <w:rsid w:val="00F46A9D"/>
    <w:rsid w:val="00F5213B"/>
    <w:rsid w:val="00F533C5"/>
    <w:rsid w:val="00F5479C"/>
    <w:rsid w:val="00F5571F"/>
    <w:rsid w:val="00F559C4"/>
    <w:rsid w:val="00F56973"/>
    <w:rsid w:val="00F61F64"/>
    <w:rsid w:val="00F70AE8"/>
    <w:rsid w:val="00F71B88"/>
    <w:rsid w:val="00F740AA"/>
    <w:rsid w:val="00F746C3"/>
    <w:rsid w:val="00F74A4D"/>
    <w:rsid w:val="00F77638"/>
    <w:rsid w:val="00F816D2"/>
    <w:rsid w:val="00F823AA"/>
    <w:rsid w:val="00F83EE3"/>
    <w:rsid w:val="00F8602C"/>
    <w:rsid w:val="00F860C3"/>
    <w:rsid w:val="00F8708E"/>
    <w:rsid w:val="00F92C20"/>
    <w:rsid w:val="00F95E39"/>
    <w:rsid w:val="00FB54E7"/>
    <w:rsid w:val="00FC1E71"/>
    <w:rsid w:val="00FC7289"/>
    <w:rsid w:val="00FD09F2"/>
    <w:rsid w:val="00FE091E"/>
    <w:rsid w:val="00FE1980"/>
    <w:rsid w:val="00FE3BB9"/>
    <w:rsid w:val="00FE60CC"/>
    <w:rsid w:val="00FE6878"/>
    <w:rsid w:val="00FF0978"/>
    <w:rsid w:val="00FF3FE8"/>
    <w:rsid w:val="00FF4E8D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0B08C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B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0B08C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B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046BB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46B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46BBD"/>
    <w:pPr>
      <w:widowControl w:val="0"/>
      <w:ind w:firstLine="709"/>
    </w:pPr>
    <w:rPr>
      <w:sz w:val="20"/>
    </w:rPr>
  </w:style>
  <w:style w:type="character" w:customStyle="1" w:styleId="FontStyle17">
    <w:name w:val="Font Style17"/>
    <w:rsid w:val="00432A94"/>
    <w:rPr>
      <w:rFonts w:ascii="Times New Roman" w:hAnsi="Times New Roman" w:cs="Times New Roman" w:hint="default"/>
      <w:sz w:val="20"/>
      <w:szCs w:val="20"/>
    </w:rPr>
  </w:style>
  <w:style w:type="paragraph" w:styleId="a7">
    <w:name w:val="List Paragraph"/>
    <w:basedOn w:val="a"/>
    <w:uiPriority w:val="34"/>
    <w:qFormat/>
    <w:rsid w:val="00DD4D64"/>
    <w:pPr>
      <w:ind w:left="720"/>
      <w:contextualSpacing/>
    </w:pPr>
  </w:style>
  <w:style w:type="character" w:customStyle="1" w:styleId="stlinktop">
    <w:name w:val="st_link_top"/>
    <w:basedOn w:val="a0"/>
    <w:uiPriority w:val="99"/>
    <w:rsid w:val="009055F1"/>
    <w:rPr>
      <w:rFonts w:cs="Times New Roman"/>
    </w:rPr>
  </w:style>
  <w:style w:type="character" w:customStyle="1" w:styleId="apple-converted-space">
    <w:name w:val="apple-converted-space"/>
    <w:basedOn w:val="a0"/>
    <w:rsid w:val="005E05CA"/>
  </w:style>
  <w:style w:type="character" w:customStyle="1" w:styleId="a8">
    <w:name w:val="Основной текст_"/>
    <w:link w:val="1"/>
    <w:locked/>
    <w:rsid w:val="00A671D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8"/>
    <w:rsid w:val="00A671DC"/>
    <w:pPr>
      <w:shd w:val="clear" w:color="auto" w:fill="FFFFFF"/>
      <w:spacing w:after="780" w:line="0" w:lineRule="atLeast"/>
      <w:ind w:hanging="68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a9">
    <w:name w:val="Hyperlink"/>
    <w:rsid w:val="00A671DC"/>
    <w:rPr>
      <w:color w:val="0000FF"/>
      <w:u w:val="single"/>
    </w:rPr>
  </w:style>
  <w:style w:type="paragraph" w:styleId="22">
    <w:name w:val="Body Text 2"/>
    <w:basedOn w:val="a"/>
    <w:link w:val="23"/>
    <w:uiPriority w:val="99"/>
    <w:semiHidden/>
    <w:unhideWhenUsed/>
    <w:rsid w:val="00A671D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A671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377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E47A75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F14B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1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14B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1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74A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546F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46F5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Emphasis"/>
    <w:qFormat/>
    <w:rsid w:val="008F5467"/>
    <w:rPr>
      <w:i/>
      <w:iCs/>
    </w:rPr>
  </w:style>
  <w:style w:type="paragraph" w:styleId="af2">
    <w:name w:val="Title"/>
    <w:basedOn w:val="a"/>
    <w:link w:val="af3"/>
    <w:qFormat/>
    <w:rsid w:val="007661CF"/>
    <w:pPr>
      <w:jc w:val="center"/>
    </w:pPr>
    <w:rPr>
      <w:sz w:val="32"/>
    </w:rPr>
  </w:style>
  <w:style w:type="character" w:customStyle="1" w:styleId="af3">
    <w:name w:val="Название Знак"/>
    <w:basedOn w:val="a0"/>
    <w:link w:val="af2"/>
    <w:rsid w:val="007661C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4">
    <w:name w:val="No Spacing"/>
    <w:link w:val="af5"/>
    <w:uiPriority w:val="1"/>
    <w:qFormat/>
    <w:rsid w:val="00976A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rsid w:val="00976AE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0B08C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B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0B08C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B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046BB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46B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46BBD"/>
    <w:pPr>
      <w:widowControl w:val="0"/>
      <w:ind w:firstLine="709"/>
    </w:pPr>
    <w:rPr>
      <w:sz w:val="20"/>
    </w:rPr>
  </w:style>
  <w:style w:type="character" w:customStyle="1" w:styleId="FontStyle17">
    <w:name w:val="Font Style17"/>
    <w:rsid w:val="00432A94"/>
    <w:rPr>
      <w:rFonts w:ascii="Times New Roman" w:hAnsi="Times New Roman" w:cs="Times New Roman" w:hint="default"/>
      <w:sz w:val="20"/>
      <w:szCs w:val="20"/>
    </w:rPr>
  </w:style>
  <w:style w:type="paragraph" w:styleId="a7">
    <w:name w:val="List Paragraph"/>
    <w:basedOn w:val="a"/>
    <w:uiPriority w:val="34"/>
    <w:qFormat/>
    <w:rsid w:val="00DD4D64"/>
    <w:pPr>
      <w:ind w:left="720"/>
      <w:contextualSpacing/>
    </w:pPr>
  </w:style>
  <w:style w:type="character" w:customStyle="1" w:styleId="stlinktop">
    <w:name w:val="st_link_top"/>
    <w:basedOn w:val="a0"/>
    <w:uiPriority w:val="99"/>
    <w:rsid w:val="009055F1"/>
    <w:rPr>
      <w:rFonts w:cs="Times New Roman"/>
    </w:rPr>
  </w:style>
  <w:style w:type="character" w:customStyle="1" w:styleId="apple-converted-space">
    <w:name w:val="apple-converted-space"/>
    <w:basedOn w:val="a0"/>
    <w:rsid w:val="005E05CA"/>
  </w:style>
  <w:style w:type="character" w:customStyle="1" w:styleId="a8">
    <w:name w:val="Основной текст_"/>
    <w:link w:val="1"/>
    <w:locked/>
    <w:rsid w:val="00A671D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8"/>
    <w:rsid w:val="00A671DC"/>
    <w:pPr>
      <w:shd w:val="clear" w:color="auto" w:fill="FFFFFF"/>
      <w:spacing w:after="780" w:line="0" w:lineRule="atLeast"/>
      <w:ind w:hanging="68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a9">
    <w:name w:val="Hyperlink"/>
    <w:rsid w:val="00A671DC"/>
    <w:rPr>
      <w:color w:val="0000FF"/>
      <w:u w:val="single"/>
    </w:rPr>
  </w:style>
  <w:style w:type="paragraph" w:styleId="22">
    <w:name w:val="Body Text 2"/>
    <w:basedOn w:val="a"/>
    <w:link w:val="23"/>
    <w:uiPriority w:val="99"/>
    <w:semiHidden/>
    <w:unhideWhenUsed/>
    <w:rsid w:val="00A671D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A671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377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E47A75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F14B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1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14B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1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74A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546F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46F5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Emphasis"/>
    <w:qFormat/>
    <w:rsid w:val="008F5467"/>
    <w:rPr>
      <w:i/>
      <w:iCs/>
    </w:rPr>
  </w:style>
  <w:style w:type="paragraph" w:styleId="af2">
    <w:name w:val="Title"/>
    <w:basedOn w:val="a"/>
    <w:link w:val="af3"/>
    <w:qFormat/>
    <w:rsid w:val="007661CF"/>
    <w:pPr>
      <w:jc w:val="center"/>
    </w:pPr>
    <w:rPr>
      <w:sz w:val="32"/>
    </w:rPr>
  </w:style>
  <w:style w:type="character" w:customStyle="1" w:styleId="af3">
    <w:name w:val="Название Знак"/>
    <w:basedOn w:val="a0"/>
    <w:link w:val="af2"/>
    <w:rsid w:val="007661C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4">
    <w:name w:val="No Spacing"/>
    <w:link w:val="af5"/>
    <w:uiPriority w:val="1"/>
    <w:qFormat/>
    <w:rsid w:val="00976A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rsid w:val="00976A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184E3-70BE-47A1-A262-313F8350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5400</Words>
  <Characters>30781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 В. Голощапова</dc:creator>
  <cp:lastModifiedBy>Надежда Г. Попова</cp:lastModifiedBy>
  <cp:revision>3</cp:revision>
  <cp:lastPrinted>2018-04-25T12:52:00Z</cp:lastPrinted>
  <dcterms:created xsi:type="dcterms:W3CDTF">2019-04-30T07:51:00Z</dcterms:created>
  <dcterms:modified xsi:type="dcterms:W3CDTF">2019-04-30T07:53:00Z</dcterms:modified>
</cp:coreProperties>
</file>