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A8E" w:rsidRPr="007B5A8E" w:rsidRDefault="007B5A8E" w:rsidP="007B5A8E">
      <w:pPr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7B5A8E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Памятка пожарной безопасности при использовании электроприборов</w:t>
      </w:r>
    </w:p>
    <w:p w:rsidR="007B5A8E" w:rsidRPr="007B5A8E" w:rsidRDefault="007B5A8E" w:rsidP="007B5A8E">
      <w:pPr>
        <w:spacing w:before="150" w:after="150" w:line="240" w:lineRule="auto"/>
        <w:jc w:val="center"/>
        <w:outlineLvl w:val="5"/>
        <w:rPr>
          <w:rFonts w:ascii="Tahoma" w:eastAsia="Times New Roman" w:hAnsi="Tahoma" w:cs="Tahoma"/>
          <w:b/>
          <w:bCs/>
          <w:color w:val="043E63"/>
          <w:sz w:val="18"/>
          <w:szCs w:val="18"/>
          <w:lang w:eastAsia="ru-RU"/>
        </w:rPr>
      </w:pPr>
    </w:p>
    <w:p w:rsidR="007B5A8E" w:rsidRPr="007B5A8E" w:rsidRDefault="007B5A8E" w:rsidP="000D7D04">
      <w:pPr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7B5A8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ВНИМАНИЕ! ЗНАЙ И СТРОГО ВЫПОЛНЯЙ!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Электрическая энергия как самая универсальная и удобная для использования форма энергии – верный помощник человека в производстве и в быту. В домашнем хозяйстве используется большое количество электрических приборов (телевизоры, компьютеры, стиральные машины, обогреватели, плиты, утюги и т.д.), питающихся от сети 220</w:t>
      </w:r>
      <w:proofErr w:type="gramStart"/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</w:t>
      </w:r>
      <w:proofErr w:type="gramEnd"/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которую часто называют «низковольтной» и ошибочно считают безопасной. Неумелое или небрежное обращение с указанной бытовой техникой представляет серьезную угрозу здоровью и жизни людей.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7B5A8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ОСНОВНЫЕ МЕРЫ БЕЗОПАСНОСТИ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Никогда не оставляйте включенные электроприборы без присмотра.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Когда Вы моете холодильник, другие бытовые электроприборы, меняете лампочку или предохранитель, отключите общий выключатель электричества в квартире.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Розетки располагайте как можно дальше от раковины, ванной. Не держите включенными бытовые электроприборы во время купания в ванной комнате, так как подключенные к сети электроприборы при попадании в воду вызывают тяжелые последствия.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Никогда не пользуйтесь феном или электробритвой, если они мокрые или имеют оголенные токопроводящие концы и детали.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 вынимайте вилку из розетки, потянув за шнур (он может оборваться, оголив проводники, находящиеся под напряжением).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 ремонтируйте вилки электроприборов с помощью изоленты, меняйте их сразу, если они сломались.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 беритесь за утюг мокрыми руками и не гладьте, стоя на полу босиком.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Прежде чем налить воду в емкость </w:t>
      </w:r>
      <w:proofErr w:type="spellStart"/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отпаривателя</w:t>
      </w:r>
      <w:proofErr w:type="spellEnd"/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утюга, вытащите вилку из розетки.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После того, как закончили пользоваться удлинителем, сначала выдерните вилку из розетки, а затем сворачивайте его.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 перекручивайте и не завязывайте в узел провода, не защемляйте их дверьми (оконными форточками) и не закладывайте провода за водопроводные трубы, батареи отопления.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ПОМНИТЕ</w:t>
      </w: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что ток, протекающий в бытовой электросети, намного превышает смертельный.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7B5A8E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 ДЕЙСТВОВАТЬ ЕСЛИ ВЫ – СВИДЕТЕЛЬ ПОРАЖЕНИЯ ЧЕЛОВЕКА ЭЛЕКТРОТОКОМ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Человеку, попавшему под напряжение, требуется немедленная помощь.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Прежде всего, быстро освободите его от воздействия тока (с помощью деревянной палки, резиновых перчаток, выключите прибор или рубильник, оттащите пострадавшего за сухую одежду одной рукой).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Подходите к пострадавшему только в резиновой обуви или шаркающим шагом (не отрывая подошв от пола), приставляя пятку шаркающей ноги к носку другой.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Если пострадавший в сознании, оставьте его лежащим на спине, с ногами, поднятыми на 30 см.</w:t>
      </w:r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Если он в бессознательном состоянии положите его горизонтально на спину, обязательно на что-нибудь твердое. Создайте приток свежего воздуха, дайте понюхать нашатырный спирт.</w:t>
      </w:r>
      <w:bookmarkStart w:id="0" w:name="_GoBack"/>
      <w:bookmarkEnd w:id="0"/>
    </w:p>
    <w:p w:rsidR="007B5A8E" w:rsidRP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Переносить пострадавшего следует только в тех случаях, когда опасность продолжает угрожать ему или оказывающему помощь.</w:t>
      </w:r>
    </w:p>
    <w:p w:rsidR="007B5A8E" w:rsidRDefault="007B5A8E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B5A8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 отсутствии у пострадавшего признаков жизни необходимо приступить к оказанию первой медицинской помощи.</w:t>
      </w:r>
    </w:p>
    <w:p w:rsidR="000D7D04" w:rsidRPr="007B5A8E" w:rsidRDefault="000D7D04" w:rsidP="007B5A8E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0D7D04" w:rsidRDefault="007B5A8E" w:rsidP="000D7D04">
      <w:pPr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D7D04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Отдел </w:t>
      </w:r>
      <w:proofErr w:type="gramStart"/>
      <w:r w:rsidRPr="000D7D04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по</w:t>
      </w:r>
      <w:proofErr w:type="gramEnd"/>
      <w:r w:rsidRPr="007B5A8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proofErr w:type="gramStart"/>
      <w:r w:rsidRPr="007B5A8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гражданской</w:t>
      </w:r>
      <w:proofErr w:type="gramEnd"/>
      <w:r w:rsidRPr="007B5A8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обороны и чрезвычайным ситуациям</w:t>
      </w:r>
      <w:r w:rsidRPr="000D7D04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293769" w:rsidRPr="000D7D04" w:rsidRDefault="007B5A8E" w:rsidP="000D7D04">
      <w:pPr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7B5A8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Администрации </w:t>
      </w:r>
      <w:proofErr w:type="spellStart"/>
      <w:r w:rsidRPr="000D7D04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Городищенского</w:t>
      </w:r>
      <w:proofErr w:type="spellEnd"/>
      <w:r w:rsidRPr="000D7D04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муниципального района</w:t>
      </w:r>
    </w:p>
    <w:sectPr w:rsidR="00293769" w:rsidRPr="000D7D04" w:rsidSect="007B5A8E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60B"/>
    <w:rsid w:val="000D7D04"/>
    <w:rsid w:val="00293769"/>
    <w:rsid w:val="007B5A8E"/>
    <w:rsid w:val="00B5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5A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5A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B5A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A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5A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B5A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5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5A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5A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B5A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A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5A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B5A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5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Куликова</dc:creator>
  <cp:keywords/>
  <dc:description/>
  <cp:lastModifiedBy>Ольга А. Куликова</cp:lastModifiedBy>
  <cp:revision>2</cp:revision>
  <dcterms:created xsi:type="dcterms:W3CDTF">2020-10-20T10:42:00Z</dcterms:created>
  <dcterms:modified xsi:type="dcterms:W3CDTF">2020-10-20T10:56:00Z</dcterms:modified>
</cp:coreProperties>
</file>