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2C" w:rsidRPr="00BA0C33" w:rsidRDefault="00A6012C" w:rsidP="00A6012C">
      <w:pPr>
        <w:pStyle w:val="ConsPlusNormal"/>
        <w:rPr>
          <w:rFonts w:ascii="Times New Roman" w:hAnsi="Times New Roman" w:cs="Times New Roman"/>
        </w:rPr>
      </w:pPr>
      <w:r w:rsidRPr="00BA0C33">
        <w:rPr>
          <w:rFonts w:ascii="Times New Roman" w:hAnsi="Times New Roman" w:cs="Times New Roman"/>
        </w:rPr>
        <w:t>Оценка и заключение независимой экспертизы проекта административного регламента направляются:</w:t>
      </w:r>
    </w:p>
    <w:p w:rsidR="00A6012C" w:rsidRPr="00BA0C33" w:rsidRDefault="00A6012C" w:rsidP="00A6012C">
      <w:pPr>
        <w:pStyle w:val="ConsPlusNormal"/>
        <w:rPr>
          <w:rFonts w:ascii="Times New Roman" w:hAnsi="Times New Roman" w:cs="Times New Roman"/>
          <w:b/>
        </w:rPr>
      </w:pPr>
      <w:r w:rsidRPr="00BA0C33">
        <w:rPr>
          <w:rFonts w:ascii="Times New Roman" w:hAnsi="Times New Roman" w:cs="Times New Roman"/>
          <w:b/>
        </w:rPr>
        <w:t xml:space="preserve">- на почтовый адрес: </w:t>
      </w:r>
      <w:r w:rsidRPr="00BA0C33">
        <w:rPr>
          <w:rFonts w:ascii="Times New Roman" w:hAnsi="Times New Roman" w:cs="Times New Roman"/>
        </w:rPr>
        <w:t xml:space="preserve">403003, Волгоградская область,  </w:t>
      </w:r>
      <w:proofErr w:type="spellStart"/>
      <w:r w:rsidRPr="00BA0C33">
        <w:rPr>
          <w:rFonts w:ascii="Times New Roman" w:hAnsi="Times New Roman" w:cs="Times New Roman"/>
        </w:rPr>
        <w:t>Городищенский</w:t>
      </w:r>
      <w:proofErr w:type="spellEnd"/>
      <w:r w:rsidRPr="00BA0C33">
        <w:rPr>
          <w:rFonts w:ascii="Times New Roman" w:hAnsi="Times New Roman" w:cs="Times New Roman"/>
        </w:rPr>
        <w:t xml:space="preserve"> район, р.п. Городище, </w:t>
      </w:r>
      <w:r w:rsidRPr="00BA0C33">
        <w:rPr>
          <w:rFonts w:ascii="Times New Roman" w:hAnsi="Times New Roman" w:cs="Times New Roman"/>
        </w:rPr>
        <w:br/>
        <w:t>пл. 40 -</w:t>
      </w:r>
      <w:proofErr w:type="spellStart"/>
      <w:r w:rsidRPr="00BA0C33">
        <w:rPr>
          <w:rFonts w:ascii="Times New Roman" w:hAnsi="Times New Roman" w:cs="Times New Roman"/>
        </w:rPr>
        <w:t>летия</w:t>
      </w:r>
      <w:proofErr w:type="spellEnd"/>
      <w:r w:rsidRPr="00BA0C33">
        <w:rPr>
          <w:rFonts w:ascii="Times New Roman" w:hAnsi="Times New Roman" w:cs="Times New Roman"/>
        </w:rPr>
        <w:t xml:space="preserve"> Сталинградской битвы, д.1;</w:t>
      </w:r>
    </w:p>
    <w:p w:rsidR="00A6012C" w:rsidRPr="00BA0C33" w:rsidRDefault="00A6012C" w:rsidP="00A6012C">
      <w:pPr>
        <w:pStyle w:val="ConsPlusNormal"/>
        <w:rPr>
          <w:rFonts w:ascii="Times New Roman" w:hAnsi="Times New Roman" w:cs="Times New Roman"/>
          <w:b/>
        </w:rPr>
      </w:pPr>
      <w:r w:rsidRPr="00BA0C33">
        <w:rPr>
          <w:rFonts w:ascii="Times New Roman" w:hAnsi="Times New Roman" w:cs="Times New Roman"/>
          <w:b/>
        </w:rPr>
        <w:t xml:space="preserve">- на электронный адрес: </w:t>
      </w:r>
      <w:hyperlink r:id="rId5" w:history="1">
        <w:r w:rsidRPr="00BA0C33">
          <w:rPr>
            <w:rStyle w:val="a3"/>
            <w:rFonts w:ascii="Times New Roman" w:hAnsi="Times New Roman" w:cs="Times New Roman"/>
            <w:lang w:val="en-US"/>
          </w:rPr>
          <w:t>ra</w:t>
        </w:r>
        <w:r w:rsidRPr="00BA0C33">
          <w:rPr>
            <w:rStyle w:val="a3"/>
            <w:rFonts w:ascii="Times New Roman" w:hAnsi="Times New Roman" w:cs="Times New Roman"/>
          </w:rPr>
          <w:t>_</w:t>
        </w:r>
        <w:r w:rsidRPr="00BA0C33">
          <w:rPr>
            <w:rStyle w:val="a3"/>
            <w:rFonts w:ascii="Times New Roman" w:hAnsi="Times New Roman" w:cs="Times New Roman"/>
            <w:lang w:val="en-US"/>
          </w:rPr>
          <w:t>gorod</w:t>
        </w:r>
        <w:r w:rsidRPr="00BA0C33">
          <w:rPr>
            <w:rStyle w:val="a3"/>
            <w:rFonts w:ascii="Times New Roman" w:hAnsi="Times New Roman" w:cs="Times New Roman"/>
          </w:rPr>
          <w:t>@</w:t>
        </w:r>
        <w:r w:rsidRPr="00BA0C33">
          <w:rPr>
            <w:rStyle w:val="a3"/>
            <w:rFonts w:ascii="Times New Roman" w:hAnsi="Times New Roman" w:cs="Times New Roman"/>
            <w:lang w:val="en-US"/>
          </w:rPr>
          <w:t>volganet</w:t>
        </w:r>
        <w:r w:rsidRPr="00BA0C33">
          <w:rPr>
            <w:rStyle w:val="a3"/>
            <w:rFonts w:ascii="Times New Roman" w:hAnsi="Times New Roman" w:cs="Times New Roman"/>
          </w:rPr>
          <w:t>.</w:t>
        </w:r>
        <w:r w:rsidRPr="00BA0C33">
          <w:rPr>
            <w:rStyle w:val="a3"/>
            <w:rFonts w:ascii="Times New Roman" w:hAnsi="Times New Roman" w:cs="Times New Roman"/>
            <w:lang w:val="en-US"/>
          </w:rPr>
          <w:t>ru</w:t>
        </w:r>
      </w:hyperlink>
    </w:p>
    <w:p w:rsidR="00A6012C" w:rsidRPr="00BA0C33" w:rsidRDefault="00A6012C" w:rsidP="00A6012C">
      <w:pPr>
        <w:pStyle w:val="ConsPlusNormal"/>
        <w:rPr>
          <w:rFonts w:ascii="Times New Roman" w:hAnsi="Times New Roman" w:cs="Times New Roman"/>
          <w:b/>
        </w:rPr>
      </w:pPr>
    </w:p>
    <w:p w:rsidR="00A6012C" w:rsidRPr="00BA0C33" w:rsidRDefault="00A6012C" w:rsidP="00A6012C">
      <w:pPr>
        <w:pStyle w:val="ConsPlusNormal"/>
        <w:rPr>
          <w:rFonts w:ascii="Times New Roman" w:hAnsi="Times New Roman" w:cs="Times New Roman"/>
        </w:rPr>
      </w:pPr>
      <w:r w:rsidRPr="00BA0C33">
        <w:rPr>
          <w:rFonts w:ascii="Times New Roman" w:hAnsi="Times New Roman" w:cs="Times New Roman"/>
        </w:rPr>
        <w:t xml:space="preserve">Дата опубликования: </w:t>
      </w:r>
      <w:r w:rsidR="00B31CE6">
        <w:rPr>
          <w:rFonts w:ascii="Times New Roman" w:hAnsi="Times New Roman" w:cs="Times New Roman"/>
        </w:rPr>
        <w:t>05</w:t>
      </w:r>
      <w:r w:rsidRPr="00BA0C33">
        <w:rPr>
          <w:rFonts w:ascii="Times New Roman" w:hAnsi="Times New Roman" w:cs="Times New Roman"/>
        </w:rPr>
        <w:t>.02.2021 г.</w:t>
      </w:r>
    </w:p>
    <w:p w:rsidR="00A6012C" w:rsidRPr="00BA0C33" w:rsidRDefault="00A6012C" w:rsidP="00A6012C">
      <w:pPr>
        <w:pStyle w:val="ConsPlusNormal"/>
        <w:rPr>
          <w:rFonts w:ascii="Times New Roman" w:hAnsi="Times New Roman" w:cs="Times New Roman"/>
        </w:rPr>
      </w:pPr>
    </w:p>
    <w:p w:rsidR="00A6012C" w:rsidRPr="00BA0C33" w:rsidRDefault="00A6012C" w:rsidP="00A6012C">
      <w:pPr>
        <w:pStyle w:val="ConsPlusNormal"/>
        <w:rPr>
          <w:rFonts w:ascii="Times New Roman" w:hAnsi="Times New Roman" w:cs="Times New Roman"/>
        </w:rPr>
      </w:pPr>
      <w:r w:rsidRPr="00BA0C33">
        <w:rPr>
          <w:rFonts w:ascii="Times New Roman" w:hAnsi="Times New Roman" w:cs="Times New Roman"/>
        </w:rPr>
        <w:t>Срок проведения независимой экспертизы: 15 дней с момента опубликования</w:t>
      </w:r>
    </w:p>
    <w:p w:rsidR="00A6012C" w:rsidRPr="00BA0C33" w:rsidRDefault="00A6012C" w:rsidP="00A6012C">
      <w:pPr>
        <w:pStyle w:val="ConsPlusNormal"/>
        <w:jc w:val="both"/>
        <w:rPr>
          <w:rFonts w:ascii="Times New Roman" w:hAnsi="Times New Roman" w:cs="Times New Roman"/>
          <w:sz w:val="28"/>
          <w:szCs w:val="28"/>
        </w:rPr>
      </w:pPr>
    </w:p>
    <w:p w:rsidR="00A6012C" w:rsidRPr="00BA0C33" w:rsidRDefault="00A6012C" w:rsidP="00A6012C">
      <w:pPr>
        <w:pStyle w:val="ConsPlusNormal"/>
        <w:jc w:val="both"/>
        <w:rPr>
          <w:rFonts w:ascii="Times New Roman" w:hAnsi="Times New Roman" w:cs="Times New Roman"/>
          <w:sz w:val="28"/>
          <w:szCs w:val="28"/>
        </w:rPr>
      </w:pPr>
    </w:p>
    <w:p w:rsidR="00A6012C" w:rsidRPr="00BA0C33" w:rsidRDefault="00A6012C" w:rsidP="00A6012C">
      <w:pPr>
        <w:pStyle w:val="ConsPlusNormal"/>
        <w:jc w:val="both"/>
        <w:rPr>
          <w:rFonts w:ascii="Times New Roman" w:hAnsi="Times New Roman" w:cs="Times New Roman"/>
          <w:sz w:val="28"/>
          <w:szCs w:val="28"/>
        </w:rPr>
      </w:pPr>
    </w:p>
    <w:p w:rsidR="00A6012C" w:rsidRPr="00BA0C33" w:rsidRDefault="00A6012C" w:rsidP="00A6012C">
      <w:pPr>
        <w:pStyle w:val="ConsPlusNormal"/>
        <w:jc w:val="center"/>
        <w:rPr>
          <w:rFonts w:ascii="Times New Roman" w:hAnsi="Times New Roman" w:cs="Times New Roman"/>
          <w:b/>
          <w:sz w:val="28"/>
          <w:szCs w:val="28"/>
        </w:rPr>
      </w:pPr>
      <w:bookmarkStart w:id="0" w:name="P37"/>
      <w:bookmarkEnd w:id="0"/>
      <w:r w:rsidRPr="00BA0C33">
        <w:rPr>
          <w:rFonts w:ascii="Times New Roman" w:hAnsi="Times New Roman" w:cs="Times New Roman"/>
          <w:b/>
          <w:sz w:val="28"/>
          <w:szCs w:val="28"/>
        </w:rPr>
        <w:t>ПРОЕКТ</w:t>
      </w:r>
    </w:p>
    <w:p w:rsidR="00A6012C" w:rsidRPr="00BA0C33" w:rsidRDefault="00A6012C" w:rsidP="00A6012C">
      <w:pPr>
        <w:pStyle w:val="ConsPlusTitle"/>
        <w:jc w:val="center"/>
        <w:rPr>
          <w:rFonts w:ascii="Times New Roman" w:hAnsi="Times New Roman" w:cs="Times New Roman"/>
          <w:sz w:val="28"/>
          <w:szCs w:val="28"/>
        </w:rPr>
      </w:pPr>
      <w:bookmarkStart w:id="1" w:name="P34"/>
      <w:bookmarkEnd w:id="1"/>
      <w:r w:rsidRPr="00BA0C33">
        <w:rPr>
          <w:rFonts w:ascii="Times New Roman" w:hAnsi="Times New Roman" w:cs="Times New Roman"/>
          <w:sz w:val="28"/>
          <w:szCs w:val="28"/>
        </w:rPr>
        <w:t>АДМИНИСТРАТИВНОГО РЕГЛАМЕНТА</w:t>
      </w:r>
    </w:p>
    <w:p w:rsidR="00A6012C" w:rsidRPr="00BA0C33" w:rsidRDefault="00D84A81" w:rsidP="00A6012C">
      <w:pPr>
        <w:pStyle w:val="ConsPlusTitle"/>
        <w:jc w:val="center"/>
        <w:rPr>
          <w:rFonts w:ascii="Times New Roman" w:hAnsi="Times New Roman" w:cs="Times New Roman"/>
          <w:sz w:val="28"/>
          <w:szCs w:val="28"/>
        </w:rPr>
      </w:pPr>
      <w:r w:rsidRPr="00BA0C33">
        <w:rPr>
          <w:rFonts w:ascii="Times New Roman" w:hAnsi="Times New Roman" w:cs="Times New Roman"/>
          <w:sz w:val="28"/>
          <w:szCs w:val="28"/>
        </w:rPr>
        <w:t>исполнения муниципальной функции</w:t>
      </w:r>
      <w:r w:rsidR="00A6012C" w:rsidRPr="00BA0C33">
        <w:rPr>
          <w:rFonts w:ascii="Times New Roman" w:hAnsi="Times New Roman" w:cs="Times New Roman"/>
          <w:sz w:val="28"/>
          <w:szCs w:val="28"/>
        </w:rPr>
        <w:t xml:space="preserve"> </w:t>
      </w:r>
    </w:p>
    <w:p w:rsidR="00A6012C" w:rsidRPr="00BA0C33" w:rsidRDefault="00D84A81" w:rsidP="00A6012C">
      <w:pPr>
        <w:pStyle w:val="ConsPlusTitle"/>
        <w:jc w:val="center"/>
        <w:rPr>
          <w:rFonts w:ascii="Times New Roman" w:hAnsi="Times New Roman" w:cs="Times New Roman"/>
          <w:sz w:val="28"/>
          <w:szCs w:val="28"/>
        </w:rPr>
      </w:pPr>
      <w:r w:rsidRPr="00BA0C33">
        <w:rPr>
          <w:rFonts w:ascii="Times New Roman" w:hAnsi="Times New Roman" w:cs="Times New Roman"/>
          <w:sz w:val="28"/>
          <w:szCs w:val="28"/>
        </w:rPr>
        <w:t>«Установление, изменение</w:t>
      </w:r>
      <w:r w:rsidR="00A6012C" w:rsidRPr="00BA0C33">
        <w:rPr>
          <w:rFonts w:ascii="Times New Roman" w:hAnsi="Times New Roman" w:cs="Times New Roman"/>
          <w:sz w:val="28"/>
          <w:szCs w:val="28"/>
        </w:rPr>
        <w:t xml:space="preserve"> муниципальных маршрутов регуляр</w:t>
      </w:r>
      <w:r w:rsidRPr="00BA0C33">
        <w:rPr>
          <w:rFonts w:ascii="Times New Roman" w:hAnsi="Times New Roman" w:cs="Times New Roman"/>
          <w:sz w:val="28"/>
          <w:szCs w:val="28"/>
        </w:rPr>
        <w:t>ных перевозок, а также изменение</w:t>
      </w:r>
      <w:r w:rsidR="00A6012C" w:rsidRPr="00BA0C33">
        <w:rPr>
          <w:rFonts w:ascii="Times New Roman" w:hAnsi="Times New Roman" w:cs="Times New Roman"/>
          <w:sz w:val="28"/>
          <w:szCs w:val="28"/>
        </w:rPr>
        <w:t xml:space="preserve"> расписаний движения транспортных средств по муниципальному маршруту регулярных перевозок в границах Городищенского городского поселения Городищенского муниципального района</w:t>
      </w:r>
      <w:r w:rsidR="00B7781C" w:rsidRPr="00BA0C33">
        <w:rPr>
          <w:rFonts w:ascii="Times New Roman" w:hAnsi="Times New Roman" w:cs="Times New Roman"/>
          <w:sz w:val="28"/>
          <w:szCs w:val="28"/>
        </w:rPr>
        <w:t xml:space="preserve">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w:t>
      </w:r>
      <w:r w:rsidRPr="00BA0C33">
        <w:rPr>
          <w:rFonts w:ascii="Times New Roman" w:hAnsi="Times New Roman" w:cs="Times New Roman"/>
          <w:sz w:val="28"/>
          <w:szCs w:val="28"/>
        </w:rPr>
        <w:t>»</w:t>
      </w:r>
      <w:r w:rsidR="007116E1" w:rsidRPr="00BA0C33">
        <w:rPr>
          <w:rFonts w:ascii="Times New Roman" w:hAnsi="Times New Roman" w:cs="Times New Roman"/>
          <w:sz w:val="28"/>
          <w:szCs w:val="28"/>
        </w:rPr>
        <w:t xml:space="preserve"> </w:t>
      </w: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Title"/>
        <w:jc w:val="center"/>
        <w:outlineLvl w:val="1"/>
        <w:rPr>
          <w:rFonts w:ascii="Times New Roman" w:hAnsi="Times New Roman" w:cs="Times New Roman"/>
          <w:sz w:val="28"/>
          <w:szCs w:val="28"/>
        </w:rPr>
      </w:pPr>
      <w:r w:rsidRPr="00BA0C33">
        <w:rPr>
          <w:rFonts w:ascii="Times New Roman" w:hAnsi="Times New Roman" w:cs="Times New Roman"/>
          <w:sz w:val="28"/>
          <w:szCs w:val="28"/>
        </w:rPr>
        <w:t>1. Общие положения</w:t>
      </w: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Normal"/>
        <w:ind w:firstLine="540"/>
        <w:jc w:val="both"/>
        <w:rPr>
          <w:rFonts w:ascii="Times New Roman" w:hAnsi="Times New Roman" w:cs="Times New Roman"/>
          <w:sz w:val="28"/>
          <w:szCs w:val="28"/>
        </w:rPr>
      </w:pPr>
      <w:proofErr w:type="gramStart"/>
      <w:r w:rsidRPr="00BA0C33">
        <w:rPr>
          <w:rFonts w:ascii="Times New Roman" w:hAnsi="Times New Roman" w:cs="Times New Roman"/>
          <w:sz w:val="28"/>
          <w:szCs w:val="28"/>
        </w:rPr>
        <w:t xml:space="preserve">1.1. </w:t>
      </w:r>
      <w:r w:rsidR="00B7781C" w:rsidRPr="00BA0C33">
        <w:rPr>
          <w:rFonts w:ascii="Times New Roman" w:hAnsi="Times New Roman" w:cs="Times New Roman"/>
          <w:sz w:val="28"/>
          <w:szCs w:val="28"/>
        </w:rPr>
        <w:t xml:space="preserve">Административный регламент </w:t>
      </w:r>
      <w:r w:rsidRPr="00BA0C33">
        <w:rPr>
          <w:rFonts w:ascii="Times New Roman" w:hAnsi="Times New Roman" w:cs="Times New Roman"/>
          <w:sz w:val="28"/>
          <w:szCs w:val="28"/>
        </w:rPr>
        <w:t>установления, изменения и отмены муниципальных маршрутов регулярных перевозок, а также изменения расписаний движения транспортных средств по муниципальному маршруту регулярных перевозо</w:t>
      </w:r>
      <w:r w:rsidR="007116E1" w:rsidRPr="00BA0C33">
        <w:rPr>
          <w:rFonts w:ascii="Times New Roman" w:hAnsi="Times New Roman" w:cs="Times New Roman"/>
          <w:sz w:val="28"/>
          <w:szCs w:val="28"/>
        </w:rPr>
        <w:t>к</w:t>
      </w:r>
      <w:r w:rsidRPr="00BA0C33">
        <w:rPr>
          <w:rFonts w:ascii="Times New Roman" w:hAnsi="Times New Roman" w:cs="Times New Roman"/>
          <w:sz w:val="28"/>
          <w:szCs w:val="28"/>
        </w:rPr>
        <w:t xml:space="preserve"> </w:t>
      </w:r>
      <w:r w:rsidR="00B7781C" w:rsidRPr="00BA0C33">
        <w:rPr>
          <w:rFonts w:ascii="Times New Roman" w:hAnsi="Times New Roman" w:cs="Times New Roman"/>
          <w:sz w:val="28"/>
          <w:szCs w:val="28"/>
        </w:rPr>
        <w:t>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 (далее - Регламент</w:t>
      </w:r>
      <w:r w:rsidRPr="00BA0C33">
        <w:rPr>
          <w:rFonts w:ascii="Times New Roman" w:hAnsi="Times New Roman" w:cs="Times New Roman"/>
          <w:sz w:val="28"/>
          <w:szCs w:val="28"/>
        </w:rPr>
        <w:t>) определяет процедуру установления, изменения и отмены муниципальных маршрутов регулярных перевозок (в</w:t>
      </w:r>
      <w:proofErr w:type="gramEnd"/>
      <w:r w:rsidRPr="00BA0C33">
        <w:rPr>
          <w:rFonts w:ascii="Times New Roman" w:hAnsi="Times New Roman" w:cs="Times New Roman"/>
          <w:sz w:val="28"/>
          <w:szCs w:val="28"/>
        </w:rPr>
        <w:t xml:space="preserve"> </w:t>
      </w:r>
      <w:proofErr w:type="gramStart"/>
      <w:r w:rsidRPr="00BA0C33">
        <w:rPr>
          <w:rFonts w:ascii="Times New Roman" w:hAnsi="Times New Roman" w:cs="Times New Roman"/>
          <w:sz w:val="28"/>
          <w:szCs w:val="28"/>
        </w:rPr>
        <w:t>том числе основания для отказа в установлении либо изменении данных маршрутов и основания для их отмены), а также процедуру изменения расписаний движения транспортных средств по муниципальному маршруту регулярных перевозок</w:t>
      </w:r>
      <w:r w:rsidR="00B7781C" w:rsidRPr="00BA0C33">
        <w:rPr>
          <w:rFonts w:ascii="Times New Roman" w:hAnsi="Times New Roman" w:cs="Times New Roman"/>
          <w:sz w:val="28"/>
          <w:szCs w:val="28"/>
        </w:rPr>
        <w:t xml:space="preserve"> 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w:t>
      </w:r>
      <w:r w:rsidR="007116E1" w:rsidRPr="00BA0C33">
        <w:rPr>
          <w:rFonts w:ascii="Times New Roman" w:hAnsi="Times New Roman" w:cs="Times New Roman"/>
          <w:sz w:val="28"/>
          <w:szCs w:val="28"/>
        </w:rPr>
        <w:t>.</w:t>
      </w:r>
      <w:proofErr w:type="gramEnd"/>
    </w:p>
    <w:p w:rsidR="007116E1" w:rsidRPr="00BA0C33" w:rsidRDefault="007116E1">
      <w:pPr>
        <w:pStyle w:val="ConsPlusNormal"/>
        <w:ind w:firstLine="540"/>
        <w:jc w:val="both"/>
        <w:rPr>
          <w:rFonts w:ascii="Times New Roman" w:hAnsi="Times New Roman" w:cs="Times New Roman"/>
          <w:sz w:val="28"/>
          <w:szCs w:val="28"/>
        </w:rPr>
      </w:pPr>
      <w:r w:rsidRPr="00BA0C33">
        <w:rPr>
          <w:rFonts w:ascii="Times New Roman" w:hAnsi="Times New Roman" w:cs="Times New Roman"/>
          <w:sz w:val="28"/>
          <w:szCs w:val="28"/>
        </w:rPr>
        <w:t>В соответс</w:t>
      </w:r>
      <w:r w:rsidR="00B7781C" w:rsidRPr="00BA0C33">
        <w:rPr>
          <w:rFonts w:ascii="Times New Roman" w:hAnsi="Times New Roman" w:cs="Times New Roman"/>
          <w:sz w:val="28"/>
          <w:szCs w:val="28"/>
        </w:rPr>
        <w:t>твии с настоящим Регламентом</w:t>
      </w:r>
      <w:r w:rsidRPr="00BA0C33">
        <w:rPr>
          <w:rFonts w:ascii="Times New Roman" w:hAnsi="Times New Roman" w:cs="Times New Roman"/>
          <w:sz w:val="28"/>
          <w:szCs w:val="28"/>
        </w:rPr>
        <w:t xml:space="preserve"> устанавливаются, изменяются и отменяются муниципальные маршруты регулярных перевозок в границах Городищенского городского поселения, а также одного сельского поселения, двух и более поселений, находящихся в границах Городищенского муниципального района Волгоградской области.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lastRenderedPageBreak/>
        <w:t xml:space="preserve">1.2. </w:t>
      </w:r>
      <w:proofErr w:type="gramStart"/>
      <w:r w:rsidRPr="00BA0C33">
        <w:rPr>
          <w:rFonts w:ascii="Times New Roman" w:hAnsi="Times New Roman" w:cs="Times New Roman"/>
          <w:sz w:val="28"/>
          <w:szCs w:val="28"/>
        </w:rPr>
        <w:t xml:space="preserve">Понятия и термины, </w:t>
      </w:r>
      <w:r w:rsidR="004254B5" w:rsidRPr="00BA0C33">
        <w:rPr>
          <w:rFonts w:ascii="Times New Roman" w:hAnsi="Times New Roman" w:cs="Times New Roman"/>
          <w:sz w:val="28"/>
          <w:szCs w:val="28"/>
        </w:rPr>
        <w:t>используемые в настоящем Регламенте</w:t>
      </w:r>
      <w:r w:rsidRPr="00BA0C33">
        <w:rPr>
          <w:rFonts w:ascii="Times New Roman" w:hAnsi="Times New Roman" w:cs="Times New Roman"/>
          <w:sz w:val="28"/>
          <w:szCs w:val="28"/>
        </w:rPr>
        <w:t xml:space="preserve">, применяются в соответствии с Федеральными законами от 08.11.2007 </w:t>
      </w:r>
      <w:hyperlink r:id="rId6" w:history="1">
        <w:r w:rsidRPr="00BA0C33">
          <w:rPr>
            <w:rFonts w:ascii="Times New Roman" w:hAnsi="Times New Roman" w:cs="Times New Roman"/>
            <w:color w:val="0000FF"/>
            <w:sz w:val="28"/>
            <w:szCs w:val="28"/>
          </w:rPr>
          <w:t>N 259-ФЗ</w:t>
        </w:r>
      </w:hyperlink>
      <w:r w:rsidRPr="00BA0C33">
        <w:rPr>
          <w:rFonts w:ascii="Times New Roman" w:hAnsi="Times New Roman" w:cs="Times New Roman"/>
          <w:sz w:val="28"/>
          <w:szCs w:val="28"/>
        </w:rPr>
        <w:t xml:space="preserve"> "Устав автомобильного транспорта и городского наземного электрического транспорта", от 13.07.2015 </w:t>
      </w:r>
      <w:hyperlink r:id="rId7" w:history="1">
        <w:r w:rsidRPr="00BA0C33">
          <w:rPr>
            <w:rFonts w:ascii="Times New Roman" w:hAnsi="Times New Roman" w:cs="Times New Roman"/>
            <w:color w:val="0000FF"/>
            <w:sz w:val="28"/>
            <w:szCs w:val="28"/>
          </w:rPr>
          <w:t>N 220-ФЗ</w:t>
        </w:r>
      </w:hyperlink>
      <w:r w:rsidRPr="00BA0C33">
        <w:rPr>
          <w:rFonts w:ascii="Times New Roman" w:hAnsi="Times New Roman" w:cs="Times New Roman"/>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N</w:t>
      </w:r>
      <w:proofErr w:type="gramEnd"/>
      <w:r w:rsidRPr="00BA0C33">
        <w:rPr>
          <w:rFonts w:ascii="Times New Roman" w:hAnsi="Times New Roman" w:cs="Times New Roman"/>
          <w:sz w:val="28"/>
          <w:szCs w:val="28"/>
        </w:rPr>
        <w:t xml:space="preserve"> </w:t>
      </w:r>
      <w:proofErr w:type="gramStart"/>
      <w:r w:rsidRPr="00BA0C33">
        <w:rPr>
          <w:rFonts w:ascii="Times New Roman" w:hAnsi="Times New Roman" w:cs="Times New Roman"/>
          <w:sz w:val="28"/>
          <w:szCs w:val="28"/>
        </w:rPr>
        <w:t xml:space="preserve">220-ФЗ), </w:t>
      </w:r>
      <w:hyperlink r:id="rId8" w:history="1">
        <w:r w:rsidRPr="00BA0C33">
          <w:rPr>
            <w:rFonts w:ascii="Times New Roman" w:hAnsi="Times New Roman" w:cs="Times New Roman"/>
            <w:color w:val="0000FF"/>
            <w:sz w:val="28"/>
            <w:szCs w:val="28"/>
          </w:rPr>
          <w:t>Законом</w:t>
        </w:r>
      </w:hyperlink>
      <w:r w:rsidRPr="00BA0C33">
        <w:rPr>
          <w:rFonts w:ascii="Times New Roman" w:hAnsi="Times New Roman" w:cs="Times New Roman"/>
          <w:sz w:val="28"/>
          <w:szCs w:val="28"/>
        </w:rPr>
        <w:t xml:space="preserve"> Волгоградской области от 29.12.2015 N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1.3. Органом, уполномоченным на осуществление функций по установлению, изменению и отмене муниципальных маршрутов регулярных перевозок</w:t>
      </w:r>
      <w:r w:rsidR="002D3748" w:rsidRPr="00BA0C33">
        <w:rPr>
          <w:rFonts w:ascii="Times New Roman" w:hAnsi="Times New Roman" w:cs="Times New Roman"/>
          <w:sz w:val="28"/>
          <w:szCs w:val="28"/>
        </w:rPr>
        <w:t xml:space="preserve"> 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 </w:t>
      </w:r>
      <w:r w:rsidRPr="00BA0C33">
        <w:rPr>
          <w:rFonts w:ascii="Times New Roman" w:hAnsi="Times New Roman" w:cs="Times New Roman"/>
          <w:sz w:val="28"/>
          <w:szCs w:val="28"/>
        </w:rPr>
        <w:t xml:space="preserve">(далее - маршрут регулярных перевозок), является администрация Городищенского муниципального района Волгоградской области в лице отдела по строительству и </w:t>
      </w:r>
      <w:proofErr w:type="spellStart"/>
      <w:proofErr w:type="gramStart"/>
      <w:r w:rsidRPr="00BA0C33">
        <w:rPr>
          <w:rFonts w:ascii="Times New Roman" w:hAnsi="Times New Roman" w:cs="Times New Roman"/>
          <w:sz w:val="28"/>
          <w:szCs w:val="28"/>
        </w:rPr>
        <w:t>жилищно</w:t>
      </w:r>
      <w:proofErr w:type="spellEnd"/>
      <w:r w:rsidRPr="00BA0C33">
        <w:rPr>
          <w:rFonts w:ascii="Times New Roman" w:hAnsi="Times New Roman" w:cs="Times New Roman"/>
          <w:sz w:val="28"/>
          <w:szCs w:val="28"/>
        </w:rPr>
        <w:t xml:space="preserve"> – коммунальному</w:t>
      </w:r>
      <w:proofErr w:type="gramEnd"/>
      <w:r w:rsidRPr="00BA0C33">
        <w:rPr>
          <w:rFonts w:ascii="Times New Roman" w:hAnsi="Times New Roman" w:cs="Times New Roman"/>
          <w:sz w:val="28"/>
          <w:szCs w:val="28"/>
        </w:rPr>
        <w:t xml:space="preserve"> хозяйству администрации Городищенского </w:t>
      </w:r>
      <w:proofErr w:type="gramStart"/>
      <w:r w:rsidRPr="00BA0C33">
        <w:rPr>
          <w:rFonts w:ascii="Times New Roman" w:hAnsi="Times New Roman" w:cs="Times New Roman"/>
          <w:sz w:val="28"/>
          <w:szCs w:val="28"/>
        </w:rPr>
        <w:t>муниципального</w:t>
      </w:r>
      <w:proofErr w:type="gramEnd"/>
      <w:r w:rsidRPr="00BA0C33">
        <w:rPr>
          <w:rFonts w:ascii="Times New Roman" w:hAnsi="Times New Roman" w:cs="Times New Roman"/>
          <w:sz w:val="28"/>
          <w:szCs w:val="28"/>
        </w:rPr>
        <w:t xml:space="preserve"> района Волгоградской области (далее - Уполномоченный орган).</w:t>
      </w: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Title"/>
        <w:jc w:val="center"/>
        <w:outlineLvl w:val="1"/>
        <w:rPr>
          <w:rFonts w:ascii="Times New Roman" w:hAnsi="Times New Roman" w:cs="Times New Roman"/>
          <w:sz w:val="28"/>
          <w:szCs w:val="28"/>
        </w:rPr>
      </w:pPr>
      <w:bookmarkStart w:id="2" w:name="P53"/>
      <w:bookmarkEnd w:id="2"/>
      <w:r w:rsidRPr="00BA0C33">
        <w:rPr>
          <w:rFonts w:ascii="Times New Roman" w:hAnsi="Times New Roman" w:cs="Times New Roman"/>
          <w:sz w:val="28"/>
          <w:szCs w:val="28"/>
        </w:rPr>
        <w:t>2. Порядок установления маршрута регулярных перевозок</w:t>
      </w: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Normal"/>
        <w:ind w:firstLine="540"/>
        <w:jc w:val="both"/>
        <w:rPr>
          <w:rFonts w:ascii="Times New Roman" w:hAnsi="Times New Roman" w:cs="Times New Roman"/>
          <w:sz w:val="28"/>
          <w:szCs w:val="28"/>
        </w:rPr>
      </w:pPr>
      <w:r w:rsidRPr="00BA0C33">
        <w:rPr>
          <w:rFonts w:ascii="Times New Roman" w:hAnsi="Times New Roman" w:cs="Times New Roman"/>
          <w:sz w:val="28"/>
          <w:szCs w:val="28"/>
        </w:rPr>
        <w:t>2.1. Решение об установлении маршрута регулярных перевозок принимается Уполномоченным органом.</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2.2. </w:t>
      </w:r>
      <w:proofErr w:type="gramStart"/>
      <w:r w:rsidRPr="00BA0C33">
        <w:rPr>
          <w:rFonts w:ascii="Times New Roman" w:hAnsi="Times New Roman" w:cs="Times New Roman"/>
          <w:sz w:val="28"/>
          <w:szCs w:val="28"/>
        </w:rPr>
        <w:t>Инициаторами установления маршрута регулярных перевозок являются Уполномоченный орган,</w:t>
      </w:r>
      <w:r w:rsidR="007116E1" w:rsidRPr="00BA0C33">
        <w:rPr>
          <w:rFonts w:ascii="Times New Roman" w:hAnsi="Times New Roman" w:cs="Times New Roman"/>
          <w:sz w:val="28"/>
          <w:szCs w:val="28"/>
        </w:rPr>
        <w:t xml:space="preserve"> органы местного самоуправления</w:t>
      </w:r>
      <w:r w:rsidR="005D25E8" w:rsidRPr="00BA0C33">
        <w:rPr>
          <w:rFonts w:ascii="Times New Roman" w:hAnsi="Times New Roman" w:cs="Times New Roman"/>
          <w:sz w:val="28"/>
          <w:szCs w:val="28"/>
        </w:rPr>
        <w:t xml:space="preserve"> поселений </w:t>
      </w:r>
      <w:r w:rsidR="007116E1" w:rsidRPr="00BA0C33">
        <w:rPr>
          <w:rFonts w:ascii="Times New Roman" w:hAnsi="Times New Roman" w:cs="Times New Roman"/>
          <w:sz w:val="28"/>
          <w:szCs w:val="28"/>
        </w:rPr>
        <w:t xml:space="preserve"> Городищенского муниципального района</w:t>
      </w:r>
      <w:r w:rsidR="00B71008" w:rsidRPr="00BA0C33">
        <w:rPr>
          <w:rFonts w:ascii="Times New Roman" w:hAnsi="Times New Roman" w:cs="Times New Roman"/>
          <w:sz w:val="28"/>
          <w:szCs w:val="28"/>
        </w:rPr>
        <w:t xml:space="preserve"> Волгоградской области,</w:t>
      </w:r>
      <w:r w:rsidRPr="00BA0C33">
        <w:rPr>
          <w:rFonts w:ascii="Times New Roman" w:hAnsi="Times New Roman" w:cs="Times New Roman"/>
          <w:sz w:val="28"/>
          <w:szCs w:val="28"/>
        </w:rPr>
        <w:t xml:space="preserve"> юридические лица, физические лица, в том числе индивидуальные предприниматели, а также уполномоченные участники договора простого товарищества.</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bookmarkStart w:id="3" w:name="P57"/>
      <w:bookmarkEnd w:id="3"/>
      <w:r w:rsidRPr="00BA0C33">
        <w:rPr>
          <w:rFonts w:ascii="Times New Roman" w:hAnsi="Times New Roman" w:cs="Times New Roman"/>
          <w:sz w:val="28"/>
          <w:szCs w:val="28"/>
        </w:rPr>
        <w:t xml:space="preserve">2.3. В случае, когда инициатором установления маршрута регулярных перевозок является юридическое лицо, индивидуальный предприниматель или уполномоченный участник договора простого товарищества, имеющие намерение осуществлять регулярные перевозки по данному маршруту, в Уполномоченный орган представляется заявление, содержащее сведения, указанные в </w:t>
      </w:r>
      <w:hyperlink w:anchor="P64" w:history="1">
        <w:r w:rsidRPr="00BA0C33">
          <w:rPr>
            <w:rFonts w:ascii="Times New Roman" w:hAnsi="Times New Roman" w:cs="Times New Roman"/>
            <w:color w:val="0000FF"/>
            <w:sz w:val="28"/>
            <w:szCs w:val="28"/>
          </w:rPr>
          <w:t>пункте 2.4</w:t>
        </w:r>
      </w:hyperlink>
      <w:r w:rsidR="004254B5" w:rsidRPr="00BA0C33">
        <w:rPr>
          <w:rFonts w:ascii="Times New Roman" w:hAnsi="Times New Roman" w:cs="Times New Roman"/>
          <w:sz w:val="28"/>
          <w:szCs w:val="28"/>
        </w:rPr>
        <w:t xml:space="preserve"> настоящего Регламента</w:t>
      </w:r>
      <w:r w:rsidRPr="00BA0C33">
        <w:rPr>
          <w:rFonts w:ascii="Times New Roman" w:hAnsi="Times New Roman" w:cs="Times New Roman"/>
          <w:sz w:val="28"/>
          <w:szCs w:val="28"/>
        </w:rPr>
        <w:t>, по форме, утвержденной Уполномоченным органом.</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К </w:t>
      </w:r>
      <w:hyperlink w:anchor="P216" w:history="1">
        <w:r w:rsidRPr="00BA0C33">
          <w:rPr>
            <w:rFonts w:ascii="Times New Roman" w:hAnsi="Times New Roman" w:cs="Times New Roman"/>
            <w:color w:val="0000FF"/>
            <w:sz w:val="28"/>
            <w:szCs w:val="28"/>
          </w:rPr>
          <w:t>заявлению</w:t>
        </w:r>
      </w:hyperlink>
      <w:r w:rsidRPr="00BA0C33">
        <w:rPr>
          <w:rFonts w:ascii="Times New Roman" w:hAnsi="Times New Roman" w:cs="Times New Roman"/>
          <w:sz w:val="28"/>
          <w:szCs w:val="28"/>
        </w:rPr>
        <w:t xml:space="preserve"> об установлении маршрута регулярных перевозок </w:t>
      </w:r>
      <w:r w:rsidRPr="00BA0C33">
        <w:rPr>
          <w:rFonts w:ascii="Times New Roman" w:hAnsi="Times New Roman" w:cs="Times New Roman"/>
          <w:sz w:val="28"/>
          <w:szCs w:val="28"/>
        </w:rPr>
        <w:lastRenderedPageBreak/>
        <w:t>(</w:t>
      </w:r>
      <w:r w:rsidR="004254B5" w:rsidRPr="00BA0C33">
        <w:rPr>
          <w:rFonts w:ascii="Times New Roman" w:hAnsi="Times New Roman" w:cs="Times New Roman"/>
          <w:sz w:val="28"/>
          <w:szCs w:val="28"/>
        </w:rPr>
        <w:t>приложение 1 к настоящему Регламент</w:t>
      </w:r>
      <w:r w:rsidRPr="00BA0C33">
        <w:rPr>
          <w:rFonts w:ascii="Times New Roman" w:hAnsi="Times New Roman" w:cs="Times New Roman"/>
          <w:sz w:val="28"/>
          <w:szCs w:val="28"/>
        </w:rPr>
        <w:t>у) прилагаются следующие документы:</w:t>
      </w:r>
    </w:p>
    <w:p w:rsidR="00A6012C" w:rsidRPr="00BA0C33" w:rsidRDefault="00A6012C">
      <w:pPr>
        <w:pStyle w:val="ConsPlusNormal"/>
        <w:spacing w:before="220"/>
        <w:ind w:firstLine="540"/>
        <w:jc w:val="both"/>
        <w:rPr>
          <w:rFonts w:ascii="Times New Roman" w:hAnsi="Times New Roman" w:cs="Times New Roman"/>
          <w:sz w:val="28"/>
          <w:szCs w:val="28"/>
        </w:rPr>
      </w:pPr>
      <w:bookmarkStart w:id="4" w:name="P59"/>
      <w:bookmarkEnd w:id="4"/>
      <w:r w:rsidRPr="00BA0C33">
        <w:rPr>
          <w:rFonts w:ascii="Times New Roman" w:hAnsi="Times New Roman" w:cs="Times New Roman"/>
          <w:sz w:val="28"/>
          <w:szCs w:val="28"/>
        </w:rPr>
        <w:t>1) планируемое расписание для каждого остановочного пункта по маршруту регулярных перевозок, составленное по форме, утвержденной Уполномоченным органом;</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 копия договора простого товарищества в случае, предусмотренном </w:t>
      </w:r>
      <w:hyperlink w:anchor="P73" w:history="1">
        <w:r w:rsidRPr="00BA0C33">
          <w:rPr>
            <w:rFonts w:ascii="Times New Roman" w:hAnsi="Times New Roman" w:cs="Times New Roman"/>
            <w:color w:val="0000FF"/>
            <w:sz w:val="28"/>
            <w:szCs w:val="28"/>
          </w:rPr>
          <w:t>пунктом 2.5</w:t>
        </w:r>
      </w:hyperlink>
      <w:r w:rsidR="004254B5"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маршрутам регулярных перевозок, в случае, предусмотренном </w:t>
      </w:r>
      <w:hyperlink w:anchor="P75" w:history="1">
        <w:r w:rsidRPr="00BA0C33">
          <w:rPr>
            <w:rFonts w:ascii="Times New Roman" w:hAnsi="Times New Roman" w:cs="Times New Roman"/>
            <w:color w:val="0000FF"/>
            <w:sz w:val="28"/>
            <w:szCs w:val="28"/>
          </w:rPr>
          <w:t>абзацем вторым пункта 2.6</w:t>
        </w:r>
      </w:hyperlink>
      <w:r w:rsidR="004254B5"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 схема движения автобусов на маршруте в виде графического условного изображения с указанием остановочных пунктов и расстояния между промежуточными остановками, наименования улиц и автомобильных дорог, по которым предполагается движение транспортных средств между остановочными пунктами;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5) схемы расположения конечных автобусных остановок, площадок для разворота и отстоя автобусов в виде графического условного изображения, согласованные с органами местного самоуправления соответствующей территории не ранее чем за шесть месяцев до дня подачи документов (представляются в случае, если остановочный пункт не является автовокзалом или автостанцией).</w:t>
      </w:r>
    </w:p>
    <w:p w:rsidR="00A6012C" w:rsidRPr="00BA0C33" w:rsidRDefault="00A6012C">
      <w:pPr>
        <w:pStyle w:val="ConsPlusNormal"/>
        <w:spacing w:before="220"/>
        <w:ind w:firstLine="540"/>
        <w:jc w:val="both"/>
        <w:rPr>
          <w:rFonts w:ascii="Times New Roman" w:hAnsi="Times New Roman" w:cs="Times New Roman"/>
          <w:sz w:val="28"/>
          <w:szCs w:val="28"/>
        </w:rPr>
      </w:pPr>
      <w:bookmarkStart w:id="5" w:name="P64"/>
      <w:bookmarkEnd w:id="5"/>
      <w:r w:rsidRPr="00BA0C33">
        <w:rPr>
          <w:rFonts w:ascii="Times New Roman" w:hAnsi="Times New Roman" w:cs="Times New Roman"/>
          <w:sz w:val="28"/>
          <w:szCs w:val="28"/>
        </w:rPr>
        <w:t>2.4. Заявление об установлении маршрута регулярных перевозок включает в себя следующие сведения:</w:t>
      </w:r>
    </w:p>
    <w:p w:rsidR="00A6012C" w:rsidRPr="00BA0C33" w:rsidRDefault="00A6012C">
      <w:pPr>
        <w:pStyle w:val="ConsPlusNormal"/>
        <w:spacing w:before="220"/>
        <w:ind w:firstLine="540"/>
        <w:jc w:val="both"/>
        <w:rPr>
          <w:rFonts w:ascii="Times New Roman" w:hAnsi="Times New Roman" w:cs="Times New Roman"/>
          <w:sz w:val="28"/>
          <w:szCs w:val="28"/>
        </w:rPr>
      </w:pPr>
      <w:bookmarkStart w:id="6" w:name="P65"/>
      <w:bookmarkEnd w:id="6"/>
      <w:r w:rsidRPr="00BA0C33">
        <w:rPr>
          <w:rFonts w:ascii="Times New Roman" w:hAnsi="Times New Roman" w:cs="Times New Roman"/>
          <w:sz w:val="28"/>
          <w:szCs w:val="28"/>
        </w:rPr>
        <w:t>1) номер и дата выдачи лицензии на осуществление деятельности по перевозкам пассажиров автомобильным транспортом;</w:t>
      </w:r>
    </w:p>
    <w:p w:rsidR="00A6012C" w:rsidRPr="00BA0C33" w:rsidRDefault="00A6012C">
      <w:pPr>
        <w:pStyle w:val="ConsPlusNormal"/>
        <w:spacing w:before="220"/>
        <w:ind w:firstLine="540"/>
        <w:jc w:val="both"/>
        <w:rPr>
          <w:rFonts w:ascii="Times New Roman" w:hAnsi="Times New Roman" w:cs="Times New Roman"/>
          <w:sz w:val="28"/>
          <w:szCs w:val="28"/>
        </w:rPr>
      </w:pPr>
      <w:bookmarkStart w:id="7" w:name="P66"/>
      <w:bookmarkEnd w:id="7"/>
      <w:proofErr w:type="gramStart"/>
      <w:r w:rsidRPr="00BA0C33">
        <w:rPr>
          <w:rFonts w:ascii="Times New Roman" w:hAnsi="Times New Roman" w:cs="Times New Roman"/>
          <w:sz w:val="28"/>
          <w:szCs w:val="28"/>
        </w:rPr>
        <w:t>2)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основной государственный регистрационный</w:t>
      </w:r>
      <w:r w:rsidR="001864A6" w:rsidRPr="00BA0C33">
        <w:rPr>
          <w:rFonts w:ascii="Times New Roman" w:hAnsi="Times New Roman" w:cs="Times New Roman"/>
          <w:sz w:val="28"/>
          <w:szCs w:val="28"/>
        </w:rPr>
        <w:t xml:space="preserve"> номер, почтовый адрес, контактные данные</w:t>
      </w:r>
      <w:r w:rsidRPr="00BA0C33">
        <w:rPr>
          <w:rFonts w:ascii="Times New Roman" w:hAnsi="Times New Roman" w:cs="Times New Roman"/>
          <w:sz w:val="28"/>
          <w:szCs w:val="28"/>
        </w:rPr>
        <w:t>;</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bookmarkStart w:id="8" w:name="P67"/>
      <w:bookmarkEnd w:id="8"/>
      <w:r w:rsidRPr="00BA0C33">
        <w:rPr>
          <w:rFonts w:ascii="Times New Roman" w:hAnsi="Times New Roman" w:cs="Times New Roman"/>
          <w:sz w:val="28"/>
          <w:szCs w:val="28"/>
        </w:rPr>
        <w:t>3) наименование маршрута регулярных перевозок в виде наименований улиц, населенных пунктов, в границах которых расположены начальный и конечный остановочные пункты по данному маршруту;</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 протяженность маршрута регулярных перевозок;</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5) места нахождения остановочных пунктов по маршруту регулярных перевозок, а в случае, если эти остановочные пункты расположены на </w:t>
      </w:r>
      <w:r w:rsidRPr="00BA0C33">
        <w:rPr>
          <w:rFonts w:ascii="Times New Roman" w:hAnsi="Times New Roman" w:cs="Times New Roman"/>
          <w:sz w:val="28"/>
          <w:szCs w:val="28"/>
        </w:rPr>
        <w:lastRenderedPageBreak/>
        <w:t>территориях автовокзалов, автостанций, наименования и места расположения соответствующих автовокзалов, автостанций;</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6) наименования улиц и автомобильных дорог, по которым предполагается движение транспортных средств между остановочными пунктами;</w:t>
      </w:r>
    </w:p>
    <w:p w:rsidR="00A6012C" w:rsidRPr="00BA0C33" w:rsidRDefault="00A6012C">
      <w:pPr>
        <w:pStyle w:val="ConsPlusNormal"/>
        <w:spacing w:before="220"/>
        <w:ind w:firstLine="540"/>
        <w:jc w:val="both"/>
        <w:rPr>
          <w:rFonts w:ascii="Times New Roman" w:hAnsi="Times New Roman" w:cs="Times New Roman"/>
          <w:sz w:val="28"/>
          <w:szCs w:val="28"/>
        </w:rPr>
      </w:pPr>
      <w:bookmarkStart w:id="9" w:name="P71"/>
      <w:bookmarkEnd w:id="9"/>
      <w:r w:rsidRPr="00BA0C33">
        <w:rPr>
          <w:rFonts w:ascii="Times New Roman" w:hAnsi="Times New Roman" w:cs="Times New Roman"/>
          <w:sz w:val="28"/>
          <w:szCs w:val="28"/>
        </w:rP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A6012C" w:rsidRPr="00BA0C33" w:rsidRDefault="00A6012C">
      <w:pPr>
        <w:pStyle w:val="ConsPlusNormal"/>
        <w:spacing w:before="220"/>
        <w:ind w:firstLine="540"/>
        <w:jc w:val="both"/>
        <w:rPr>
          <w:rFonts w:ascii="Times New Roman" w:hAnsi="Times New Roman" w:cs="Times New Roman"/>
          <w:sz w:val="28"/>
          <w:szCs w:val="28"/>
        </w:rPr>
      </w:pPr>
      <w:bookmarkStart w:id="10" w:name="P72"/>
      <w:bookmarkEnd w:id="10"/>
      <w:r w:rsidRPr="00BA0C33">
        <w:rPr>
          <w:rFonts w:ascii="Times New Roman" w:hAnsi="Times New Roman" w:cs="Times New Roman"/>
          <w:sz w:val="28"/>
          <w:szCs w:val="28"/>
        </w:rPr>
        <w:t>8) экологические характеристики транспортных средств.</w:t>
      </w:r>
    </w:p>
    <w:p w:rsidR="00A6012C" w:rsidRPr="00BA0C33" w:rsidRDefault="00A6012C">
      <w:pPr>
        <w:pStyle w:val="ConsPlusNormal"/>
        <w:spacing w:before="220"/>
        <w:ind w:firstLine="540"/>
        <w:jc w:val="both"/>
        <w:rPr>
          <w:rFonts w:ascii="Times New Roman" w:hAnsi="Times New Roman" w:cs="Times New Roman"/>
          <w:sz w:val="28"/>
          <w:szCs w:val="28"/>
        </w:rPr>
      </w:pPr>
      <w:bookmarkStart w:id="11" w:name="P73"/>
      <w:bookmarkEnd w:id="11"/>
      <w:r w:rsidRPr="00BA0C33">
        <w:rPr>
          <w:rFonts w:ascii="Times New Roman" w:hAnsi="Times New Roman" w:cs="Times New Roman"/>
          <w:sz w:val="28"/>
          <w:szCs w:val="28"/>
        </w:rPr>
        <w:t xml:space="preserve">2.5. В случае если заявление об установлении маршрута регулярных перевозок представлено уполномоченным участником договора простого товарищества, сведения, предусмотренные </w:t>
      </w:r>
      <w:hyperlink w:anchor="P65" w:history="1">
        <w:r w:rsidRPr="00BA0C33">
          <w:rPr>
            <w:rFonts w:ascii="Times New Roman" w:hAnsi="Times New Roman" w:cs="Times New Roman"/>
            <w:color w:val="0000FF"/>
            <w:sz w:val="28"/>
            <w:szCs w:val="28"/>
          </w:rPr>
          <w:t>подпунктами 1</w:t>
        </w:r>
      </w:hyperlink>
      <w:r w:rsidRPr="00BA0C33">
        <w:rPr>
          <w:rFonts w:ascii="Times New Roman" w:hAnsi="Times New Roman" w:cs="Times New Roman"/>
          <w:sz w:val="28"/>
          <w:szCs w:val="28"/>
        </w:rPr>
        <w:t xml:space="preserve">, </w:t>
      </w:r>
      <w:hyperlink w:anchor="P66" w:history="1">
        <w:r w:rsidRPr="00BA0C33">
          <w:rPr>
            <w:rFonts w:ascii="Times New Roman" w:hAnsi="Times New Roman" w:cs="Times New Roman"/>
            <w:color w:val="0000FF"/>
            <w:sz w:val="28"/>
            <w:szCs w:val="28"/>
          </w:rPr>
          <w:t>2</w:t>
        </w:r>
      </w:hyperlink>
      <w:r w:rsidRPr="00BA0C33">
        <w:rPr>
          <w:rFonts w:ascii="Times New Roman" w:hAnsi="Times New Roman" w:cs="Times New Roman"/>
          <w:sz w:val="28"/>
          <w:szCs w:val="28"/>
        </w:rPr>
        <w:t xml:space="preserve">, </w:t>
      </w:r>
      <w:hyperlink w:anchor="P71" w:history="1">
        <w:r w:rsidRPr="00BA0C33">
          <w:rPr>
            <w:rFonts w:ascii="Times New Roman" w:hAnsi="Times New Roman" w:cs="Times New Roman"/>
            <w:color w:val="0000FF"/>
            <w:sz w:val="28"/>
            <w:szCs w:val="28"/>
          </w:rPr>
          <w:t>7</w:t>
        </w:r>
      </w:hyperlink>
      <w:r w:rsidRPr="00BA0C33">
        <w:rPr>
          <w:rFonts w:ascii="Times New Roman" w:hAnsi="Times New Roman" w:cs="Times New Roman"/>
          <w:sz w:val="28"/>
          <w:szCs w:val="28"/>
        </w:rPr>
        <w:t xml:space="preserve">, </w:t>
      </w:r>
      <w:hyperlink w:anchor="P72" w:history="1">
        <w:r w:rsidRPr="00BA0C33">
          <w:rPr>
            <w:rFonts w:ascii="Times New Roman" w:hAnsi="Times New Roman" w:cs="Times New Roman"/>
            <w:color w:val="0000FF"/>
            <w:sz w:val="28"/>
            <w:szCs w:val="28"/>
          </w:rPr>
          <w:t>8 пункта 2.4</w:t>
        </w:r>
      </w:hyperlink>
      <w:r w:rsidR="004254B5"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 указываются в отношении каждого участника договора простого товарищества.</w:t>
      </w:r>
    </w:p>
    <w:p w:rsidR="00A6012C" w:rsidRPr="00BA0C33" w:rsidRDefault="00A6012C">
      <w:pPr>
        <w:pStyle w:val="ConsPlusNormal"/>
        <w:spacing w:before="220"/>
        <w:ind w:firstLine="540"/>
        <w:jc w:val="both"/>
        <w:rPr>
          <w:rFonts w:ascii="Times New Roman" w:hAnsi="Times New Roman" w:cs="Times New Roman"/>
          <w:sz w:val="28"/>
          <w:szCs w:val="28"/>
        </w:rPr>
      </w:pPr>
      <w:bookmarkStart w:id="12" w:name="P74"/>
      <w:bookmarkEnd w:id="12"/>
      <w:r w:rsidRPr="00BA0C33">
        <w:rPr>
          <w:rFonts w:ascii="Times New Roman" w:hAnsi="Times New Roman" w:cs="Times New Roman"/>
          <w:sz w:val="28"/>
          <w:szCs w:val="28"/>
        </w:rPr>
        <w:t xml:space="preserve">2.6. Если один или несколько участков устанавливаемого маршрута регулярных перевозок совпадают с участками ранее установленных муниципальных маршрутов регулярных перевозок, разница в расписаниях между временем отправления транспортных средств по устанавливаемому маршруту и временем отправления транспортных средств по каждому из ранее установленных маршрутов должна соответствовать значениям, установленным согласно </w:t>
      </w:r>
      <w:hyperlink w:anchor="P367" w:history="1">
        <w:r w:rsidRPr="00BA0C33">
          <w:rPr>
            <w:rFonts w:ascii="Times New Roman" w:hAnsi="Times New Roman" w:cs="Times New Roman"/>
            <w:color w:val="0000FF"/>
            <w:sz w:val="28"/>
            <w:szCs w:val="28"/>
          </w:rPr>
          <w:t>приложению 2</w:t>
        </w:r>
      </w:hyperlink>
      <w:r w:rsidR="00477C7A" w:rsidRPr="00BA0C33">
        <w:rPr>
          <w:rFonts w:ascii="Times New Roman" w:hAnsi="Times New Roman" w:cs="Times New Roman"/>
          <w:sz w:val="28"/>
          <w:szCs w:val="28"/>
        </w:rPr>
        <w:t xml:space="preserve"> к настоящему Регламент</w:t>
      </w:r>
      <w:r w:rsidRPr="00BA0C33">
        <w:rPr>
          <w:rFonts w:ascii="Times New Roman" w:hAnsi="Times New Roman" w:cs="Times New Roman"/>
          <w:sz w:val="28"/>
          <w:szCs w:val="28"/>
        </w:rPr>
        <w:t>у.</w:t>
      </w:r>
    </w:p>
    <w:p w:rsidR="00A6012C" w:rsidRPr="00BA0C33" w:rsidRDefault="00A6012C">
      <w:pPr>
        <w:pStyle w:val="ConsPlusNormal"/>
        <w:spacing w:before="220"/>
        <w:ind w:firstLine="540"/>
        <w:jc w:val="both"/>
        <w:rPr>
          <w:rFonts w:ascii="Times New Roman" w:hAnsi="Times New Roman" w:cs="Times New Roman"/>
          <w:sz w:val="28"/>
          <w:szCs w:val="28"/>
        </w:rPr>
      </w:pPr>
      <w:bookmarkStart w:id="13" w:name="P75"/>
      <w:bookmarkEnd w:id="13"/>
      <w:r w:rsidRPr="00BA0C33">
        <w:rPr>
          <w:rFonts w:ascii="Times New Roman" w:hAnsi="Times New Roman" w:cs="Times New Roman"/>
          <w:sz w:val="28"/>
          <w:szCs w:val="28"/>
        </w:rPr>
        <w:t xml:space="preserve">Разница в расписаниях, меньшая, чем это указано в </w:t>
      </w:r>
      <w:hyperlink w:anchor="P74" w:history="1">
        <w:r w:rsidRPr="00BA0C33">
          <w:rPr>
            <w:rFonts w:ascii="Times New Roman" w:hAnsi="Times New Roman" w:cs="Times New Roman"/>
            <w:color w:val="0000FF"/>
            <w:sz w:val="28"/>
            <w:szCs w:val="28"/>
          </w:rPr>
          <w:t>абзаце первом</w:t>
        </w:r>
      </w:hyperlink>
      <w:r w:rsidRPr="00BA0C33">
        <w:rPr>
          <w:rFonts w:ascii="Times New Roman" w:hAnsi="Times New Roman" w:cs="Times New Roman"/>
          <w:sz w:val="28"/>
          <w:szCs w:val="28"/>
        </w:rPr>
        <w:t xml:space="preserve"> настоящего пункта,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муниципальным маршрутам.</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2.7. Заявление об установлении маршрута регулярных перевозок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2.8. </w:t>
      </w:r>
      <w:proofErr w:type="gramStart"/>
      <w:r w:rsidRPr="00BA0C33">
        <w:rPr>
          <w:rFonts w:ascii="Times New Roman" w:hAnsi="Times New Roman" w:cs="Times New Roman"/>
          <w:sz w:val="28"/>
          <w:szCs w:val="28"/>
        </w:rPr>
        <w:t xml:space="preserve">В течение трех рабочих дней со дня представления заявления об установлении маршрута регулярных перевозок и прилагаемых к нему документов Уполномоченный орган принимает решение о приеме указанного заявления либо в случае, если заявление не содержит сведений, предусмотренных </w:t>
      </w:r>
      <w:hyperlink w:anchor="P64" w:history="1">
        <w:r w:rsidRPr="00BA0C33">
          <w:rPr>
            <w:rFonts w:ascii="Times New Roman" w:hAnsi="Times New Roman" w:cs="Times New Roman"/>
            <w:color w:val="0000FF"/>
            <w:sz w:val="28"/>
            <w:szCs w:val="28"/>
          </w:rPr>
          <w:t>пунктами 2.4</w:t>
        </w:r>
      </w:hyperlink>
      <w:r w:rsidRPr="00BA0C33">
        <w:rPr>
          <w:rFonts w:ascii="Times New Roman" w:hAnsi="Times New Roman" w:cs="Times New Roman"/>
          <w:sz w:val="28"/>
          <w:szCs w:val="28"/>
        </w:rPr>
        <w:t xml:space="preserve">, </w:t>
      </w:r>
      <w:hyperlink w:anchor="P73" w:history="1">
        <w:r w:rsidRPr="00BA0C33">
          <w:rPr>
            <w:rFonts w:ascii="Times New Roman" w:hAnsi="Times New Roman" w:cs="Times New Roman"/>
            <w:color w:val="0000FF"/>
            <w:sz w:val="28"/>
            <w:szCs w:val="28"/>
          </w:rPr>
          <w:t>2.5</w:t>
        </w:r>
      </w:hyperlink>
      <w:r w:rsidR="00477C7A"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 xml:space="preserve">а, или к заявлению </w:t>
      </w:r>
      <w:r w:rsidRPr="00BA0C33">
        <w:rPr>
          <w:rFonts w:ascii="Times New Roman" w:hAnsi="Times New Roman" w:cs="Times New Roman"/>
          <w:sz w:val="28"/>
          <w:szCs w:val="28"/>
        </w:rPr>
        <w:lastRenderedPageBreak/>
        <w:t xml:space="preserve">не приложены документы, предусмотренные </w:t>
      </w:r>
      <w:hyperlink w:anchor="P57" w:history="1">
        <w:r w:rsidRPr="00BA0C33">
          <w:rPr>
            <w:rFonts w:ascii="Times New Roman" w:hAnsi="Times New Roman" w:cs="Times New Roman"/>
            <w:color w:val="0000FF"/>
            <w:sz w:val="28"/>
            <w:szCs w:val="28"/>
          </w:rPr>
          <w:t>пунктом 2.3</w:t>
        </w:r>
      </w:hyperlink>
      <w:r w:rsidR="00477C7A"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 решение о возврате указанного заявления с мотивированным обоснованием</w:t>
      </w:r>
      <w:proofErr w:type="gramEnd"/>
      <w:r w:rsidRPr="00BA0C33">
        <w:rPr>
          <w:rFonts w:ascii="Times New Roman" w:hAnsi="Times New Roman" w:cs="Times New Roman"/>
          <w:sz w:val="28"/>
          <w:szCs w:val="28"/>
        </w:rPr>
        <w:t xml:space="preserve"> причин возврата.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В случае принятия решения о возврате заявления, Уполномоченный орган направляет заявление и прилагаемые к нему документы с мотивированным обоснованием причин возврата инициатору открытия маршрута регулярных перевозок по адресу, указанному в заявлении, не позднее чем через три рабочих дня со дня принятия соответствующего решения.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2.9. По результатам проверки представленных заявления и документов Уполномоченный орган принимает решение об установлении нового маршрута регулярных перевозок или об отказе в установлении нового маршрута, в срок, не превышающий пятнадцать рабочих дней со дня приема заявления об установлении маршрута регулярных перевозок.</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2.10. Решение об отказе в установлении маршрута регулярных перевозок принимается в случаях:</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1) в заявлении об установлении данного маршрута указаны недостоверные сведения;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 планируемое расписание для каждого остановочного пункта по данному маршруту не соответствует требованиям, указанным в </w:t>
      </w:r>
      <w:hyperlink w:anchor="P74" w:history="1">
        <w:r w:rsidRPr="00BA0C33">
          <w:rPr>
            <w:rFonts w:ascii="Times New Roman" w:hAnsi="Times New Roman" w:cs="Times New Roman"/>
            <w:color w:val="0000FF"/>
            <w:sz w:val="28"/>
            <w:szCs w:val="28"/>
          </w:rPr>
          <w:t>пункте 2.6</w:t>
        </w:r>
      </w:hyperlink>
      <w:r w:rsidR="00477C7A"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bookmarkStart w:id="14" w:name="P83"/>
      <w:bookmarkEnd w:id="14"/>
      <w:proofErr w:type="gramStart"/>
      <w:r w:rsidRPr="00BA0C33">
        <w:rPr>
          <w:rFonts w:ascii="Times New Roman" w:hAnsi="Times New Roman" w:cs="Times New Roman"/>
          <w:sz w:val="28"/>
          <w:szCs w:val="28"/>
        </w:rPr>
        <w:t>3) 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bookmarkStart w:id="15" w:name="P84"/>
      <w:bookmarkEnd w:id="15"/>
      <w:r w:rsidRPr="00BA0C33">
        <w:rPr>
          <w:rFonts w:ascii="Times New Roman" w:hAnsi="Times New Roman" w:cs="Times New Roman"/>
          <w:sz w:val="28"/>
          <w:szCs w:val="28"/>
        </w:rPr>
        <w:t>4) техническое состояние улиц, автомобильных дорог, по которым должен проходить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Волгоградской области;</w:t>
      </w:r>
    </w:p>
    <w:p w:rsidR="00A6012C" w:rsidRPr="00BA0C33" w:rsidRDefault="00A6012C">
      <w:pPr>
        <w:pStyle w:val="ConsPlusNormal"/>
        <w:spacing w:before="220"/>
        <w:ind w:firstLine="540"/>
        <w:jc w:val="both"/>
        <w:rPr>
          <w:rFonts w:ascii="Times New Roman" w:hAnsi="Times New Roman" w:cs="Times New Roman"/>
          <w:sz w:val="28"/>
          <w:szCs w:val="28"/>
        </w:rPr>
      </w:pPr>
      <w:bookmarkStart w:id="16" w:name="P86"/>
      <w:bookmarkEnd w:id="16"/>
      <w:r w:rsidRPr="00BA0C33">
        <w:rPr>
          <w:rFonts w:ascii="Times New Roman" w:hAnsi="Times New Roman" w:cs="Times New Roman"/>
          <w:sz w:val="28"/>
          <w:szCs w:val="28"/>
        </w:rPr>
        <w:t xml:space="preserve">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w:t>
      </w:r>
      <w:r w:rsidRPr="00BA0C33">
        <w:rPr>
          <w:rFonts w:ascii="Times New Roman" w:hAnsi="Times New Roman" w:cs="Times New Roman"/>
          <w:sz w:val="28"/>
          <w:szCs w:val="28"/>
        </w:rPr>
        <w:lastRenderedPageBreak/>
        <w:t>осуществляющим функции по выработке государственной политики и нормативно-правовому регулированию в сфере транспорта, превышена;</w:t>
      </w:r>
    </w:p>
    <w:p w:rsidR="00A6012C" w:rsidRPr="00BA0C33" w:rsidRDefault="00A6012C">
      <w:pPr>
        <w:pStyle w:val="ConsPlusNormal"/>
        <w:spacing w:before="220"/>
        <w:ind w:firstLine="540"/>
        <w:jc w:val="both"/>
        <w:rPr>
          <w:rFonts w:ascii="Times New Roman" w:hAnsi="Times New Roman" w:cs="Times New Roman"/>
          <w:sz w:val="28"/>
          <w:szCs w:val="28"/>
        </w:rPr>
      </w:pPr>
      <w:proofErr w:type="gramStart"/>
      <w:r w:rsidRPr="00BA0C33">
        <w:rPr>
          <w:rFonts w:ascii="Times New Roman" w:hAnsi="Times New Roman" w:cs="Times New Roman"/>
          <w:sz w:val="28"/>
          <w:szCs w:val="28"/>
        </w:rPr>
        <w:t xml:space="preserve">7)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предусмотренного </w:t>
      </w:r>
      <w:hyperlink r:id="rId9" w:history="1">
        <w:r w:rsidRPr="00BA0C33">
          <w:rPr>
            <w:rFonts w:ascii="Times New Roman" w:hAnsi="Times New Roman" w:cs="Times New Roman"/>
            <w:color w:val="0000FF"/>
            <w:sz w:val="28"/>
            <w:szCs w:val="28"/>
          </w:rPr>
          <w:t>Кодексом</w:t>
        </w:r>
      </w:hyperlink>
      <w:r w:rsidRPr="00BA0C33">
        <w:rPr>
          <w:rFonts w:ascii="Times New Roman" w:hAnsi="Times New Roman" w:cs="Times New Roman"/>
          <w:sz w:val="28"/>
          <w:szCs w:val="28"/>
        </w:rPr>
        <w:t xml:space="preserve"> Российской Федерации об административных правонарушениях, в области транспорта или дорожного движения (в случае если инициатором установления маршрута выступает юридическое лицо, индивидуальный предприниматель или уполномоченный участник договора простого товарищества</w:t>
      </w:r>
      <w:proofErr w:type="gramEnd"/>
      <w:r w:rsidRPr="00BA0C33">
        <w:rPr>
          <w:rFonts w:ascii="Times New Roman" w:hAnsi="Times New Roman" w:cs="Times New Roman"/>
          <w:sz w:val="28"/>
          <w:szCs w:val="28"/>
        </w:rPr>
        <w:t>, имеющие намерение осуществлять регулярные перевозки по данному маршруту).</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2.11. Решение Уполномоченного органа об установлении маршрута регулярных перевозок оформляется постановлением администрации </w:t>
      </w:r>
      <w:r w:rsidR="001864A6" w:rsidRPr="00BA0C33">
        <w:rPr>
          <w:rFonts w:ascii="Times New Roman" w:hAnsi="Times New Roman" w:cs="Times New Roman"/>
          <w:sz w:val="28"/>
          <w:szCs w:val="28"/>
        </w:rPr>
        <w:t xml:space="preserve">Городищенского </w:t>
      </w:r>
      <w:r w:rsidRPr="00BA0C33">
        <w:rPr>
          <w:rFonts w:ascii="Times New Roman" w:hAnsi="Times New Roman" w:cs="Times New Roman"/>
          <w:sz w:val="28"/>
          <w:szCs w:val="28"/>
        </w:rPr>
        <w:t>муниципального района Волгоградской области о включении маршрута регулярных перевозок в реестр муниципальных маршрутов регулярных перевозок</w:t>
      </w:r>
      <w:r w:rsidR="00C80CE4" w:rsidRPr="00BA0C33">
        <w:rPr>
          <w:rFonts w:ascii="Times New Roman" w:hAnsi="Times New Roman" w:cs="Times New Roman"/>
          <w:sz w:val="28"/>
          <w:szCs w:val="28"/>
        </w:rPr>
        <w:t xml:space="preserve"> </w:t>
      </w:r>
      <w:r w:rsidR="005D25E8" w:rsidRPr="00BA0C33">
        <w:rPr>
          <w:rFonts w:ascii="Times New Roman" w:hAnsi="Times New Roman" w:cs="Times New Roman"/>
          <w:sz w:val="28"/>
          <w:szCs w:val="28"/>
        </w:rPr>
        <w:t>Городищенского муниципального района Волгоградской области.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2.12. Решение Уполномоченного органа об отказе в установлении маршрута регулярных перевозок оформляется в виде уведомления об отказе в установлении соответствующего маршрута. В уведомлении об отказе в установлении маршрута регулярных перевозок указывается мотивированное обоснование причин отказа.</w:t>
      </w:r>
    </w:p>
    <w:p w:rsidR="00A6012C" w:rsidRPr="00BA0C33" w:rsidRDefault="00A6012C">
      <w:pPr>
        <w:pStyle w:val="ConsPlusNormal"/>
        <w:spacing w:before="220"/>
        <w:ind w:firstLine="540"/>
        <w:jc w:val="both"/>
        <w:rPr>
          <w:rFonts w:ascii="Times New Roman" w:hAnsi="Times New Roman" w:cs="Times New Roman"/>
          <w:sz w:val="28"/>
          <w:szCs w:val="28"/>
        </w:rPr>
      </w:pPr>
      <w:bookmarkStart w:id="17" w:name="P90"/>
      <w:bookmarkEnd w:id="17"/>
      <w:r w:rsidRPr="00BA0C33">
        <w:rPr>
          <w:rFonts w:ascii="Times New Roman" w:hAnsi="Times New Roman" w:cs="Times New Roman"/>
          <w:sz w:val="28"/>
          <w:szCs w:val="28"/>
        </w:rPr>
        <w:t>2.13. Копия решения Уполномоченного органа об установлении маршрута регулярных перевозок или уведомление об отказе в установлении маршрута регулярных перевозок направляются инициатору открытия маршрута регулярных перевозок по адресу, указанному в заявлении не позднее чем через пять рабочих дней со дня принятия Уполномоченным органом соответствующего решения.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2.14. В случае если инициаторами установления нового маршрута регулярных перевозок являются </w:t>
      </w:r>
      <w:r w:rsidR="005D25E8" w:rsidRPr="00BA0C33">
        <w:rPr>
          <w:rFonts w:ascii="Times New Roman" w:hAnsi="Times New Roman" w:cs="Times New Roman"/>
          <w:sz w:val="28"/>
          <w:szCs w:val="28"/>
        </w:rPr>
        <w:t xml:space="preserve">органы местного самоуправления поселений  Городищенского муниципального района Волгоградской области или  </w:t>
      </w:r>
      <w:r w:rsidRPr="00BA0C33">
        <w:rPr>
          <w:rFonts w:ascii="Times New Roman" w:hAnsi="Times New Roman" w:cs="Times New Roman"/>
          <w:sz w:val="28"/>
          <w:szCs w:val="28"/>
        </w:rPr>
        <w:t>юридические и физические лица, не осуществляющие деятельность по перевозке пассажиров автомобильным транспортом, рассмотрение вопроса об установлении маршрута осуществляется Уполномоченным органом на основании соответствующих обращений.</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Обращения указанных в настоящем пункте лиц, об установлении новых маршрутов регулярных перевозок рассматриваются Уполномоченным органом в порядке, предусмотренном Федеральным </w:t>
      </w:r>
      <w:hyperlink r:id="rId10" w:history="1">
        <w:r w:rsidRPr="00BA0C33">
          <w:rPr>
            <w:rFonts w:ascii="Times New Roman" w:hAnsi="Times New Roman" w:cs="Times New Roman"/>
            <w:color w:val="0000FF"/>
            <w:sz w:val="28"/>
            <w:szCs w:val="28"/>
          </w:rPr>
          <w:t>законом</w:t>
        </w:r>
      </w:hyperlink>
      <w:r w:rsidRPr="00BA0C33">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lastRenderedPageBreak/>
        <w:t xml:space="preserve">По результатам рассмотрения обращения Уполномоченный орган сообщает заявителю о возможности установления маршрута или в случаях, указанных в </w:t>
      </w:r>
      <w:hyperlink w:anchor="P83" w:history="1">
        <w:r w:rsidRPr="00BA0C33">
          <w:rPr>
            <w:rFonts w:ascii="Times New Roman" w:hAnsi="Times New Roman" w:cs="Times New Roman"/>
            <w:color w:val="0000FF"/>
            <w:sz w:val="28"/>
            <w:szCs w:val="28"/>
          </w:rPr>
          <w:t>подпунктах 3</w:t>
        </w:r>
      </w:hyperlink>
      <w:r w:rsidRPr="00BA0C33">
        <w:rPr>
          <w:rFonts w:ascii="Times New Roman" w:hAnsi="Times New Roman" w:cs="Times New Roman"/>
          <w:sz w:val="28"/>
          <w:szCs w:val="28"/>
        </w:rPr>
        <w:t xml:space="preserve">, </w:t>
      </w:r>
      <w:hyperlink w:anchor="P84" w:history="1">
        <w:r w:rsidRPr="00BA0C33">
          <w:rPr>
            <w:rFonts w:ascii="Times New Roman" w:hAnsi="Times New Roman" w:cs="Times New Roman"/>
            <w:color w:val="0000FF"/>
            <w:sz w:val="28"/>
            <w:szCs w:val="28"/>
          </w:rPr>
          <w:t>4</w:t>
        </w:r>
      </w:hyperlink>
      <w:r w:rsidRPr="00BA0C33">
        <w:rPr>
          <w:rFonts w:ascii="Times New Roman" w:hAnsi="Times New Roman" w:cs="Times New Roman"/>
          <w:sz w:val="28"/>
          <w:szCs w:val="28"/>
        </w:rPr>
        <w:t xml:space="preserve">, </w:t>
      </w:r>
      <w:hyperlink w:anchor="P86" w:history="1">
        <w:r w:rsidRPr="00BA0C33">
          <w:rPr>
            <w:rFonts w:ascii="Times New Roman" w:hAnsi="Times New Roman" w:cs="Times New Roman"/>
            <w:color w:val="0000FF"/>
            <w:sz w:val="28"/>
            <w:szCs w:val="28"/>
          </w:rPr>
          <w:t>6 пункта 2.10</w:t>
        </w:r>
      </w:hyperlink>
      <w:r w:rsidR="00477C7A"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 сообщает о невозможности установления маршрута регулярных перевозок.</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В случае направления заявителю сообщения о возможности установления маршрута Уполномоченный орган не позднее пяти рабочих дней со дня направления такого сообщения осуществляет подготовку документов и сведений, предусмотренных </w:t>
      </w:r>
      <w:hyperlink w:anchor="P59" w:history="1">
        <w:r w:rsidRPr="00BA0C33">
          <w:rPr>
            <w:rFonts w:ascii="Times New Roman" w:hAnsi="Times New Roman" w:cs="Times New Roman"/>
            <w:color w:val="0000FF"/>
            <w:sz w:val="28"/>
            <w:szCs w:val="28"/>
          </w:rPr>
          <w:t>подпунктом 1 пункта 2.3</w:t>
        </w:r>
      </w:hyperlink>
      <w:r w:rsidRPr="00BA0C33">
        <w:rPr>
          <w:rFonts w:ascii="Times New Roman" w:hAnsi="Times New Roman" w:cs="Times New Roman"/>
          <w:sz w:val="28"/>
          <w:szCs w:val="28"/>
        </w:rPr>
        <w:t xml:space="preserve"> и </w:t>
      </w:r>
      <w:hyperlink w:anchor="P67" w:history="1">
        <w:r w:rsidRPr="00BA0C33">
          <w:rPr>
            <w:rFonts w:ascii="Times New Roman" w:hAnsi="Times New Roman" w:cs="Times New Roman"/>
            <w:color w:val="0000FF"/>
            <w:sz w:val="28"/>
            <w:szCs w:val="28"/>
          </w:rPr>
          <w:t>подпунктами 3</w:t>
        </w:r>
      </w:hyperlink>
      <w:r w:rsidRPr="00BA0C33">
        <w:rPr>
          <w:rFonts w:ascii="Times New Roman" w:hAnsi="Times New Roman" w:cs="Times New Roman"/>
          <w:sz w:val="28"/>
          <w:szCs w:val="28"/>
        </w:rPr>
        <w:t xml:space="preserve"> - </w:t>
      </w:r>
      <w:hyperlink w:anchor="P72" w:history="1">
        <w:r w:rsidRPr="00BA0C33">
          <w:rPr>
            <w:rFonts w:ascii="Times New Roman" w:hAnsi="Times New Roman" w:cs="Times New Roman"/>
            <w:color w:val="0000FF"/>
            <w:sz w:val="28"/>
            <w:szCs w:val="28"/>
          </w:rPr>
          <w:t>8 пункта 2.4</w:t>
        </w:r>
      </w:hyperlink>
      <w:r w:rsidR="00477C7A"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 xml:space="preserve">а, и принимает решение об установлении маршрута регулярных перевозок. Указанное решение направляется по адресу, указанному в обращении, в срок, предусмотренный </w:t>
      </w:r>
      <w:hyperlink w:anchor="P90" w:history="1">
        <w:r w:rsidRPr="00BA0C33">
          <w:rPr>
            <w:rFonts w:ascii="Times New Roman" w:hAnsi="Times New Roman" w:cs="Times New Roman"/>
            <w:color w:val="0000FF"/>
            <w:sz w:val="28"/>
            <w:szCs w:val="28"/>
          </w:rPr>
          <w:t>пунктом 2.13</w:t>
        </w:r>
      </w:hyperlink>
      <w:r w:rsidR="00477C7A"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В случае если инициатором установления нового маршрута регулярных перевозок является Уполномоченный орган, подготовка и сбор указанных в настоящем пункте документов и сведений, необходимых для установления маршрута, осуществляется Уполномоченным органом.</w:t>
      </w:r>
    </w:p>
    <w:p w:rsidR="00A6012C" w:rsidRPr="00BA0C33" w:rsidRDefault="00A6012C">
      <w:pPr>
        <w:pStyle w:val="ConsPlusNormal"/>
        <w:spacing w:before="220"/>
        <w:ind w:firstLine="540"/>
        <w:jc w:val="both"/>
        <w:rPr>
          <w:rFonts w:ascii="Times New Roman" w:hAnsi="Times New Roman" w:cs="Times New Roman"/>
          <w:sz w:val="28"/>
          <w:szCs w:val="28"/>
        </w:rPr>
      </w:pPr>
      <w:bookmarkStart w:id="18" w:name="P96"/>
      <w:bookmarkEnd w:id="18"/>
      <w:r w:rsidRPr="00BA0C33">
        <w:rPr>
          <w:rFonts w:ascii="Times New Roman" w:hAnsi="Times New Roman" w:cs="Times New Roman"/>
          <w:sz w:val="28"/>
          <w:szCs w:val="28"/>
        </w:rPr>
        <w:t xml:space="preserve">2.15. В случае принятия решения об установлении маршрута регулярных перевозок Уполномоченный орган в течение десяти рабочих дней со дня принятия этого решения вносит сведения об установлении данного маршрута в реестр муниципальных маршрутов </w:t>
      </w:r>
      <w:r w:rsidR="005D25E8" w:rsidRPr="00BA0C33">
        <w:rPr>
          <w:rFonts w:ascii="Times New Roman" w:hAnsi="Times New Roman" w:cs="Times New Roman"/>
          <w:sz w:val="28"/>
          <w:szCs w:val="28"/>
        </w:rPr>
        <w:t>Городищенского муниципального района Волгоградской области.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2.16. Уполномоченный орган размещает на официальном сайте администрации </w:t>
      </w:r>
      <w:r w:rsidR="005E7B9F" w:rsidRPr="00BA0C33">
        <w:rPr>
          <w:rFonts w:ascii="Times New Roman" w:hAnsi="Times New Roman" w:cs="Times New Roman"/>
          <w:sz w:val="28"/>
          <w:szCs w:val="28"/>
        </w:rPr>
        <w:t>Городищенског</w:t>
      </w:r>
      <w:r w:rsidRPr="00BA0C33">
        <w:rPr>
          <w:rFonts w:ascii="Times New Roman" w:hAnsi="Times New Roman" w:cs="Times New Roman"/>
          <w:sz w:val="28"/>
          <w:szCs w:val="28"/>
        </w:rPr>
        <w:t xml:space="preserve">о муниципального района Волгоградской области в информационно-телекоммуникационной сети Интернет информацию о принятом </w:t>
      </w:r>
      <w:proofErr w:type="gramStart"/>
      <w:r w:rsidRPr="00BA0C33">
        <w:rPr>
          <w:rFonts w:ascii="Times New Roman" w:hAnsi="Times New Roman" w:cs="Times New Roman"/>
          <w:sz w:val="28"/>
          <w:szCs w:val="28"/>
        </w:rPr>
        <w:t>решении</w:t>
      </w:r>
      <w:proofErr w:type="gramEnd"/>
      <w:r w:rsidRPr="00BA0C33">
        <w:rPr>
          <w:rFonts w:ascii="Times New Roman" w:hAnsi="Times New Roman" w:cs="Times New Roman"/>
          <w:sz w:val="28"/>
          <w:szCs w:val="28"/>
        </w:rPr>
        <w:t xml:space="preserve"> об установлении или об отказе в установлении маршрута регулярных перевозок в течение трех рабочих дней со дня принятия соответствующего решения.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2.17. Маршрут регулярных перевозок считается установленным со дня внесения сведений о данном маршруте, предусмотренных </w:t>
      </w:r>
      <w:hyperlink r:id="rId11" w:history="1">
        <w:r w:rsidRPr="00BA0C33">
          <w:rPr>
            <w:rFonts w:ascii="Times New Roman" w:hAnsi="Times New Roman" w:cs="Times New Roman"/>
            <w:color w:val="0000FF"/>
            <w:sz w:val="28"/>
            <w:szCs w:val="28"/>
          </w:rPr>
          <w:t>пунктами 1</w:t>
        </w:r>
      </w:hyperlink>
      <w:r w:rsidRPr="00BA0C33">
        <w:rPr>
          <w:rFonts w:ascii="Times New Roman" w:hAnsi="Times New Roman" w:cs="Times New Roman"/>
          <w:sz w:val="28"/>
          <w:szCs w:val="28"/>
        </w:rPr>
        <w:t xml:space="preserve"> - </w:t>
      </w:r>
      <w:hyperlink r:id="rId12" w:history="1">
        <w:r w:rsidRPr="00BA0C33">
          <w:rPr>
            <w:rFonts w:ascii="Times New Roman" w:hAnsi="Times New Roman" w:cs="Times New Roman"/>
            <w:color w:val="0000FF"/>
            <w:sz w:val="28"/>
            <w:szCs w:val="28"/>
          </w:rPr>
          <w:t>10 части 1 статьи 26</w:t>
        </w:r>
      </w:hyperlink>
      <w:r w:rsidRPr="00BA0C33">
        <w:rPr>
          <w:rFonts w:ascii="Times New Roman" w:hAnsi="Times New Roman" w:cs="Times New Roman"/>
          <w:sz w:val="28"/>
          <w:szCs w:val="28"/>
        </w:rPr>
        <w:t xml:space="preserve"> Федерального закона N 220-ФЗ, в реестр муниципальных маршрутов регулярных перевозок </w:t>
      </w:r>
      <w:r w:rsidR="00C21C7A" w:rsidRPr="00BA0C33">
        <w:rPr>
          <w:rFonts w:ascii="Times New Roman" w:hAnsi="Times New Roman" w:cs="Times New Roman"/>
          <w:sz w:val="28"/>
          <w:szCs w:val="28"/>
        </w:rPr>
        <w:t xml:space="preserve"> Городищенского муниципального района Волгоградской области.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2.18. Не позднее чем через девяносто дней со дня установления маршрута регулярных перевозок по нерегулируемым тарифам Уполномоченный орган объявляет открытый конкурс в порядке, установленном Федеральным </w:t>
      </w:r>
      <w:hyperlink r:id="rId13" w:history="1">
        <w:r w:rsidRPr="00BA0C33">
          <w:rPr>
            <w:rFonts w:ascii="Times New Roman" w:hAnsi="Times New Roman" w:cs="Times New Roman"/>
            <w:color w:val="0000FF"/>
            <w:sz w:val="28"/>
            <w:szCs w:val="28"/>
          </w:rPr>
          <w:t>законом</w:t>
        </w:r>
      </w:hyperlink>
      <w:r w:rsidRPr="00BA0C33">
        <w:rPr>
          <w:rFonts w:ascii="Times New Roman" w:hAnsi="Times New Roman" w:cs="Times New Roman"/>
          <w:sz w:val="28"/>
          <w:szCs w:val="28"/>
        </w:rPr>
        <w:t xml:space="preserve"> N 220-ФЗ.</w:t>
      </w: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Title"/>
        <w:jc w:val="center"/>
        <w:outlineLvl w:val="1"/>
        <w:rPr>
          <w:rFonts w:ascii="Times New Roman" w:hAnsi="Times New Roman" w:cs="Times New Roman"/>
          <w:sz w:val="28"/>
          <w:szCs w:val="28"/>
        </w:rPr>
      </w:pPr>
      <w:r w:rsidRPr="00BA0C33">
        <w:rPr>
          <w:rFonts w:ascii="Times New Roman" w:hAnsi="Times New Roman" w:cs="Times New Roman"/>
          <w:sz w:val="28"/>
          <w:szCs w:val="28"/>
        </w:rPr>
        <w:t>3. Порядок изменения и отмены маршрутов регулярных перевозок</w:t>
      </w: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Normal"/>
        <w:ind w:firstLine="540"/>
        <w:jc w:val="both"/>
        <w:rPr>
          <w:rFonts w:ascii="Times New Roman" w:hAnsi="Times New Roman" w:cs="Times New Roman"/>
          <w:sz w:val="28"/>
          <w:szCs w:val="28"/>
        </w:rPr>
      </w:pPr>
      <w:r w:rsidRPr="00BA0C33">
        <w:rPr>
          <w:rFonts w:ascii="Times New Roman" w:hAnsi="Times New Roman" w:cs="Times New Roman"/>
          <w:sz w:val="28"/>
          <w:szCs w:val="28"/>
        </w:rPr>
        <w:t>3.1. Решение об изменении или отмене маршрута регулярных перевозок принимается Уполномоченным органом.</w:t>
      </w:r>
    </w:p>
    <w:p w:rsidR="00A6012C" w:rsidRPr="00BA0C33" w:rsidRDefault="00A6012C">
      <w:pPr>
        <w:pStyle w:val="ConsPlusNormal"/>
        <w:spacing w:before="220"/>
        <w:ind w:firstLine="540"/>
        <w:jc w:val="both"/>
        <w:rPr>
          <w:rFonts w:ascii="Times New Roman" w:hAnsi="Times New Roman" w:cs="Times New Roman"/>
          <w:sz w:val="28"/>
          <w:szCs w:val="28"/>
        </w:rPr>
      </w:pPr>
      <w:bookmarkStart w:id="19" w:name="P104"/>
      <w:bookmarkEnd w:id="19"/>
      <w:r w:rsidRPr="00BA0C33">
        <w:rPr>
          <w:rFonts w:ascii="Times New Roman" w:hAnsi="Times New Roman" w:cs="Times New Roman"/>
          <w:sz w:val="28"/>
          <w:szCs w:val="28"/>
        </w:rPr>
        <w:lastRenderedPageBreak/>
        <w:t>Изменение маршрута регулярных перевозок допускается при условии, что протяженность измененного маршрута будет изменена не более чем на десять процентов протяженности действующего маршрута.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3.2. </w:t>
      </w:r>
      <w:proofErr w:type="gramStart"/>
      <w:r w:rsidRPr="00BA0C33">
        <w:rPr>
          <w:rFonts w:ascii="Times New Roman" w:hAnsi="Times New Roman" w:cs="Times New Roman"/>
          <w:sz w:val="28"/>
          <w:szCs w:val="28"/>
        </w:rPr>
        <w:t>Инициаторами изменения или отмены маршрута регулярных перевозок</w:t>
      </w:r>
      <w:r w:rsidR="004B13EF" w:rsidRPr="00BA0C33">
        <w:rPr>
          <w:rFonts w:ascii="Times New Roman" w:hAnsi="Times New Roman" w:cs="Times New Roman"/>
          <w:sz w:val="28"/>
          <w:szCs w:val="28"/>
        </w:rPr>
        <w:t xml:space="preserve"> являются Уполномоченный орган</w:t>
      </w:r>
      <w:r w:rsidRPr="00BA0C33">
        <w:rPr>
          <w:rFonts w:ascii="Times New Roman" w:hAnsi="Times New Roman" w:cs="Times New Roman"/>
          <w:sz w:val="28"/>
          <w:szCs w:val="28"/>
        </w:rPr>
        <w:t>,</w:t>
      </w:r>
      <w:r w:rsidR="009B5C97" w:rsidRPr="00BA0C33">
        <w:rPr>
          <w:rFonts w:ascii="Times New Roman" w:hAnsi="Times New Roman" w:cs="Times New Roman"/>
          <w:sz w:val="28"/>
          <w:szCs w:val="28"/>
        </w:rPr>
        <w:t xml:space="preserve"> органы местного самоуправления поселений Городищенского муниципального района Волгоградской области,</w:t>
      </w:r>
      <w:r w:rsidRPr="00BA0C33">
        <w:rPr>
          <w:rFonts w:ascii="Times New Roman" w:hAnsi="Times New Roman" w:cs="Times New Roman"/>
          <w:sz w:val="28"/>
          <w:szCs w:val="28"/>
        </w:rPr>
        <w:t xml:space="preserve"> юридические лица, физические лица, в том числе индивидуальные предприниматели, а также уполномоченные участники договора простого товарищества.</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По инициативе Уполномоченного органа изменение маршрута регулярных перевозок осуществляется на основании документа планирования регулярных перевозок </w:t>
      </w:r>
      <w:r w:rsidR="00C80CE4" w:rsidRPr="00BA0C33">
        <w:rPr>
          <w:rFonts w:ascii="Times New Roman" w:hAnsi="Times New Roman" w:cs="Times New Roman"/>
          <w:sz w:val="28"/>
          <w:szCs w:val="28"/>
        </w:rPr>
        <w:t xml:space="preserve">Городищенского городского поселения </w:t>
      </w:r>
      <w:r w:rsidR="004B13EF" w:rsidRPr="00BA0C33">
        <w:rPr>
          <w:rFonts w:ascii="Times New Roman" w:hAnsi="Times New Roman" w:cs="Times New Roman"/>
          <w:sz w:val="28"/>
          <w:szCs w:val="28"/>
        </w:rPr>
        <w:t xml:space="preserve">Городищенского </w:t>
      </w:r>
      <w:r w:rsidRPr="00BA0C33">
        <w:rPr>
          <w:rFonts w:ascii="Times New Roman" w:hAnsi="Times New Roman" w:cs="Times New Roman"/>
          <w:sz w:val="28"/>
          <w:szCs w:val="28"/>
        </w:rPr>
        <w:t>муниципального района Волгоградской области.</w:t>
      </w:r>
    </w:p>
    <w:p w:rsidR="00A6012C" w:rsidRPr="00BA0C33" w:rsidRDefault="00A6012C">
      <w:pPr>
        <w:pStyle w:val="ConsPlusNormal"/>
        <w:spacing w:before="220"/>
        <w:ind w:firstLine="540"/>
        <w:jc w:val="both"/>
        <w:rPr>
          <w:rFonts w:ascii="Times New Roman" w:hAnsi="Times New Roman" w:cs="Times New Roman"/>
          <w:sz w:val="28"/>
          <w:szCs w:val="28"/>
        </w:rPr>
      </w:pPr>
      <w:bookmarkStart w:id="20" w:name="P107"/>
      <w:bookmarkEnd w:id="20"/>
      <w:r w:rsidRPr="00BA0C33">
        <w:rPr>
          <w:rFonts w:ascii="Times New Roman" w:hAnsi="Times New Roman" w:cs="Times New Roman"/>
          <w:sz w:val="28"/>
          <w:szCs w:val="28"/>
        </w:rPr>
        <w:t xml:space="preserve">3.3. В случае, когда инициатором изменения маршрута регулярных перевозок является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в Уполномоченный орган представляется заявление, содержащее сведения, указанные в </w:t>
      </w:r>
      <w:hyperlink w:anchor="P115" w:history="1">
        <w:r w:rsidRPr="00BA0C33">
          <w:rPr>
            <w:rFonts w:ascii="Times New Roman" w:hAnsi="Times New Roman" w:cs="Times New Roman"/>
            <w:color w:val="0000FF"/>
            <w:sz w:val="28"/>
            <w:szCs w:val="28"/>
          </w:rPr>
          <w:t>пункте 3.4</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 по форме, утвержденной Уполномоченным органом.</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К </w:t>
      </w:r>
      <w:hyperlink w:anchor="P444" w:history="1">
        <w:r w:rsidRPr="00BA0C33">
          <w:rPr>
            <w:rFonts w:ascii="Times New Roman" w:hAnsi="Times New Roman" w:cs="Times New Roman"/>
            <w:color w:val="0000FF"/>
            <w:sz w:val="28"/>
            <w:szCs w:val="28"/>
          </w:rPr>
          <w:t>заявлению</w:t>
        </w:r>
      </w:hyperlink>
      <w:r w:rsidRPr="00BA0C33">
        <w:rPr>
          <w:rFonts w:ascii="Times New Roman" w:hAnsi="Times New Roman" w:cs="Times New Roman"/>
          <w:sz w:val="28"/>
          <w:szCs w:val="28"/>
        </w:rPr>
        <w:t xml:space="preserve"> об изменении маршрута регулярных перевозок (</w:t>
      </w:r>
      <w:r w:rsidR="00D53F5F" w:rsidRPr="00BA0C33">
        <w:rPr>
          <w:rFonts w:ascii="Times New Roman" w:hAnsi="Times New Roman" w:cs="Times New Roman"/>
          <w:sz w:val="28"/>
          <w:szCs w:val="28"/>
        </w:rPr>
        <w:t>приложение 3 к настоящему Регламент</w:t>
      </w:r>
      <w:r w:rsidRPr="00BA0C33">
        <w:rPr>
          <w:rFonts w:ascii="Times New Roman" w:hAnsi="Times New Roman" w:cs="Times New Roman"/>
          <w:sz w:val="28"/>
          <w:szCs w:val="28"/>
        </w:rPr>
        <w:t>у) прилагаются следующие документы:</w:t>
      </w:r>
    </w:p>
    <w:p w:rsidR="00A6012C" w:rsidRPr="00BA0C33" w:rsidRDefault="00A6012C">
      <w:pPr>
        <w:pStyle w:val="ConsPlusNormal"/>
        <w:spacing w:before="220"/>
        <w:ind w:firstLine="540"/>
        <w:jc w:val="both"/>
        <w:rPr>
          <w:rFonts w:ascii="Times New Roman" w:hAnsi="Times New Roman" w:cs="Times New Roman"/>
          <w:sz w:val="28"/>
          <w:szCs w:val="28"/>
        </w:rPr>
      </w:pPr>
      <w:bookmarkStart w:id="21" w:name="P109"/>
      <w:bookmarkEnd w:id="21"/>
      <w:r w:rsidRPr="00BA0C33">
        <w:rPr>
          <w:rFonts w:ascii="Times New Roman" w:hAnsi="Times New Roman" w:cs="Times New Roman"/>
          <w:sz w:val="28"/>
          <w:szCs w:val="28"/>
        </w:rPr>
        <w:t>1) планируемое расписание для каждого остановочного пункта по маршруту регулярных перевозок, составленное по форме, утвержденной Уполномоченным органом;</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 копия договора простого товарищества в случае, предусмотренном </w:t>
      </w:r>
      <w:hyperlink w:anchor="P124" w:history="1">
        <w:r w:rsidRPr="00BA0C33">
          <w:rPr>
            <w:rFonts w:ascii="Times New Roman" w:hAnsi="Times New Roman" w:cs="Times New Roman"/>
            <w:color w:val="0000FF"/>
            <w:sz w:val="28"/>
            <w:szCs w:val="28"/>
          </w:rPr>
          <w:t>пунктом 3.5</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маршрутам регулярных перевозок, в случае, предусмотренном </w:t>
      </w:r>
      <w:hyperlink w:anchor="P126" w:history="1">
        <w:r w:rsidRPr="00BA0C33">
          <w:rPr>
            <w:rFonts w:ascii="Times New Roman" w:hAnsi="Times New Roman" w:cs="Times New Roman"/>
            <w:color w:val="0000FF"/>
            <w:sz w:val="28"/>
            <w:szCs w:val="28"/>
          </w:rPr>
          <w:t>абзацем вторым пункта 3.6</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 схема движения автобусов на маршруте в виде графического условного изображения с указанием остановочных пунктов и расстояния между промежуточными остановками, наименования улиц и автомобильных дорог, по которым предполагается движение транспортных средств между остановочными пунктами;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5) схемы расположения конечных автобусных остановок, площадок для </w:t>
      </w:r>
      <w:r w:rsidRPr="00BA0C33">
        <w:rPr>
          <w:rFonts w:ascii="Times New Roman" w:hAnsi="Times New Roman" w:cs="Times New Roman"/>
          <w:sz w:val="28"/>
          <w:szCs w:val="28"/>
        </w:rPr>
        <w:lastRenderedPageBreak/>
        <w:t>разворота и отстоя автобусов в виде графического условного изображения, согласованные с органами местного самоуправления соответствующей территории не ранее чем за шесть месяцев до дня подачи документов (представляются в случае, если остановочный пункт не является автовокзалом или автостанцией);</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6) сведения об изучении пассажиропотока и его величине.</w:t>
      </w:r>
    </w:p>
    <w:p w:rsidR="00A6012C" w:rsidRPr="00BA0C33" w:rsidRDefault="00A6012C">
      <w:pPr>
        <w:pStyle w:val="ConsPlusNormal"/>
        <w:spacing w:before="220"/>
        <w:ind w:firstLine="540"/>
        <w:jc w:val="both"/>
        <w:rPr>
          <w:rFonts w:ascii="Times New Roman" w:hAnsi="Times New Roman" w:cs="Times New Roman"/>
          <w:sz w:val="28"/>
          <w:szCs w:val="28"/>
        </w:rPr>
      </w:pPr>
      <w:bookmarkStart w:id="22" w:name="P115"/>
      <w:bookmarkEnd w:id="22"/>
      <w:r w:rsidRPr="00BA0C33">
        <w:rPr>
          <w:rFonts w:ascii="Times New Roman" w:hAnsi="Times New Roman" w:cs="Times New Roman"/>
          <w:sz w:val="28"/>
          <w:szCs w:val="28"/>
        </w:rPr>
        <w:t>3.4. Заявление об изменении маршрута регулярных перевозок включает в себя следующие сведения:</w:t>
      </w:r>
    </w:p>
    <w:p w:rsidR="00A6012C" w:rsidRPr="00BA0C33" w:rsidRDefault="00A6012C">
      <w:pPr>
        <w:pStyle w:val="ConsPlusNormal"/>
        <w:spacing w:before="220"/>
        <w:ind w:firstLine="540"/>
        <w:jc w:val="both"/>
        <w:rPr>
          <w:rFonts w:ascii="Times New Roman" w:hAnsi="Times New Roman" w:cs="Times New Roman"/>
          <w:sz w:val="28"/>
          <w:szCs w:val="28"/>
        </w:rPr>
      </w:pPr>
      <w:bookmarkStart w:id="23" w:name="P116"/>
      <w:bookmarkEnd w:id="23"/>
      <w:proofErr w:type="gramStart"/>
      <w:r w:rsidRPr="00BA0C33">
        <w:rPr>
          <w:rFonts w:ascii="Times New Roman" w:hAnsi="Times New Roman" w:cs="Times New Roman"/>
          <w:sz w:val="28"/>
          <w:szCs w:val="28"/>
        </w:rPr>
        <w:t xml:space="preserve">1) наименование (для юридического лица), фамилию, имя и, если имеется, отчество (для индивидуального предпринимателя), идентификационный номер налогоплательщика, основной государственный регистрационный номер, почтовый адрес, </w:t>
      </w:r>
      <w:r w:rsidR="004B13EF" w:rsidRPr="00BA0C33">
        <w:rPr>
          <w:rFonts w:ascii="Times New Roman" w:hAnsi="Times New Roman" w:cs="Times New Roman"/>
          <w:sz w:val="28"/>
          <w:szCs w:val="28"/>
        </w:rPr>
        <w:t>контактные данные</w:t>
      </w:r>
      <w:r w:rsidRPr="00BA0C33">
        <w:rPr>
          <w:rFonts w:ascii="Times New Roman" w:hAnsi="Times New Roman" w:cs="Times New Roman"/>
          <w:sz w:val="28"/>
          <w:szCs w:val="28"/>
        </w:rPr>
        <w:t>;</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bookmarkStart w:id="24" w:name="P117"/>
      <w:bookmarkEnd w:id="24"/>
      <w:proofErr w:type="gramStart"/>
      <w:r w:rsidRPr="00BA0C33">
        <w:rPr>
          <w:rFonts w:ascii="Times New Roman" w:hAnsi="Times New Roman" w:cs="Times New Roman"/>
          <w:sz w:val="28"/>
          <w:szCs w:val="28"/>
        </w:rPr>
        <w:t xml:space="preserve">2) наименование маршрута регулярных перевозок в виде наименований улиц, населенных пунктов, в границах которых расположены начальный и конечный остановочные пункты по данному маршруту, регистрационный номер муниципального маршрута регулярных перевозок </w:t>
      </w:r>
      <w:r w:rsidR="00D53F5F" w:rsidRPr="00BA0C33">
        <w:rPr>
          <w:rFonts w:ascii="Times New Roman" w:hAnsi="Times New Roman" w:cs="Times New Roman"/>
          <w:sz w:val="28"/>
          <w:szCs w:val="28"/>
        </w:rPr>
        <w:t>в реестре муниципальных маршрутов</w:t>
      </w:r>
      <w:r w:rsidR="004B13EF" w:rsidRPr="00BA0C33">
        <w:rPr>
          <w:rFonts w:ascii="Times New Roman" w:hAnsi="Times New Roman" w:cs="Times New Roman"/>
          <w:sz w:val="28"/>
          <w:szCs w:val="28"/>
        </w:rPr>
        <w:t xml:space="preserve"> регулярных перевозок </w:t>
      </w:r>
      <w:r w:rsidR="009B5C97" w:rsidRPr="00BA0C33">
        <w:rPr>
          <w:rFonts w:ascii="Times New Roman" w:hAnsi="Times New Roman" w:cs="Times New Roman"/>
          <w:sz w:val="28"/>
          <w:szCs w:val="28"/>
        </w:rPr>
        <w:t>и Городищенского муниципального района Волгоградской области</w:t>
      </w:r>
      <w:r w:rsidRPr="00BA0C33">
        <w:rPr>
          <w:rFonts w:ascii="Times New Roman" w:hAnsi="Times New Roman" w:cs="Times New Roman"/>
          <w:sz w:val="28"/>
          <w:szCs w:val="28"/>
        </w:rPr>
        <w:t>;</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bookmarkStart w:id="25" w:name="P118"/>
      <w:bookmarkEnd w:id="25"/>
      <w:r w:rsidRPr="00BA0C33">
        <w:rPr>
          <w:rFonts w:ascii="Times New Roman" w:hAnsi="Times New Roman" w:cs="Times New Roman"/>
          <w:sz w:val="28"/>
          <w:szCs w:val="28"/>
        </w:rPr>
        <w:t>3) предлагаемые изменения включенных в состав муниципального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 протяженность маршрута регулярных перевозок;</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5) места нахождения остановочных пунктов по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6) наименования улиц и автомобильных дорог, по которым предполагается движение транспортных средств между остановочными пунктами;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8) экологические характеристики транспортных средств.</w:t>
      </w:r>
    </w:p>
    <w:p w:rsidR="00A6012C" w:rsidRPr="00BA0C33" w:rsidRDefault="00A6012C">
      <w:pPr>
        <w:pStyle w:val="ConsPlusNormal"/>
        <w:spacing w:before="220"/>
        <w:ind w:firstLine="540"/>
        <w:jc w:val="both"/>
        <w:rPr>
          <w:rFonts w:ascii="Times New Roman" w:hAnsi="Times New Roman" w:cs="Times New Roman"/>
          <w:sz w:val="28"/>
          <w:szCs w:val="28"/>
        </w:rPr>
      </w:pPr>
      <w:bookmarkStart w:id="26" w:name="P124"/>
      <w:bookmarkEnd w:id="26"/>
      <w:r w:rsidRPr="00BA0C33">
        <w:rPr>
          <w:rFonts w:ascii="Times New Roman" w:hAnsi="Times New Roman" w:cs="Times New Roman"/>
          <w:sz w:val="28"/>
          <w:szCs w:val="28"/>
        </w:rPr>
        <w:t xml:space="preserve">3.5. В случае если заявление об изменении маршрута регулярных перевозок представлено уполномоченным участником договора простого </w:t>
      </w:r>
      <w:r w:rsidRPr="00BA0C33">
        <w:rPr>
          <w:rFonts w:ascii="Times New Roman" w:hAnsi="Times New Roman" w:cs="Times New Roman"/>
          <w:sz w:val="28"/>
          <w:szCs w:val="28"/>
        </w:rPr>
        <w:lastRenderedPageBreak/>
        <w:t xml:space="preserve">товарищества, сведения, предусмотренные </w:t>
      </w:r>
      <w:hyperlink w:anchor="P116" w:history="1">
        <w:r w:rsidRPr="00BA0C33">
          <w:rPr>
            <w:rFonts w:ascii="Times New Roman" w:hAnsi="Times New Roman" w:cs="Times New Roman"/>
            <w:color w:val="0000FF"/>
            <w:sz w:val="28"/>
            <w:szCs w:val="28"/>
          </w:rPr>
          <w:t>подпунктом 1 пункта 3.4</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 указываются в отношении каждого участника договора простого товарищества.</w:t>
      </w:r>
    </w:p>
    <w:p w:rsidR="00A6012C" w:rsidRPr="00BA0C33" w:rsidRDefault="00A6012C">
      <w:pPr>
        <w:pStyle w:val="ConsPlusNormal"/>
        <w:spacing w:before="220"/>
        <w:ind w:firstLine="540"/>
        <w:jc w:val="both"/>
        <w:rPr>
          <w:rFonts w:ascii="Times New Roman" w:hAnsi="Times New Roman" w:cs="Times New Roman"/>
          <w:sz w:val="28"/>
          <w:szCs w:val="28"/>
        </w:rPr>
      </w:pPr>
      <w:bookmarkStart w:id="27" w:name="P125"/>
      <w:bookmarkEnd w:id="27"/>
      <w:r w:rsidRPr="00BA0C33">
        <w:rPr>
          <w:rFonts w:ascii="Times New Roman" w:hAnsi="Times New Roman" w:cs="Times New Roman"/>
          <w:sz w:val="28"/>
          <w:szCs w:val="28"/>
        </w:rPr>
        <w:t xml:space="preserve">3.6. Если один или несколько участков изменяемого маршрута регулярных перевозок совпадают с участками ранее установленных муниципальных маршрутов регулярных перевозок, разница в расписаниях между временем отправления транспортных средств по изменяемому маршруту и временем отправления транспортных средств по каждому из ранее установленных маршрутов должна соответствовать </w:t>
      </w:r>
      <w:hyperlink w:anchor="P367" w:history="1">
        <w:r w:rsidRPr="00BA0C33">
          <w:rPr>
            <w:rFonts w:ascii="Times New Roman" w:hAnsi="Times New Roman" w:cs="Times New Roman"/>
            <w:color w:val="0000FF"/>
            <w:sz w:val="28"/>
            <w:szCs w:val="28"/>
          </w:rPr>
          <w:t>значениям</w:t>
        </w:r>
      </w:hyperlink>
      <w:r w:rsidRPr="00BA0C33">
        <w:rPr>
          <w:rFonts w:ascii="Times New Roman" w:hAnsi="Times New Roman" w:cs="Times New Roman"/>
          <w:sz w:val="28"/>
          <w:szCs w:val="28"/>
        </w:rPr>
        <w:t xml:space="preserve">, установленным согласно </w:t>
      </w:r>
      <w:r w:rsidR="00D53F5F" w:rsidRPr="00BA0C33">
        <w:rPr>
          <w:rFonts w:ascii="Times New Roman" w:hAnsi="Times New Roman" w:cs="Times New Roman"/>
          <w:sz w:val="28"/>
          <w:szCs w:val="28"/>
        </w:rPr>
        <w:t>приложению 2 к настоящему Регламент</w:t>
      </w:r>
      <w:r w:rsidRPr="00BA0C33">
        <w:rPr>
          <w:rFonts w:ascii="Times New Roman" w:hAnsi="Times New Roman" w:cs="Times New Roman"/>
          <w:sz w:val="28"/>
          <w:szCs w:val="28"/>
        </w:rPr>
        <w:t>у.</w:t>
      </w:r>
    </w:p>
    <w:p w:rsidR="00A6012C" w:rsidRPr="00BA0C33" w:rsidRDefault="00A6012C">
      <w:pPr>
        <w:pStyle w:val="ConsPlusNormal"/>
        <w:spacing w:before="220"/>
        <w:ind w:firstLine="540"/>
        <w:jc w:val="both"/>
        <w:rPr>
          <w:rFonts w:ascii="Times New Roman" w:hAnsi="Times New Roman" w:cs="Times New Roman"/>
          <w:sz w:val="28"/>
          <w:szCs w:val="28"/>
        </w:rPr>
      </w:pPr>
      <w:bookmarkStart w:id="28" w:name="P126"/>
      <w:bookmarkEnd w:id="28"/>
      <w:r w:rsidRPr="00BA0C33">
        <w:rPr>
          <w:rFonts w:ascii="Times New Roman" w:hAnsi="Times New Roman" w:cs="Times New Roman"/>
          <w:sz w:val="28"/>
          <w:szCs w:val="28"/>
        </w:rPr>
        <w:t xml:space="preserve">Разница в расписаниях, меньшая, чем это указано в </w:t>
      </w:r>
      <w:hyperlink w:anchor="P125" w:history="1">
        <w:r w:rsidRPr="00BA0C33">
          <w:rPr>
            <w:rFonts w:ascii="Times New Roman" w:hAnsi="Times New Roman" w:cs="Times New Roman"/>
            <w:color w:val="0000FF"/>
            <w:sz w:val="28"/>
            <w:szCs w:val="28"/>
          </w:rPr>
          <w:t>абзаце первом</w:t>
        </w:r>
      </w:hyperlink>
      <w:r w:rsidRPr="00BA0C33">
        <w:rPr>
          <w:rFonts w:ascii="Times New Roman" w:hAnsi="Times New Roman" w:cs="Times New Roman"/>
          <w:sz w:val="28"/>
          <w:szCs w:val="28"/>
        </w:rPr>
        <w:t xml:space="preserve"> настоящего пункта,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муниципальным маршрутам.</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3.7. Заявление об изменении маршрута регулярных перевозок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3.8. </w:t>
      </w:r>
      <w:proofErr w:type="gramStart"/>
      <w:r w:rsidRPr="00BA0C33">
        <w:rPr>
          <w:rFonts w:ascii="Times New Roman" w:hAnsi="Times New Roman" w:cs="Times New Roman"/>
          <w:sz w:val="28"/>
          <w:szCs w:val="28"/>
        </w:rPr>
        <w:t xml:space="preserve">В течение десяти рабочих дней со дня представления заявления об изменении маршрута регулярных перевозок и прилагаемых к нему документов Уполномоченный орган принимает решение о приеме указанного заявления либо в случае, если заявление не содержит сведений, предусмотренных </w:t>
      </w:r>
      <w:hyperlink w:anchor="P115" w:history="1">
        <w:r w:rsidRPr="00BA0C33">
          <w:rPr>
            <w:rFonts w:ascii="Times New Roman" w:hAnsi="Times New Roman" w:cs="Times New Roman"/>
            <w:color w:val="0000FF"/>
            <w:sz w:val="28"/>
            <w:szCs w:val="28"/>
          </w:rPr>
          <w:t>пунктами 3.4</w:t>
        </w:r>
      </w:hyperlink>
      <w:r w:rsidRPr="00BA0C33">
        <w:rPr>
          <w:rFonts w:ascii="Times New Roman" w:hAnsi="Times New Roman" w:cs="Times New Roman"/>
          <w:sz w:val="28"/>
          <w:szCs w:val="28"/>
        </w:rPr>
        <w:t xml:space="preserve">, </w:t>
      </w:r>
      <w:hyperlink w:anchor="P124" w:history="1">
        <w:r w:rsidRPr="00BA0C33">
          <w:rPr>
            <w:rFonts w:ascii="Times New Roman" w:hAnsi="Times New Roman" w:cs="Times New Roman"/>
            <w:color w:val="0000FF"/>
            <w:sz w:val="28"/>
            <w:szCs w:val="28"/>
          </w:rPr>
          <w:t>3.5</w:t>
        </w:r>
      </w:hyperlink>
      <w:r w:rsidRPr="00BA0C33">
        <w:rPr>
          <w:rFonts w:ascii="Times New Roman" w:hAnsi="Times New Roman" w:cs="Times New Roman"/>
          <w:sz w:val="28"/>
          <w:szCs w:val="28"/>
        </w:rPr>
        <w:t xml:space="preserve"> настоящего Порядка, или к заявлению не приложены документы, предусмотренные </w:t>
      </w:r>
      <w:hyperlink w:anchor="P107" w:history="1">
        <w:r w:rsidRPr="00BA0C33">
          <w:rPr>
            <w:rFonts w:ascii="Times New Roman" w:hAnsi="Times New Roman" w:cs="Times New Roman"/>
            <w:color w:val="0000FF"/>
            <w:sz w:val="28"/>
            <w:szCs w:val="28"/>
          </w:rPr>
          <w:t>пунктом 3.3</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 решение о возврате указанного заявления с мотивированным обоснованием</w:t>
      </w:r>
      <w:proofErr w:type="gramEnd"/>
      <w:r w:rsidRPr="00BA0C33">
        <w:rPr>
          <w:rFonts w:ascii="Times New Roman" w:hAnsi="Times New Roman" w:cs="Times New Roman"/>
          <w:sz w:val="28"/>
          <w:szCs w:val="28"/>
        </w:rPr>
        <w:t xml:space="preserve"> причин возврата.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В случае принятия решения о возврате заявления, Уполномоченный орган направляет заявление и прилагаемые к нему документы с мотивированным обоснованием причин возврата инициатору изменения маршрута регулярных перевозок по адресу, указанному в заявлении не позднее чем через пять рабочих дней со дня принятия соответствующего решения.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3.9. По результатам проверки представленных заявления и документов Уполномоченный орган принимает решение об изменении маршрута регулярных перевозок или об отказе в изменении маршрута в срок, не превышающий десять рабочих дней со дня приема заявления об изменении маршрута регулярных перевозок.</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lastRenderedPageBreak/>
        <w:t>3.10. Решение об отказе в изменении маршрута регулярных перевозок принимается в случаях:</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1) в заявлении об изменении данного маршрута указаны недостоверные сведения;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 планируемое расписание для каждого остановочного пункта по данному маршруту при его изменении не соответствует требованиям, указанным в </w:t>
      </w:r>
      <w:hyperlink w:anchor="P125" w:history="1">
        <w:r w:rsidRPr="00BA0C33">
          <w:rPr>
            <w:rFonts w:ascii="Times New Roman" w:hAnsi="Times New Roman" w:cs="Times New Roman"/>
            <w:color w:val="0000FF"/>
            <w:sz w:val="28"/>
            <w:szCs w:val="28"/>
          </w:rPr>
          <w:t>пункте 3.6</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bookmarkStart w:id="29" w:name="P134"/>
      <w:bookmarkEnd w:id="29"/>
      <w:proofErr w:type="gramStart"/>
      <w:r w:rsidRPr="00BA0C33">
        <w:rPr>
          <w:rFonts w:ascii="Times New Roman" w:hAnsi="Times New Roman" w:cs="Times New Roman"/>
          <w:sz w:val="28"/>
          <w:szCs w:val="28"/>
        </w:rPr>
        <w:t>3) изменения данного маршрута не соответствуют требованиям, установленным правилами обеспечения безопасности перевозок пассажиров и грузов автомобильным транспортом и городским наземным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bookmarkStart w:id="30" w:name="P135"/>
      <w:bookmarkEnd w:id="30"/>
      <w:r w:rsidRPr="00BA0C33">
        <w:rPr>
          <w:rFonts w:ascii="Times New Roman" w:hAnsi="Times New Roman" w:cs="Times New Roman"/>
          <w:sz w:val="28"/>
          <w:szCs w:val="28"/>
        </w:rPr>
        <w:t>4) техническое состояние улиц, автомобильных дорог, по которым будет проходить данный маршрут в случае его изменения,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Волгоградской области;</w:t>
      </w:r>
    </w:p>
    <w:p w:rsidR="00A6012C" w:rsidRPr="00BA0C33" w:rsidRDefault="00A6012C">
      <w:pPr>
        <w:pStyle w:val="ConsPlusNormal"/>
        <w:spacing w:before="220"/>
        <w:ind w:firstLine="540"/>
        <w:jc w:val="both"/>
        <w:rPr>
          <w:rFonts w:ascii="Times New Roman" w:hAnsi="Times New Roman" w:cs="Times New Roman"/>
          <w:sz w:val="28"/>
          <w:szCs w:val="28"/>
        </w:rPr>
      </w:pPr>
      <w:bookmarkStart w:id="31" w:name="P137"/>
      <w:bookmarkEnd w:id="31"/>
      <w:r w:rsidRPr="00BA0C33">
        <w:rPr>
          <w:rFonts w:ascii="Times New Roman" w:hAnsi="Times New Roman" w:cs="Times New Roman"/>
          <w:sz w:val="28"/>
          <w:szCs w:val="28"/>
        </w:rPr>
        <w:t>6) в состав данного маршрута предлагается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A6012C" w:rsidRPr="00BA0C33" w:rsidRDefault="00A6012C">
      <w:pPr>
        <w:pStyle w:val="ConsPlusNormal"/>
        <w:spacing w:before="220"/>
        <w:ind w:firstLine="540"/>
        <w:jc w:val="both"/>
        <w:rPr>
          <w:rFonts w:ascii="Times New Roman" w:hAnsi="Times New Roman" w:cs="Times New Roman"/>
          <w:sz w:val="28"/>
          <w:szCs w:val="28"/>
        </w:rPr>
      </w:pPr>
      <w:proofErr w:type="gramStart"/>
      <w:r w:rsidRPr="00BA0C33">
        <w:rPr>
          <w:rFonts w:ascii="Times New Roman" w:hAnsi="Times New Roman" w:cs="Times New Roman"/>
          <w:sz w:val="28"/>
          <w:szCs w:val="28"/>
        </w:rPr>
        <w:t xml:space="preserve">7) у юридического лица, индивидуального предпринимателя или хотя бы у одного из членов простого товарищества, указанных в заявлении об изменении данного маршрута, имеется задолженность по уплате административного штрафа, предусмотренного </w:t>
      </w:r>
      <w:hyperlink r:id="rId14" w:history="1">
        <w:r w:rsidRPr="00BA0C33">
          <w:rPr>
            <w:rFonts w:ascii="Times New Roman" w:hAnsi="Times New Roman" w:cs="Times New Roman"/>
            <w:color w:val="0000FF"/>
            <w:sz w:val="28"/>
            <w:szCs w:val="28"/>
          </w:rPr>
          <w:t>Кодексом</w:t>
        </w:r>
      </w:hyperlink>
      <w:r w:rsidRPr="00BA0C33">
        <w:rPr>
          <w:rFonts w:ascii="Times New Roman" w:hAnsi="Times New Roman" w:cs="Times New Roman"/>
          <w:sz w:val="28"/>
          <w:szCs w:val="28"/>
        </w:rPr>
        <w:t xml:space="preserve"> Российской Федерации об административных правонарушениях, в области транспорта или дорожного движения (в случае если инициатором изменения маршрута выступает юридическое лицо, индивидуальный предприниматель или уполномоченный участник договора простого товарищества, осуществляющие регулярные</w:t>
      </w:r>
      <w:proofErr w:type="gramEnd"/>
      <w:r w:rsidRPr="00BA0C33">
        <w:rPr>
          <w:rFonts w:ascii="Times New Roman" w:hAnsi="Times New Roman" w:cs="Times New Roman"/>
          <w:sz w:val="28"/>
          <w:szCs w:val="28"/>
        </w:rPr>
        <w:t xml:space="preserve"> перевозки по данному маршруту);</w:t>
      </w:r>
    </w:p>
    <w:p w:rsidR="00A6012C" w:rsidRPr="00BA0C33" w:rsidRDefault="00A6012C">
      <w:pPr>
        <w:pStyle w:val="ConsPlusNormal"/>
        <w:spacing w:before="220"/>
        <w:ind w:firstLine="540"/>
        <w:jc w:val="both"/>
        <w:rPr>
          <w:rFonts w:ascii="Times New Roman" w:hAnsi="Times New Roman" w:cs="Times New Roman"/>
          <w:sz w:val="28"/>
          <w:szCs w:val="28"/>
        </w:rPr>
      </w:pPr>
      <w:bookmarkStart w:id="32" w:name="P139"/>
      <w:bookmarkEnd w:id="32"/>
      <w:r w:rsidRPr="00BA0C33">
        <w:rPr>
          <w:rFonts w:ascii="Times New Roman" w:hAnsi="Times New Roman" w:cs="Times New Roman"/>
          <w:sz w:val="28"/>
          <w:szCs w:val="28"/>
        </w:rPr>
        <w:t xml:space="preserve">8) планируемое изменение маршрута не соответствует требованиям, указанным в </w:t>
      </w:r>
      <w:hyperlink w:anchor="P104" w:history="1">
        <w:r w:rsidRPr="00BA0C33">
          <w:rPr>
            <w:rFonts w:ascii="Times New Roman" w:hAnsi="Times New Roman" w:cs="Times New Roman"/>
            <w:color w:val="0000FF"/>
            <w:sz w:val="28"/>
            <w:szCs w:val="28"/>
          </w:rPr>
          <w:t>абзаце втором пункта 3.1</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bookmarkStart w:id="33" w:name="P140"/>
      <w:bookmarkEnd w:id="33"/>
      <w:r w:rsidRPr="00BA0C33">
        <w:rPr>
          <w:rFonts w:ascii="Times New Roman" w:hAnsi="Times New Roman" w:cs="Times New Roman"/>
          <w:sz w:val="28"/>
          <w:szCs w:val="28"/>
        </w:rPr>
        <w:lastRenderedPageBreak/>
        <w:t>9) отсутствует согласие лиц, осуществляющих регулярные перевозки по данному маршруту, на его изменение.</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3.11. Решение Уполномоченного органа об изменении маршрута регулярных перевозок оформляется постановлением администрации </w:t>
      </w:r>
      <w:r w:rsidR="00C01414" w:rsidRPr="00BA0C33">
        <w:rPr>
          <w:rFonts w:ascii="Times New Roman" w:hAnsi="Times New Roman" w:cs="Times New Roman"/>
          <w:sz w:val="28"/>
          <w:szCs w:val="28"/>
        </w:rPr>
        <w:t xml:space="preserve">Городищенского </w:t>
      </w:r>
      <w:r w:rsidRPr="00BA0C33">
        <w:rPr>
          <w:rFonts w:ascii="Times New Roman" w:hAnsi="Times New Roman" w:cs="Times New Roman"/>
          <w:sz w:val="28"/>
          <w:szCs w:val="28"/>
        </w:rPr>
        <w:t xml:space="preserve">муниципального района Волгоградской области о внесении сведений об изменении маршрута регулярных перевозок в реестр муниципальных </w:t>
      </w:r>
      <w:r w:rsidR="00C01414" w:rsidRPr="00BA0C33">
        <w:rPr>
          <w:rFonts w:ascii="Times New Roman" w:hAnsi="Times New Roman" w:cs="Times New Roman"/>
          <w:sz w:val="28"/>
          <w:szCs w:val="28"/>
        </w:rPr>
        <w:t xml:space="preserve">маршрутов регулярных перевозок </w:t>
      </w:r>
      <w:r w:rsidR="009B5C97" w:rsidRPr="00BA0C33">
        <w:rPr>
          <w:rFonts w:ascii="Times New Roman" w:hAnsi="Times New Roman" w:cs="Times New Roman"/>
          <w:sz w:val="28"/>
          <w:szCs w:val="28"/>
        </w:rPr>
        <w:t>Городищенского муниципального района Волгоградской области</w:t>
      </w:r>
      <w:r w:rsidRPr="00BA0C33">
        <w:rPr>
          <w:rFonts w:ascii="Times New Roman" w:hAnsi="Times New Roman" w:cs="Times New Roman"/>
          <w:sz w:val="28"/>
          <w:szCs w:val="28"/>
        </w:rPr>
        <w:t>.</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3.12. Решение Уполномоченного органа об отказе в изменении маршрута регулярных перевозок оформляется в виде уведомления об отказе в изменении соответствующего маршрута. В уведомлении об отказе в изменении маршрута регулярных перевозок указывается мотивированное обоснование причин отказа.</w:t>
      </w:r>
    </w:p>
    <w:p w:rsidR="00A6012C" w:rsidRPr="00BA0C33" w:rsidRDefault="00A6012C">
      <w:pPr>
        <w:pStyle w:val="ConsPlusNormal"/>
        <w:spacing w:before="220"/>
        <w:ind w:firstLine="540"/>
        <w:jc w:val="both"/>
        <w:rPr>
          <w:rFonts w:ascii="Times New Roman" w:hAnsi="Times New Roman" w:cs="Times New Roman"/>
          <w:sz w:val="28"/>
          <w:szCs w:val="28"/>
        </w:rPr>
      </w:pPr>
      <w:bookmarkStart w:id="34" w:name="P143"/>
      <w:bookmarkEnd w:id="34"/>
      <w:r w:rsidRPr="00BA0C33">
        <w:rPr>
          <w:rFonts w:ascii="Times New Roman" w:hAnsi="Times New Roman" w:cs="Times New Roman"/>
          <w:sz w:val="28"/>
          <w:szCs w:val="28"/>
        </w:rPr>
        <w:t>3.13. Копия решения об изменении маршрута регулярных перевозок или уведомление об отказе в изменении маршрута регулярных перевозок направляются инициатору изменения маршрута регулярных перевозок по адресу, указанному в заявлении не позднее чем через пять рабочих дней со дня принятия Уполномоченным органом соответствующего решения.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3.14. В случае если инициаторами изменения маршрута регулярных перевозок являются</w:t>
      </w:r>
      <w:r w:rsidR="009B5C97" w:rsidRPr="00BA0C33">
        <w:rPr>
          <w:rFonts w:ascii="Times New Roman" w:hAnsi="Times New Roman" w:cs="Times New Roman"/>
          <w:sz w:val="28"/>
          <w:szCs w:val="28"/>
        </w:rPr>
        <w:t xml:space="preserve"> органы местного самоуправления поселений Городищенского муниципального района Волгоградской области или</w:t>
      </w:r>
      <w:r w:rsidRPr="00BA0C33">
        <w:rPr>
          <w:rFonts w:ascii="Times New Roman" w:hAnsi="Times New Roman" w:cs="Times New Roman"/>
          <w:sz w:val="28"/>
          <w:szCs w:val="28"/>
        </w:rPr>
        <w:t xml:space="preserve"> юридические и физические лица, не осуществляющие деятельность по перевозке пассажиров автомобильным транспортом, рассмотрение вопроса об изменении маршрута осуществляется Уполномоченным органом на основании соответствующих обращений.</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Обращения указанных в настоящем пункте лиц, не осуществляющих деятельность по перевозке пассажиров автомобильным транспортом, об изменении маршрута регулярных перевозок рассматриваются в порядке, предусмотренном Федеральным </w:t>
      </w:r>
      <w:hyperlink r:id="rId15" w:history="1">
        <w:r w:rsidRPr="00BA0C33">
          <w:rPr>
            <w:rFonts w:ascii="Times New Roman" w:hAnsi="Times New Roman" w:cs="Times New Roman"/>
            <w:color w:val="0000FF"/>
            <w:sz w:val="28"/>
            <w:szCs w:val="28"/>
          </w:rPr>
          <w:t>законом</w:t>
        </w:r>
      </w:hyperlink>
      <w:r w:rsidRPr="00BA0C33">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В ходе рассмотрения обращения Уполномоченный орган в срок не позднее десяти дней со дня его регистрации направляет лицам, осуществляющим регулярные перевозки по данному маршруту регулярных перевозок, предложение об изменении маршрута заказным почтовым отправлением с уведомлением о вручении и (или) иным доступным способом, обеспечивающим получение указанного документа.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Если в течение пятнадцати дней со дня направления предложения об изменении маршрута лица, осуществляющие регулярные перевозки по данному маршруту, не представят в Уполномоченный орган согласие на изменение маршрута, изменение маршрута считается несогласованным.</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lastRenderedPageBreak/>
        <w:t xml:space="preserve">По результатам рассмотрения обращения Уполномоченный орган сообщает заявителю о возможности изменения маршрута или в случаях, указанных в </w:t>
      </w:r>
      <w:hyperlink w:anchor="P134" w:history="1">
        <w:r w:rsidRPr="00BA0C33">
          <w:rPr>
            <w:rFonts w:ascii="Times New Roman" w:hAnsi="Times New Roman" w:cs="Times New Roman"/>
            <w:color w:val="0000FF"/>
            <w:sz w:val="28"/>
            <w:szCs w:val="28"/>
          </w:rPr>
          <w:t>подпунктах 3</w:t>
        </w:r>
      </w:hyperlink>
      <w:r w:rsidRPr="00BA0C33">
        <w:rPr>
          <w:rFonts w:ascii="Times New Roman" w:hAnsi="Times New Roman" w:cs="Times New Roman"/>
          <w:sz w:val="28"/>
          <w:szCs w:val="28"/>
        </w:rPr>
        <w:t xml:space="preserve">, </w:t>
      </w:r>
      <w:hyperlink w:anchor="P135" w:history="1">
        <w:r w:rsidRPr="00BA0C33">
          <w:rPr>
            <w:rFonts w:ascii="Times New Roman" w:hAnsi="Times New Roman" w:cs="Times New Roman"/>
            <w:color w:val="0000FF"/>
            <w:sz w:val="28"/>
            <w:szCs w:val="28"/>
          </w:rPr>
          <w:t>4</w:t>
        </w:r>
      </w:hyperlink>
      <w:r w:rsidRPr="00BA0C33">
        <w:rPr>
          <w:rFonts w:ascii="Times New Roman" w:hAnsi="Times New Roman" w:cs="Times New Roman"/>
          <w:sz w:val="28"/>
          <w:szCs w:val="28"/>
        </w:rPr>
        <w:t xml:space="preserve">, </w:t>
      </w:r>
      <w:hyperlink w:anchor="P137" w:history="1">
        <w:r w:rsidRPr="00BA0C33">
          <w:rPr>
            <w:rFonts w:ascii="Times New Roman" w:hAnsi="Times New Roman" w:cs="Times New Roman"/>
            <w:color w:val="0000FF"/>
            <w:sz w:val="28"/>
            <w:szCs w:val="28"/>
          </w:rPr>
          <w:t>6</w:t>
        </w:r>
      </w:hyperlink>
      <w:r w:rsidRPr="00BA0C33">
        <w:rPr>
          <w:rFonts w:ascii="Times New Roman" w:hAnsi="Times New Roman" w:cs="Times New Roman"/>
          <w:sz w:val="28"/>
          <w:szCs w:val="28"/>
        </w:rPr>
        <w:t xml:space="preserve">, </w:t>
      </w:r>
      <w:hyperlink w:anchor="P139" w:history="1">
        <w:r w:rsidRPr="00BA0C33">
          <w:rPr>
            <w:rFonts w:ascii="Times New Roman" w:hAnsi="Times New Roman" w:cs="Times New Roman"/>
            <w:color w:val="0000FF"/>
            <w:sz w:val="28"/>
            <w:szCs w:val="28"/>
          </w:rPr>
          <w:t>8</w:t>
        </w:r>
      </w:hyperlink>
      <w:r w:rsidRPr="00BA0C33">
        <w:rPr>
          <w:rFonts w:ascii="Times New Roman" w:hAnsi="Times New Roman" w:cs="Times New Roman"/>
          <w:sz w:val="28"/>
          <w:szCs w:val="28"/>
        </w:rPr>
        <w:t xml:space="preserve">, </w:t>
      </w:r>
      <w:hyperlink w:anchor="P140" w:history="1">
        <w:r w:rsidRPr="00BA0C33">
          <w:rPr>
            <w:rFonts w:ascii="Times New Roman" w:hAnsi="Times New Roman" w:cs="Times New Roman"/>
            <w:color w:val="0000FF"/>
            <w:sz w:val="28"/>
            <w:szCs w:val="28"/>
          </w:rPr>
          <w:t>9 пункта 3.10</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 сообщает о невозможности изменения маршрута регулярных перевозок.</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В случае направления заявителю сообщения о возможности изменения маршрута Уполномоченный орган не позднее десяти дней со дня направления такого сообщения осуществляет подготовку документов и сведений, предусмотренных </w:t>
      </w:r>
      <w:hyperlink w:anchor="P109" w:history="1">
        <w:r w:rsidRPr="00BA0C33">
          <w:rPr>
            <w:rFonts w:ascii="Times New Roman" w:hAnsi="Times New Roman" w:cs="Times New Roman"/>
            <w:color w:val="0000FF"/>
            <w:sz w:val="28"/>
            <w:szCs w:val="28"/>
          </w:rPr>
          <w:t>подпунктом 1 пункта 3.3</w:t>
        </w:r>
      </w:hyperlink>
      <w:r w:rsidRPr="00BA0C33">
        <w:rPr>
          <w:rFonts w:ascii="Times New Roman" w:hAnsi="Times New Roman" w:cs="Times New Roman"/>
          <w:sz w:val="28"/>
          <w:szCs w:val="28"/>
        </w:rPr>
        <w:t xml:space="preserve"> и </w:t>
      </w:r>
      <w:hyperlink w:anchor="P117" w:history="1">
        <w:r w:rsidRPr="00BA0C33">
          <w:rPr>
            <w:rFonts w:ascii="Times New Roman" w:hAnsi="Times New Roman" w:cs="Times New Roman"/>
            <w:color w:val="0000FF"/>
            <w:sz w:val="28"/>
            <w:szCs w:val="28"/>
          </w:rPr>
          <w:t>подпунктами 2</w:t>
        </w:r>
      </w:hyperlink>
      <w:r w:rsidRPr="00BA0C33">
        <w:rPr>
          <w:rFonts w:ascii="Times New Roman" w:hAnsi="Times New Roman" w:cs="Times New Roman"/>
          <w:sz w:val="28"/>
          <w:szCs w:val="28"/>
        </w:rPr>
        <w:t xml:space="preserve">, </w:t>
      </w:r>
      <w:hyperlink w:anchor="P118" w:history="1">
        <w:r w:rsidRPr="00BA0C33">
          <w:rPr>
            <w:rFonts w:ascii="Times New Roman" w:hAnsi="Times New Roman" w:cs="Times New Roman"/>
            <w:color w:val="0000FF"/>
            <w:sz w:val="28"/>
            <w:szCs w:val="28"/>
          </w:rPr>
          <w:t>3 пункта 3.4</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 xml:space="preserve">а, и принимает решение об изменении маршрута регулярных перевозок. Указанное решение направляется по адресу, указанному в обращении, в срок, предусмотренный </w:t>
      </w:r>
      <w:hyperlink w:anchor="P143" w:history="1">
        <w:r w:rsidRPr="00BA0C33">
          <w:rPr>
            <w:rFonts w:ascii="Times New Roman" w:hAnsi="Times New Roman" w:cs="Times New Roman"/>
            <w:color w:val="0000FF"/>
            <w:sz w:val="28"/>
            <w:szCs w:val="28"/>
          </w:rPr>
          <w:t>пунктом 3.13</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Если инициатором изменения маршрута регулярных перевозок является Уполномоченный орган, подготовка и сбор указанных в настоящем пункте документов и сведений, необходимых для изменения маршрута, осуществляется Уполномоченным органом.</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В случае неполучения согласия лиц, осуществляющих регулярные перевозки по данному маршруту, на его изменение по инициативе Уполномоченного органа, Уполномоченный орган обеспечивает установление нового маршрута регулярных перевозок в соответствии с </w:t>
      </w:r>
      <w:hyperlink w:anchor="P53" w:history="1">
        <w:r w:rsidRPr="00BA0C33">
          <w:rPr>
            <w:rFonts w:ascii="Times New Roman" w:hAnsi="Times New Roman" w:cs="Times New Roman"/>
            <w:color w:val="0000FF"/>
            <w:sz w:val="28"/>
            <w:szCs w:val="28"/>
          </w:rPr>
          <w:t>разделом 2</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bookmarkStart w:id="35" w:name="P152"/>
      <w:bookmarkEnd w:id="35"/>
      <w:r w:rsidRPr="00BA0C33">
        <w:rPr>
          <w:rFonts w:ascii="Times New Roman" w:hAnsi="Times New Roman" w:cs="Times New Roman"/>
          <w:sz w:val="28"/>
          <w:szCs w:val="28"/>
        </w:rPr>
        <w:t xml:space="preserve">3.15. В случае принятия решения об изменении маршрута регулярных перевозок Уполномоченный орган в течение трех рабочих дней со дня принятия этого решения вносит сведения об изменении данного маршрута в реестр муниципальных маршрутов регулярных перевозок </w:t>
      </w:r>
      <w:r w:rsidR="009B5C97" w:rsidRPr="00BA0C33">
        <w:rPr>
          <w:rFonts w:ascii="Times New Roman" w:hAnsi="Times New Roman" w:cs="Times New Roman"/>
          <w:sz w:val="28"/>
          <w:szCs w:val="28"/>
        </w:rPr>
        <w:t>Городищенского муниципального района Волгоградской области</w:t>
      </w:r>
      <w:r w:rsidRPr="00BA0C33">
        <w:rPr>
          <w:rFonts w:ascii="Times New Roman" w:hAnsi="Times New Roman" w:cs="Times New Roman"/>
          <w:sz w:val="28"/>
          <w:szCs w:val="28"/>
        </w:rPr>
        <w:t>.</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3.16. Маршрут регулярных перевозок считается измененным со дня внесения изменений сведений о данном маршруте, предусмотренных </w:t>
      </w:r>
      <w:hyperlink r:id="rId16" w:history="1">
        <w:r w:rsidRPr="00BA0C33">
          <w:rPr>
            <w:rFonts w:ascii="Times New Roman" w:hAnsi="Times New Roman" w:cs="Times New Roman"/>
            <w:color w:val="0000FF"/>
            <w:sz w:val="28"/>
            <w:szCs w:val="28"/>
          </w:rPr>
          <w:t>пунктами 1</w:t>
        </w:r>
      </w:hyperlink>
      <w:r w:rsidRPr="00BA0C33">
        <w:rPr>
          <w:rFonts w:ascii="Times New Roman" w:hAnsi="Times New Roman" w:cs="Times New Roman"/>
          <w:sz w:val="28"/>
          <w:szCs w:val="28"/>
        </w:rPr>
        <w:t xml:space="preserve"> - </w:t>
      </w:r>
      <w:hyperlink r:id="rId17" w:history="1">
        <w:r w:rsidRPr="00BA0C33">
          <w:rPr>
            <w:rFonts w:ascii="Times New Roman" w:hAnsi="Times New Roman" w:cs="Times New Roman"/>
            <w:color w:val="0000FF"/>
            <w:sz w:val="28"/>
            <w:szCs w:val="28"/>
          </w:rPr>
          <w:t>10 части 1 статьи 26</w:t>
        </w:r>
      </w:hyperlink>
      <w:r w:rsidRPr="00BA0C33">
        <w:rPr>
          <w:rFonts w:ascii="Times New Roman" w:hAnsi="Times New Roman" w:cs="Times New Roman"/>
          <w:sz w:val="28"/>
          <w:szCs w:val="28"/>
        </w:rPr>
        <w:t xml:space="preserve"> Федерального закона N 220-ФЗ, в реестр муниципальных маршрутов регулярных перевозок</w:t>
      </w:r>
      <w:r w:rsidR="009B5C97" w:rsidRPr="00BA0C33">
        <w:rPr>
          <w:rFonts w:ascii="Times New Roman" w:hAnsi="Times New Roman" w:cs="Times New Roman"/>
          <w:sz w:val="28"/>
          <w:szCs w:val="28"/>
        </w:rPr>
        <w:t xml:space="preserve"> Городищенского муниципального района Волгоградской области</w:t>
      </w:r>
      <w:r w:rsidRPr="00BA0C33">
        <w:rPr>
          <w:rFonts w:ascii="Times New Roman" w:hAnsi="Times New Roman" w:cs="Times New Roman"/>
          <w:sz w:val="28"/>
          <w:szCs w:val="28"/>
        </w:rPr>
        <w:t>.</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3.17. </w:t>
      </w:r>
      <w:proofErr w:type="gramStart"/>
      <w:r w:rsidRPr="00BA0C33">
        <w:rPr>
          <w:rFonts w:ascii="Times New Roman" w:hAnsi="Times New Roman" w:cs="Times New Roman"/>
          <w:sz w:val="28"/>
          <w:szCs w:val="28"/>
        </w:rPr>
        <w:t xml:space="preserve">Если заявлением об изменении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орган в течение десяти рабочих дней со дня внесения таких изменений в реестр муниципальных маршрутов регулярных перевозок </w:t>
      </w:r>
      <w:r w:rsidR="00E86C8B" w:rsidRPr="00BA0C33">
        <w:rPr>
          <w:rFonts w:ascii="Times New Roman" w:hAnsi="Times New Roman" w:cs="Times New Roman"/>
          <w:sz w:val="28"/>
          <w:szCs w:val="28"/>
        </w:rPr>
        <w:t>Городищенского муниципального района Волгоградской области</w:t>
      </w:r>
      <w:r w:rsidRPr="00BA0C33">
        <w:rPr>
          <w:rFonts w:ascii="Times New Roman" w:hAnsi="Times New Roman" w:cs="Times New Roman"/>
          <w:sz w:val="28"/>
          <w:szCs w:val="28"/>
        </w:rPr>
        <w:t xml:space="preserve"> выдает юридическому лицу, индивидуальному предпринимателю, уполномоченному участнику договора простого товарищества, которые обратились с таким заявлением, дополнительные карты</w:t>
      </w:r>
      <w:proofErr w:type="gramEnd"/>
      <w:r w:rsidRPr="00BA0C33">
        <w:rPr>
          <w:rFonts w:ascii="Times New Roman" w:hAnsi="Times New Roman" w:cs="Times New Roman"/>
          <w:sz w:val="28"/>
          <w:szCs w:val="28"/>
        </w:rPr>
        <w:t xml:space="preserve"> маршрута регулярных перевозок.</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lastRenderedPageBreak/>
        <w:t xml:space="preserve">3.18. </w:t>
      </w:r>
      <w:proofErr w:type="gramStart"/>
      <w:r w:rsidRPr="00BA0C33">
        <w:rPr>
          <w:rFonts w:ascii="Times New Roman" w:hAnsi="Times New Roman" w:cs="Times New Roman"/>
          <w:sz w:val="28"/>
          <w:szCs w:val="28"/>
        </w:rPr>
        <w:t>В случае принятия решения об изменении маршрута регулярных перевозок Уполномоченный орган производит переоформление свидетельства об осуществлении перевозок по маршруту регулярных перевозок и карт маршрута регулярных перевозок в течение десяти рабочих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3.19. 3.19. Муниципальный маршрут регулярных перевозок отменяется в случае прекращения действия свидетельства об осуществлении перевозок по данному маршруту в порядке, предусмотренном </w:t>
      </w:r>
      <w:hyperlink r:id="rId18" w:history="1">
        <w:r w:rsidRPr="00BA0C33">
          <w:rPr>
            <w:rFonts w:ascii="Times New Roman" w:hAnsi="Times New Roman" w:cs="Times New Roman"/>
            <w:color w:val="0000FF"/>
            <w:sz w:val="28"/>
            <w:szCs w:val="28"/>
          </w:rPr>
          <w:t>статьей 29</w:t>
        </w:r>
      </w:hyperlink>
      <w:r w:rsidRPr="00BA0C33">
        <w:rPr>
          <w:rFonts w:ascii="Times New Roman" w:hAnsi="Times New Roman" w:cs="Times New Roman"/>
          <w:sz w:val="28"/>
          <w:szCs w:val="28"/>
        </w:rPr>
        <w:t xml:space="preserve"> Федерального закона N 220-ФЗ.</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3.20. Решение Уполномоченного органа об отмене маршрута регулярных перевозок оформляется постановлением администрации </w:t>
      </w:r>
      <w:r w:rsidR="00864B18" w:rsidRPr="00BA0C33">
        <w:rPr>
          <w:rFonts w:ascii="Times New Roman" w:hAnsi="Times New Roman" w:cs="Times New Roman"/>
          <w:sz w:val="28"/>
          <w:szCs w:val="28"/>
        </w:rPr>
        <w:t xml:space="preserve">Городищенского </w:t>
      </w:r>
      <w:r w:rsidRPr="00BA0C33">
        <w:rPr>
          <w:rFonts w:ascii="Times New Roman" w:hAnsi="Times New Roman" w:cs="Times New Roman"/>
          <w:sz w:val="28"/>
          <w:szCs w:val="28"/>
        </w:rPr>
        <w:t>муниципального района Волгоградской области об исключении данных о маршруте регулярных перевозок из реестра муниципальных</w:t>
      </w:r>
      <w:r w:rsidR="00D53F5F" w:rsidRPr="00BA0C33">
        <w:rPr>
          <w:rFonts w:ascii="Times New Roman" w:hAnsi="Times New Roman" w:cs="Times New Roman"/>
          <w:sz w:val="28"/>
          <w:szCs w:val="28"/>
        </w:rPr>
        <w:t xml:space="preserve"> маршрутов регулярных перевозок </w:t>
      </w:r>
      <w:r w:rsidR="00E86C8B" w:rsidRPr="00BA0C33">
        <w:rPr>
          <w:rFonts w:ascii="Times New Roman" w:hAnsi="Times New Roman" w:cs="Times New Roman"/>
          <w:sz w:val="28"/>
          <w:szCs w:val="28"/>
        </w:rPr>
        <w:t>Городищенского муниципального района Волгоградской области</w:t>
      </w:r>
      <w:r w:rsidRPr="00BA0C33">
        <w:rPr>
          <w:rFonts w:ascii="Times New Roman" w:hAnsi="Times New Roman" w:cs="Times New Roman"/>
          <w:sz w:val="28"/>
          <w:szCs w:val="28"/>
        </w:rPr>
        <w:t>.</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3.21. Не позднее чем через пять рабочих дней со дня принятия решения об отмене маршрута регулярных перевозок Уполномоченный орган в письменном виде сообщает о принятом решении инициатора отмены маршрута регулярных перевозок по адресу, указанному в заявлении.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3.22. В случае принятия решения об отмене маршрута регулярных перевозок Уполномоченный орган уведомляет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путем направления уведомления о принятии такого решения заказным почтовым отправлением с уведомлением о вручении.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Решение Уполномоченного органа об отмене маршрута регулярных перевозок вступает в силу по истечении ста восьмидесяти дней с момента получения указанными лицами уведомления о принятом решении.</w:t>
      </w:r>
    </w:p>
    <w:p w:rsidR="00A6012C" w:rsidRPr="00BA0C33" w:rsidRDefault="00A6012C">
      <w:pPr>
        <w:pStyle w:val="ConsPlusNormal"/>
        <w:spacing w:before="220"/>
        <w:ind w:firstLine="540"/>
        <w:jc w:val="both"/>
        <w:rPr>
          <w:rFonts w:ascii="Times New Roman" w:hAnsi="Times New Roman" w:cs="Times New Roman"/>
          <w:sz w:val="28"/>
          <w:szCs w:val="28"/>
        </w:rPr>
      </w:pPr>
      <w:bookmarkStart w:id="36" w:name="P161"/>
      <w:bookmarkEnd w:id="36"/>
      <w:r w:rsidRPr="00BA0C33">
        <w:rPr>
          <w:rFonts w:ascii="Times New Roman" w:hAnsi="Times New Roman" w:cs="Times New Roman"/>
          <w:sz w:val="28"/>
          <w:szCs w:val="28"/>
        </w:rPr>
        <w:t xml:space="preserve">3.23. Данные о маршруте регулярных перевозок исключаются Уполномоченным органом из реестра муниципальных маршрутов регулярных перевозок </w:t>
      </w:r>
      <w:r w:rsidR="0017002A" w:rsidRPr="00BA0C33">
        <w:rPr>
          <w:rFonts w:ascii="Times New Roman" w:hAnsi="Times New Roman" w:cs="Times New Roman"/>
          <w:sz w:val="28"/>
          <w:szCs w:val="28"/>
        </w:rPr>
        <w:t>Городищенского муниципального района Волгоградской области</w:t>
      </w:r>
      <w:r w:rsidR="00E86C8B" w:rsidRPr="00BA0C33">
        <w:rPr>
          <w:rFonts w:ascii="Times New Roman" w:hAnsi="Times New Roman" w:cs="Times New Roman"/>
          <w:sz w:val="28"/>
          <w:szCs w:val="28"/>
        </w:rPr>
        <w:t xml:space="preserve"> </w:t>
      </w:r>
      <w:r w:rsidRPr="00BA0C33">
        <w:rPr>
          <w:rFonts w:ascii="Times New Roman" w:hAnsi="Times New Roman" w:cs="Times New Roman"/>
          <w:sz w:val="28"/>
          <w:szCs w:val="28"/>
        </w:rPr>
        <w:t xml:space="preserve"> в течение трех рабочих дней со дня вступления в силу решения об отмене маршрута регулярных перевозок.</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3.24. Маршрут регулярных перевозок считается отмененным со дня исключения данных о нем из реестра муниципальных маршрутов регулярных перевозок </w:t>
      </w:r>
      <w:r w:rsidR="00864B18" w:rsidRPr="00BA0C33">
        <w:rPr>
          <w:rFonts w:ascii="Times New Roman" w:hAnsi="Times New Roman" w:cs="Times New Roman"/>
          <w:sz w:val="28"/>
          <w:szCs w:val="28"/>
        </w:rPr>
        <w:t xml:space="preserve">Городищенского </w:t>
      </w:r>
      <w:r w:rsidRPr="00BA0C33">
        <w:rPr>
          <w:rFonts w:ascii="Times New Roman" w:hAnsi="Times New Roman" w:cs="Times New Roman"/>
          <w:sz w:val="28"/>
          <w:szCs w:val="28"/>
        </w:rPr>
        <w:t>муниципального района Волгоградской области.</w:t>
      </w:r>
    </w:p>
    <w:p w:rsidR="0017002A" w:rsidRPr="00BA0C33" w:rsidRDefault="0017002A">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lastRenderedPageBreak/>
        <w:t>Уполномоченный орган в день отмены маршрута регулярных перевозок информирует об этом органы местного самоуправления поселений Городищенского муниципального района, в границах которых расположены остановочные пункты по данному маршруту, и владельцев остановочных пунктов по данному маршруту.</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3.25. Уполномоченный орган размещает на официальном сайте администрации </w:t>
      </w:r>
      <w:r w:rsidR="00864B18" w:rsidRPr="00BA0C33">
        <w:rPr>
          <w:rFonts w:ascii="Times New Roman" w:hAnsi="Times New Roman" w:cs="Times New Roman"/>
          <w:sz w:val="28"/>
          <w:szCs w:val="28"/>
        </w:rPr>
        <w:t>Городищенског</w:t>
      </w:r>
      <w:r w:rsidRPr="00BA0C33">
        <w:rPr>
          <w:rFonts w:ascii="Times New Roman" w:hAnsi="Times New Roman" w:cs="Times New Roman"/>
          <w:sz w:val="28"/>
          <w:szCs w:val="28"/>
        </w:rPr>
        <w:t xml:space="preserve">о муниципального района Волгоградской области в информационно-телекоммуникационной сети Интернет информацию о принятом </w:t>
      </w:r>
      <w:proofErr w:type="gramStart"/>
      <w:r w:rsidRPr="00BA0C33">
        <w:rPr>
          <w:rFonts w:ascii="Times New Roman" w:hAnsi="Times New Roman" w:cs="Times New Roman"/>
          <w:sz w:val="28"/>
          <w:szCs w:val="28"/>
        </w:rPr>
        <w:t>решении</w:t>
      </w:r>
      <w:proofErr w:type="gramEnd"/>
      <w:r w:rsidRPr="00BA0C33">
        <w:rPr>
          <w:rFonts w:ascii="Times New Roman" w:hAnsi="Times New Roman" w:cs="Times New Roman"/>
          <w:sz w:val="28"/>
          <w:szCs w:val="28"/>
        </w:rPr>
        <w:t xml:space="preserve"> об изменении или отмене, либо об отказе в изменении или отмене маршрута регулярных перевозок в течение трех рабочих дней со дня принятия соответствующего решения.</w:t>
      </w: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Title"/>
        <w:jc w:val="center"/>
        <w:outlineLvl w:val="1"/>
        <w:rPr>
          <w:rFonts w:ascii="Times New Roman" w:hAnsi="Times New Roman" w:cs="Times New Roman"/>
          <w:sz w:val="28"/>
          <w:szCs w:val="28"/>
        </w:rPr>
      </w:pPr>
      <w:r w:rsidRPr="00BA0C33">
        <w:rPr>
          <w:rFonts w:ascii="Times New Roman" w:hAnsi="Times New Roman" w:cs="Times New Roman"/>
          <w:sz w:val="28"/>
          <w:szCs w:val="28"/>
        </w:rPr>
        <w:t>4. Порядок изменения расписаний движения транспортных</w:t>
      </w:r>
    </w:p>
    <w:p w:rsidR="00A6012C" w:rsidRPr="00BA0C33" w:rsidRDefault="00A6012C">
      <w:pPr>
        <w:pStyle w:val="ConsPlusTitle"/>
        <w:jc w:val="center"/>
        <w:rPr>
          <w:rFonts w:ascii="Times New Roman" w:hAnsi="Times New Roman" w:cs="Times New Roman"/>
          <w:sz w:val="28"/>
          <w:szCs w:val="28"/>
        </w:rPr>
      </w:pPr>
      <w:r w:rsidRPr="00BA0C33">
        <w:rPr>
          <w:rFonts w:ascii="Times New Roman" w:hAnsi="Times New Roman" w:cs="Times New Roman"/>
          <w:sz w:val="28"/>
          <w:szCs w:val="28"/>
        </w:rPr>
        <w:t>средств по муниципальному маршруту регулярных перевозок</w:t>
      </w: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Normal"/>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4.1. Изменение </w:t>
      </w:r>
      <w:hyperlink w:anchor="P594" w:history="1">
        <w:r w:rsidRPr="00BA0C33">
          <w:rPr>
            <w:rFonts w:ascii="Times New Roman" w:hAnsi="Times New Roman" w:cs="Times New Roman"/>
            <w:color w:val="0000FF"/>
            <w:sz w:val="28"/>
            <w:szCs w:val="28"/>
          </w:rPr>
          <w:t>расписания</w:t>
        </w:r>
      </w:hyperlink>
      <w:r w:rsidRPr="00BA0C33">
        <w:rPr>
          <w:rFonts w:ascii="Times New Roman" w:hAnsi="Times New Roman" w:cs="Times New Roman"/>
          <w:sz w:val="28"/>
          <w:szCs w:val="28"/>
        </w:rPr>
        <w:t xml:space="preserve"> на действующем маршруте производится по инициативе Уполномоченного органа или по заявлению перевозчика. Изменение расписания производится путем разработки и утверждения нового расписания (</w:t>
      </w:r>
      <w:r w:rsidR="00D53F5F" w:rsidRPr="00BA0C33">
        <w:rPr>
          <w:rFonts w:ascii="Times New Roman" w:hAnsi="Times New Roman" w:cs="Times New Roman"/>
          <w:sz w:val="28"/>
          <w:szCs w:val="28"/>
        </w:rPr>
        <w:t>приложение 4 к настоящему Регламент</w:t>
      </w:r>
      <w:r w:rsidRPr="00BA0C33">
        <w:rPr>
          <w:rFonts w:ascii="Times New Roman" w:hAnsi="Times New Roman" w:cs="Times New Roman"/>
          <w:sz w:val="28"/>
          <w:szCs w:val="28"/>
        </w:rPr>
        <w:t>у).</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По инициативе Уполномоченного органа изменение расписания на действующем маршруте осуществляется на основании документа планирования регулярных перевозок </w:t>
      </w:r>
      <w:r w:rsidR="00864B18" w:rsidRPr="00BA0C33">
        <w:rPr>
          <w:rFonts w:ascii="Times New Roman" w:hAnsi="Times New Roman" w:cs="Times New Roman"/>
          <w:sz w:val="28"/>
          <w:szCs w:val="28"/>
        </w:rPr>
        <w:t>Городищенског</w:t>
      </w:r>
      <w:r w:rsidRPr="00BA0C33">
        <w:rPr>
          <w:rFonts w:ascii="Times New Roman" w:hAnsi="Times New Roman" w:cs="Times New Roman"/>
          <w:sz w:val="28"/>
          <w:szCs w:val="28"/>
        </w:rPr>
        <w:t>о муниципального района Волгоградской области.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4.2. Перевозчик, являющийся инициатором внесения изменений в расписание, представляет в Уполномоченный орган:</w:t>
      </w:r>
    </w:p>
    <w:p w:rsidR="00A6012C" w:rsidRPr="00BA0C33" w:rsidRDefault="00A6012C">
      <w:pPr>
        <w:pStyle w:val="ConsPlusNormal"/>
        <w:spacing w:before="220"/>
        <w:ind w:firstLine="540"/>
        <w:jc w:val="both"/>
        <w:rPr>
          <w:rFonts w:ascii="Times New Roman" w:hAnsi="Times New Roman" w:cs="Times New Roman"/>
          <w:sz w:val="28"/>
          <w:szCs w:val="28"/>
        </w:rPr>
      </w:pPr>
      <w:proofErr w:type="gramStart"/>
      <w:r w:rsidRPr="00BA0C33">
        <w:rPr>
          <w:rFonts w:ascii="Times New Roman" w:hAnsi="Times New Roman" w:cs="Times New Roman"/>
          <w:sz w:val="28"/>
          <w:szCs w:val="28"/>
        </w:rPr>
        <w:t xml:space="preserve">1) </w:t>
      </w:r>
      <w:hyperlink w:anchor="P725" w:history="1">
        <w:r w:rsidRPr="00BA0C33">
          <w:rPr>
            <w:rFonts w:ascii="Times New Roman" w:hAnsi="Times New Roman" w:cs="Times New Roman"/>
            <w:color w:val="0000FF"/>
            <w:sz w:val="28"/>
            <w:szCs w:val="28"/>
          </w:rPr>
          <w:t>заявление</w:t>
        </w:r>
      </w:hyperlink>
      <w:r w:rsidRPr="00BA0C33">
        <w:rPr>
          <w:rFonts w:ascii="Times New Roman" w:hAnsi="Times New Roman" w:cs="Times New Roman"/>
          <w:sz w:val="28"/>
          <w:szCs w:val="28"/>
        </w:rPr>
        <w:t xml:space="preserve"> об изменении расписания по утвержденной Уполномоченным органом форме, содержащее следующие сведения: наименование (для юридического лица), фамилию, имя и, если имеется, отчество (для индивидуального предпринимателя), идентификационный номер налогоплательщика, основной государственный регистрационный номер, номер и дату выдачи лицензии на осуществление деятельности по перевозкам пассажиров автомобильным тра</w:t>
      </w:r>
      <w:r w:rsidR="00864B18" w:rsidRPr="00BA0C33">
        <w:rPr>
          <w:rFonts w:ascii="Times New Roman" w:hAnsi="Times New Roman" w:cs="Times New Roman"/>
          <w:sz w:val="28"/>
          <w:szCs w:val="28"/>
        </w:rPr>
        <w:t>нспортом, почтовый адрес</w:t>
      </w:r>
      <w:r w:rsidRPr="00BA0C33">
        <w:rPr>
          <w:rFonts w:ascii="Times New Roman" w:hAnsi="Times New Roman" w:cs="Times New Roman"/>
          <w:sz w:val="28"/>
          <w:szCs w:val="28"/>
        </w:rPr>
        <w:t>,</w:t>
      </w:r>
      <w:r w:rsidR="00864B18" w:rsidRPr="00BA0C33">
        <w:rPr>
          <w:rFonts w:ascii="Times New Roman" w:hAnsi="Times New Roman" w:cs="Times New Roman"/>
          <w:sz w:val="28"/>
          <w:szCs w:val="28"/>
        </w:rPr>
        <w:t xml:space="preserve"> контактные данные</w:t>
      </w:r>
      <w:r w:rsidRPr="00BA0C33">
        <w:rPr>
          <w:rFonts w:ascii="Times New Roman" w:hAnsi="Times New Roman" w:cs="Times New Roman"/>
          <w:sz w:val="28"/>
          <w:szCs w:val="28"/>
        </w:rPr>
        <w:t>, наименование маршрута регулярных перевозок в виде наименований улиц, населенных пунктов</w:t>
      </w:r>
      <w:proofErr w:type="gramEnd"/>
      <w:r w:rsidRPr="00BA0C33">
        <w:rPr>
          <w:rFonts w:ascii="Times New Roman" w:hAnsi="Times New Roman" w:cs="Times New Roman"/>
          <w:sz w:val="28"/>
          <w:szCs w:val="28"/>
        </w:rPr>
        <w:t xml:space="preserve">, в </w:t>
      </w:r>
      <w:proofErr w:type="gramStart"/>
      <w:r w:rsidRPr="00BA0C33">
        <w:rPr>
          <w:rFonts w:ascii="Times New Roman" w:hAnsi="Times New Roman" w:cs="Times New Roman"/>
          <w:sz w:val="28"/>
          <w:szCs w:val="28"/>
        </w:rPr>
        <w:t>границах</w:t>
      </w:r>
      <w:proofErr w:type="gramEnd"/>
      <w:r w:rsidRPr="00BA0C33">
        <w:rPr>
          <w:rFonts w:ascii="Times New Roman" w:hAnsi="Times New Roman" w:cs="Times New Roman"/>
          <w:sz w:val="28"/>
          <w:szCs w:val="28"/>
        </w:rPr>
        <w:t xml:space="preserve"> которых расположены начальный и конечный остановочные пункты по данному маршруту, регистрационный номер муниципального маршрута регулярных перевозок в реестре муниципального маршрута регулярных перевозок </w:t>
      </w:r>
      <w:r w:rsidR="00864B18" w:rsidRPr="00BA0C33">
        <w:rPr>
          <w:rFonts w:ascii="Times New Roman" w:hAnsi="Times New Roman" w:cs="Times New Roman"/>
          <w:sz w:val="28"/>
          <w:szCs w:val="28"/>
        </w:rPr>
        <w:t xml:space="preserve">Городищенского муниципального района </w:t>
      </w:r>
      <w:r w:rsidRPr="00BA0C33">
        <w:rPr>
          <w:rFonts w:ascii="Times New Roman" w:hAnsi="Times New Roman" w:cs="Times New Roman"/>
          <w:sz w:val="28"/>
          <w:szCs w:val="28"/>
        </w:rPr>
        <w:t xml:space="preserve">муниципального района Волгоградской области; протяженность маршрута регулярных перевозок; места нахождения остановочных пунктов по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w:t>
      </w:r>
      <w:r w:rsidRPr="00BA0C33">
        <w:rPr>
          <w:rFonts w:ascii="Times New Roman" w:hAnsi="Times New Roman" w:cs="Times New Roman"/>
          <w:sz w:val="28"/>
          <w:szCs w:val="28"/>
        </w:rPr>
        <w:lastRenderedPageBreak/>
        <w:t>автовокзалов, автостанций; наименования улиц и автомобильных дорог, по которым предполагается движение транспортных средств между остановочными пунктами;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 экологические характеристики транспортных средств (</w:t>
      </w:r>
      <w:r w:rsidR="00D53F5F" w:rsidRPr="00BA0C33">
        <w:rPr>
          <w:rFonts w:ascii="Times New Roman" w:hAnsi="Times New Roman" w:cs="Times New Roman"/>
          <w:sz w:val="28"/>
          <w:szCs w:val="28"/>
        </w:rPr>
        <w:t>приложение 5 к настоящему Регламент</w:t>
      </w:r>
      <w:r w:rsidRPr="00BA0C33">
        <w:rPr>
          <w:rFonts w:ascii="Times New Roman" w:hAnsi="Times New Roman" w:cs="Times New Roman"/>
          <w:sz w:val="28"/>
          <w:szCs w:val="28"/>
        </w:rPr>
        <w:t>у);</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2) проект планируемого расписания для каждого остановочного пункта по маршруту регулярных перевозок, составленного по форме, установленной </w:t>
      </w:r>
      <w:hyperlink r:id="rId19" w:history="1">
        <w:r w:rsidRPr="00BA0C33">
          <w:rPr>
            <w:rFonts w:ascii="Times New Roman" w:hAnsi="Times New Roman" w:cs="Times New Roman"/>
            <w:color w:val="0000FF"/>
            <w:sz w:val="28"/>
            <w:szCs w:val="28"/>
          </w:rPr>
          <w:t>Приказом</w:t>
        </w:r>
      </w:hyperlink>
      <w:r w:rsidRPr="00BA0C33">
        <w:rPr>
          <w:rFonts w:ascii="Times New Roman" w:hAnsi="Times New Roman" w:cs="Times New Roman"/>
          <w:sz w:val="28"/>
          <w:szCs w:val="28"/>
        </w:rPr>
        <w:t xml:space="preserve"> Минтранса России от 10.11.2015 N 331 "Об утверждении формы бланка свидетельства об осуществлении перевозок по маршруту регулярных перевозок и порядка его заполнения";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3) обоснование целесообразности изменения расписания с приложением данных об изучении пассажиропотока и технико-экономического обоснования.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4.3. Уполномоченный орган в срок не позднее пяти дней со дня подготовки проекта планируемого изменения расписания по инициативе Уполномоченного органа, направляет лицам, осуществляющим регулярные перевозки по данному маршруту регулярных перевозок, предложение об изменении расписания заказным почтовым отправлением с уведомлением о вручении и (или) иным доступным способом, обеспечивающим получение указанного документа.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Если в течение пятнадцати дней со дня направления предложения об изменении расписания лица, осуществляющие регулярные перевозки по данному маршруту, не представят в Уполномоченный орган согласие, изменение расписания считается несогласованным.</w:t>
      </w:r>
    </w:p>
    <w:p w:rsidR="00A6012C" w:rsidRPr="00BA0C33" w:rsidRDefault="00A6012C">
      <w:pPr>
        <w:pStyle w:val="ConsPlusNormal"/>
        <w:spacing w:before="220"/>
        <w:ind w:firstLine="540"/>
        <w:jc w:val="both"/>
        <w:rPr>
          <w:rFonts w:ascii="Times New Roman" w:hAnsi="Times New Roman" w:cs="Times New Roman"/>
          <w:sz w:val="28"/>
          <w:szCs w:val="28"/>
        </w:rPr>
      </w:pPr>
      <w:bookmarkStart w:id="37" w:name="P177"/>
      <w:bookmarkEnd w:id="37"/>
      <w:r w:rsidRPr="00BA0C33">
        <w:rPr>
          <w:rFonts w:ascii="Times New Roman" w:hAnsi="Times New Roman" w:cs="Times New Roman"/>
          <w:sz w:val="28"/>
          <w:szCs w:val="28"/>
        </w:rPr>
        <w:t xml:space="preserve">4.4. </w:t>
      </w:r>
      <w:proofErr w:type="gramStart"/>
      <w:r w:rsidRPr="00BA0C33">
        <w:rPr>
          <w:rFonts w:ascii="Times New Roman" w:hAnsi="Times New Roman" w:cs="Times New Roman"/>
          <w:sz w:val="28"/>
          <w:szCs w:val="28"/>
        </w:rPr>
        <w:t xml:space="preserve">Если один или несколько участков маршрута, на котором предлагается изменение расписания, совпадают с участками иных установленных муниципальных маршрутов регулярных перевозок, разница в расписаниях между временем отправления транспортных средств по маршруту, на котором предлагается изменение расписания, и временем отправления транспортных средств по каждому из установленных маршрутов должна соответствовать </w:t>
      </w:r>
      <w:hyperlink w:anchor="P367" w:history="1">
        <w:r w:rsidRPr="00BA0C33">
          <w:rPr>
            <w:rFonts w:ascii="Times New Roman" w:hAnsi="Times New Roman" w:cs="Times New Roman"/>
            <w:color w:val="0000FF"/>
            <w:sz w:val="28"/>
            <w:szCs w:val="28"/>
          </w:rPr>
          <w:t>значениям</w:t>
        </w:r>
      </w:hyperlink>
      <w:r w:rsidRPr="00BA0C33">
        <w:rPr>
          <w:rFonts w:ascii="Times New Roman" w:hAnsi="Times New Roman" w:cs="Times New Roman"/>
          <w:sz w:val="28"/>
          <w:szCs w:val="28"/>
        </w:rPr>
        <w:t xml:space="preserve">, установленным согласно </w:t>
      </w:r>
      <w:r w:rsidR="00D53F5F" w:rsidRPr="00BA0C33">
        <w:rPr>
          <w:rFonts w:ascii="Times New Roman" w:hAnsi="Times New Roman" w:cs="Times New Roman"/>
          <w:sz w:val="28"/>
          <w:szCs w:val="28"/>
        </w:rPr>
        <w:t>приложению 2 к настоящему Регламент</w:t>
      </w:r>
      <w:r w:rsidRPr="00BA0C33">
        <w:rPr>
          <w:rFonts w:ascii="Times New Roman" w:hAnsi="Times New Roman" w:cs="Times New Roman"/>
          <w:sz w:val="28"/>
          <w:szCs w:val="28"/>
        </w:rPr>
        <w:t>у.</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Разница в расписаниях, меньшая, чем это указано в </w:t>
      </w:r>
      <w:hyperlink w:anchor="P177" w:history="1">
        <w:r w:rsidRPr="00BA0C33">
          <w:rPr>
            <w:rFonts w:ascii="Times New Roman" w:hAnsi="Times New Roman" w:cs="Times New Roman"/>
            <w:color w:val="0000FF"/>
            <w:sz w:val="28"/>
            <w:szCs w:val="28"/>
          </w:rPr>
          <w:t>абзаце первом</w:t>
        </w:r>
      </w:hyperlink>
      <w:r w:rsidRPr="00BA0C33">
        <w:rPr>
          <w:rFonts w:ascii="Times New Roman" w:hAnsi="Times New Roman" w:cs="Times New Roman"/>
          <w:sz w:val="28"/>
          <w:szCs w:val="28"/>
        </w:rPr>
        <w:t xml:space="preserve"> настоящего пункта,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установленным муниципальным маршрутам регулярных перевозок.</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lastRenderedPageBreak/>
        <w:t>4.5. Срок рассмотрения представленных заявления об изменении расписания и прилагаемых документов составляет не более тридцати дней со дня их поступления в Уполномоченный орган.</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4.6. Заявление об изменении расписания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4.7. По результатам проверки представленных документов Уполномоченный орган принимает решение об изменении расписания, оформляемого в виде постановления администрации </w:t>
      </w:r>
      <w:r w:rsidR="00172822" w:rsidRPr="00BA0C33">
        <w:rPr>
          <w:rFonts w:ascii="Times New Roman" w:hAnsi="Times New Roman" w:cs="Times New Roman"/>
          <w:sz w:val="28"/>
          <w:szCs w:val="28"/>
        </w:rPr>
        <w:t xml:space="preserve">Городищенского </w:t>
      </w:r>
      <w:r w:rsidRPr="00BA0C33">
        <w:rPr>
          <w:rFonts w:ascii="Times New Roman" w:hAnsi="Times New Roman" w:cs="Times New Roman"/>
          <w:sz w:val="28"/>
          <w:szCs w:val="28"/>
        </w:rPr>
        <w:t>муниципального района Волгоградской области или об отказе в изменении расписания, оформляемого в виде уведомления Уполномоченного органа, в котором указывается мотивированное обоснование причин отказа.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Копия решения Уполномоченного органа об изменении расписания или уведомление об отказе в изменении расписания направляются лицам, осуществляющим перевозки по данному маршруту, не позднее чем через пять рабочих дней после принятия соответствующего решения.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4.8. Решение об отказе в изменении расписания принимается в случаях:</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1) в заявлении об изменении расписания указаны недостоверные сведения;</w:t>
      </w:r>
    </w:p>
    <w:p w:rsidR="00A6012C" w:rsidRPr="00BA0C33" w:rsidRDefault="00A6012C">
      <w:pPr>
        <w:pStyle w:val="ConsPlusNormal"/>
        <w:spacing w:before="220"/>
        <w:ind w:firstLine="540"/>
        <w:jc w:val="both"/>
        <w:rPr>
          <w:rFonts w:ascii="Times New Roman" w:hAnsi="Times New Roman" w:cs="Times New Roman"/>
          <w:sz w:val="28"/>
          <w:szCs w:val="28"/>
        </w:rPr>
      </w:pPr>
      <w:proofErr w:type="gramStart"/>
      <w:r w:rsidRPr="00BA0C33">
        <w:rPr>
          <w:rFonts w:ascii="Times New Roman" w:hAnsi="Times New Roman" w:cs="Times New Roman"/>
          <w:sz w:val="28"/>
          <w:szCs w:val="28"/>
        </w:rPr>
        <w:t>2) планируемое изменение расписания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3) планируемое изменение расписания для каждого остановочного пункта по данному маршруту не соответствует требованиям, указанным в </w:t>
      </w:r>
      <w:hyperlink w:anchor="P177" w:history="1">
        <w:r w:rsidRPr="00BA0C33">
          <w:rPr>
            <w:rFonts w:ascii="Times New Roman" w:hAnsi="Times New Roman" w:cs="Times New Roman"/>
            <w:color w:val="0000FF"/>
            <w:sz w:val="28"/>
            <w:szCs w:val="28"/>
          </w:rPr>
          <w:t>пункте 4.4</w:t>
        </w:r>
      </w:hyperlink>
      <w:r w:rsidR="00D53F5F" w:rsidRPr="00BA0C33">
        <w:rPr>
          <w:rFonts w:ascii="Times New Roman" w:hAnsi="Times New Roman" w:cs="Times New Roman"/>
          <w:sz w:val="28"/>
          <w:szCs w:val="28"/>
        </w:rPr>
        <w:t xml:space="preserve"> настоящего Регламент</w:t>
      </w:r>
      <w:r w:rsidRPr="00BA0C33">
        <w:rPr>
          <w:rFonts w:ascii="Times New Roman" w:hAnsi="Times New Roman" w:cs="Times New Roman"/>
          <w:sz w:val="28"/>
          <w:szCs w:val="28"/>
        </w:rPr>
        <w:t>а;</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 отсутствует согласие лиц, осуществляющих регулярные перевозки по данному маршруту, на изменение расписания;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5) планируемое изменение расписания не соответствует документу пла</w:t>
      </w:r>
      <w:r w:rsidR="00172822" w:rsidRPr="00BA0C33">
        <w:rPr>
          <w:rFonts w:ascii="Times New Roman" w:hAnsi="Times New Roman" w:cs="Times New Roman"/>
          <w:sz w:val="28"/>
          <w:szCs w:val="28"/>
        </w:rPr>
        <w:t>нирования регулярных перевозок Городищенского</w:t>
      </w:r>
      <w:r w:rsidRPr="00BA0C33">
        <w:rPr>
          <w:rFonts w:ascii="Times New Roman" w:hAnsi="Times New Roman" w:cs="Times New Roman"/>
          <w:sz w:val="28"/>
          <w:szCs w:val="28"/>
        </w:rPr>
        <w:t xml:space="preserve"> муниципального района Волгоградской области.</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 xml:space="preserve">4.9. В случае принятия решения об изменении расписания переоформление свидетельства об осуществлении перевозок по маршруту </w:t>
      </w:r>
      <w:r w:rsidRPr="00BA0C33">
        <w:rPr>
          <w:rFonts w:ascii="Times New Roman" w:hAnsi="Times New Roman" w:cs="Times New Roman"/>
          <w:sz w:val="28"/>
          <w:szCs w:val="28"/>
        </w:rPr>
        <w:lastRenderedPageBreak/>
        <w:t>регулярных перевозок не требуется.</w:t>
      </w:r>
    </w:p>
    <w:p w:rsidR="00A6012C" w:rsidRPr="00BA0C33" w:rsidRDefault="00A6012C">
      <w:pPr>
        <w:pStyle w:val="ConsPlusNormal"/>
        <w:spacing w:before="220"/>
        <w:ind w:firstLine="540"/>
        <w:jc w:val="both"/>
        <w:rPr>
          <w:rFonts w:ascii="Times New Roman" w:hAnsi="Times New Roman" w:cs="Times New Roman"/>
          <w:sz w:val="28"/>
          <w:szCs w:val="28"/>
        </w:rPr>
      </w:pPr>
      <w:r w:rsidRPr="00BA0C33">
        <w:rPr>
          <w:rFonts w:ascii="Times New Roman" w:hAnsi="Times New Roman" w:cs="Times New Roman"/>
          <w:sz w:val="28"/>
          <w:szCs w:val="28"/>
        </w:rPr>
        <w:t>4.10. Если заявлением об изменении расписания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орган в течение семи дней со дня внесения таких изменений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Normal"/>
        <w:jc w:val="both"/>
        <w:rPr>
          <w:rFonts w:ascii="Times New Roman" w:hAnsi="Times New Roman" w:cs="Times New Roman"/>
          <w:sz w:val="28"/>
          <w:szCs w:val="28"/>
        </w:rPr>
      </w:pPr>
    </w:p>
    <w:p w:rsidR="00A6012C" w:rsidRPr="00BA0C33" w:rsidRDefault="00A6012C">
      <w:pPr>
        <w:pStyle w:val="ConsPlusNormal"/>
        <w:jc w:val="both"/>
        <w:rPr>
          <w:rFonts w:ascii="Times New Roman" w:hAnsi="Times New Roman" w:cs="Times New Roman"/>
          <w:sz w:val="28"/>
          <w:szCs w:val="28"/>
        </w:rPr>
      </w:pPr>
    </w:p>
    <w:p w:rsidR="00172822" w:rsidRPr="00BA0C33" w:rsidRDefault="00172822">
      <w:pPr>
        <w:pStyle w:val="ConsPlusNormal"/>
        <w:jc w:val="right"/>
        <w:outlineLvl w:val="1"/>
        <w:rPr>
          <w:rFonts w:ascii="Times New Roman" w:hAnsi="Times New Roman" w:cs="Times New Roman"/>
          <w:sz w:val="28"/>
          <w:szCs w:val="28"/>
        </w:rPr>
      </w:pPr>
    </w:p>
    <w:p w:rsidR="00172822" w:rsidRPr="00BA0C33" w:rsidRDefault="00172822">
      <w:pPr>
        <w:pStyle w:val="ConsPlusNormal"/>
        <w:jc w:val="right"/>
        <w:outlineLvl w:val="1"/>
        <w:rPr>
          <w:rFonts w:ascii="Times New Roman" w:hAnsi="Times New Roman" w:cs="Times New Roman"/>
          <w:sz w:val="28"/>
          <w:szCs w:val="28"/>
        </w:rPr>
      </w:pPr>
    </w:p>
    <w:p w:rsidR="00172822" w:rsidRPr="00BA0C33" w:rsidRDefault="00172822">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2D79FA" w:rsidRPr="00BA0C33" w:rsidRDefault="002D79FA">
      <w:pPr>
        <w:pStyle w:val="ConsPlusNormal"/>
        <w:jc w:val="right"/>
        <w:outlineLvl w:val="1"/>
        <w:rPr>
          <w:rFonts w:ascii="Times New Roman" w:hAnsi="Times New Roman" w:cs="Times New Roman"/>
          <w:sz w:val="28"/>
          <w:szCs w:val="28"/>
        </w:rPr>
      </w:pPr>
    </w:p>
    <w:p w:rsidR="00A6012C" w:rsidRPr="00BA0C33" w:rsidRDefault="00A6012C">
      <w:pPr>
        <w:pStyle w:val="ConsPlusNormal"/>
        <w:jc w:val="right"/>
        <w:outlineLvl w:val="1"/>
        <w:rPr>
          <w:rFonts w:ascii="Times New Roman" w:hAnsi="Times New Roman" w:cs="Times New Roman"/>
          <w:sz w:val="26"/>
          <w:szCs w:val="26"/>
        </w:rPr>
      </w:pPr>
      <w:r w:rsidRPr="00BA0C33">
        <w:rPr>
          <w:rFonts w:ascii="Times New Roman" w:hAnsi="Times New Roman" w:cs="Times New Roman"/>
          <w:sz w:val="26"/>
          <w:szCs w:val="26"/>
        </w:rPr>
        <w:lastRenderedPageBreak/>
        <w:t>Приложение 1</w:t>
      </w:r>
    </w:p>
    <w:p w:rsidR="0017002A" w:rsidRPr="00BA0C33" w:rsidRDefault="00172822" w:rsidP="00BA2C58">
      <w:pPr>
        <w:pStyle w:val="ConsPlusNormal"/>
        <w:jc w:val="right"/>
        <w:rPr>
          <w:rFonts w:ascii="Times New Roman" w:hAnsi="Times New Roman" w:cs="Times New Roman"/>
          <w:sz w:val="26"/>
          <w:szCs w:val="26"/>
        </w:rPr>
      </w:pPr>
      <w:r w:rsidRPr="00BA0C33">
        <w:rPr>
          <w:rFonts w:ascii="Times New Roman" w:hAnsi="Times New Roman" w:cs="Times New Roman"/>
          <w:sz w:val="26"/>
          <w:szCs w:val="26"/>
        </w:rPr>
        <w:t xml:space="preserve">                                                  </w:t>
      </w:r>
      <w:r w:rsidR="0017002A" w:rsidRPr="00BA0C33">
        <w:rPr>
          <w:rFonts w:ascii="Times New Roman" w:hAnsi="Times New Roman" w:cs="Times New Roman"/>
          <w:sz w:val="26"/>
          <w:szCs w:val="26"/>
        </w:rPr>
        <w:t>к</w:t>
      </w:r>
      <w:r w:rsidRPr="00BA0C33">
        <w:rPr>
          <w:rFonts w:ascii="Times New Roman" w:hAnsi="Times New Roman" w:cs="Times New Roman"/>
          <w:sz w:val="26"/>
          <w:szCs w:val="26"/>
        </w:rPr>
        <w:t xml:space="preserve">  </w:t>
      </w:r>
      <w:r w:rsidR="00BA2C58">
        <w:rPr>
          <w:rFonts w:ascii="Times New Roman" w:hAnsi="Times New Roman" w:cs="Times New Roman"/>
          <w:sz w:val="26"/>
          <w:szCs w:val="26"/>
        </w:rPr>
        <w:t>Проекту административного регламента</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исполнения муниципальной функции </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«Установление, изменение муниципальных маршрутов регулярных перевозок, а также изменение расписаний движения транспортных средств по муниципальному маршруту регулярных перевозок 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 </w:t>
      </w:r>
    </w:p>
    <w:p w:rsidR="00A6012C" w:rsidRPr="00BA0C33" w:rsidRDefault="00A6012C">
      <w:pPr>
        <w:pStyle w:val="ConsPlusNormal"/>
        <w:jc w:val="both"/>
        <w:rPr>
          <w:rFonts w:ascii="Times New Roman" w:hAnsi="Times New Roman" w:cs="Times New Roman"/>
          <w:sz w:val="26"/>
          <w:szCs w:val="26"/>
        </w:rPr>
      </w:pPr>
    </w:p>
    <w:p w:rsidR="00172822"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
    <w:p w:rsidR="00172822" w:rsidRPr="00BA0C33" w:rsidRDefault="00172822">
      <w:pPr>
        <w:pStyle w:val="ConsPlusNonformat"/>
        <w:jc w:val="both"/>
        <w:rPr>
          <w:rFonts w:ascii="Times New Roman" w:hAnsi="Times New Roman" w:cs="Times New Roman"/>
          <w:sz w:val="26"/>
          <w:szCs w:val="26"/>
        </w:rPr>
      </w:pPr>
    </w:p>
    <w:p w:rsidR="00172822" w:rsidRPr="00BA0C33" w:rsidRDefault="00172822">
      <w:pPr>
        <w:pStyle w:val="ConsPlusNonformat"/>
        <w:jc w:val="both"/>
        <w:rPr>
          <w:rFonts w:ascii="Times New Roman" w:hAnsi="Times New Roman" w:cs="Times New Roman"/>
          <w:sz w:val="26"/>
          <w:szCs w:val="26"/>
        </w:rPr>
      </w:pPr>
    </w:p>
    <w:p w:rsidR="00A6012C" w:rsidRPr="00BA0C33" w:rsidRDefault="00A6012C" w:rsidP="00172822">
      <w:pPr>
        <w:pStyle w:val="ConsPlusNonformat"/>
        <w:jc w:val="right"/>
        <w:rPr>
          <w:rFonts w:ascii="Times New Roman" w:hAnsi="Times New Roman" w:cs="Times New Roman"/>
          <w:sz w:val="26"/>
          <w:szCs w:val="26"/>
        </w:rPr>
      </w:pPr>
      <w:r w:rsidRPr="00BA0C33">
        <w:rPr>
          <w:rFonts w:ascii="Times New Roman" w:hAnsi="Times New Roman" w:cs="Times New Roman"/>
          <w:sz w:val="26"/>
          <w:szCs w:val="26"/>
        </w:rPr>
        <w:t xml:space="preserve"> В администрацию</w:t>
      </w:r>
    </w:p>
    <w:p w:rsidR="00A6012C" w:rsidRPr="00BA0C33" w:rsidRDefault="00A6012C" w:rsidP="00172822">
      <w:pPr>
        <w:pStyle w:val="ConsPlusNonformat"/>
        <w:jc w:val="right"/>
        <w:rPr>
          <w:rFonts w:ascii="Times New Roman" w:hAnsi="Times New Roman" w:cs="Times New Roman"/>
          <w:sz w:val="26"/>
          <w:szCs w:val="26"/>
        </w:rPr>
      </w:pPr>
      <w:r w:rsidRPr="00BA0C33">
        <w:rPr>
          <w:rFonts w:ascii="Times New Roman" w:hAnsi="Times New Roman" w:cs="Times New Roman"/>
          <w:sz w:val="26"/>
          <w:szCs w:val="26"/>
        </w:rPr>
        <w:t xml:space="preserve">            </w:t>
      </w:r>
      <w:r w:rsidR="00CD2C30" w:rsidRPr="00BA0C33">
        <w:rPr>
          <w:rFonts w:ascii="Times New Roman" w:hAnsi="Times New Roman" w:cs="Times New Roman"/>
          <w:sz w:val="26"/>
          <w:szCs w:val="26"/>
        </w:rPr>
        <w:t xml:space="preserve">                               Городищенского</w:t>
      </w:r>
      <w:r w:rsidRPr="00BA0C33">
        <w:rPr>
          <w:rFonts w:ascii="Times New Roman" w:hAnsi="Times New Roman" w:cs="Times New Roman"/>
          <w:sz w:val="26"/>
          <w:szCs w:val="26"/>
        </w:rPr>
        <w:t xml:space="preserve"> муниципального района</w:t>
      </w:r>
    </w:p>
    <w:p w:rsidR="00A6012C" w:rsidRPr="00BA0C33" w:rsidRDefault="00A6012C" w:rsidP="00172822">
      <w:pPr>
        <w:pStyle w:val="ConsPlusNonformat"/>
        <w:jc w:val="right"/>
        <w:rPr>
          <w:rFonts w:ascii="Times New Roman" w:hAnsi="Times New Roman" w:cs="Times New Roman"/>
          <w:sz w:val="26"/>
          <w:szCs w:val="26"/>
        </w:rPr>
      </w:pPr>
      <w:r w:rsidRPr="00BA0C33">
        <w:rPr>
          <w:rFonts w:ascii="Times New Roman" w:hAnsi="Times New Roman" w:cs="Times New Roman"/>
          <w:sz w:val="26"/>
          <w:szCs w:val="26"/>
        </w:rPr>
        <w:t xml:space="preserve">                                           Волгоградской области</w:t>
      </w:r>
    </w:p>
    <w:p w:rsidR="00A6012C" w:rsidRPr="00BA0C33" w:rsidRDefault="00A6012C">
      <w:pPr>
        <w:pStyle w:val="ConsPlusNonformat"/>
        <w:jc w:val="both"/>
        <w:rPr>
          <w:rFonts w:ascii="Times New Roman" w:hAnsi="Times New Roman" w:cs="Times New Roman"/>
          <w:sz w:val="26"/>
          <w:szCs w:val="26"/>
        </w:rPr>
      </w:pPr>
    </w:p>
    <w:p w:rsidR="002D79FA" w:rsidRPr="00BA0C33" w:rsidRDefault="002D79FA">
      <w:pPr>
        <w:pStyle w:val="ConsPlusNonformat"/>
        <w:jc w:val="both"/>
        <w:rPr>
          <w:rFonts w:ascii="Times New Roman" w:hAnsi="Times New Roman" w:cs="Times New Roman"/>
          <w:sz w:val="26"/>
          <w:szCs w:val="26"/>
        </w:rPr>
      </w:pPr>
    </w:p>
    <w:p w:rsidR="00A6012C" w:rsidRPr="00BA0C33" w:rsidRDefault="00A6012C" w:rsidP="00172822">
      <w:pPr>
        <w:pStyle w:val="ConsPlusNonformat"/>
        <w:jc w:val="center"/>
        <w:rPr>
          <w:rFonts w:ascii="Times New Roman" w:hAnsi="Times New Roman" w:cs="Times New Roman"/>
          <w:sz w:val="26"/>
          <w:szCs w:val="26"/>
        </w:rPr>
      </w:pPr>
      <w:bookmarkStart w:id="38" w:name="P216"/>
      <w:bookmarkEnd w:id="38"/>
      <w:r w:rsidRPr="00BA0C33">
        <w:rPr>
          <w:rFonts w:ascii="Times New Roman" w:hAnsi="Times New Roman" w:cs="Times New Roman"/>
          <w:sz w:val="26"/>
          <w:szCs w:val="26"/>
        </w:rPr>
        <w:t>ЗАЯВЛЕНИЕ</w:t>
      </w:r>
    </w:p>
    <w:p w:rsidR="00A6012C" w:rsidRPr="00BA0C33" w:rsidRDefault="00A6012C" w:rsidP="00172822">
      <w:pPr>
        <w:pStyle w:val="ConsPlusNonformat"/>
        <w:jc w:val="center"/>
        <w:rPr>
          <w:rFonts w:ascii="Times New Roman" w:hAnsi="Times New Roman" w:cs="Times New Roman"/>
          <w:sz w:val="26"/>
          <w:szCs w:val="26"/>
        </w:rPr>
      </w:pPr>
      <w:r w:rsidRPr="00BA0C33">
        <w:rPr>
          <w:rFonts w:ascii="Times New Roman" w:hAnsi="Times New Roman" w:cs="Times New Roman"/>
          <w:sz w:val="26"/>
          <w:szCs w:val="26"/>
        </w:rPr>
        <w:t>на установление муниципального маршрута регулярных перевозок</w:t>
      </w:r>
    </w:p>
    <w:p w:rsidR="00172822" w:rsidRPr="00BA0C33" w:rsidRDefault="00172822" w:rsidP="00CD2C30">
      <w:pPr>
        <w:pStyle w:val="ConsPlusNonformat"/>
        <w:rPr>
          <w:rFonts w:ascii="Times New Roman" w:hAnsi="Times New Roman" w:cs="Times New Roman"/>
          <w:sz w:val="26"/>
          <w:szCs w:val="26"/>
        </w:rPr>
      </w:pPr>
    </w:p>
    <w:p w:rsidR="00A6012C" w:rsidRPr="00BA0C33" w:rsidRDefault="002D79FA">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1. Сведения о заявителе</w:t>
      </w:r>
      <w:r w:rsidR="00A6012C" w:rsidRPr="00BA0C33">
        <w:rPr>
          <w:rFonts w:ascii="Times New Roman" w:hAnsi="Times New Roman" w:cs="Times New Roman"/>
          <w:sz w:val="26"/>
          <w:szCs w:val="26"/>
        </w:rPr>
        <w:t>:</w:t>
      </w:r>
    </w:p>
    <w:p w:rsidR="00A6012C" w:rsidRPr="00BA0C33" w:rsidRDefault="00A6012C">
      <w:pPr>
        <w:pStyle w:val="ConsPlusNormal"/>
        <w:jc w:val="both"/>
        <w:rPr>
          <w:rFonts w:ascii="Times New Roman" w:hAnsi="Times New Roman" w:cs="Times New Roman"/>
          <w:sz w:val="26"/>
          <w:szCs w:val="26"/>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694"/>
        <w:gridCol w:w="850"/>
        <w:gridCol w:w="992"/>
        <w:gridCol w:w="1276"/>
        <w:gridCol w:w="1418"/>
        <w:gridCol w:w="1701"/>
      </w:tblGrid>
      <w:tr w:rsidR="00A6012C" w:rsidRPr="00BA0C33" w:rsidTr="00172822">
        <w:tc>
          <w:tcPr>
            <w:tcW w:w="567" w:type="dxa"/>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w:t>
            </w:r>
            <w:r w:rsidR="00A6012C" w:rsidRPr="00BA0C33">
              <w:rPr>
                <w:rFonts w:ascii="Times New Roman" w:hAnsi="Times New Roman" w:cs="Times New Roman"/>
                <w:sz w:val="26"/>
                <w:szCs w:val="26"/>
              </w:rPr>
              <w:t xml:space="preserve"> </w:t>
            </w:r>
            <w:proofErr w:type="spellStart"/>
            <w:proofErr w:type="gramStart"/>
            <w:r w:rsidR="00A6012C" w:rsidRPr="00BA0C33">
              <w:rPr>
                <w:rFonts w:ascii="Times New Roman" w:hAnsi="Times New Roman" w:cs="Times New Roman"/>
                <w:sz w:val="26"/>
                <w:szCs w:val="26"/>
              </w:rPr>
              <w:t>п</w:t>
            </w:r>
            <w:proofErr w:type="spellEnd"/>
            <w:proofErr w:type="gramEnd"/>
            <w:r w:rsidR="00A6012C" w:rsidRPr="00BA0C33">
              <w:rPr>
                <w:rFonts w:ascii="Times New Roman" w:hAnsi="Times New Roman" w:cs="Times New Roman"/>
                <w:sz w:val="26"/>
                <w:szCs w:val="26"/>
              </w:rPr>
              <w:t>/</w:t>
            </w:r>
            <w:proofErr w:type="spellStart"/>
            <w:r w:rsidR="00A6012C" w:rsidRPr="00BA0C33">
              <w:rPr>
                <w:rFonts w:ascii="Times New Roman" w:hAnsi="Times New Roman" w:cs="Times New Roman"/>
                <w:sz w:val="26"/>
                <w:szCs w:val="26"/>
              </w:rPr>
              <w:t>п</w:t>
            </w:r>
            <w:proofErr w:type="spellEnd"/>
          </w:p>
        </w:tc>
        <w:tc>
          <w:tcPr>
            <w:tcW w:w="2694"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w:t>
            </w:r>
          </w:p>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(для юридического лица), фамилия, имя и, если имеется, отчество (для индивидуального предпринимателя)</w:t>
            </w:r>
          </w:p>
        </w:tc>
        <w:tc>
          <w:tcPr>
            <w:tcW w:w="850"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ИНН</w:t>
            </w:r>
          </w:p>
        </w:tc>
        <w:tc>
          <w:tcPr>
            <w:tcW w:w="99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ОГРН</w:t>
            </w:r>
          </w:p>
        </w:tc>
        <w:tc>
          <w:tcPr>
            <w:tcW w:w="1276"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Номер и дата выдачи лицензии</w:t>
            </w:r>
          </w:p>
        </w:tc>
        <w:tc>
          <w:tcPr>
            <w:tcW w:w="1418"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Почтовый адрес,</w:t>
            </w:r>
          </w:p>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E-mail</w:t>
            </w:r>
            <w:proofErr w:type="spellEnd"/>
          </w:p>
        </w:tc>
        <w:tc>
          <w:tcPr>
            <w:tcW w:w="1701"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Контактный телефон</w:t>
            </w:r>
          </w:p>
        </w:tc>
      </w:tr>
      <w:tr w:rsidR="00A6012C" w:rsidRPr="00BA0C33" w:rsidTr="00172822">
        <w:tc>
          <w:tcPr>
            <w:tcW w:w="567" w:type="dxa"/>
          </w:tcPr>
          <w:p w:rsidR="00A6012C" w:rsidRPr="00BA0C33" w:rsidRDefault="00A6012C">
            <w:pPr>
              <w:pStyle w:val="ConsPlusNormal"/>
              <w:rPr>
                <w:rFonts w:ascii="Times New Roman" w:hAnsi="Times New Roman" w:cs="Times New Roman"/>
                <w:sz w:val="26"/>
                <w:szCs w:val="26"/>
              </w:rPr>
            </w:pPr>
          </w:p>
        </w:tc>
        <w:tc>
          <w:tcPr>
            <w:tcW w:w="2694" w:type="dxa"/>
          </w:tcPr>
          <w:p w:rsidR="00A6012C" w:rsidRPr="00BA0C33" w:rsidRDefault="00A6012C">
            <w:pPr>
              <w:pStyle w:val="ConsPlusNormal"/>
              <w:rPr>
                <w:rFonts w:ascii="Times New Roman" w:hAnsi="Times New Roman" w:cs="Times New Roman"/>
                <w:sz w:val="26"/>
                <w:szCs w:val="26"/>
              </w:rPr>
            </w:pPr>
          </w:p>
        </w:tc>
        <w:tc>
          <w:tcPr>
            <w:tcW w:w="850" w:type="dxa"/>
          </w:tcPr>
          <w:p w:rsidR="00A6012C" w:rsidRPr="00BA0C33" w:rsidRDefault="00A6012C">
            <w:pPr>
              <w:pStyle w:val="ConsPlusNormal"/>
              <w:rPr>
                <w:rFonts w:ascii="Times New Roman" w:hAnsi="Times New Roman" w:cs="Times New Roman"/>
                <w:sz w:val="26"/>
                <w:szCs w:val="26"/>
              </w:rPr>
            </w:pPr>
          </w:p>
        </w:tc>
        <w:tc>
          <w:tcPr>
            <w:tcW w:w="992" w:type="dxa"/>
          </w:tcPr>
          <w:p w:rsidR="00A6012C" w:rsidRPr="00BA0C33" w:rsidRDefault="00A6012C">
            <w:pPr>
              <w:pStyle w:val="ConsPlusNormal"/>
              <w:rPr>
                <w:rFonts w:ascii="Times New Roman" w:hAnsi="Times New Roman" w:cs="Times New Roman"/>
                <w:sz w:val="26"/>
                <w:szCs w:val="26"/>
              </w:rPr>
            </w:pPr>
          </w:p>
        </w:tc>
        <w:tc>
          <w:tcPr>
            <w:tcW w:w="1276" w:type="dxa"/>
          </w:tcPr>
          <w:p w:rsidR="00A6012C" w:rsidRPr="00BA0C33" w:rsidRDefault="00A6012C">
            <w:pPr>
              <w:pStyle w:val="ConsPlusNormal"/>
              <w:rPr>
                <w:rFonts w:ascii="Times New Roman" w:hAnsi="Times New Roman" w:cs="Times New Roman"/>
                <w:sz w:val="26"/>
                <w:szCs w:val="26"/>
              </w:rPr>
            </w:pPr>
          </w:p>
        </w:tc>
        <w:tc>
          <w:tcPr>
            <w:tcW w:w="1418" w:type="dxa"/>
          </w:tcPr>
          <w:p w:rsidR="00A6012C" w:rsidRPr="00BA0C33" w:rsidRDefault="00A6012C">
            <w:pPr>
              <w:pStyle w:val="ConsPlusNormal"/>
              <w:rPr>
                <w:rFonts w:ascii="Times New Roman" w:hAnsi="Times New Roman" w:cs="Times New Roman"/>
                <w:sz w:val="26"/>
                <w:szCs w:val="26"/>
              </w:rPr>
            </w:pPr>
          </w:p>
        </w:tc>
        <w:tc>
          <w:tcPr>
            <w:tcW w:w="1701"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Прошу  установить  новый  автобусный  маршрут  регулярных  перевозок  в</w:t>
      </w:r>
      <w:r w:rsidR="00172822" w:rsidRPr="00BA0C33">
        <w:rPr>
          <w:rFonts w:ascii="Times New Roman" w:hAnsi="Times New Roman" w:cs="Times New Roman"/>
          <w:sz w:val="26"/>
          <w:szCs w:val="26"/>
        </w:rPr>
        <w:t xml:space="preserve"> </w:t>
      </w:r>
      <w:r w:rsidRPr="00BA0C33">
        <w:rPr>
          <w:rFonts w:ascii="Times New Roman" w:hAnsi="Times New Roman" w:cs="Times New Roman"/>
          <w:sz w:val="26"/>
          <w:szCs w:val="26"/>
        </w:rPr>
        <w:t xml:space="preserve">муниципальном  сообщении  в </w:t>
      </w:r>
      <w:r w:rsidRPr="00BA0C33">
        <w:rPr>
          <w:rFonts w:ascii="Times New Roman" w:hAnsi="Times New Roman" w:cs="Times New Roman"/>
          <w:sz w:val="26"/>
          <w:szCs w:val="26"/>
          <w:u w:val="single"/>
        </w:rPr>
        <w:t xml:space="preserve"> </w:t>
      </w:r>
      <w:r w:rsidR="002D79FA" w:rsidRPr="00BA0C33">
        <w:rPr>
          <w:rFonts w:ascii="Times New Roman" w:hAnsi="Times New Roman" w:cs="Times New Roman"/>
          <w:sz w:val="26"/>
          <w:szCs w:val="26"/>
          <w:u w:val="single"/>
        </w:rPr>
        <w:t xml:space="preserve">                              </w:t>
      </w:r>
      <w:r w:rsidR="00172822" w:rsidRPr="00BA0C33">
        <w:rPr>
          <w:rFonts w:ascii="Times New Roman" w:hAnsi="Times New Roman" w:cs="Times New Roman"/>
          <w:sz w:val="26"/>
          <w:szCs w:val="26"/>
        </w:rPr>
        <w:t>поселении Городищенского муниципального  района</w:t>
      </w:r>
      <w:r w:rsidRPr="00BA0C33">
        <w:rPr>
          <w:rFonts w:ascii="Times New Roman" w:hAnsi="Times New Roman" w:cs="Times New Roman"/>
          <w:sz w:val="26"/>
          <w:szCs w:val="26"/>
        </w:rPr>
        <w:t xml:space="preserve"> Волгоградской</w:t>
      </w:r>
      <w:r w:rsidR="00172822" w:rsidRPr="00BA0C33">
        <w:rPr>
          <w:rFonts w:ascii="Times New Roman" w:hAnsi="Times New Roman" w:cs="Times New Roman"/>
          <w:sz w:val="26"/>
          <w:szCs w:val="26"/>
        </w:rPr>
        <w:t xml:space="preserve"> </w:t>
      </w:r>
      <w:r w:rsidRPr="00BA0C33">
        <w:rPr>
          <w:rFonts w:ascii="Times New Roman" w:hAnsi="Times New Roman" w:cs="Times New Roman"/>
          <w:sz w:val="26"/>
          <w:szCs w:val="26"/>
        </w:rPr>
        <w:t>области:</w:t>
      </w:r>
    </w:p>
    <w:p w:rsidR="00A6012C" w:rsidRPr="00BA0C33" w:rsidRDefault="00172822">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u w:val="single"/>
        </w:rPr>
        <w:t xml:space="preserve">                                                           </w:t>
      </w:r>
      <w:r w:rsidR="00A6012C" w:rsidRPr="00BA0C33">
        <w:rPr>
          <w:rFonts w:ascii="Times New Roman" w:hAnsi="Times New Roman" w:cs="Times New Roman"/>
          <w:sz w:val="26"/>
          <w:szCs w:val="26"/>
        </w:rPr>
        <w:t>- ____</w:t>
      </w:r>
      <w:r w:rsidRPr="00BA0C33">
        <w:rPr>
          <w:rFonts w:ascii="Times New Roman" w:hAnsi="Times New Roman" w:cs="Times New Roman"/>
          <w:sz w:val="26"/>
          <w:szCs w:val="26"/>
        </w:rPr>
        <w:t>__________________________</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(начальный остановочный пункт)         (конечный остановочный пункт)</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2. Протяженность маршрута: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В прямом направлении _________ </w:t>
      </w:r>
      <w:proofErr w:type="gramStart"/>
      <w:r w:rsidRPr="00BA0C33">
        <w:rPr>
          <w:rFonts w:ascii="Times New Roman" w:hAnsi="Times New Roman" w:cs="Times New Roman"/>
          <w:sz w:val="26"/>
          <w:szCs w:val="26"/>
        </w:rPr>
        <w:t>км</w:t>
      </w:r>
      <w:proofErr w:type="gramEnd"/>
      <w:r w:rsidRPr="00BA0C33">
        <w:rPr>
          <w:rFonts w:ascii="Times New Roman" w:hAnsi="Times New Roman" w:cs="Times New Roman"/>
          <w:sz w:val="26"/>
          <w:szCs w:val="26"/>
        </w:rPr>
        <w:t>;</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В обратном направлении _________ </w:t>
      </w:r>
      <w:proofErr w:type="gramStart"/>
      <w:r w:rsidRPr="00BA0C33">
        <w:rPr>
          <w:rFonts w:ascii="Times New Roman" w:hAnsi="Times New Roman" w:cs="Times New Roman"/>
          <w:sz w:val="26"/>
          <w:szCs w:val="26"/>
        </w:rPr>
        <w:t>км</w:t>
      </w:r>
      <w:proofErr w:type="gramEnd"/>
      <w:r w:rsidRPr="00BA0C33">
        <w:rPr>
          <w:rFonts w:ascii="Times New Roman" w:hAnsi="Times New Roman" w:cs="Times New Roman"/>
          <w:sz w:val="26"/>
          <w:szCs w:val="26"/>
        </w:rPr>
        <w:t>.</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3. Сведения об остановочных пунктах:</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252"/>
        <w:gridCol w:w="4599"/>
      </w:tblGrid>
      <w:tr w:rsidR="00A6012C" w:rsidRPr="00BA0C33" w:rsidTr="00172822">
        <w:tc>
          <w:tcPr>
            <w:tcW w:w="567" w:type="dxa"/>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w:t>
            </w:r>
          </w:p>
          <w:p w:rsidR="00A6012C" w:rsidRPr="00BA0C33" w:rsidRDefault="00A6012C">
            <w:pPr>
              <w:pStyle w:val="ConsPlusNormal"/>
              <w:jc w:val="center"/>
              <w:rPr>
                <w:rFonts w:ascii="Times New Roman" w:hAnsi="Times New Roman" w:cs="Times New Roman"/>
                <w:sz w:val="26"/>
                <w:szCs w:val="26"/>
              </w:rPr>
            </w:pPr>
            <w:proofErr w:type="spellStart"/>
            <w:proofErr w:type="gramStart"/>
            <w:r w:rsidRPr="00BA0C33">
              <w:rPr>
                <w:rFonts w:ascii="Times New Roman" w:hAnsi="Times New Roman" w:cs="Times New Roman"/>
                <w:sz w:val="26"/>
                <w:szCs w:val="26"/>
              </w:rPr>
              <w:t>п</w:t>
            </w:r>
            <w:proofErr w:type="spellEnd"/>
            <w:proofErr w:type="gramEnd"/>
            <w:r w:rsidRPr="00BA0C33">
              <w:rPr>
                <w:rFonts w:ascii="Times New Roman" w:hAnsi="Times New Roman" w:cs="Times New Roman"/>
                <w:sz w:val="26"/>
                <w:szCs w:val="26"/>
              </w:rPr>
              <w:t>/</w:t>
            </w:r>
            <w:proofErr w:type="spellStart"/>
            <w:r w:rsidRPr="00BA0C33">
              <w:rPr>
                <w:rFonts w:ascii="Times New Roman" w:hAnsi="Times New Roman" w:cs="Times New Roman"/>
                <w:sz w:val="26"/>
                <w:szCs w:val="26"/>
              </w:rPr>
              <w:t>п</w:t>
            </w:r>
            <w:proofErr w:type="spellEnd"/>
          </w:p>
        </w:tc>
        <w:tc>
          <w:tcPr>
            <w:tcW w:w="425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w:t>
            </w:r>
          </w:p>
        </w:tc>
        <w:tc>
          <w:tcPr>
            <w:tcW w:w="4599"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Место нахождения</w:t>
            </w:r>
          </w:p>
        </w:tc>
      </w:tr>
      <w:tr w:rsidR="00A6012C" w:rsidRPr="00BA0C33" w:rsidTr="00172822">
        <w:tc>
          <w:tcPr>
            <w:tcW w:w="56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lastRenderedPageBreak/>
              <w:t>1.</w:t>
            </w:r>
          </w:p>
        </w:tc>
        <w:tc>
          <w:tcPr>
            <w:tcW w:w="4252" w:type="dxa"/>
          </w:tcPr>
          <w:p w:rsidR="00A6012C" w:rsidRPr="00BA0C33" w:rsidRDefault="00A6012C">
            <w:pPr>
              <w:pStyle w:val="ConsPlusNormal"/>
              <w:rPr>
                <w:rFonts w:ascii="Times New Roman" w:hAnsi="Times New Roman" w:cs="Times New Roman"/>
                <w:sz w:val="26"/>
                <w:szCs w:val="26"/>
              </w:rPr>
            </w:pPr>
          </w:p>
        </w:tc>
        <w:tc>
          <w:tcPr>
            <w:tcW w:w="4599" w:type="dxa"/>
          </w:tcPr>
          <w:p w:rsidR="00A6012C" w:rsidRPr="00BA0C33" w:rsidRDefault="00A6012C">
            <w:pPr>
              <w:pStyle w:val="ConsPlusNormal"/>
              <w:rPr>
                <w:rFonts w:ascii="Times New Roman" w:hAnsi="Times New Roman" w:cs="Times New Roman"/>
                <w:sz w:val="26"/>
                <w:szCs w:val="26"/>
              </w:rPr>
            </w:pPr>
          </w:p>
        </w:tc>
      </w:tr>
      <w:tr w:rsidR="00A6012C" w:rsidRPr="00BA0C33" w:rsidTr="00172822">
        <w:tc>
          <w:tcPr>
            <w:tcW w:w="56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2.</w:t>
            </w:r>
          </w:p>
        </w:tc>
        <w:tc>
          <w:tcPr>
            <w:tcW w:w="4252" w:type="dxa"/>
          </w:tcPr>
          <w:p w:rsidR="00A6012C" w:rsidRPr="00BA0C33" w:rsidRDefault="00A6012C">
            <w:pPr>
              <w:pStyle w:val="ConsPlusNormal"/>
              <w:rPr>
                <w:rFonts w:ascii="Times New Roman" w:hAnsi="Times New Roman" w:cs="Times New Roman"/>
                <w:sz w:val="26"/>
                <w:szCs w:val="26"/>
              </w:rPr>
            </w:pPr>
          </w:p>
        </w:tc>
        <w:tc>
          <w:tcPr>
            <w:tcW w:w="4599"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  Наименования  улиц и автомобильных дорог, по которым предполагается</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движение транспортных средств между остановочными пунктами:</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4.1. В прямом направлении:</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6"/>
        <w:gridCol w:w="5159"/>
        <w:gridCol w:w="3733"/>
      </w:tblGrid>
      <w:tr w:rsidR="00A6012C" w:rsidRPr="00BA0C33" w:rsidTr="00172822">
        <w:tc>
          <w:tcPr>
            <w:tcW w:w="526" w:type="dxa"/>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w:t>
            </w:r>
          </w:p>
          <w:p w:rsidR="00A6012C" w:rsidRPr="00BA0C33" w:rsidRDefault="00A6012C">
            <w:pPr>
              <w:pStyle w:val="ConsPlusNormal"/>
              <w:jc w:val="center"/>
              <w:rPr>
                <w:rFonts w:ascii="Times New Roman" w:hAnsi="Times New Roman" w:cs="Times New Roman"/>
                <w:sz w:val="26"/>
                <w:szCs w:val="26"/>
              </w:rPr>
            </w:pPr>
            <w:proofErr w:type="spellStart"/>
            <w:proofErr w:type="gramStart"/>
            <w:r w:rsidRPr="00BA0C33">
              <w:rPr>
                <w:rFonts w:ascii="Times New Roman" w:hAnsi="Times New Roman" w:cs="Times New Roman"/>
                <w:sz w:val="26"/>
                <w:szCs w:val="26"/>
              </w:rPr>
              <w:t>п</w:t>
            </w:r>
            <w:proofErr w:type="spellEnd"/>
            <w:proofErr w:type="gramEnd"/>
            <w:r w:rsidRPr="00BA0C33">
              <w:rPr>
                <w:rFonts w:ascii="Times New Roman" w:hAnsi="Times New Roman" w:cs="Times New Roman"/>
                <w:sz w:val="26"/>
                <w:szCs w:val="26"/>
              </w:rPr>
              <w:t>/</w:t>
            </w:r>
            <w:proofErr w:type="spellStart"/>
            <w:r w:rsidRPr="00BA0C33">
              <w:rPr>
                <w:rFonts w:ascii="Times New Roman" w:hAnsi="Times New Roman" w:cs="Times New Roman"/>
                <w:sz w:val="26"/>
                <w:szCs w:val="26"/>
              </w:rPr>
              <w:t>п</w:t>
            </w:r>
            <w:proofErr w:type="spellEnd"/>
          </w:p>
        </w:tc>
        <w:tc>
          <w:tcPr>
            <w:tcW w:w="5159"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улиц/автомобильных дорог</w:t>
            </w:r>
          </w:p>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в прямом направлении</w:t>
            </w:r>
          </w:p>
        </w:tc>
        <w:tc>
          <w:tcPr>
            <w:tcW w:w="3733"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населенного пункта</w:t>
            </w:r>
          </w:p>
        </w:tc>
      </w:tr>
      <w:tr w:rsidR="00A6012C" w:rsidRPr="00BA0C33" w:rsidTr="00172822">
        <w:tc>
          <w:tcPr>
            <w:tcW w:w="526" w:type="dxa"/>
          </w:tcPr>
          <w:p w:rsidR="00A6012C" w:rsidRPr="00BA0C33" w:rsidRDefault="00A6012C">
            <w:pPr>
              <w:pStyle w:val="ConsPlusNormal"/>
              <w:rPr>
                <w:rFonts w:ascii="Times New Roman" w:hAnsi="Times New Roman" w:cs="Times New Roman"/>
                <w:sz w:val="26"/>
                <w:szCs w:val="26"/>
              </w:rPr>
            </w:pPr>
          </w:p>
        </w:tc>
        <w:tc>
          <w:tcPr>
            <w:tcW w:w="5159" w:type="dxa"/>
          </w:tcPr>
          <w:p w:rsidR="00A6012C" w:rsidRPr="00BA0C33" w:rsidRDefault="00A6012C">
            <w:pPr>
              <w:pStyle w:val="ConsPlusNormal"/>
              <w:rPr>
                <w:rFonts w:ascii="Times New Roman" w:hAnsi="Times New Roman" w:cs="Times New Roman"/>
                <w:sz w:val="26"/>
                <w:szCs w:val="26"/>
              </w:rPr>
            </w:pPr>
          </w:p>
        </w:tc>
        <w:tc>
          <w:tcPr>
            <w:tcW w:w="3733"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4.2. В обратном направлении:</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5102"/>
        <w:gridCol w:w="3748"/>
      </w:tblGrid>
      <w:tr w:rsidR="00A6012C" w:rsidRPr="00BA0C33" w:rsidTr="00172822">
        <w:tc>
          <w:tcPr>
            <w:tcW w:w="568" w:type="dxa"/>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w:t>
            </w:r>
          </w:p>
          <w:p w:rsidR="00A6012C" w:rsidRPr="00BA0C33" w:rsidRDefault="00A6012C">
            <w:pPr>
              <w:pStyle w:val="ConsPlusNormal"/>
              <w:jc w:val="center"/>
              <w:rPr>
                <w:rFonts w:ascii="Times New Roman" w:hAnsi="Times New Roman" w:cs="Times New Roman"/>
                <w:sz w:val="26"/>
                <w:szCs w:val="26"/>
              </w:rPr>
            </w:pPr>
            <w:proofErr w:type="spellStart"/>
            <w:proofErr w:type="gramStart"/>
            <w:r w:rsidRPr="00BA0C33">
              <w:rPr>
                <w:rFonts w:ascii="Times New Roman" w:hAnsi="Times New Roman" w:cs="Times New Roman"/>
                <w:sz w:val="26"/>
                <w:szCs w:val="26"/>
              </w:rPr>
              <w:t>п</w:t>
            </w:r>
            <w:proofErr w:type="spellEnd"/>
            <w:proofErr w:type="gramEnd"/>
            <w:r w:rsidRPr="00BA0C33">
              <w:rPr>
                <w:rFonts w:ascii="Times New Roman" w:hAnsi="Times New Roman" w:cs="Times New Roman"/>
                <w:sz w:val="26"/>
                <w:szCs w:val="26"/>
              </w:rPr>
              <w:t>/</w:t>
            </w:r>
            <w:proofErr w:type="spellStart"/>
            <w:r w:rsidRPr="00BA0C33">
              <w:rPr>
                <w:rFonts w:ascii="Times New Roman" w:hAnsi="Times New Roman" w:cs="Times New Roman"/>
                <w:sz w:val="26"/>
                <w:szCs w:val="26"/>
              </w:rPr>
              <w:t>п</w:t>
            </w:r>
            <w:proofErr w:type="spellEnd"/>
          </w:p>
        </w:tc>
        <w:tc>
          <w:tcPr>
            <w:tcW w:w="510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улиц/автомобильных дорог</w:t>
            </w:r>
          </w:p>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в обратном направлении</w:t>
            </w:r>
          </w:p>
        </w:tc>
        <w:tc>
          <w:tcPr>
            <w:tcW w:w="3748"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населенного пункта</w:t>
            </w:r>
          </w:p>
        </w:tc>
      </w:tr>
      <w:tr w:rsidR="00A6012C" w:rsidRPr="00BA0C33" w:rsidTr="00172822">
        <w:tc>
          <w:tcPr>
            <w:tcW w:w="568" w:type="dxa"/>
          </w:tcPr>
          <w:p w:rsidR="00A6012C" w:rsidRPr="00BA0C33" w:rsidRDefault="00A6012C">
            <w:pPr>
              <w:pStyle w:val="ConsPlusNormal"/>
              <w:rPr>
                <w:rFonts w:ascii="Times New Roman" w:hAnsi="Times New Roman" w:cs="Times New Roman"/>
                <w:sz w:val="26"/>
                <w:szCs w:val="26"/>
              </w:rPr>
            </w:pPr>
          </w:p>
        </w:tc>
        <w:tc>
          <w:tcPr>
            <w:tcW w:w="5102" w:type="dxa"/>
          </w:tcPr>
          <w:p w:rsidR="00A6012C" w:rsidRPr="00BA0C33" w:rsidRDefault="00A6012C">
            <w:pPr>
              <w:pStyle w:val="ConsPlusNormal"/>
              <w:rPr>
                <w:rFonts w:ascii="Times New Roman" w:hAnsi="Times New Roman" w:cs="Times New Roman"/>
                <w:sz w:val="26"/>
                <w:szCs w:val="26"/>
              </w:rPr>
            </w:pPr>
          </w:p>
        </w:tc>
        <w:tc>
          <w:tcPr>
            <w:tcW w:w="3748"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5. Транспортные средства:</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1276"/>
        <w:gridCol w:w="1984"/>
        <w:gridCol w:w="1985"/>
        <w:gridCol w:w="1134"/>
        <w:gridCol w:w="2126"/>
      </w:tblGrid>
      <w:tr w:rsidR="00A6012C" w:rsidRPr="00BA0C33" w:rsidTr="00172822">
        <w:tc>
          <w:tcPr>
            <w:tcW w:w="913"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Класс</w:t>
            </w:r>
          </w:p>
        </w:tc>
        <w:tc>
          <w:tcPr>
            <w:tcW w:w="1276"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Максимальное количество</w:t>
            </w:r>
          </w:p>
        </w:tc>
        <w:tc>
          <w:tcPr>
            <w:tcW w:w="5103" w:type="dxa"/>
            <w:gridSpan w:val="3"/>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Габаритные и весовые параметры</w:t>
            </w:r>
          </w:p>
        </w:tc>
        <w:tc>
          <w:tcPr>
            <w:tcW w:w="2126"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Экологические характеристики</w:t>
            </w:r>
          </w:p>
        </w:tc>
      </w:tr>
      <w:tr w:rsidR="00A6012C" w:rsidRPr="00BA0C33" w:rsidTr="00CD2C30">
        <w:tc>
          <w:tcPr>
            <w:tcW w:w="913" w:type="dxa"/>
            <w:vMerge/>
          </w:tcPr>
          <w:p w:rsidR="00A6012C" w:rsidRPr="00BA0C33" w:rsidRDefault="00A6012C">
            <w:pPr>
              <w:rPr>
                <w:rFonts w:ascii="Times New Roman" w:hAnsi="Times New Roman" w:cs="Times New Roman"/>
                <w:sz w:val="26"/>
                <w:szCs w:val="26"/>
              </w:rPr>
            </w:pPr>
          </w:p>
        </w:tc>
        <w:tc>
          <w:tcPr>
            <w:tcW w:w="1276" w:type="dxa"/>
            <w:vMerge/>
          </w:tcPr>
          <w:p w:rsidR="00A6012C" w:rsidRPr="00BA0C33" w:rsidRDefault="00A6012C">
            <w:pPr>
              <w:rPr>
                <w:rFonts w:ascii="Times New Roman" w:hAnsi="Times New Roman" w:cs="Times New Roman"/>
                <w:sz w:val="26"/>
                <w:szCs w:val="26"/>
              </w:rPr>
            </w:pPr>
          </w:p>
        </w:tc>
        <w:tc>
          <w:tcPr>
            <w:tcW w:w="1984"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Максимальная высота, </w:t>
            </w:r>
            <w:proofErr w:type="gramStart"/>
            <w:r w:rsidRPr="00BA0C33">
              <w:rPr>
                <w:rFonts w:ascii="Times New Roman" w:hAnsi="Times New Roman" w:cs="Times New Roman"/>
                <w:sz w:val="26"/>
                <w:szCs w:val="26"/>
              </w:rPr>
              <w:t>м</w:t>
            </w:r>
            <w:proofErr w:type="gramEnd"/>
          </w:p>
        </w:tc>
        <w:tc>
          <w:tcPr>
            <w:tcW w:w="1985"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Максимальная ширина, </w:t>
            </w:r>
            <w:proofErr w:type="gramStart"/>
            <w:r w:rsidRPr="00BA0C33">
              <w:rPr>
                <w:rFonts w:ascii="Times New Roman" w:hAnsi="Times New Roman" w:cs="Times New Roman"/>
                <w:sz w:val="26"/>
                <w:szCs w:val="26"/>
              </w:rPr>
              <w:t>м</w:t>
            </w:r>
            <w:proofErr w:type="gramEnd"/>
          </w:p>
        </w:tc>
        <w:tc>
          <w:tcPr>
            <w:tcW w:w="1134"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Полная масса, </w:t>
            </w:r>
            <w:proofErr w:type="gramStart"/>
            <w:r w:rsidRPr="00BA0C33">
              <w:rPr>
                <w:rFonts w:ascii="Times New Roman" w:hAnsi="Times New Roman" w:cs="Times New Roman"/>
                <w:sz w:val="26"/>
                <w:szCs w:val="26"/>
              </w:rPr>
              <w:t>т</w:t>
            </w:r>
            <w:proofErr w:type="gramEnd"/>
          </w:p>
        </w:tc>
        <w:tc>
          <w:tcPr>
            <w:tcW w:w="2126" w:type="dxa"/>
          </w:tcPr>
          <w:p w:rsidR="00A6012C" w:rsidRPr="00BA0C33" w:rsidRDefault="00A6012C">
            <w:pPr>
              <w:pStyle w:val="ConsPlusNormal"/>
              <w:rPr>
                <w:rFonts w:ascii="Times New Roman" w:hAnsi="Times New Roman" w:cs="Times New Roman"/>
                <w:sz w:val="26"/>
                <w:szCs w:val="26"/>
              </w:rPr>
            </w:pPr>
          </w:p>
        </w:tc>
      </w:tr>
      <w:tr w:rsidR="00A6012C" w:rsidRPr="00BA0C33" w:rsidTr="00CD2C30">
        <w:tc>
          <w:tcPr>
            <w:tcW w:w="913" w:type="dxa"/>
          </w:tcPr>
          <w:p w:rsidR="00A6012C" w:rsidRPr="00BA0C33" w:rsidRDefault="00A6012C">
            <w:pPr>
              <w:pStyle w:val="ConsPlusNormal"/>
              <w:rPr>
                <w:rFonts w:ascii="Times New Roman" w:hAnsi="Times New Roman" w:cs="Times New Roman"/>
                <w:sz w:val="26"/>
                <w:szCs w:val="26"/>
              </w:rPr>
            </w:pPr>
          </w:p>
        </w:tc>
        <w:tc>
          <w:tcPr>
            <w:tcW w:w="1276" w:type="dxa"/>
          </w:tcPr>
          <w:p w:rsidR="00A6012C" w:rsidRPr="00BA0C33" w:rsidRDefault="00A6012C">
            <w:pPr>
              <w:pStyle w:val="ConsPlusNormal"/>
              <w:rPr>
                <w:rFonts w:ascii="Times New Roman" w:hAnsi="Times New Roman" w:cs="Times New Roman"/>
                <w:sz w:val="26"/>
                <w:szCs w:val="26"/>
              </w:rPr>
            </w:pPr>
          </w:p>
        </w:tc>
        <w:tc>
          <w:tcPr>
            <w:tcW w:w="1984" w:type="dxa"/>
          </w:tcPr>
          <w:p w:rsidR="00A6012C" w:rsidRPr="00BA0C33" w:rsidRDefault="00A6012C">
            <w:pPr>
              <w:pStyle w:val="ConsPlusNormal"/>
              <w:rPr>
                <w:rFonts w:ascii="Times New Roman" w:hAnsi="Times New Roman" w:cs="Times New Roman"/>
                <w:sz w:val="26"/>
                <w:szCs w:val="26"/>
              </w:rPr>
            </w:pPr>
          </w:p>
        </w:tc>
        <w:tc>
          <w:tcPr>
            <w:tcW w:w="1985" w:type="dxa"/>
          </w:tcPr>
          <w:p w:rsidR="00A6012C" w:rsidRPr="00BA0C33" w:rsidRDefault="00A6012C">
            <w:pPr>
              <w:pStyle w:val="ConsPlusNormal"/>
              <w:rPr>
                <w:rFonts w:ascii="Times New Roman" w:hAnsi="Times New Roman" w:cs="Times New Roman"/>
                <w:sz w:val="26"/>
                <w:szCs w:val="26"/>
              </w:rPr>
            </w:pPr>
          </w:p>
        </w:tc>
        <w:tc>
          <w:tcPr>
            <w:tcW w:w="1134" w:type="dxa"/>
          </w:tcPr>
          <w:p w:rsidR="00A6012C" w:rsidRPr="00BA0C33" w:rsidRDefault="00A6012C">
            <w:pPr>
              <w:pStyle w:val="ConsPlusNormal"/>
              <w:rPr>
                <w:rFonts w:ascii="Times New Roman" w:hAnsi="Times New Roman" w:cs="Times New Roman"/>
                <w:sz w:val="26"/>
                <w:szCs w:val="26"/>
              </w:rPr>
            </w:pPr>
          </w:p>
        </w:tc>
        <w:tc>
          <w:tcPr>
            <w:tcW w:w="2126"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С заявлением </w:t>
      </w:r>
      <w:proofErr w:type="gramStart"/>
      <w:r w:rsidRPr="00BA0C33">
        <w:rPr>
          <w:rFonts w:ascii="Times New Roman" w:hAnsi="Times New Roman" w:cs="Times New Roman"/>
          <w:sz w:val="26"/>
          <w:szCs w:val="26"/>
        </w:rPr>
        <w:t>предоставляются следующие документы</w:t>
      </w:r>
      <w:proofErr w:type="gramEnd"/>
      <w:r w:rsidRPr="00BA0C33">
        <w:rPr>
          <w:rFonts w:ascii="Times New Roman" w:hAnsi="Times New Roman" w:cs="Times New Roman"/>
          <w:sz w:val="26"/>
          <w:szCs w:val="26"/>
        </w:rPr>
        <w:t>:</w:t>
      </w:r>
    </w:p>
    <w:p w:rsidR="00A6012C" w:rsidRPr="00BA0C33" w:rsidRDefault="00CD2C30">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1)  </w:t>
      </w:r>
      <w:r w:rsidR="00A6012C" w:rsidRPr="00BA0C33">
        <w:rPr>
          <w:rFonts w:ascii="Times New Roman" w:hAnsi="Times New Roman" w:cs="Times New Roman"/>
          <w:sz w:val="26"/>
          <w:szCs w:val="26"/>
        </w:rPr>
        <w:t xml:space="preserve">планируемое расписание для каждого остановочного пункта по </w:t>
      </w:r>
      <w:proofErr w:type="spellStart"/>
      <w:r w:rsidR="00A6012C" w:rsidRPr="00BA0C33">
        <w:rPr>
          <w:rFonts w:ascii="Times New Roman" w:hAnsi="Times New Roman" w:cs="Times New Roman"/>
          <w:sz w:val="26"/>
          <w:szCs w:val="26"/>
        </w:rPr>
        <w:t>маршрутурегулярных</w:t>
      </w:r>
      <w:proofErr w:type="spellEnd"/>
      <w:r w:rsidR="00A6012C" w:rsidRPr="00BA0C33">
        <w:rPr>
          <w:rFonts w:ascii="Times New Roman" w:hAnsi="Times New Roman" w:cs="Times New Roman"/>
          <w:sz w:val="26"/>
          <w:szCs w:val="26"/>
        </w:rPr>
        <w:t xml:space="preserve">  перевозок,  составленное  по форме, утвержденной </w:t>
      </w:r>
      <w:proofErr w:type="spellStart"/>
      <w:r w:rsidR="00A6012C" w:rsidRPr="00BA0C33">
        <w:rPr>
          <w:rFonts w:ascii="Times New Roman" w:hAnsi="Times New Roman" w:cs="Times New Roman"/>
          <w:sz w:val="26"/>
          <w:szCs w:val="26"/>
        </w:rPr>
        <w:t>Уполномоченныморганом</w:t>
      </w:r>
      <w:proofErr w:type="spellEnd"/>
      <w:r w:rsidR="00A6012C" w:rsidRPr="00BA0C33">
        <w:rPr>
          <w:rFonts w:ascii="Times New Roman" w:hAnsi="Times New Roman" w:cs="Times New Roman"/>
          <w:sz w:val="26"/>
          <w:szCs w:val="26"/>
        </w:rPr>
        <w:t>, на ______ листах;</w:t>
      </w:r>
    </w:p>
    <w:p w:rsidR="00A6012C" w:rsidRPr="00BA0C33" w:rsidRDefault="00A6012C" w:rsidP="00CD2C30">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2)  копия  договора  простого  товарищества  в  случае, предусмотренном</w:t>
      </w:r>
    </w:p>
    <w:p w:rsidR="00A6012C" w:rsidRPr="00BA0C33" w:rsidRDefault="00C165F2">
      <w:pPr>
        <w:pStyle w:val="ConsPlusNonformat"/>
        <w:jc w:val="both"/>
        <w:rPr>
          <w:rFonts w:ascii="Times New Roman" w:hAnsi="Times New Roman" w:cs="Times New Roman"/>
          <w:sz w:val="26"/>
          <w:szCs w:val="26"/>
        </w:rPr>
      </w:pPr>
      <w:hyperlink w:anchor="P73" w:history="1">
        <w:r w:rsidR="00A6012C" w:rsidRPr="00BA0C33">
          <w:rPr>
            <w:rFonts w:ascii="Times New Roman" w:hAnsi="Times New Roman" w:cs="Times New Roman"/>
            <w:color w:val="0000FF"/>
            <w:sz w:val="26"/>
            <w:szCs w:val="26"/>
          </w:rPr>
          <w:t>пунктом 2.5</w:t>
        </w:r>
      </w:hyperlink>
      <w:r w:rsidR="002D79FA" w:rsidRPr="00BA0C33">
        <w:rPr>
          <w:rFonts w:ascii="Times New Roman" w:hAnsi="Times New Roman" w:cs="Times New Roman"/>
          <w:sz w:val="26"/>
          <w:szCs w:val="26"/>
        </w:rPr>
        <w:t xml:space="preserve"> настоящего Регламент</w:t>
      </w:r>
      <w:r w:rsidR="00A6012C" w:rsidRPr="00BA0C33">
        <w:rPr>
          <w:rFonts w:ascii="Times New Roman" w:hAnsi="Times New Roman" w:cs="Times New Roman"/>
          <w:sz w:val="26"/>
          <w:szCs w:val="26"/>
        </w:rPr>
        <w:t>а, на ______ листах</w:t>
      </w:r>
      <w:proofErr w:type="gramStart"/>
      <w:r w:rsidR="00A6012C" w:rsidRPr="00BA0C33">
        <w:rPr>
          <w:rFonts w:ascii="Times New Roman" w:hAnsi="Times New Roman" w:cs="Times New Roman"/>
          <w:sz w:val="26"/>
          <w:szCs w:val="26"/>
        </w:rPr>
        <w:t xml:space="preserve"> ;</w:t>
      </w:r>
      <w:proofErr w:type="gramEnd"/>
    </w:p>
    <w:p w:rsidR="00A6012C" w:rsidRPr="00BA0C33" w:rsidRDefault="00CD2C30">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3) </w:t>
      </w:r>
      <w:r w:rsidR="00A6012C" w:rsidRPr="00BA0C33">
        <w:rPr>
          <w:rFonts w:ascii="Times New Roman" w:hAnsi="Times New Roman" w:cs="Times New Roman"/>
          <w:sz w:val="26"/>
          <w:szCs w:val="26"/>
        </w:rPr>
        <w:t>согласование  в письменной форме от юридических лиц, индивидуальных</w:t>
      </w:r>
      <w:r w:rsidRPr="00BA0C33">
        <w:rPr>
          <w:rFonts w:ascii="Times New Roman" w:hAnsi="Times New Roman" w:cs="Times New Roman"/>
          <w:sz w:val="26"/>
          <w:szCs w:val="26"/>
        </w:rPr>
        <w:t xml:space="preserve"> </w:t>
      </w:r>
      <w:r w:rsidR="00A6012C" w:rsidRPr="00BA0C33">
        <w:rPr>
          <w:rFonts w:ascii="Times New Roman" w:hAnsi="Times New Roman" w:cs="Times New Roman"/>
          <w:sz w:val="26"/>
          <w:szCs w:val="26"/>
        </w:rPr>
        <w:t>предпринимателей, уполномоченных участников договора простого товарищества,</w:t>
      </w:r>
      <w:r w:rsidRPr="00BA0C33">
        <w:rPr>
          <w:rFonts w:ascii="Times New Roman" w:hAnsi="Times New Roman" w:cs="Times New Roman"/>
          <w:sz w:val="26"/>
          <w:szCs w:val="26"/>
        </w:rPr>
        <w:t xml:space="preserve"> </w:t>
      </w:r>
      <w:r w:rsidR="00A6012C" w:rsidRPr="00BA0C33">
        <w:rPr>
          <w:rFonts w:ascii="Times New Roman" w:hAnsi="Times New Roman" w:cs="Times New Roman"/>
          <w:sz w:val="26"/>
          <w:szCs w:val="26"/>
        </w:rPr>
        <w:t>осуществляющих   регулярные  перевозки  по  ранее  установленным  маршрутам</w:t>
      </w:r>
      <w:r w:rsidRPr="00BA0C33">
        <w:rPr>
          <w:rFonts w:ascii="Times New Roman" w:hAnsi="Times New Roman" w:cs="Times New Roman"/>
          <w:sz w:val="26"/>
          <w:szCs w:val="26"/>
        </w:rPr>
        <w:t xml:space="preserve"> </w:t>
      </w:r>
      <w:r w:rsidR="00A6012C" w:rsidRPr="00BA0C33">
        <w:rPr>
          <w:rFonts w:ascii="Times New Roman" w:hAnsi="Times New Roman" w:cs="Times New Roman"/>
          <w:sz w:val="26"/>
          <w:szCs w:val="26"/>
        </w:rPr>
        <w:t xml:space="preserve">регулярных  перевозок, в  случае, предусмотренном </w:t>
      </w:r>
      <w:hyperlink w:anchor="P75" w:history="1">
        <w:r w:rsidR="00A6012C" w:rsidRPr="00BA0C33">
          <w:rPr>
            <w:rFonts w:ascii="Times New Roman" w:hAnsi="Times New Roman" w:cs="Times New Roman"/>
            <w:color w:val="0000FF"/>
            <w:sz w:val="26"/>
            <w:szCs w:val="26"/>
          </w:rPr>
          <w:t>абзацем вторым пункта 2.6</w:t>
        </w:r>
      </w:hyperlink>
      <w:r w:rsidRPr="00BA0C33">
        <w:rPr>
          <w:rFonts w:ascii="Times New Roman" w:hAnsi="Times New Roman" w:cs="Times New Roman"/>
          <w:sz w:val="26"/>
          <w:szCs w:val="26"/>
        </w:rPr>
        <w:t xml:space="preserve"> </w:t>
      </w:r>
      <w:r w:rsidR="002D79FA" w:rsidRPr="00BA0C33">
        <w:rPr>
          <w:rFonts w:ascii="Times New Roman" w:hAnsi="Times New Roman" w:cs="Times New Roman"/>
          <w:sz w:val="26"/>
          <w:szCs w:val="26"/>
        </w:rPr>
        <w:t>настоящего Регламент</w:t>
      </w:r>
      <w:r w:rsidR="00A6012C" w:rsidRPr="00BA0C33">
        <w:rPr>
          <w:rFonts w:ascii="Times New Roman" w:hAnsi="Times New Roman" w:cs="Times New Roman"/>
          <w:sz w:val="26"/>
          <w:szCs w:val="26"/>
        </w:rPr>
        <w:t>а, на ______ листах;</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  схема  движения автобусов на маршруте в виде графического условного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изображения   с   указанием   остановочных   пунктов   и  расстояния  </w:t>
      </w:r>
      <w:proofErr w:type="gramStart"/>
      <w:r w:rsidRPr="00BA0C33">
        <w:rPr>
          <w:rFonts w:ascii="Times New Roman" w:hAnsi="Times New Roman" w:cs="Times New Roman"/>
          <w:sz w:val="26"/>
          <w:szCs w:val="26"/>
        </w:rPr>
        <w:t>между</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промежуточными  остановками,  наименования  улиц  и автомобильных дорог, по</w:t>
      </w:r>
      <w:r w:rsidR="00CD2C30" w:rsidRPr="00BA0C33">
        <w:rPr>
          <w:rFonts w:ascii="Times New Roman" w:hAnsi="Times New Roman" w:cs="Times New Roman"/>
          <w:sz w:val="26"/>
          <w:szCs w:val="26"/>
        </w:rPr>
        <w:t xml:space="preserve"> </w:t>
      </w:r>
      <w:r w:rsidRPr="00BA0C33">
        <w:rPr>
          <w:rFonts w:ascii="Times New Roman" w:hAnsi="Times New Roman" w:cs="Times New Roman"/>
          <w:sz w:val="26"/>
          <w:szCs w:val="26"/>
        </w:rPr>
        <w:t>которым  предполагается  движение  транспортных средств между остановочными</w:t>
      </w:r>
      <w:r w:rsidR="00CD2C30" w:rsidRPr="00BA0C33">
        <w:rPr>
          <w:rFonts w:ascii="Times New Roman" w:hAnsi="Times New Roman" w:cs="Times New Roman"/>
          <w:sz w:val="26"/>
          <w:szCs w:val="26"/>
        </w:rPr>
        <w:t xml:space="preserve"> </w:t>
      </w:r>
      <w:r w:rsidRPr="00BA0C33">
        <w:rPr>
          <w:rFonts w:ascii="Times New Roman" w:hAnsi="Times New Roman" w:cs="Times New Roman"/>
          <w:sz w:val="26"/>
          <w:szCs w:val="26"/>
        </w:rPr>
        <w:t>пунктами, на ______ листах;</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5)  схемы  расположения  конечных  автобусных  остановок,  площадок </w:t>
      </w:r>
      <w:proofErr w:type="gramStart"/>
      <w:r w:rsidRPr="00BA0C33">
        <w:rPr>
          <w:rFonts w:ascii="Times New Roman" w:hAnsi="Times New Roman" w:cs="Times New Roman"/>
          <w:sz w:val="26"/>
          <w:szCs w:val="26"/>
        </w:rPr>
        <w:t>для</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lastRenderedPageBreak/>
        <w:t>разворота  и  отстоя  автобусов  в виде графического условного изображения,</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согласованные с органами местного самоуправления соответствующей территории</w:t>
      </w:r>
      <w:r w:rsidR="00CD2C30" w:rsidRPr="00BA0C33">
        <w:rPr>
          <w:rFonts w:ascii="Times New Roman" w:hAnsi="Times New Roman" w:cs="Times New Roman"/>
          <w:sz w:val="26"/>
          <w:szCs w:val="26"/>
        </w:rPr>
        <w:t xml:space="preserve"> </w:t>
      </w:r>
      <w:r w:rsidRPr="00BA0C33">
        <w:rPr>
          <w:rFonts w:ascii="Times New Roman" w:hAnsi="Times New Roman" w:cs="Times New Roman"/>
          <w:sz w:val="26"/>
          <w:szCs w:val="26"/>
        </w:rPr>
        <w:t>не  ранее  чем  за шесть месяцев до дня подачи документов (представляются в</w:t>
      </w:r>
      <w:r w:rsidR="00CD2C30" w:rsidRPr="00BA0C33">
        <w:rPr>
          <w:rFonts w:ascii="Times New Roman" w:hAnsi="Times New Roman" w:cs="Times New Roman"/>
          <w:sz w:val="26"/>
          <w:szCs w:val="26"/>
        </w:rPr>
        <w:t xml:space="preserve"> </w:t>
      </w:r>
      <w:r w:rsidRPr="00BA0C33">
        <w:rPr>
          <w:rFonts w:ascii="Times New Roman" w:hAnsi="Times New Roman" w:cs="Times New Roman"/>
          <w:sz w:val="26"/>
          <w:szCs w:val="26"/>
        </w:rPr>
        <w:t>случае, если остановочный пункт не является автовокзалом или автостанцией),</w:t>
      </w:r>
      <w:r w:rsidR="00CD2C30" w:rsidRPr="00BA0C33">
        <w:rPr>
          <w:rFonts w:ascii="Times New Roman" w:hAnsi="Times New Roman" w:cs="Times New Roman"/>
          <w:sz w:val="26"/>
          <w:szCs w:val="26"/>
        </w:rPr>
        <w:t xml:space="preserve"> </w:t>
      </w:r>
      <w:r w:rsidRPr="00BA0C33">
        <w:rPr>
          <w:rFonts w:ascii="Times New Roman" w:hAnsi="Times New Roman" w:cs="Times New Roman"/>
          <w:sz w:val="26"/>
          <w:szCs w:val="26"/>
        </w:rPr>
        <w:t>на ______ листах</w:t>
      </w:r>
      <w:proofErr w:type="gramStart"/>
      <w:r w:rsidRPr="00BA0C33">
        <w:rPr>
          <w:rFonts w:ascii="Times New Roman" w:hAnsi="Times New Roman" w:cs="Times New Roman"/>
          <w:sz w:val="26"/>
          <w:szCs w:val="26"/>
        </w:rPr>
        <w:t xml:space="preserve"> .</w:t>
      </w:r>
      <w:proofErr w:type="gramEnd"/>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p>
    <w:p w:rsidR="002D79FA" w:rsidRPr="00BA0C33" w:rsidRDefault="002D79FA">
      <w:pPr>
        <w:pStyle w:val="ConsPlusNonformat"/>
        <w:jc w:val="both"/>
        <w:rPr>
          <w:rFonts w:ascii="Times New Roman" w:hAnsi="Times New Roman" w:cs="Times New Roman"/>
          <w:sz w:val="26"/>
          <w:szCs w:val="26"/>
        </w:rPr>
      </w:pPr>
    </w:p>
    <w:p w:rsidR="002D79FA" w:rsidRPr="00BA0C33" w:rsidRDefault="002D79FA">
      <w:pPr>
        <w:pStyle w:val="ConsPlusNonformat"/>
        <w:jc w:val="both"/>
        <w:rPr>
          <w:rFonts w:ascii="Times New Roman" w:hAnsi="Times New Roman" w:cs="Times New Roman"/>
          <w:sz w:val="26"/>
          <w:szCs w:val="26"/>
        </w:rPr>
      </w:pPr>
    </w:p>
    <w:p w:rsidR="002D79FA" w:rsidRPr="00BA0C33" w:rsidRDefault="002D79FA">
      <w:pPr>
        <w:pStyle w:val="ConsPlusNonformat"/>
        <w:jc w:val="both"/>
        <w:rPr>
          <w:rFonts w:ascii="Times New Roman" w:hAnsi="Times New Roman" w:cs="Times New Roman"/>
          <w:sz w:val="26"/>
          <w:szCs w:val="26"/>
        </w:rPr>
      </w:pPr>
    </w:p>
    <w:p w:rsidR="00CD2C30" w:rsidRPr="00BA0C33" w:rsidRDefault="00CD2C30">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______________________</w:t>
      </w:r>
      <w:r w:rsidR="00CD2C30" w:rsidRPr="00BA0C33">
        <w:rPr>
          <w:rFonts w:ascii="Times New Roman" w:hAnsi="Times New Roman" w:cs="Times New Roman"/>
          <w:sz w:val="26"/>
          <w:szCs w:val="26"/>
        </w:rPr>
        <w:t xml:space="preserve">_______________________________ </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roofErr w:type="gramStart"/>
      <w:r w:rsidRPr="00BA0C33">
        <w:rPr>
          <w:rFonts w:ascii="Times New Roman" w:hAnsi="Times New Roman" w:cs="Times New Roman"/>
          <w:sz w:val="26"/>
          <w:szCs w:val="26"/>
        </w:rPr>
        <w:t>(подпись)            (Ф.И.О. руководителя юридического лица,</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индивидуального предпринимателя, уполномоченного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участника договора простого товарищества)</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"_____" _______________ 20____ г.</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М.П.</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1  -  в  случае  подачи заявления от уполномоченного участника договора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простого  товарищества  в  таблице указываются сведения в отношении каждого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участника договора простого товарищества.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2  -  представляется  в  случае  подачи  заявления  от  уполномоченного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участника договора простого товарищества.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3  -  представляются  в  случае,  если  остановочный  пункт не является</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автовокзалом или автостанцией.</w:t>
      </w: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A6012C" w:rsidRPr="00BA0C33" w:rsidRDefault="00A6012C">
      <w:pPr>
        <w:pStyle w:val="ConsPlusNormal"/>
        <w:jc w:val="right"/>
        <w:outlineLvl w:val="1"/>
        <w:rPr>
          <w:rFonts w:ascii="Times New Roman" w:hAnsi="Times New Roman" w:cs="Times New Roman"/>
          <w:sz w:val="26"/>
          <w:szCs w:val="26"/>
        </w:rPr>
      </w:pPr>
      <w:r w:rsidRPr="00BA0C33">
        <w:rPr>
          <w:rFonts w:ascii="Times New Roman" w:hAnsi="Times New Roman" w:cs="Times New Roman"/>
          <w:sz w:val="26"/>
          <w:szCs w:val="26"/>
        </w:rPr>
        <w:lastRenderedPageBreak/>
        <w:t>Приложение 2</w:t>
      </w:r>
    </w:p>
    <w:p w:rsidR="002D79FA" w:rsidRPr="00BA0C33" w:rsidRDefault="00CD2C30" w:rsidP="00BA2C58">
      <w:pPr>
        <w:pStyle w:val="ConsPlusNormal"/>
        <w:jc w:val="right"/>
        <w:rPr>
          <w:rFonts w:ascii="Times New Roman" w:hAnsi="Times New Roman" w:cs="Times New Roman"/>
          <w:sz w:val="26"/>
          <w:szCs w:val="26"/>
        </w:rPr>
      </w:pPr>
      <w:r w:rsidRPr="00BA0C33">
        <w:rPr>
          <w:rFonts w:ascii="Times New Roman" w:hAnsi="Times New Roman" w:cs="Times New Roman"/>
          <w:sz w:val="26"/>
          <w:szCs w:val="26"/>
        </w:rPr>
        <w:t xml:space="preserve"> </w:t>
      </w:r>
      <w:r w:rsidR="002D79FA" w:rsidRPr="00BA0C33">
        <w:rPr>
          <w:rFonts w:ascii="Times New Roman" w:hAnsi="Times New Roman" w:cs="Times New Roman"/>
          <w:sz w:val="26"/>
          <w:szCs w:val="26"/>
        </w:rPr>
        <w:t xml:space="preserve">к  </w:t>
      </w:r>
      <w:r w:rsidR="00BA2C58">
        <w:rPr>
          <w:rFonts w:ascii="Times New Roman" w:hAnsi="Times New Roman" w:cs="Times New Roman"/>
          <w:sz w:val="26"/>
          <w:szCs w:val="26"/>
        </w:rPr>
        <w:t>Проекту административного регламента</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исполнения муниципальной функции </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«Установление, изменение муниципальных маршрутов регулярных перевозок, а также изменение расписаний движения транспортных средств по муниципальному маршруту регулярных перевозок 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 </w:t>
      </w:r>
    </w:p>
    <w:p w:rsidR="00CD2C30" w:rsidRPr="00BA0C33" w:rsidRDefault="00CD2C30" w:rsidP="002D79FA">
      <w:pPr>
        <w:pStyle w:val="ConsPlusNormal"/>
        <w:jc w:val="right"/>
        <w:rPr>
          <w:rFonts w:ascii="Times New Roman" w:hAnsi="Times New Roman" w:cs="Times New Roman"/>
          <w:sz w:val="26"/>
          <w:szCs w:val="26"/>
        </w:rPr>
      </w:pPr>
      <w:r w:rsidRPr="00BA0C33">
        <w:rPr>
          <w:rFonts w:ascii="Times New Roman" w:hAnsi="Times New Roman" w:cs="Times New Roman"/>
          <w:sz w:val="26"/>
          <w:szCs w:val="26"/>
        </w:rPr>
        <w:t xml:space="preserve">                                                 </w:t>
      </w:r>
    </w:p>
    <w:p w:rsidR="00CD2C30" w:rsidRPr="00BA0C33" w:rsidRDefault="00CD2C30" w:rsidP="00CD2C30">
      <w:pPr>
        <w:pStyle w:val="ConsPlusNormal"/>
        <w:outlineLvl w:val="1"/>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Title"/>
        <w:jc w:val="center"/>
        <w:rPr>
          <w:rFonts w:ascii="Times New Roman" w:hAnsi="Times New Roman" w:cs="Times New Roman"/>
          <w:b w:val="0"/>
          <w:sz w:val="26"/>
          <w:szCs w:val="26"/>
        </w:rPr>
      </w:pPr>
      <w:bookmarkStart w:id="39" w:name="P367"/>
      <w:bookmarkEnd w:id="39"/>
      <w:r w:rsidRPr="00BA0C33">
        <w:rPr>
          <w:rFonts w:ascii="Times New Roman" w:hAnsi="Times New Roman" w:cs="Times New Roman"/>
          <w:b w:val="0"/>
          <w:sz w:val="26"/>
          <w:szCs w:val="26"/>
        </w:rPr>
        <w:t>ЗНАЧЕНИЯ РАЗНИЦЫ В РАСПИСАНИЯХ МЕЖДУ ВРЕМЕНЕМ ОТПРАВЛЕНИЯ</w:t>
      </w:r>
    </w:p>
    <w:p w:rsidR="00A6012C" w:rsidRPr="00BA0C33" w:rsidRDefault="00A6012C">
      <w:pPr>
        <w:pStyle w:val="ConsPlusTitle"/>
        <w:jc w:val="center"/>
        <w:rPr>
          <w:rFonts w:ascii="Times New Roman" w:hAnsi="Times New Roman" w:cs="Times New Roman"/>
          <w:b w:val="0"/>
          <w:sz w:val="26"/>
          <w:szCs w:val="26"/>
        </w:rPr>
      </w:pPr>
      <w:r w:rsidRPr="00BA0C33">
        <w:rPr>
          <w:rFonts w:ascii="Times New Roman" w:hAnsi="Times New Roman" w:cs="Times New Roman"/>
          <w:b w:val="0"/>
          <w:sz w:val="26"/>
          <w:szCs w:val="26"/>
        </w:rPr>
        <w:t>ТРАНСПОРТНЫХ СРЕДСТВ</w:t>
      </w: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ind w:firstLine="540"/>
        <w:jc w:val="both"/>
        <w:rPr>
          <w:rFonts w:ascii="Times New Roman" w:hAnsi="Times New Roman" w:cs="Times New Roman"/>
          <w:sz w:val="26"/>
          <w:szCs w:val="26"/>
        </w:rPr>
      </w:pPr>
      <w:r w:rsidRPr="00BA0C33">
        <w:rPr>
          <w:rFonts w:ascii="Times New Roman" w:hAnsi="Times New Roman" w:cs="Times New Roman"/>
          <w:sz w:val="26"/>
          <w:szCs w:val="26"/>
        </w:rPr>
        <w:t>1. Для муниципальных маршрутов регулярных перевозок, начальные остановочные пункты которых расположены в границах одного поселения:</w:t>
      </w:r>
    </w:p>
    <w:p w:rsidR="00A6012C" w:rsidRPr="00BA0C33" w:rsidRDefault="00A6012C">
      <w:pPr>
        <w:pStyle w:val="ConsPlusNormal"/>
        <w:jc w:val="both"/>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2614"/>
        <w:gridCol w:w="1843"/>
        <w:gridCol w:w="1842"/>
        <w:gridCol w:w="1418"/>
      </w:tblGrid>
      <w:tr w:rsidR="00A6012C" w:rsidRPr="00BA0C33" w:rsidTr="00CD2C30">
        <w:trPr>
          <w:jc w:val="center"/>
        </w:trPr>
        <w:tc>
          <w:tcPr>
            <w:tcW w:w="1701"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Протяженность ранее установленного маршрута, </w:t>
            </w:r>
            <w:proofErr w:type="gramStart"/>
            <w:r w:rsidRPr="00BA0C33">
              <w:rPr>
                <w:rFonts w:ascii="Times New Roman" w:hAnsi="Times New Roman" w:cs="Times New Roman"/>
                <w:sz w:val="26"/>
                <w:szCs w:val="26"/>
              </w:rPr>
              <w:t>км</w:t>
            </w:r>
            <w:proofErr w:type="gramEnd"/>
          </w:p>
        </w:tc>
        <w:tc>
          <w:tcPr>
            <w:tcW w:w="2614"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Протяженность устанавливаемого (изменяемого) маршрута, </w:t>
            </w:r>
            <w:proofErr w:type="gramStart"/>
            <w:r w:rsidRPr="00BA0C33">
              <w:rPr>
                <w:rFonts w:ascii="Times New Roman" w:hAnsi="Times New Roman" w:cs="Times New Roman"/>
                <w:sz w:val="26"/>
                <w:szCs w:val="26"/>
              </w:rPr>
              <w:t>км</w:t>
            </w:r>
            <w:proofErr w:type="gramEnd"/>
          </w:p>
        </w:tc>
        <w:tc>
          <w:tcPr>
            <w:tcW w:w="5103" w:type="dxa"/>
            <w:gridSpan w:val="3"/>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Протяженность совпадающих участков, </w:t>
            </w:r>
            <w:proofErr w:type="gramStart"/>
            <w:r w:rsidRPr="00BA0C33">
              <w:rPr>
                <w:rFonts w:ascii="Times New Roman" w:hAnsi="Times New Roman" w:cs="Times New Roman"/>
                <w:sz w:val="26"/>
                <w:szCs w:val="26"/>
              </w:rPr>
              <w:t>км</w:t>
            </w:r>
            <w:proofErr w:type="gramEnd"/>
          </w:p>
        </w:tc>
      </w:tr>
      <w:tr w:rsidR="00A6012C" w:rsidRPr="00BA0C33" w:rsidTr="00CD2C30">
        <w:trPr>
          <w:jc w:val="center"/>
        </w:trPr>
        <w:tc>
          <w:tcPr>
            <w:tcW w:w="1701" w:type="dxa"/>
            <w:vMerge/>
          </w:tcPr>
          <w:p w:rsidR="00A6012C" w:rsidRPr="00BA0C33" w:rsidRDefault="00A6012C">
            <w:pPr>
              <w:rPr>
                <w:rFonts w:ascii="Times New Roman" w:hAnsi="Times New Roman" w:cs="Times New Roman"/>
                <w:sz w:val="26"/>
                <w:szCs w:val="26"/>
              </w:rPr>
            </w:pPr>
          </w:p>
        </w:tc>
        <w:tc>
          <w:tcPr>
            <w:tcW w:w="2614" w:type="dxa"/>
            <w:vMerge/>
          </w:tcPr>
          <w:p w:rsidR="00A6012C" w:rsidRPr="00BA0C33" w:rsidRDefault="00A6012C">
            <w:pPr>
              <w:rPr>
                <w:rFonts w:ascii="Times New Roman" w:hAnsi="Times New Roman" w:cs="Times New Roman"/>
                <w:sz w:val="26"/>
                <w:szCs w:val="26"/>
              </w:rPr>
            </w:pPr>
          </w:p>
        </w:tc>
        <w:tc>
          <w:tcPr>
            <w:tcW w:w="1843"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до 20</w:t>
            </w:r>
          </w:p>
        </w:tc>
        <w:tc>
          <w:tcPr>
            <w:tcW w:w="184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свыше 20 до 50</w:t>
            </w:r>
          </w:p>
        </w:tc>
        <w:tc>
          <w:tcPr>
            <w:tcW w:w="1418"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свыше 50</w:t>
            </w:r>
          </w:p>
        </w:tc>
      </w:tr>
      <w:tr w:rsidR="00A6012C" w:rsidRPr="00BA0C33" w:rsidTr="00CD2C30">
        <w:trPr>
          <w:jc w:val="center"/>
        </w:trPr>
        <w:tc>
          <w:tcPr>
            <w:tcW w:w="1701" w:type="dxa"/>
            <w:vMerge w:val="restart"/>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до 20</w:t>
            </w:r>
          </w:p>
        </w:tc>
        <w:tc>
          <w:tcPr>
            <w:tcW w:w="261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до 20</w:t>
            </w:r>
          </w:p>
        </w:tc>
        <w:tc>
          <w:tcPr>
            <w:tcW w:w="1843"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10 мин.</w:t>
            </w:r>
          </w:p>
        </w:tc>
        <w:tc>
          <w:tcPr>
            <w:tcW w:w="1842" w:type="dxa"/>
          </w:tcPr>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х</w:t>
            </w:r>
            <w:proofErr w:type="spellEnd"/>
          </w:p>
        </w:tc>
        <w:tc>
          <w:tcPr>
            <w:tcW w:w="1418" w:type="dxa"/>
          </w:tcPr>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х</w:t>
            </w:r>
            <w:proofErr w:type="spellEnd"/>
          </w:p>
        </w:tc>
      </w:tr>
      <w:tr w:rsidR="00A6012C" w:rsidRPr="00BA0C33" w:rsidTr="00CD2C30">
        <w:trPr>
          <w:jc w:val="center"/>
        </w:trPr>
        <w:tc>
          <w:tcPr>
            <w:tcW w:w="1701" w:type="dxa"/>
            <w:vMerge/>
          </w:tcPr>
          <w:p w:rsidR="00A6012C" w:rsidRPr="00BA0C33" w:rsidRDefault="00A6012C">
            <w:pPr>
              <w:rPr>
                <w:rFonts w:ascii="Times New Roman" w:hAnsi="Times New Roman" w:cs="Times New Roman"/>
                <w:sz w:val="26"/>
                <w:szCs w:val="26"/>
              </w:rPr>
            </w:pPr>
          </w:p>
        </w:tc>
        <w:tc>
          <w:tcPr>
            <w:tcW w:w="261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свыше 20 до 50</w:t>
            </w:r>
          </w:p>
        </w:tc>
        <w:tc>
          <w:tcPr>
            <w:tcW w:w="1843"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10 мин.</w:t>
            </w:r>
          </w:p>
        </w:tc>
        <w:tc>
          <w:tcPr>
            <w:tcW w:w="1842" w:type="dxa"/>
          </w:tcPr>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х</w:t>
            </w:r>
            <w:proofErr w:type="spellEnd"/>
          </w:p>
        </w:tc>
        <w:tc>
          <w:tcPr>
            <w:tcW w:w="1418" w:type="dxa"/>
          </w:tcPr>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х</w:t>
            </w:r>
            <w:proofErr w:type="spellEnd"/>
          </w:p>
        </w:tc>
      </w:tr>
      <w:tr w:rsidR="00A6012C" w:rsidRPr="00BA0C33" w:rsidTr="00CD2C30">
        <w:trPr>
          <w:jc w:val="center"/>
        </w:trPr>
        <w:tc>
          <w:tcPr>
            <w:tcW w:w="1701" w:type="dxa"/>
            <w:vMerge/>
          </w:tcPr>
          <w:p w:rsidR="00A6012C" w:rsidRPr="00BA0C33" w:rsidRDefault="00A6012C">
            <w:pPr>
              <w:rPr>
                <w:rFonts w:ascii="Times New Roman" w:hAnsi="Times New Roman" w:cs="Times New Roman"/>
                <w:sz w:val="26"/>
                <w:szCs w:val="26"/>
              </w:rPr>
            </w:pPr>
          </w:p>
        </w:tc>
        <w:tc>
          <w:tcPr>
            <w:tcW w:w="261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свыше 50</w:t>
            </w:r>
          </w:p>
        </w:tc>
        <w:tc>
          <w:tcPr>
            <w:tcW w:w="1843"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10 мин.</w:t>
            </w:r>
          </w:p>
        </w:tc>
        <w:tc>
          <w:tcPr>
            <w:tcW w:w="1842" w:type="dxa"/>
          </w:tcPr>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х</w:t>
            </w:r>
            <w:proofErr w:type="spellEnd"/>
          </w:p>
        </w:tc>
        <w:tc>
          <w:tcPr>
            <w:tcW w:w="1418" w:type="dxa"/>
          </w:tcPr>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х</w:t>
            </w:r>
            <w:proofErr w:type="spellEnd"/>
          </w:p>
        </w:tc>
      </w:tr>
      <w:tr w:rsidR="00A6012C" w:rsidRPr="00BA0C33" w:rsidTr="00CD2C30">
        <w:trPr>
          <w:jc w:val="center"/>
        </w:trPr>
        <w:tc>
          <w:tcPr>
            <w:tcW w:w="1701" w:type="dxa"/>
            <w:vMerge w:val="restart"/>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свыше 20 до 50</w:t>
            </w:r>
          </w:p>
        </w:tc>
        <w:tc>
          <w:tcPr>
            <w:tcW w:w="261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до 20</w:t>
            </w:r>
          </w:p>
        </w:tc>
        <w:tc>
          <w:tcPr>
            <w:tcW w:w="1843"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10 мин.</w:t>
            </w:r>
          </w:p>
        </w:tc>
        <w:tc>
          <w:tcPr>
            <w:tcW w:w="184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15 мин.</w:t>
            </w:r>
          </w:p>
        </w:tc>
        <w:tc>
          <w:tcPr>
            <w:tcW w:w="1418" w:type="dxa"/>
          </w:tcPr>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х</w:t>
            </w:r>
            <w:proofErr w:type="spellEnd"/>
          </w:p>
        </w:tc>
      </w:tr>
      <w:tr w:rsidR="00A6012C" w:rsidRPr="00BA0C33" w:rsidTr="00CD2C30">
        <w:trPr>
          <w:jc w:val="center"/>
        </w:trPr>
        <w:tc>
          <w:tcPr>
            <w:tcW w:w="1701" w:type="dxa"/>
            <w:vMerge/>
          </w:tcPr>
          <w:p w:rsidR="00A6012C" w:rsidRPr="00BA0C33" w:rsidRDefault="00A6012C">
            <w:pPr>
              <w:rPr>
                <w:rFonts w:ascii="Times New Roman" w:hAnsi="Times New Roman" w:cs="Times New Roman"/>
                <w:sz w:val="26"/>
                <w:szCs w:val="26"/>
              </w:rPr>
            </w:pPr>
          </w:p>
        </w:tc>
        <w:tc>
          <w:tcPr>
            <w:tcW w:w="261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свыше 20 до 50</w:t>
            </w:r>
          </w:p>
        </w:tc>
        <w:tc>
          <w:tcPr>
            <w:tcW w:w="1843"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10 мин.</w:t>
            </w:r>
          </w:p>
        </w:tc>
        <w:tc>
          <w:tcPr>
            <w:tcW w:w="184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15 мин.</w:t>
            </w:r>
          </w:p>
        </w:tc>
        <w:tc>
          <w:tcPr>
            <w:tcW w:w="1418" w:type="dxa"/>
          </w:tcPr>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х</w:t>
            </w:r>
            <w:proofErr w:type="spellEnd"/>
          </w:p>
        </w:tc>
      </w:tr>
      <w:tr w:rsidR="00A6012C" w:rsidRPr="00BA0C33" w:rsidTr="00CD2C30">
        <w:trPr>
          <w:jc w:val="center"/>
        </w:trPr>
        <w:tc>
          <w:tcPr>
            <w:tcW w:w="1701" w:type="dxa"/>
            <w:vMerge/>
          </w:tcPr>
          <w:p w:rsidR="00A6012C" w:rsidRPr="00BA0C33" w:rsidRDefault="00A6012C">
            <w:pPr>
              <w:rPr>
                <w:rFonts w:ascii="Times New Roman" w:hAnsi="Times New Roman" w:cs="Times New Roman"/>
                <w:sz w:val="26"/>
                <w:szCs w:val="26"/>
              </w:rPr>
            </w:pPr>
          </w:p>
        </w:tc>
        <w:tc>
          <w:tcPr>
            <w:tcW w:w="261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свыше 50</w:t>
            </w:r>
          </w:p>
        </w:tc>
        <w:tc>
          <w:tcPr>
            <w:tcW w:w="1843"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10 мин.</w:t>
            </w:r>
          </w:p>
        </w:tc>
        <w:tc>
          <w:tcPr>
            <w:tcW w:w="184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15 мин.</w:t>
            </w:r>
          </w:p>
        </w:tc>
        <w:tc>
          <w:tcPr>
            <w:tcW w:w="1418" w:type="dxa"/>
          </w:tcPr>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х</w:t>
            </w:r>
            <w:proofErr w:type="spellEnd"/>
          </w:p>
        </w:tc>
      </w:tr>
      <w:tr w:rsidR="00A6012C" w:rsidRPr="00BA0C33" w:rsidTr="00CD2C30">
        <w:trPr>
          <w:jc w:val="center"/>
        </w:trPr>
        <w:tc>
          <w:tcPr>
            <w:tcW w:w="1701" w:type="dxa"/>
            <w:vMerge w:val="restart"/>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свыше 50</w:t>
            </w:r>
          </w:p>
        </w:tc>
        <w:tc>
          <w:tcPr>
            <w:tcW w:w="261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до 20</w:t>
            </w:r>
          </w:p>
        </w:tc>
        <w:tc>
          <w:tcPr>
            <w:tcW w:w="1843"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10 мин.</w:t>
            </w:r>
          </w:p>
        </w:tc>
        <w:tc>
          <w:tcPr>
            <w:tcW w:w="184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15 мин.</w:t>
            </w:r>
          </w:p>
        </w:tc>
        <w:tc>
          <w:tcPr>
            <w:tcW w:w="1418"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20 мин.</w:t>
            </w:r>
          </w:p>
        </w:tc>
      </w:tr>
      <w:tr w:rsidR="00A6012C" w:rsidRPr="00BA0C33" w:rsidTr="00CD2C30">
        <w:trPr>
          <w:jc w:val="center"/>
        </w:trPr>
        <w:tc>
          <w:tcPr>
            <w:tcW w:w="1701" w:type="dxa"/>
            <w:vMerge/>
          </w:tcPr>
          <w:p w:rsidR="00A6012C" w:rsidRPr="00BA0C33" w:rsidRDefault="00A6012C">
            <w:pPr>
              <w:rPr>
                <w:rFonts w:ascii="Times New Roman" w:hAnsi="Times New Roman" w:cs="Times New Roman"/>
                <w:sz w:val="26"/>
                <w:szCs w:val="26"/>
              </w:rPr>
            </w:pPr>
          </w:p>
        </w:tc>
        <w:tc>
          <w:tcPr>
            <w:tcW w:w="261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свыше 20 до 50</w:t>
            </w:r>
          </w:p>
        </w:tc>
        <w:tc>
          <w:tcPr>
            <w:tcW w:w="1843"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10 мин.</w:t>
            </w:r>
          </w:p>
        </w:tc>
        <w:tc>
          <w:tcPr>
            <w:tcW w:w="184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15 мин.</w:t>
            </w:r>
          </w:p>
        </w:tc>
        <w:tc>
          <w:tcPr>
            <w:tcW w:w="1418"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не менее 20 мин.</w:t>
            </w:r>
          </w:p>
        </w:tc>
      </w:tr>
      <w:tr w:rsidR="00A6012C" w:rsidRPr="00BA0C33" w:rsidTr="00CD2C30">
        <w:trPr>
          <w:jc w:val="center"/>
        </w:trPr>
        <w:tc>
          <w:tcPr>
            <w:tcW w:w="1701" w:type="dxa"/>
            <w:vMerge/>
          </w:tcPr>
          <w:p w:rsidR="00A6012C" w:rsidRPr="00BA0C33" w:rsidRDefault="00A6012C">
            <w:pPr>
              <w:rPr>
                <w:rFonts w:ascii="Times New Roman" w:hAnsi="Times New Roman" w:cs="Times New Roman"/>
                <w:sz w:val="26"/>
                <w:szCs w:val="26"/>
              </w:rPr>
            </w:pPr>
          </w:p>
        </w:tc>
        <w:tc>
          <w:tcPr>
            <w:tcW w:w="261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свыше 50</w:t>
            </w:r>
          </w:p>
        </w:tc>
        <w:tc>
          <w:tcPr>
            <w:tcW w:w="1843"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 xml:space="preserve">не менее 10 </w:t>
            </w:r>
            <w:r w:rsidRPr="00BA0C33">
              <w:rPr>
                <w:rFonts w:ascii="Times New Roman" w:hAnsi="Times New Roman" w:cs="Times New Roman"/>
                <w:sz w:val="26"/>
                <w:szCs w:val="26"/>
              </w:rPr>
              <w:lastRenderedPageBreak/>
              <w:t>мин.</w:t>
            </w:r>
          </w:p>
        </w:tc>
        <w:tc>
          <w:tcPr>
            <w:tcW w:w="184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lastRenderedPageBreak/>
              <w:t xml:space="preserve">не менее 15 </w:t>
            </w:r>
            <w:r w:rsidRPr="00BA0C33">
              <w:rPr>
                <w:rFonts w:ascii="Times New Roman" w:hAnsi="Times New Roman" w:cs="Times New Roman"/>
                <w:sz w:val="26"/>
                <w:szCs w:val="26"/>
              </w:rPr>
              <w:lastRenderedPageBreak/>
              <w:t>мин.</w:t>
            </w:r>
          </w:p>
        </w:tc>
        <w:tc>
          <w:tcPr>
            <w:tcW w:w="1418"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lastRenderedPageBreak/>
              <w:t xml:space="preserve">не менее </w:t>
            </w:r>
            <w:r w:rsidRPr="00BA0C33">
              <w:rPr>
                <w:rFonts w:ascii="Times New Roman" w:hAnsi="Times New Roman" w:cs="Times New Roman"/>
                <w:sz w:val="26"/>
                <w:szCs w:val="26"/>
              </w:rPr>
              <w:lastRenderedPageBreak/>
              <w:t>20 мин.</w:t>
            </w: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ind w:firstLine="540"/>
        <w:jc w:val="both"/>
        <w:rPr>
          <w:rFonts w:ascii="Times New Roman" w:hAnsi="Times New Roman" w:cs="Times New Roman"/>
          <w:sz w:val="26"/>
          <w:szCs w:val="26"/>
        </w:rPr>
      </w:pPr>
      <w:r w:rsidRPr="00BA0C33">
        <w:rPr>
          <w:rFonts w:ascii="Times New Roman" w:hAnsi="Times New Roman" w:cs="Times New Roman"/>
          <w:sz w:val="26"/>
          <w:szCs w:val="26"/>
        </w:rPr>
        <w:t xml:space="preserve">2. В отношении прочих муниципальных маршрутов регулярных перевозок значения разницы в расписаниях между временем отправления транспортных средств принимаются </w:t>
      </w:r>
      <w:proofErr w:type="gramStart"/>
      <w:r w:rsidRPr="00BA0C33">
        <w:rPr>
          <w:rFonts w:ascii="Times New Roman" w:hAnsi="Times New Roman" w:cs="Times New Roman"/>
          <w:sz w:val="26"/>
          <w:szCs w:val="26"/>
        </w:rPr>
        <w:t>равными</w:t>
      </w:r>
      <w:proofErr w:type="gramEnd"/>
      <w:r w:rsidRPr="00BA0C33">
        <w:rPr>
          <w:rFonts w:ascii="Times New Roman" w:hAnsi="Times New Roman" w:cs="Times New Roman"/>
          <w:sz w:val="26"/>
          <w:szCs w:val="26"/>
        </w:rPr>
        <w:t xml:space="preserve"> нулю.</w:t>
      </w: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CD2C30" w:rsidRPr="00BA0C33" w:rsidRDefault="00CD2C30">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Default="002D79FA">
      <w:pPr>
        <w:pStyle w:val="ConsPlusNormal"/>
        <w:jc w:val="right"/>
        <w:outlineLvl w:val="1"/>
        <w:rPr>
          <w:rFonts w:ascii="Times New Roman" w:hAnsi="Times New Roman" w:cs="Times New Roman"/>
          <w:sz w:val="26"/>
          <w:szCs w:val="26"/>
        </w:rPr>
      </w:pPr>
    </w:p>
    <w:p w:rsidR="00BA2C58" w:rsidRPr="00BA0C33" w:rsidRDefault="00BA2C58">
      <w:pPr>
        <w:pStyle w:val="ConsPlusNormal"/>
        <w:jc w:val="right"/>
        <w:outlineLvl w:val="1"/>
        <w:rPr>
          <w:rFonts w:ascii="Times New Roman" w:hAnsi="Times New Roman" w:cs="Times New Roman"/>
          <w:sz w:val="26"/>
          <w:szCs w:val="26"/>
        </w:rPr>
      </w:pPr>
    </w:p>
    <w:p w:rsidR="00A6012C" w:rsidRPr="00BA0C33" w:rsidRDefault="00A6012C">
      <w:pPr>
        <w:pStyle w:val="ConsPlusNormal"/>
        <w:jc w:val="right"/>
        <w:outlineLvl w:val="1"/>
        <w:rPr>
          <w:rFonts w:ascii="Times New Roman" w:hAnsi="Times New Roman" w:cs="Times New Roman"/>
          <w:sz w:val="26"/>
          <w:szCs w:val="26"/>
        </w:rPr>
      </w:pPr>
      <w:r w:rsidRPr="00BA0C33">
        <w:rPr>
          <w:rFonts w:ascii="Times New Roman" w:hAnsi="Times New Roman" w:cs="Times New Roman"/>
          <w:sz w:val="26"/>
          <w:szCs w:val="26"/>
        </w:rPr>
        <w:lastRenderedPageBreak/>
        <w:t>Приложение 3</w:t>
      </w:r>
    </w:p>
    <w:p w:rsidR="002D79FA" w:rsidRPr="00BA0C33" w:rsidRDefault="002D79FA" w:rsidP="00BA2C58">
      <w:pPr>
        <w:pStyle w:val="ConsPlusNormal"/>
        <w:jc w:val="right"/>
        <w:rPr>
          <w:rFonts w:ascii="Times New Roman" w:hAnsi="Times New Roman" w:cs="Times New Roman"/>
          <w:sz w:val="26"/>
          <w:szCs w:val="26"/>
        </w:rPr>
      </w:pPr>
      <w:r w:rsidRPr="00BA0C33">
        <w:rPr>
          <w:rFonts w:ascii="Times New Roman" w:hAnsi="Times New Roman" w:cs="Times New Roman"/>
          <w:sz w:val="26"/>
          <w:szCs w:val="26"/>
        </w:rPr>
        <w:t xml:space="preserve">к  </w:t>
      </w:r>
      <w:r w:rsidR="00BA2C58">
        <w:rPr>
          <w:rFonts w:ascii="Times New Roman" w:hAnsi="Times New Roman" w:cs="Times New Roman"/>
          <w:sz w:val="26"/>
          <w:szCs w:val="26"/>
        </w:rPr>
        <w:t>Проекту административного регламента</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исполнения муниципальной функции </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«Установление, изменение муниципальных маршрутов регулярных перевозок, а также изменение расписаний движения транспортных средств по муниципальному маршруту регулярных перевозок 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 </w:t>
      </w:r>
    </w:p>
    <w:p w:rsidR="00A6012C" w:rsidRPr="00BA0C33" w:rsidRDefault="00A6012C" w:rsidP="00CD2C30">
      <w:pPr>
        <w:pStyle w:val="ConsPlusNormal"/>
        <w:jc w:val="right"/>
        <w:rPr>
          <w:rFonts w:ascii="Times New Roman" w:hAnsi="Times New Roman" w:cs="Times New Roman"/>
          <w:sz w:val="26"/>
          <w:szCs w:val="26"/>
        </w:rPr>
      </w:pPr>
    </w:p>
    <w:p w:rsidR="00CD2C30"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
    <w:p w:rsidR="00A6012C" w:rsidRPr="00BA0C33" w:rsidRDefault="00A6012C" w:rsidP="00CD2C30">
      <w:pPr>
        <w:pStyle w:val="ConsPlusNonformat"/>
        <w:jc w:val="right"/>
        <w:rPr>
          <w:rFonts w:ascii="Times New Roman" w:hAnsi="Times New Roman" w:cs="Times New Roman"/>
          <w:sz w:val="26"/>
          <w:szCs w:val="26"/>
        </w:rPr>
      </w:pPr>
      <w:r w:rsidRPr="00BA0C33">
        <w:rPr>
          <w:rFonts w:ascii="Times New Roman" w:hAnsi="Times New Roman" w:cs="Times New Roman"/>
          <w:sz w:val="26"/>
          <w:szCs w:val="26"/>
        </w:rPr>
        <w:t>В администрацию</w:t>
      </w:r>
    </w:p>
    <w:p w:rsidR="00A6012C" w:rsidRPr="00BA0C33" w:rsidRDefault="00A6012C" w:rsidP="00CD2C30">
      <w:pPr>
        <w:pStyle w:val="ConsPlusNonformat"/>
        <w:jc w:val="right"/>
        <w:rPr>
          <w:rFonts w:ascii="Times New Roman" w:hAnsi="Times New Roman" w:cs="Times New Roman"/>
          <w:sz w:val="26"/>
          <w:szCs w:val="26"/>
        </w:rPr>
      </w:pPr>
      <w:r w:rsidRPr="00BA0C33">
        <w:rPr>
          <w:rFonts w:ascii="Times New Roman" w:hAnsi="Times New Roman" w:cs="Times New Roman"/>
          <w:sz w:val="26"/>
          <w:szCs w:val="26"/>
        </w:rPr>
        <w:t xml:space="preserve">                                           </w:t>
      </w:r>
      <w:r w:rsidR="00CD2C30" w:rsidRPr="00BA0C33">
        <w:rPr>
          <w:rFonts w:ascii="Times New Roman" w:hAnsi="Times New Roman" w:cs="Times New Roman"/>
          <w:sz w:val="26"/>
          <w:szCs w:val="26"/>
        </w:rPr>
        <w:t xml:space="preserve">Городищенского </w:t>
      </w:r>
      <w:r w:rsidRPr="00BA0C33">
        <w:rPr>
          <w:rFonts w:ascii="Times New Roman" w:hAnsi="Times New Roman" w:cs="Times New Roman"/>
          <w:sz w:val="26"/>
          <w:szCs w:val="26"/>
        </w:rPr>
        <w:t>муниципального района</w:t>
      </w:r>
    </w:p>
    <w:p w:rsidR="00A6012C" w:rsidRPr="00BA0C33" w:rsidRDefault="00A6012C" w:rsidP="00CD2C30">
      <w:pPr>
        <w:pStyle w:val="ConsPlusNonformat"/>
        <w:jc w:val="right"/>
        <w:rPr>
          <w:rFonts w:ascii="Times New Roman" w:hAnsi="Times New Roman" w:cs="Times New Roman"/>
          <w:sz w:val="26"/>
          <w:szCs w:val="26"/>
        </w:rPr>
      </w:pPr>
      <w:r w:rsidRPr="00BA0C33">
        <w:rPr>
          <w:rFonts w:ascii="Times New Roman" w:hAnsi="Times New Roman" w:cs="Times New Roman"/>
          <w:sz w:val="26"/>
          <w:szCs w:val="26"/>
        </w:rPr>
        <w:t xml:space="preserve">                                           Волгоградской области</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rsidP="00CD2C30">
      <w:pPr>
        <w:pStyle w:val="ConsPlusNonformat"/>
        <w:jc w:val="center"/>
        <w:rPr>
          <w:rFonts w:ascii="Times New Roman" w:hAnsi="Times New Roman" w:cs="Times New Roman"/>
          <w:sz w:val="26"/>
          <w:szCs w:val="26"/>
        </w:rPr>
      </w:pPr>
      <w:bookmarkStart w:id="40" w:name="P444"/>
      <w:bookmarkEnd w:id="40"/>
      <w:r w:rsidRPr="00BA0C33">
        <w:rPr>
          <w:rFonts w:ascii="Times New Roman" w:hAnsi="Times New Roman" w:cs="Times New Roman"/>
          <w:sz w:val="26"/>
          <w:szCs w:val="26"/>
        </w:rPr>
        <w:t>ЗАЯВЛЕНИЕ</w:t>
      </w:r>
    </w:p>
    <w:p w:rsidR="00A6012C" w:rsidRPr="00BA0C33" w:rsidRDefault="00A6012C" w:rsidP="00CD2C30">
      <w:pPr>
        <w:pStyle w:val="ConsPlusNonformat"/>
        <w:jc w:val="center"/>
        <w:rPr>
          <w:rFonts w:ascii="Times New Roman" w:hAnsi="Times New Roman" w:cs="Times New Roman"/>
          <w:sz w:val="26"/>
          <w:szCs w:val="26"/>
        </w:rPr>
      </w:pPr>
      <w:r w:rsidRPr="00BA0C33">
        <w:rPr>
          <w:rFonts w:ascii="Times New Roman" w:hAnsi="Times New Roman" w:cs="Times New Roman"/>
          <w:sz w:val="26"/>
          <w:szCs w:val="26"/>
        </w:rPr>
        <w:t>на изменение муниципального маршрута регулярных перевозок</w:t>
      </w:r>
    </w:p>
    <w:p w:rsidR="00CD2C30" w:rsidRPr="00BA0C33" w:rsidRDefault="00CD2C30">
      <w:pPr>
        <w:pStyle w:val="ConsPlusNonformat"/>
        <w:jc w:val="both"/>
        <w:rPr>
          <w:rFonts w:ascii="Times New Roman" w:hAnsi="Times New Roman" w:cs="Times New Roman"/>
          <w:sz w:val="26"/>
          <w:szCs w:val="26"/>
        </w:rPr>
      </w:pPr>
    </w:p>
    <w:p w:rsidR="00A6012C" w:rsidRPr="00BA0C33" w:rsidRDefault="002D79FA">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1. Сведения о заявителе</w:t>
      </w:r>
      <w:r w:rsidR="00A6012C" w:rsidRPr="00BA0C33">
        <w:rPr>
          <w:rFonts w:ascii="Times New Roman" w:hAnsi="Times New Roman" w:cs="Times New Roman"/>
          <w:sz w:val="26"/>
          <w:szCs w:val="26"/>
        </w:rPr>
        <w:t>:</w:t>
      </w:r>
    </w:p>
    <w:p w:rsidR="00A6012C" w:rsidRPr="00BA0C33" w:rsidRDefault="00A6012C">
      <w:pPr>
        <w:pStyle w:val="ConsPlusNormal"/>
        <w:jc w:val="both"/>
        <w:rPr>
          <w:rFonts w:ascii="Times New Roman" w:hAnsi="Times New Roman" w:cs="Times New Roman"/>
          <w:sz w:val="26"/>
          <w:szCs w:val="26"/>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1"/>
        <w:gridCol w:w="2579"/>
        <w:gridCol w:w="850"/>
        <w:gridCol w:w="850"/>
        <w:gridCol w:w="1474"/>
        <w:gridCol w:w="1474"/>
        <w:gridCol w:w="1650"/>
      </w:tblGrid>
      <w:tr w:rsidR="00A6012C" w:rsidRPr="00BA0C33" w:rsidTr="00CD2C30">
        <w:tc>
          <w:tcPr>
            <w:tcW w:w="541" w:type="dxa"/>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w:t>
            </w:r>
          </w:p>
          <w:p w:rsidR="00A6012C" w:rsidRPr="00BA0C33" w:rsidRDefault="00A6012C">
            <w:pPr>
              <w:pStyle w:val="ConsPlusNormal"/>
              <w:jc w:val="center"/>
              <w:rPr>
                <w:rFonts w:ascii="Times New Roman" w:hAnsi="Times New Roman" w:cs="Times New Roman"/>
                <w:sz w:val="26"/>
                <w:szCs w:val="26"/>
              </w:rPr>
            </w:pPr>
            <w:proofErr w:type="spellStart"/>
            <w:proofErr w:type="gramStart"/>
            <w:r w:rsidRPr="00BA0C33">
              <w:rPr>
                <w:rFonts w:ascii="Times New Roman" w:hAnsi="Times New Roman" w:cs="Times New Roman"/>
                <w:sz w:val="26"/>
                <w:szCs w:val="26"/>
              </w:rPr>
              <w:t>п</w:t>
            </w:r>
            <w:proofErr w:type="spellEnd"/>
            <w:proofErr w:type="gramEnd"/>
            <w:r w:rsidRPr="00BA0C33">
              <w:rPr>
                <w:rFonts w:ascii="Times New Roman" w:hAnsi="Times New Roman" w:cs="Times New Roman"/>
                <w:sz w:val="26"/>
                <w:szCs w:val="26"/>
              </w:rPr>
              <w:t>/</w:t>
            </w:r>
            <w:proofErr w:type="spellStart"/>
            <w:r w:rsidRPr="00BA0C33">
              <w:rPr>
                <w:rFonts w:ascii="Times New Roman" w:hAnsi="Times New Roman" w:cs="Times New Roman"/>
                <w:sz w:val="26"/>
                <w:szCs w:val="26"/>
              </w:rPr>
              <w:t>п</w:t>
            </w:r>
            <w:proofErr w:type="spellEnd"/>
          </w:p>
        </w:tc>
        <w:tc>
          <w:tcPr>
            <w:tcW w:w="2579"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(для юридического лица), фамилия, имя и, если имеется, отчество (для индивидуального предпринимателя)</w:t>
            </w:r>
          </w:p>
        </w:tc>
        <w:tc>
          <w:tcPr>
            <w:tcW w:w="850"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ИНН</w:t>
            </w:r>
          </w:p>
        </w:tc>
        <w:tc>
          <w:tcPr>
            <w:tcW w:w="850"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ОГРН</w:t>
            </w:r>
          </w:p>
        </w:tc>
        <w:tc>
          <w:tcPr>
            <w:tcW w:w="1474"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Номер и дата выдачи лицензии</w:t>
            </w:r>
          </w:p>
        </w:tc>
        <w:tc>
          <w:tcPr>
            <w:tcW w:w="1474"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Почтовый адрес,</w:t>
            </w:r>
          </w:p>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E-mail</w:t>
            </w:r>
            <w:proofErr w:type="spellEnd"/>
          </w:p>
        </w:tc>
        <w:tc>
          <w:tcPr>
            <w:tcW w:w="1650"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Контактный телефон</w:t>
            </w:r>
          </w:p>
        </w:tc>
      </w:tr>
      <w:tr w:rsidR="00A6012C" w:rsidRPr="00BA0C33" w:rsidTr="00CD2C30">
        <w:tc>
          <w:tcPr>
            <w:tcW w:w="541" w:type="dxa"/>
          </w:tcPr>
          <w:p w:rsidR="00A6012C" w:rsidRPr="00BA0C33" w:rsidRDefault="00A6012C">
            <w:pPr>
              <w:pStyle w:val="ConsPlusNormal"/>
              <w:rPr>
                <w:rFonts w:ascii="Times New Roman" w:hAnsi="Times New Roman" w:cs="Times New Roman"/>
                <w:sz w:val="26"/>
                <w:szCs w:val="26"/>
              </w:rPr>
            </w:pPr>
          </w:p>
        </w:tc>
        <w:tc>
          <w:tcPr>
            <w:tcW w:w="2579" w:type="dxa"/>
          </w:tcPr>
          <w:p w:rsidR="00A6012C" w:rsidRPr="00BA0C33" w:rsidRDefault="00A6012C">
            <w:pPr>
              <w:pStyle w:val="ConsPlusNormal"/>
              <w:rPr>
                <w:rFonts w:ascii="Times New Roman" w:hAnsi="Times New Roman" w:cs="Times New Roman"/>
                <w:sz w:val="26"/>
                <w:szCs w:val="26"/>
              </w:rPr>
            </w:pPr>
          </w:p>
        </w:tc>
        <w:tc>
          <w:tcPr>
            <w:tcW w:w="850" w:type="dxa"/>
          </w:tcPr>
          <w:p w:rsidR="00A6012C" w:rsidRPr="00BA0C33" w:rsidRDefault="00A6012C">
            <w:pPr>
              <w:pStyle w:val="ConsPlusNormal"/>
              <w:rPr>
                <w:rFonts w:ascii="Times New Roman" w:hAnsi="Times New Roman" w:cs="Times New Roman"/>
                <w:sz w:val="26"/>
                <w:szCs w:val="26"/>
              </w:rPr>
            </w:pPr>
          </w:p>
        </w:tc>
        <w:tc>
          <w:tcPr>
            <w:tcW w:w="850" w:type="dxa"/>
          </w:tcPr>
          <w:p w:rsidR="00A6012C" w:rsidRPr="00BA0C33" w:rsidRDefault="00A6012C">
            <w:pPr>
              <w:pStyle w:val="ConsPlusNormal"/>
              <w:rPr>
                <w:rFonts w:ascii="Times New Roman" w:hAnsi="Times New Roman" w:cs="Times New Roman"/>
                <w:sz w:val="26"/>
                <w:szCs w:val="26"/>
              </w:rPr>
            </w:pPr>
          </w:p>
        </w:tc>
        <w:tc>
          <w:tcPr>
            <w:tcW w:w="1474" w:type="dxa"/>
          </w:tcPr>
          <w:p w:rsidR="00A6012C" w:rsidRPr="00BA0C33" w:rsidRDefault="00A6012C">
            <w:pPr>
              <w:pStyle w:val="ConsPlusNormal"/>
              <w:rPr>
                <w:rFonts w:ascii="Times New Roman" w:hAnsi="Times New Roman" w:cs="Times New Roman"/>
                <w:sz w:val="26"/>
                <w:szCs w:val="26"/>
              </w:rPr>
            </w:pPr>
          </w:p>
        </w:tc>
        <w:tc>
          <w:tcPr>
            <w:tcW w:w="1474" w:type="dxa"/>
          </w:tcPr>
          <w:p w:rsidR="00A6012C" w:rsidRPr="00BA0C33" w:rsidRDefault="00A6012C">
            <w:pPr>
              <w:pStyle w:val="ConsPlusNormal"/>
              <w:rPr>
                <w:rFonts w:ascii="Times New Roman" w:hAnsi="Times New Roman" w:cs="Times New Roman"/>
                <w:sz w:val="26"/>
                <w:szCs w:val="26"/>
              </w:rPr>
            </w:pPr>
          </w:p>
        </w:tc>
        <w:tc>
          <w:tcPr>
            <w:tcW w:w="1650"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Прошу  изменить автобусный маршрут регулярных перевозок в муниципальном</w:t>
      </w:r>
      <w:r w:rsidR="00CD2C30" w:rsidRPr="00BA0C33">
        <w:rPr>
          <w:rFonts w:ascii="Times New Roman" w:hAnsi="Times New Roman" w:cs="Times New Roman"/>
          <w:sz w:val="26"/>
          <w:szCs w:val="26"/>
        </w:rPr>
        <w:t xml:space="preserve"> </w:t>
      </w:r>
      <w:r w:rsidRPr="00BA0C33">
        <w:rPr>
          <w:rFonts w:ascii="Times New Roman" w:hAnsi="Times New Roman" w:cs="Times New Roman"/>
          <w:sz w:val="26"/>
          <w:szCs w:val="26"/>
        </w:rPr>
        <w:t xml:space="preserve">сообщении   в  </w:t>
      </w:r>
      <w:r w:rsidRPr="00BA0C33">
        <w:rPr>
          <w:rFonts w:ascii="Times New Roman" w:hAnsi="Times New Roman" w:cs="Times New Roman"/>
          <w:sz w:val="26"/>
          <w:szCs w:val="26"/>
          <w:u w:val="single"/>
        </w:rPr>
        <w:t xml:space="preserve"> </w:t>
      </w:r>
      <w:r w:rsidR="002D79FA" w:rsidRPr="00BA0C33">
        <w:rPr>
          <w:rFonts w:ascii="Times New Roman" w:hAnsi="Times New Roman" w:cs="Times New Roman"/>
          <w:sz w:val="26"/>
          <w:szCs w:val="26"/>
          <w:u w:val="single"/>
        </w:rPr>
        <w:t xml:space="preserve">                                                </w:t>
      </w:r>
      <w:r w:rsidR="002D79FA" w:rsidRPr="00BA0C33">
        <w:rPr>
          <w:rFonts w:ascii="Times New Roman" w:hAnsi="Times New Roman" w:cs="Times New Roman"/>
          <w:sz w:val="26"/>
          <w:szCs w:val="26"/>
        </w:rPr>
        <w:t xml:space="preserve"> </w:t>
      </w:r>
      <w:r w:rsidR="00CD2C30" w:rsidRPr="00BA0C33">
        <w:rPr>
          <w:rFonts w:ascii="Times New Roman" w:hAnsi="Times New Roman" w:cs="Times New Roman"/>
          <w:sz w:val="26"/>
          <w:szCs w:val="26"/>
        </w:rPr>
        <w:t>поселении Городищенского муниципального   района</w:t>
      </w:r>
      <w:r w:rsidRPr="00BA0C33">
        <w:rPr>
          <w:rFonts w:ascii="Times New Roman" w:hAnsi="Times New Roman" w:cs="Times New Roman"/>
          <w:sz w:val="26"/>
          <w:szCs w:val="26"/>
        </w:rPr>
        <w:t xml:space="preserve">  Волгоградской  области:</w:t>
      </w:r>
    </w:p>
    <w:p w:rsidR="00A6012C" w:rsidRPr="00BA0C33" w:rsidRDefault="00CD2C30">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__________________________</w:t>
      </w:r>
      <w:r w:rsidRPr="00BA0C33">
        <w:rPr>
          <w:rFonts w:ascii="Times New Roman" w:hAnsi="Times New Roman" w:cs="Times New Roman"/>
          <w:sz w:val="26"/>
          <w:szCs w:val="26"/>
          <w:u w:val="single"/>
        </w:rPr>
        <w:t xml:space="preserve">   </w:t>
      </w:r>
      <w:r w:rsidRPr="00BA0C33">
        <w:rPr>
          <w:rFonts w:ascii="Times New Roman" w:hAnsi="Times New Roman" w:cs="Times New Roman"/>
          <w:sz w:val="26"/>
          <w:szCs w:val="26"/>
        </w:rPr>
        <w:t>__</w:t>
      </w:r>
      <w:r w:rsidR="00A6012C" w:rsidRPr="00BA0C33">
        <w:rPr>
          <w:rFonts w:ascii="Times New Roman" w:hAnsi="Times New Roman" w:cs="Times New Roman"/>
          <w:sz w:val="26"/>
          <w:szCs w:val="26"/>
        </w:rPr>
        <w:t>- ____________________________________</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(начальный остановочный пункт)         (конечный остановочный пункт)</w:t>
      </w:r>
    </w:p>
    <w:p w:rsidR="00A6012C" w:rsidRPr="00BA0C33" w:rsidRDefault="00A6012C">
      <w:pPr>
        <w:pStyle w:val="ConsPlusNonformat"/>
        <w:jc w:val="both"/>
        <w:rPr>
          <w:rFonts w:ascii="Times New Roman" w:hAnsi="Times New Roman" w:cs="Times New Roman"/>
          <w:sz w:val="26"/>
          <w:szCs w:val="26"/>
        </w:rPr>
      </w:pPr>
    </w:p>
    <w:p w:rsidR="00A6012C" w:rsidRPr="00BA0C33" w:rsidRDefault="002D79FA">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регистрационный №</w:t>
      </w:r>
      <w:r w:rsidR="00A6012C" w:rsidRPr="00BA0C33">
        <w:rPr>
          <w:rFonts w:ascii="Times New Roman" w:hAnsi="Times New Roman" w:cs="Times New Roman"/>
          <w:sz w:val="26"/>
          <w:szCs w:val="26"/>
        </w:rPr>
        <w:t>___</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2. Протяженность маршрута: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В прямом направлении ____ </w:t>
      </w:r>
      <w:proofErr w:type="gramStart"/>
      <w:r w:rsidRPr="00BA0C33">
        <w:rPr>
          <w:rFonts w:ascii="Times New Roman" w:hAnsi="Times New Roman" w:cs="Times New Roman"/>
          <w:sz w:val="26"/>
          <w:szCs w:val="26"/>
        </w:rPr>
        <w:t>км</w:t>
      </w:r>
      <w:proofErr w:type="gramEnd"/>
      <w:r w:rsidRPr="00BA0C33">
        <w:rPr>
          <w:rFonts w:ascii="Times New Roman" w:hAnsi="Times New Roman" w:cs="Times New Roman"/>
          <w:sz w:val="26"/>
          <w:szCs w:val="26"/>
        </w:rPr>
        <w:t>;</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В обратном направлении ____ </w:t>
      </w:r>
      <w:proofErr w:type="gramStart"/>
      <w:r w:rsidRPr="00BA0C33">
        <w:rPr>
          <w:rFonts w:ascii="Times New Roman" w:hAnsi="Times New Roman" w:cs="Times New Roman"/>
          <w:sz w:val="26"/>
          <w:szCs w:val="26"/>
        </w:rPr>
        <w:t>км</w:t>
      </w:r>
      <w:proofErr w:type="gramEnd"/>
      <w:r w:rsidRPr="00BA0C33">
        <w:rPr>
          <w:rFonts w:ascii="Times New Roman" w:hAnsi="Times New Roman" w:cs="Times New Roman"/>
          <w:sz w:val="26"/>
          <w:szCs w:val="26"/>
        </w:rPr>
        <w:t>.</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3. Сведения об остановочных пунктах:</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252"/>
        <w:gridCol w:w="4599"/>
      </w:tblGrid>
      <w:tr w:rsidR="00A6012C" w:rsidRPr="00BA0C33" w:rsidTr="00CD2C30">
        <w:tc>
          <w:tcPr>
            <w:tcW w:w="56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N</w:t>
            </w:r>
          </w:p>
          <w:p w:rsidR="00A6012C" w:rsidRPr="00BA0C33" w:rsidRDefault="00A6012C">
            <w:pPr>
              <w:pStyle w:val="ConsPlusNormal"/>
              <w:jc w:val="center"/>
              <w:rPr>
                <w:rFonts w:ascii="Times New Roman" w:hAnsi="Times New Roman" w:cs="Times New Roman"/>
                <w:sz w:val="26"/>
                <w:szCs w:val="26"/>
              </w:rPr>
            </w:pPr>
            <w:proofErr w:type="spellStart"/>
            <w:proofErr w:type="gramStart"/>
            <w:r w:rsidRPr="00BA0C33">
              <w:rPr>
                <w:rFonts w:ascii="Times New Roman" w:hAnsi="Times New Roman" w:cs="Times New Roman"/>
                <w:sz w:val="26"/>
                <w:szCs w:val="26"/>
              </w:rPr>
              <w:t>п</w:t>
            </w:r>
            <w:proofErr w:type="spellEnd"/>
            <w:proofErr w:type="gramEnd"/>
            <w:r w:rsidRPr="00BA0C33">
              <w:rPr>
                <w:rFonts w:ascii="Times New Roman" w:hAnsi="Times New Roman" w:cs="Times New Roman"/>
                <w:sz w:val="26"/>
                <w:szCs w:val="26"/>
              </w:rPr>
              <w:t>/</w:t>
            </w:r>
            <w:proofErr w:type="spellStart"/>
            <w:r w:rsidRPr="00BA0C33">
              <w:rPr>
                <w:rFonts w:ascii="Times New Roman" w:hAnsi="Times New Roman" w:cs="Times New Roman"/>
                <w:sz w:val="26"/>
                <w:szCs w:val="26"/>
              </w:rPr>
              <w:t>п</w:t>
            </w:r>
            <w:proofErr w:type="spellEnd"/>
          </w:p>
        </w:tc>
        <w:tc>
          <w:tcPr>
            <w:tcW w:w="425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w:t>
            </w:r>
          </w:p>
        </w:tc>
        <w:tc>
          <w:tcPr>
            <w:tcW w:w="4599"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Место нахождения</w:t>
            </w:r>
          </w:p>
        </w:tc>
      </w:tr>
      <w:tr w:rsidR="00A6012C" w:rsidRPr="00BA0C33" w:rsidTr="00CD2C30">
        <w:tc>
          <w:tcPr>
            <w:tcW w:w="56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lastRenderedPageBreak/>
              <w:t>1.</w:t>
            </w:r>
          </w:p>
        </w:tc>
        <w:tc>
          <w:tcPr>
            <w:tcW w:w="4252" w:type="dxa"/>
          </w:tcPr>
          <w:p w:rsidR="00A6012C" w:rsidRPr="00BA0C33" w:rsidRDefault="00A6012C">
            <w:pPr>
              <w:pStyle w:val="ConsPlusNormal"/>
              <w:rPr>
                <w:rFonts w:ascii="Times New Roman" w:hAnsi="Times New Roman" w:cs="Times New Roman"/>
                <w:sz w:val="26"/>
                <w:szCs w:val="26"/>
              </w:rPr>
            </w:pPr>
          </w:p>
        </w:tc>
        <w:tc>
          <w:tcPr>
            <w:tcW w:w="4599" w:type="dxa"/>
          </w:tcPr>
          <w:p w:rsidR="00A6012C" w:rsidRPr="00BA0C33" w:rsidRDefault="00A6012C">
            <w:pPr>
              <w:pStyle w:val="ConsPlusNormal"/>
              <w:rPr>
                <w:rFonts w:ascii="Times New Roman" w:hAnsi="Times New Roman" w:cs="Times New Roman"/>
                <w:sz w:val="26"/>
                <w:szCs w:val="26"/>
              </w:rPr>
            </w:pPr>
          </w:p>
        </w:tc>
      </w:tr>
      <w:tr w:rsidR="00A6012C" w:rsidRPr="00BA0C33" w:rsidTr="00CD2C30">
        <w:tc>
          <w:tcPr>
            <w:tcW w:w="56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2.</w:t>
            </w:r>
          </w:p>
        </w:tc>
        <w:tc>
          <w:tcPr>
            <w:tcW w:w="4252" w:type="dxa"/>
          </w:tcPr>
          <w:p w:rsidR="00A6012C" w:rsidRPr="00BA0C33" w:rsidRDefault="00A6012C">
            <w:pPr>
              <w:pStyle w:val="ConsPlusNormal"/>
              <w:rPr>
                <w:rFonts w:ascii="Times New Roman" w:hAnsi="Times New Roman" w:cs="Times New Roman"/>
                <w:sz w:val="26"/>
                <w:szCs w:val="26"/>
              </w:rPr>
            </w:pPr>
          </w:p>
        </w:tc>
        <w:tc>
          <w:tcPr>
            <w:tcW w:w="4599"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  Наименования  улиц и автомобильных дорог, по которым предполагается</w:t>
      </w:r>
      <w:r w:rsidR="00CD2C30" w:rsidRPr="00BA0C33">
        <w:rPr>
          <w:rFonts w:ascii="Times New Roman" w:hAnsi="Times New Roman" w:cs="Times New Roman"/>
          <w:sz w:val="26"/>
          <w:szCs w:val="26"/>
        </w:rPr>
        <w:t xml:space="preserve"> </w:t>
      </w:r>
      <w:r w:rsidRPr="00BA0C33">
        <w:rPr>
          <w:rFonts w:ascii="Times New Roman" w:hAnsi="Times New Roman" w:cs="Times New Roman"/>
          <w:sz w:val="26"/>
          <w:szCs w:val="26"/>
        </w:rPr>
        <w:t>движение транспортных средств между остановочными пунктами:</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4.1. В прямом направлении:</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5102"/>
        <w:gridCol w:w="3748"/>
      </w:tblGrid>
      <w:tr w:rsidR="00A6012C" w:rsidRPr="00BA0C33" w:rsidTr="00CD2C30">
        <w:tc>
          <w:tcPr>
            <w:tcW w:w="568"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N</w:t>
            </w:r>
          </w:p>
          <w:p w:rsidR="00A6012C" w:rsidRPr="00BA0C33" w:rsidRDefault="00A6012C">
            <w:pPr>
              <w:pStyle w:val="ConsPlusNormal"/>
              <w:jc w:val="center"/>
              <w:rPr>
                <w:rFonts w:ascii="Times New Roman" w:hAnsi="Times New Roman" w:cs="Times New Roman"/>
                <w:sz w:val="26"/>
                <w:szCs w:val="26"/>
              </w:rPr>
            </w:pPr>
            <w:proofErr w:type="spellStart"/>
            <w:proofErr w:type="gramStart"/>
            <w:r w:rsidRPr="00BA0C33">
              <w:rPr>
                <w:rFonts w:ascii="Times New Roman" w:hAnsi="Times New Roman" w:cs="Times New Roman"/>
                <w:sz w:val="26"/>
                <w:szCs w:val="26"/>
              </w:rPr>
              <w:t>п</w:t>
            </w:r>
            <w:proofErr w:type="spellEnd"/>
            <w:proofErr w:type="gramEnd"/>
            <w:r w:rsidRPr="00BA0C33">
              <w:rPr>
                <w:rFonts w:ascii="Times New Roman" w:hAnsi="Times New Roman" w:cs="Times New Roman"/>
                <w:sz w:val="26"/>
                <w:szCs w:val="26"/>
              </w:rPr>
              <w:t>/</w:t>
            </w:r>
            <w:proofErr w:type="spellStart"/>
            <w:r w:rsidRPr="00BA0C33">
              <w:rPr>
                <w:rFonts w:ascii="Times New Roman" w:hAnsi="Times New Roman" w:cs="Times New Roman"/>
                <w:sz w:val="26"/>
                <w:szCs w:val="26"/>
              </w:rPr>
              <w:t>п</w:t>
            </w:r>
            <w:proofErr w:type="spellEnd"/>
          </w:p>
        </w:tc>
        <w:tc>
          <w:tcPr>
            <w:tcW w:w="510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улиц/автомобильных</w:t>
            </w:r>
          </w:p>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дорог в прямом направлении</w:t>
            </w:r>
          </w:p>
        </w:tc>
        <w:tc>
          <w:tcPr>
            <w:tcW w:w="3748"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населенного пункта</w:t>
            </w:r>
          </w:p>
        </w:tc>
      </w:tr>
      <w:tr w:rsidR="00A6012C" w:rsidRPr="00BA0C33" w:rsidTr="00CD2C30">
        <w:tc>
          <w:tcPr>
            <w:tcW w:w="568" w:type="dxa"/>
          </w:tcPr>
          <w:p w:rsidR="00A6012C" w:rsidRPr="00BA0C33" w:rsidRDefault="00A6012C">
            <w:pPr>
              <w:pStyle w:val="ConsPlusNormal"/>
              <w:rPr>
                <w:rFonts w:ascii="Times New Roman" w:hAnsi="Times New Roman" w:cs="Times New Roman"/>
                <w:sz w:val="26"/>
                <w:szCs w:val="26"/>
              </w:rPr>
            </w:pPr>
          </w:p>
        </w:tc>
        <w:tc>
          <w:tcPr>
            <w:tcW w:w="5102" w:type="dxa"/>
          </w:tcPr>
          <w:p w:rsidR="00A6012C" w:rsidRPr="00BA0C33" w:rsidRDefault="00A6012C">
            <w:pPr>
              <w:pStyle w:val="ConsPlusNormal"/>
              <w:rPr>
                <w:rFonts w:ascii="Times New Roman" w:hAnsi="Times New Roman" w:cs="Times New Roman"/>
                <w:sz w:val="26"/>
                <w:szCs w:val="26"/>
              </w:rPr>
            </w:pPr>
          </w:p>
        </w:tc>
        <w:tc>
          <w:tcPr>
            <w:tcW w:w="3748"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4.2. В обратном направлении:</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5102"/>
        <w:gridCol w:w="3748"/>
      </w:tblGrid>
      <w:tr w:rsidR="00A6012C" w:rsidRPr="00BA0C33" w:rsidTr="00CD2C30">
        <w:tc>
          <w:tcPr>
            <w:tcW w:w="568"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N</w:t>
            </w:r>
          </w:p>
          <w:p w:rsidR="00A6012C" w:rsidRPr="00BA0C33" w:rsidRDefault="00A6012C">
            <w:pPr>
              <w:pStyle w:val="ConsPlusNormal"/>
              <w:jc w:val="center"/>
              <w:rPr>
                <w:rFonts w:ascii="Times New Roman" w:hAnsi="Times New Roman" w:cs="Times New Roman"/>
                <w:sz w:val="26"/>
                <w:szCs w:val="26"/>
              </w:rPr>
            </w:pPr>
            <w:proofErr w:type="spellStart"/>
            <w:proofErr w:type="gramStart"/>
            <w:r w:rsidRPr="00BA0C33">
              <w:rPr>
                <w:rFonts w:ascii="Times New Roman" w:hAnsi="Times New Roman" w:cs="Times New Roman"/>
                <w:sz w:val="26"/>
                <w:szCs w:val="26"/>
              </w:rPr>
              <w:t>п</w:t>
            </w:r>
            <w:proofErr w:type="spellEnd"/>
            <w:proofErr w:type="gramEnd"/>
            <w:r w:rsidRPr="00BA0C33">
              <w:rPr>
                <w:rFonts w:ascii="Times New Roman" w:hAnsi="Times New Roman" w:cs="Times New Roman"/>
                <w:sz w:val="26"/>
                <w:szCs w:val="26"/>
              </w:rPr>
              <w:t>/</w:t>
            </w:r>
            <w:proofErr w:type="spellStart"/>
            <w:r w:rsidRPr="00BA0C33">
              <w:rPr>
                <w:rFonts w:ascii="Times New Roman" w:hAnsi="Times New Roman" w:cs="Times New Roman"/>
                <w:sz w:val="26"/>
                <w:szCs w:val="26"/>
              </w:rPr>
              <w:t>п</w:t>
            </w:r>
            <w:proofErr w:type="spellEnd"/>
          </w:p>
        </w:tc>
        <w:tc>
          <w:tcPr>
            <w:tcW w:w="510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улиц/автомобильных дорог</w:t>
            </w:r>
          </w:p>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в обратном направлении</w:t>
            </w:r>
          </w:p>
        </w:tc>
        <w:tc>
          <w:tcPr>
            <w:tcW w:w="3748"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населенного пункта</w:t>
            </w:r>
          </w:p>
        </w:tc>
      </w:tr>
      <w:tr w:rsidR="00A6012C" w:rsidRPr="00BA0C33" w:rsidTr="00CD2C30">
        <w:tc>
          <w:tcPr>
            <w:tcW w:w="568" w:type="dxa"/>
          </w:tcPr>
          <w:p w:rsidR="00A6012C" w:rsidRPr="00BA0C33" w:rsidRDefault="00A6012C">
            <w:pPr>
              <w:pStyle w:val="ConsPlusNormal"/>
              <w:rPr>
                <w:rFonts w:ascii="Times New Roman" w:hAnsi="Times New Roman" w:cs="Times New Roman"/>
                <w:sz w:val="26"/>
                <w:szCs w:val="26"/>
              </w:rPr>
            </w:pPr>
          </w:p>
        </w:tc>
        <w:tc>
          <w:tcPr>
            <w:tcW w:w="5102" w:type="dxa"/>
          </w:tcPr>
          <w:p w:rsidR="00A6012C" w:rsidRPr="00BA0C33" w:rsidRDefault="00A6012C">
            <w:pPr>
              <w:pStyle w:val="ConsPlusNormal"/>
              <w:rPr>
                <w:rFonts w:ascii="Times New Roman" w:hAnsi="Times New Roman" w:cs="Times New Roman"/>
                <w:sz w:val="26"/>
                <w:szCs w:val="26"/>
              </w:rPr>
            </w:pPr>
          </w:p>
        </w:tc>
        <w:tc>
          <w:tcPr>
            <w:tcW w:w="3748"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5. Транспортные средства:</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16"/>
        <w:gridCol w:w="1757"/>
        <w:gridCol w:w="1757"/>
        <w:gridCol w:w="1828"/>
        <w:gridCol w:w="1134"/>
        <w:gridCol w:w="2126"/>
      </w:tblGrid>
      <w:tr w:rsidR="00A6012C" w:rsidRPr="00BA0C33" w:rsidTr="00CD2C30">
        <w:tc>
          <w:tcPr>
            <w:tcW w:w="816"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Класс</w:t>
            </w:r>
          </w:p>
        </w:tc>
        <w:tc>
          <w:tcPr>
            <w:tcW w:w="1757"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Максимальное количество</w:t>
            </w:r>
          </w:p>
        </w:tc>
        <w:tc>
          <w:tcPr>
            <w:tcW w:w="4719" w:type="dxa"/>
            <w:gridSpan w:val="3"/>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Габаритные и весовые параметры</w:t>
            </w:r>
          </w:p>
        </w:tc>
        <w:tc>
          <w:tcPr>
            <w:tcW w:w="2126"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Экологические характеристики</w:t>
            </w:r>
          </w:p>
        </w:tc>
      </w:tr>
      <w:tr w:rsidR="00A6012C" w:rsidRPr="00BA0C33" w:rsidTr="00CD2C30">
        <w:tc>
          <w:tcPr>
            <w:tcW w:w="816" w:type="dxa"/>
            <w:vMerge/>
          </w:tcPr>
          <w:p w:rsidR="00A6012C" w:rsidRPr="00BA0C33" w:rsidRDefault="00A6012C">
            <w:pPr>
              <w:rPr>
                <w:rFonts w:ascii="Times New Roman" w:hAnsi="Times New Roman" w:cs="Times New Roman"/>
                <w:sz w:val="26"/>
                <w:szCs w:val="26"/>
              </w:rPr>
            </w:pPr>
          </w:p>
        </w:tc>
        <w:tc>
          <w:tcPr>
            <w:tcW w:w="1757" w:type="dxa"/>
            <w:vMerge/>
          </w:tcPr>
          <w:p w:rsidR="00A6012C" w:rsidRPr="00BA0C33" w:rsidRDefault="00A6012C">
            <w:pPr>
              <w:rPr>
                <w:rFonts w:ascii="Times New Roman" w:hAnsi="Times New Roman" w:cs="Times New Roman"/>
                <w:sz w:val="26"/>
                <w:szCs w:val="26"/>
              </w:rPr>
            </w:pPr>
          </w:p>
        </w:tc>
        <w:tc>
          <w:tcPr>
            <w:tcW w:w="175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Максимальная высота, </w:t>
            </w:r>
            <w:proofErr w:type="gramStart"/>
            <w:r w:rsidRPr="00BA0C33">
              <w:rPr>
                <w:rFonts w:ascii="Times New Roman" w:hAnsi="Times New Roman" w:cs="Times New Roman"/>
                <w:sz w:val="26"/>
                <w:szCs w:val="26"/>
              </w:rPr>
              <w:t>м</w:t>
            </w:r>
            <w:proofErr w:type="gramEnd"/>
          </w:p>
        </w:tc>
        <w:tc>
          <w:tcPr>
            <w:tcW w:w="1828"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Максимальная ширина, </w:t>
            </w:r>
            <w:proofErr w:type="gramStart"/>
            <w:r w:rsidRPr="00BA0C33">
              <w:rPr>
                <w:rFonts w:ascii="Times New Roman" w:hAnsi="Times New Roman" w:cs="Times New Roman"/>
                <w:sz w:val="26"/>
                <w:szCs w:val="26"/>
              </w:rPr>
              <w:t>м</w:t>
            </w:r>
            <w:proofErr w:type="gramEnd"/>
          </w:p>
        </w:tc>
        <w:tc>
          <w:tcPr>
            <w:tcW w:w="1134"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Полная масса, </w:t>
            </w:r>
            <w:proofErr w:type="gramStart"/>
            <w:r w:rsidRPr="00BA0C33">
              <w:rPr>
                <w:rFonts w:ascii="Times New Roman" w:hAnsi="Times New Roman" w:cs="Times New Roman"/>
                <w:sz w:val="26"/>
                <w:szCs w:val="26"/>
              </w:rPr>
              <w:t>т</w:t>
            </w:r>
            <w:proofErr w:type="gramEnd"/>
          </w:p>
        </w:tc>
        <w:tc>
          <w:tcPr>
            <w:tcW w:w="2126" w:type="dxa"/>
          </w:tcPr>
          <w:p w:rsidR="00A6012C" w:rsidRPr="00BA0C33" w:rsidRDefault="00A6012C">
            <w:pPr>
              <w:pStyle w:val="ConsPlusNormal"/>
              <w:rPr>
                <w:rFonts w:ascii="Times New Roman" w:hAnsi="Times New Roman" w:cs="Times New Roman"/>
                <w:sz w:val="26"/>
                <w:szCs w:val="26"/>
              </w:rPr>
            </w:pPr>
          </w:p>
        </w:tc>
      </w:tr>
      <w:tr w:rsidR="00A6012C" w:rsidRPr="00BA0C33" w:rsidTr="00CD2C30">
        <w:tc>
          <w:tcPr>
            <w:tcW w:w="816" w:type="dxa"/>
          </w:tcPr>
          <w:p w:rsidR="00A6012C" w:rsidRPr="00BA0C33" w:rsidRDefault="00A6012C">
            <w:pPr>
              <w:pStyle w:val="ConsPlusNormal"/>
              <w:rPr>
                <w:rFonts w:ascii="Times New Roman" w:hAnsi="Times New Roman" w:cs="Times New Roman"/>
                <w:sz w:val="26"/>
                <w:szCs w:val="26"/>
              </w:rPr>
            </w:pPr>
          </w:p>
        </w:tc>
        <w:tc>
          <w:tcPr>
            <w:tcW w:w="1757" w:type="dxa"/>
          </w:tcPr>
          <w:p w:rsidR="00A6012C" w:rsidRPr="00BA0C33" w:rsidRDefault="00A6012C">
            <w:pPr>
              <w:pStyle w:val="ConsPlusNormal"/>
              <w:rPr>
                <w:rFonts w:ascii="Times New Roman" w:hAnsi="Times New Roman" w:cs="Times New Roman"/>
                <w:sz w:val="26"/>
                <w:szCs w:val="26"/>
              </w:rPr>
            </w:pPr>
          </w:p>
        </w:tc>
        <w:tc>
          <w:tcPr>
            <w:tcW w:w="1757" w:type="dxa"/>
          </w:tcPr>
          <w:p w:rsidR="00A6012C" w:rsidRPr="00BA0C33" w:rsidRDefault="00A6012C">
            <w:pPr>
              <w:pStyle w:val="ConsPlusNormal"/>
              <w:rPr>
                <w:rFonts w:ascii="Times New Roman" w:hAnsi="Times New Roman" w:cs="Times New Roman"/>
                <w:sz w:val="26"/>
                <w:szCs w:val="26"/>
              </w:rPr>
            </w:pPr>
          </w:p>
        </w:tc>
        <w:tc>
          <w:tcPr>
            <w:tcW w:w="1828" w:type="dxa"/>
          </w:tcPr>
          <w:p w:rsidR="00A6012C" w:rsidRPr="00BA0C33" w:rsidRDefault="00A6012C">
            <w:pPr>
              <w:pStyle w:val="ConsPlusNormal"/>
              <w:rPr>
                <w:rFonts w:ascii="Times New Roman" w:hAnsi="Times New Roman" w:cs="Times New Roman"/>
                <w:sz w:val="26"/>
                <w:szCs w:val="26"/>
              </w:rPr>
            </w:pPr>
          </w:p>
        </w:tc>
        <w:tc>
          <w:tcPr>
            <w:tcW w:w="1134" w:type="dxa"/>
          </w:tcPr>
          <w:p w:rsidR="00A6012C" w:rsidRPr="00BA0C33" w:rsidRDefault="00A6012C">
            <w:pPr>
              <w:pStyle w:val="ConsPlusNormal"/>
              <w:rPr>
                <w:rFonts w:ascii="Times New Roman" w:hAnsi="Times New Roman" w:cs="Times New Roman"/>
                <w:sz w:val="26"/>
                <w:szCs w:val="26"/>
              </w:rPr>
            </w:pPr>
          </w:p>
        </w:tc>
        <w:tc>
          <w:tcPr>
            <w:tcW w:w="2126"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С заявлением </w:t>
      </w:r>
      <w:proofErr w:type="gramStart"/>
      <w:r w:rsidRPr="00BA0C33">
        <w:rPr>
          <w:rFonts w:ascii="Times New Roman" w:hAnsi="Times New Roman" w:cs="Times New Roman"/>
          <w:sz w:val="26"/>
          <w:szCs w:val="26"/>
        </w:rPr>
        <w:t>предоставляются следующие документы</w:t>
      </w:r>
      <w:proofErr w:type="gramEnd"/>
      <w:r w:rsidRPr="00BA0C33">
        <w:rPr>
          <w:rFonts w:ascii="Times New Roman" w:hAnsi="Times New Roman" w:cs="Times New Roman"/>
          <w:sz w:val="26"/>
          <w:szCs w:val="26"/>
        </w:rPr>
        <w:t>:</w:t>
      </w:r>
    </w:p>
    <w:p w:rsidR="00A6012C" w:rsidRPr="00BA0C33" w:rsidRDefault="000175F0">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1) </w:t>
      </w:r>
      <w:r w:rsidR="00A6012C" w:rsidRPr="00BA0C33">
        <w:rPr>
          <w:rFonts w:ascii="Times New Roman" w:hAnsi="Times New Roman" w:cs="Times New Roman"/>
          <w:sz w:val="26"/>
          <w:szCs w:val="26"/>
        </w:rPr>
        <w:t>планируемое расписание для каждого остановочного пункта по маршруту</w:t>
      </w:r>
      <w:r w:rsidRPr="00BA0C33">
        <w:rPr>
          <w:rFonts w:ascii="Times New Roman" w:hAnsi="Times New Roman" w:cs="Times New Roman"/>
          <w:sz w:val="26"/>
          <w:szCs w:val="26"/>
        </w:rPr>
        <w:t xml:space="preserve"> </w:t>
      </w:r>
      <w:r w:rsidR="00A6012C" w:rsidRPr="00BA0C33">
        <w:rPr>
          <w:rFonts w:ascii="Times New Roman" w:hAnsi="Times New Roman" w:cs="Times New Roman"/>
          <w:sz w:val="26"/>
          <w:szCs w:val="26"/>
        </w:rPr>
        <w:t>регулярных  перевозок,  составленное  по форме, утвержденной Уполномоченным</w:t>
      </w:r>
      <w:r w:rsidRPr="00BA0C33">
        <w:rPr>
          <w:rFonts w:ascii="Times New Roman" w:hAnsi="Times New Roman" w:cs="Times New Roman"/>
          <w:sz w:val="26"/>
          <w:szCs w:val="26"/>
        </w:rPr>
        <w:t xml:space="preserve"> </w:t>
      </w:r>
      <w:r w:rsidR="00A6012C" w:rsidRPr="00BA0C33">
        <w:rPr>
          <w:rFonts w:ascii="Times New Roman" w:hAnsi="Times New Roman" w:cs="Times New Roman"/>
          <w:sz w:val="26"/>
          <w:szCs w:val="26"/>
        </w:rPr>
        <w:t>органом, на ____ листах;</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2)  копия  договора  простого  товарищества  в  случае, предусмотренном</w:t>
      </w:r>
    </w:p>
    <w:p w:rsidR="00A6012C" w:rsidRPr="00BA0C33" w:rsidRDefault="00C165F2">
      <w:pPr>
        <w:pStyle w:val="ConsPlusNonformat"/>
        <w:jc w:val="both"/>
        <w:rPr>
          <w:rFonts w:ascii="Times New Roman" w:hAnsi="Times New Roman" w:cs="Times New Roman"/>
          <w:sz w:val="26"/>
          <w:szCs w:val="26"/>
        </w:rPr>
      </w:pPr>
      <w:hyperlink w:anchor="P124" w:history="1">
        <w:r w:rsidR="00A6012C" w:rsidRPr="00BA0C33">
          <w:rPr>
            <w:rFonts w:ascii="Times New Roman" w:hAnsi="Times New Roman" w:cs="Times New Roman"/>
            <w:color w:val="0000FF"/>
            <w:sz w:val="26"/>
            <w:szCs w:val="26"/>
          </w:rPr>
          <w:t>пунктом 3.5</w:t>
        </w:r>
      </w:hyperlink>
      <w:r w:rsidR="002D79FA" w:rsidRPr="00BA0C33">
        <w:rPr>
          <w:rFonts w:ascii="Times New Roman" w:hAnsi="Times New Roman" w:cs="Times New Roman"/>
          <w:sz w:val="26"/>
          <w:szCs w:val="26"/>
        </w:rPr>
        <w:t xml:space="preserve"> настоящего Регламент</w:t>
      </w:r>
      <w:r w:rsidR="00A6012C" w:rsidRPr="00BA0C33">
        <w:rPr>
          <w:rFonts w:ascii="Times New Roman" w:hAnsi="Times New Roman" w:cs="Times New Roman"/>
          <w:sz w:val="26"/>
          <w:szCs w:val="26"/>
        </w:rPr>
        <w:t>а, на ____ листах</w:t>
      </w:r>
      <w:proofErr w:type="gramStart"/>
      <w:r w:rsidR="00A6012C" w:rsidRPr="00BA0C33">
        <w:rPr>
          <w:rFonts w:ascii="Times New Roman" w:hAnsi="Times New Roman" w:cs="Times New Roman"/>
          <w:sz w:val="26"/>
          <w:szCs w:val="26"/>
        </w:rPr>
        <w:t xml:space="preserve">  ;</w:t>
      </w:r>
      <w:proofErr w:type="gramEnd"/>
    </w:p>
    <w:p w:rsidR="00A6012C" w:rsidRPr="00BA0C33" w:rsidRDefault="000175F0">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3) </w:t>
      </w:r>
      <w:r w:rsidR="00A6012C" w:rsidRPr="00BA0C33">
        <w:rPr>
          <w:rFonts w:ascii="Times New Roman" w:hAnsi="Times New Roman" w:cs="Times New Roman"/>
          <w:sz w:val="26"/>
          <w:szCs w:val="26"/>
        </w:rPr>
        <w:t>согласование  в письменной форме от юридических лиц, индивидуальных</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предпринимателей, уполномоченных участников договора простого товарищества,</w:t>
      </w:r>
      <w:r w:rsidR="000175F0" w:rsidRPr="00BA0C33">
        <w:rPr>
          <w:rFonts w:ascii="Times New Roman" w:hAnsi="Times New Roman" w:cs="Times New Roman"/>
          <w:sz w:val="26"/>
          <w:szCs w:val="26"/>
        </w:rPr>
        <w:t> </w:t>
      </w:r>
      <w:r w:rsidRPr="00BA0C33">
        <w:rPr>
          <w:rFonts w:ascii="Times New Roman" w:hAnsi="Times New Roman" w:cs="Times New Roman"/>
          <w:sz w:val="26"/>
          <w:szCs w:val="26"/>
        </w:rPr>
        <w:t>осуществляющих   регулярные  перевозки  по  ранее  установленным  маршрутам</w:t>
      </w:r>
      <w:r w:rsidR="000175F0" w:rsidRPr="00BA0C33">
        <w:rPr>
          <w:rFonts w:ascii="Times New Roman" w:hAnsi="Times New Roman" w:cs="Times New Roman"/>
          <w:sz w:val="26"/>
          <w:szCs w:val="26"/>
        </w:rPr>
        <w:t> </w:t>
      </w:r>
      <w:r w:rsidRPr="00BA0C33">
        <w:rPr>
          <w:rFonts w:ascii="Times New Roman" w:hAnsi="Times New Roman" w:cs="Times New Roman"/>
          <w:sz w:val="26"/>
          <w:szCs w:val="26"/>
        </w:rPr>
        <w:t xml:space="preserve">регулярных  перевозок,  в случае, предусмотренном </w:t>
      </w:r>
      <w:hyperlink w:anchor="P126" w:history="1">
        <w:r w:rsidRPr="00BA0C33">
          <w:rPr>
            <w:rFonts w:ascii="Times New Roman" w:hAnsi="Times New Roman" w:cs="Times New Roman"/>
            <w:color w:val="0000FF"/>
            <w:sz w:val="26"/>
            <w:szCs w:val="26"/>
          </w:rPr>
          <w:t>абзацем вторым пункта 3.6</w:t>
        </w:r>
      </w:hyperlink>
      <w:r w:rsidR="000175F0" w:rsidRPr="00BA0C33">
        <w:rPr>
          <w:rFonts w:ascii="Times New Roman" w:hAnsi="Times New Roman" w:cs="Times New Roman"/>
          <w:sz w:val="26"/>
          <w:szCs w:val="26"/>
        </w:rPr>
        <w:t> </w:t>
      </w:r>
      <w:r w:rsidR="002D79FA" w:rsidRPr="00BA0C33">
        <w:rPr>
          <w:rFonts w:ascii="Times New Roman" w:hAnsi="Times New Roman" w:cs="Times New Roman"/>
          <w:sz w:val="26"/>
          <w:szCs w:val="26"/>
        </w:rPr>
        <w:t>настоящего Регламент</w:t>
      </w:r>
      <w:r w:rsidRPr="00BA0C33">
        <w:rPr>
          <w:rFonts w:ascii="Times New Roman" w:hAnsi="Times New Roman" w:cs="Times New Roman"/>
          <w:sz w:val="26"/>
          <w:szCs w:val="26"/>
        </w:rPr>
        <w:t>а, на ____ листах;</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  схема  движения автобусов на маршруте в виде графического условного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изображения   с   указанием   остановочных   пунктов   и  расстояния  </w:t>
      </w:r>
      <w:proofErr w:type="gramStart"/>
      <w:r w:rsidRPr="00BA0C33">
        <w:rPr>
          <w:rFonts w:ascii="Times New Roman" w:hAnsi="Times New Roman" w:cs="Times New Roman"/>
          <w:sz w:val="26"/>
          <w:szCs w:val="26"/>
        </w:rPr>
        <w:t>между</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промежуточными  остановками,  наименования  улиц  и автомобильных дорог, по</w:t>
      </w:r>
      <w:r w:rsidR="000175F0" w:rsidRPr="00BA0C33">
        <w:rPr>
          <w:rFonts w:ascii="Times New Roman" w:hAnsi="Times New Roman" w:cs="Times New Roman"/>
          <w:sz w:val="26"/>
          <w:szCs w:val="26"/>
        </w:rPr>
        <w:t> </w:t>
      </w:r>
      <w:r w:rsidRPr="00BA0C33">
        <w:rPr>
          <w:rFonts w:ascii="Times New Roman" w:hAnsi="Times New Roman" w:cs="Times New Roman"/>
          <w:sz w:val="26"/>
          <w:szCs w:val="26"/>
        </w:rPr>
        <w:t>которым  предполагается  движение  транспортных средств между остановочными</w:t>
      </w:r>
      <w:r w:rsidR="000175F0" w:rsidRPr="00BA0C33">
        <w:rPr>
          <w:rFonts w:ascii="Times New Roman" w:hAnsi="Times New Roman" w:cs="Times New Roman"/>
          <w:sz w:val="26"/>
          <w:szCs w:val="26"/>
        </w:rPr>
        <w:t> </w:t>
      </w:r>
      <w:r w:rsidRPr="00BA0C33">
        <w:rPr>
          <w:rFonts w:ascii="Times New Roman" w:hAnsi="Times New Roman" w:cs="Times New Roman"/>
          <w:sz w:val="26"/>
          <w:szCs w:val="26"/>
        </w:rPr>
        <w:t>пунктами, на ____ листах;</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5)  схемы  расположения  конечных  автобусных  остановок,  площадок </w:t>
      </w:r>
      <w:proofErr w:type="gramStart"/>
      <w:r w:rsidRPr="00BA0C33">
        <w:rPr>
          <w:rFonts w:ascii="Times New Roman" w:hAnsi="Times New Roman" w:cs="Times New Roman"/>
          <w:sz w:val="26"/>
          <w:szCs w:val="26"/>
        </w:rPr>
        <w:t>для</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lastRenderedPageBreak/>
        <w:t>разворота  и  отстоя  автобусов  в виде графического условного изображения,</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согласованные с органами местного самоуправления соответствующей территории</w:t>
      </w:r>
      <w:r w:rsidR="000175F0" w:rsidRPr="00BA0C33">
        <w:rPr>
          <w:rFonts w:ascii="Times New Roman" w:hAnsi="Times New Roman" w:cs="Times New Roman"/>
          <w:sz w:val="26"/>
          <w:szCs w:val="26"/>
        </w:rPr>
        <w:t xml:space="preserve"> </w:t>
      </w:r>
      <w:r w:rsidRPr="00BA0C33">
        <w:rPr>
          <w:rFonts w:ascii="Times New Roman" w:hAnsi="Times New Roman" w:cs="Times New Roman"/>
          <w:sz w:val="26"/>
          <w:szCs w:val="26"/>
        </w:rPr>
        <w:t>не ранее чем за шесть месяцев до дня подачи документов, на ____ листах</w:t>
      </w:r>
      <w:proofErr w:type="gramStart"/>
      <w:r w:rsidRPr="00BA0C33">
        <w:rPr>
          <w:rFonts w:ascii="Times New Roman" w:hAnsi="Times New Roman" w:cs="Times New Roman"/>
          <w:sz w:val="26"/>
          <w:szCs w:val="26"/>
        </w:rPr>
        <w:t xml:space="preserve"> ;</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6) сведения об изучении пассажиропотока и его величине, на ____ листах.</w:t>
      </w:r>
    </w:p>
    <w:p w:rsidR="00A6012C" w:rsidRPr="00BA0C33" w:rsidRDefault="00A6012C">
      <w:pPr>
        <w:pStyle w:val="ConsPlusNonformat"/>
        <w:jc w:val="both"/>
        <w:rPr>
          <w:rFonts w:ascii="Times New Roman" w:hAnsi="Times New Roman" w:cs="Times New Roman"/>
          <w:sz w:val="26"/>
          <w:szCs w:val="26"/>
        </w:rPr>
      </w:pPr>
    </w:p>
    <w:p w:rsidR="002D79FA" w:rsidRPr="00BA0C33" w:rsidRDefault="002D79FA">
      <w:pPr>
        <w:pStyle w:val="ConsPlusNonformat"/>
        <w:jc w:val="both"/>
        <w:rPr>
          <w:rFonts w:ascii="Times New Roman" w:hAnsi="Times New Roman" w:cs="Times New Roman"/>
          <w:sz w:val="26"/>
          <w:szCs w:val="26"/>
        </w:rPr>
      </w:pPr>
    </w:p>
    <w:p w:rsidR="002D79FA" w:rsidRPr="00BA0C33" w:rsidRDefault="002D79FA">
      <w:pPr>
        <w:pStyle w:val="ConsPlusNonformat"/>
        <w:jc w:val="both"/>
        <w:rPr>
          <w:rFonts w:ascii="Times New Roman" w:hAnsi="Times New Roman" w:cs="Times New Roman"/>
          <w:sz w:val="26"/>
          <w:szCs w:val="26"/>
        </w:rPr>
      </w:pPr>
    </w:p>
    <w:p w:rsidR="002D79FA" w:rsidRPr="00BA0C33" w:rsidRDefault="002D79FA">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______________________ ____________________________________________________</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roofErr w:type="gramStart"/>
      <w:r w:rsidRPr="00BA0C33">
        <w:rPr>
          <w:rFonts w:ascii="Times New Roman" w:hAnsi="Times New Roman" w:cs="Times New Roman"/>
          <w:sz w:val="26"/>
          <w:szCs w:val="26"/>
        </w:rPr>
        <w:t>(подпись)              (Ф.И.О. руководителя юридического лица,</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индивидуального предпринимателя, уполномоченного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участника договора простого товарищества)</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"_______" _______________ 20____ г.</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М.п.</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1  -  в  случае  подачи заявления от уполномоченного участника договора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простого  товарищества  в  таблице указываются сведения в отношении каждого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участника договора простого товарищества.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2  -  представляется  в  случае  подачи  заявления  от  уполномоченного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участника договора простого товарищества.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3  -  представляются  в  случае,  если  остановочный  пункт не является</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автовокзалом или автостанцией.</w:t>
      </w: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BA2C58" w:rsidRDefault="00BA2C58">
      <w:pPr>
        <w:pStyle w:val="ConsPlusNormal"/>
        <w:jc w:val="right"/>
        <w:outlineLvl w:val="1"/>
        <w:rPr>
          <w:rFonts w:ascii="Times New Roman" w:hAnsi="Times New Roman" w:cs="Times New Roman"/>
          <w:sz w:val="26"/>
          <w:szCs w:val="26"/>
        </w:rPr>
      </w:pPr>
    </w:p>
    <w:p w:rsidR="00BA2C58" w:rsidRDefault="00BA2C58">
      <w:pPr>
        <w:pStyle w:val="ConsPlusNormal"/>
        <w:jc w:val="right"/>
        <w:outlineLvl w:val="1"/>
        <w:rPr>
          <w:rFonts w:ascii="Times New Roman" w:hAnsi="Times New Roman" w:cs="Times New Roman"/>
          <w:sz w:val="26"/>
          <w:szCs w:val="26"/>
        </w:rPr>
      </w:pPr>
    </w:p>
    <w:p w:rsidR="00A6012C" w:rsidRPr="00BA0C33" w:rsidRDefault="00A6012C">
      <w:pPr>
        <w:pStyle w:val="ConsPlusNormal"/>
        <w:jc w:val="right"/>
        <w:outlineLvl w:val="1"/>
        <w:rPr>
          <w:rFonts w:ascii="Times New Roman" w:hAnsi="Times New Roman" w:cs="Times New Roman"/>
          <w:sz w:val="26"/>
          <w:szCs w:val="26"/>
        </w:rPr>
      </w:pPr>
      <w:r w:rsidRPr="00BA0C33">
        <w:rPr>
          <w:rFonts w:ascii="Times New Roman" w:hAnsi="Times New Roman" w:cs="Times New Roman"/>
          <w:sz w:val="26"/>
          <w:szCs w:val="26"/>
        </w:rPr>
        <w:lastRenderedPageBreak/>
        <w:t>Приложение 4</w:t>
      </w:r>
    </w:p>
    <w:p w:rsidR="002D79FA" w:rsidRPr="00BA0C33" w:rsidRDefault="002D79FA" w:rsidP="00BA2C58">
      <w:pPr>
        <w:pStyle w:val="ConsPlusNormal"/>
        <w:jc w:val="right"/>
        <w:rPr>
          <w:rFonts w:ascii="Times New Roman" w:hAnsi="Times New Roman" w:cs="Times New Roman"/>
          <w:sz w:val="26"/>
          <w:szCs w:val="26"/>
        </w:rPr>
      </w:pPr>
      <w:r w:rsidRPr="00BA0C33">
        <w:rPr>
          <w:rFonts w:ascii="Times New Roman" w:hAnsi="Times New Roman" w:cs="Times New Roman"/>
          <w:sz w:val="26"/>
          <w:szCs w:val="26"/>
        </w:rPr>
        <w:t xml:space="preserve">к  </w:t>
      </w:r>
      <w:r w:rsidR="00BA2C58">
        <w:rPr>
          <w:rFonts w:ascii="Times New Roman" w:hAnsi="Times New Roman" w:cs="Times New Roman"/>
          <w:sz w:val="26"/>
          <w:szCs w:val="26"/>
        </w:rPr>
        <w:t>Проекту административного регламента</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исполнения муниципальной функции </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«Установление, изменение муниципальных маршрутов регулярных перевозок, а также изменение расписаний движения транспортных средств по муниципальному маршруту регулярных перевозок 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 </w:t>
      </w:r>
    </w:p>
    <w:p w:rsidR="00A6012C" w:rsidRPr="00BA0C33" w:rsidRDefault="00A6012C" w:rsidP="000175F0">
      <w:pPr>
        <w:pStyle w:val="ConsPlusNormal"/>
        <w:jc w:val="right"/>
        <w:rPr>
          <w:rFonts w:ascii="Times New Roman" w:hAnsi="Times New Roman" w:cs="Times New Roman"/>
          <w:sz w:val="26"/>
          <w:szCs w:val="26"/>
        </w:rPr>
      </w:pPr>
    </w:p>
    <w:p w:rsidR="000175F0" w:rsidRPr="00BA0C33" w:rsidRDefault="000175F0" w:rsidP="000175F0">
      <w:pPr>
        <w:pStyle w:val="ConsPlusNonformat"/>
        <w:jc w:val="center"/>
        <w:rPr>
          <w:rFonts w:ascii="Times New Roman" w:hAnsi="Times New Roman" w:cs="Times New Roman"/>
          <w:sz w:val="26"/>
          <w:szCs w:val="26"/>
        </w:rPr>
      </w:pPr>
      <w:bookmarkStart w:id="41" w:name="P594"/>
      <w:bookmarkEnd w:id="41"/>
    </w:p>
    <w:p w:rsidR="00A6012C" w:rsidRPr="00BA0C33" w:rsidRDefault="00A6012C" w:rsidP="000175F0">
      <w:pPr>
        <w:pStyle w:val="ConsPlusNonformat"/>
        <w:jc w:val="center"/>
        <w:rPr>
          <w:rFonts w:ascii="Times New Roman" w:hAnsi="Times New Roman" w:cs="Times New Roman"/>
          <w:sz w:val="26"/>
          <w:szCs w:val="26"/>
        </w:rPr>
      </w:pPr>
      <w:r w:rsidRPr="00BA0C33">
        <w:rPr>
          <w:rFonts w:ascii="Times New Roman" w:hAnsi="Times New Roman" w:cs="Times New Roman"/>
          <w:sz w:val="26"/>
          <w:szCs w:val="26"/>
        </w:rPr>
        <w:t>РАСПИСАНИЕ</w:t>
      </w:r>
    </w:p>
    <w:p w:rsidR="00A6012C" w:rsidRPr="00BA0C33" w:rsidRDefault="00A6012C" w:rsidP="000175F0">
      <w:pPr>
        <w:pStyle w:val="ConsPlusNonformat"/>
        <w:jc w:val="center"/>
        <w:rPr>
          <w:rFonts w:ascii="Times New Roman" w:hAnsi="Times New Roman" w:cs="Times New Roman"/>
          <w:sz w:val="26"/>
          <w:szCs w:val="26"/>
        </w:rPr>
      </w:pPr>
      <w:r w:rsidRPr="00BA0C33">
        <w:rPr>
          <w:rFonts w:ascii="Times New Roman" w:hAnsi="Times New Roman" w:cs="Times New Roman"/>
          <w:sz w:val="26"/>
          <w:szCs w:val="26"/>
        </w:rPr>
        <w:t>движения автобусов</w:t>
      </w:r>
    </w:p>
    <w:p w:rsidR="000175F0"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
    <w:p w:rsidR="00A6012C" w:rsidRPr="00BA0C33" w:rsidRDefault="002D79FA">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по маршруту №</w:t>
      </w:r>
      <w:r w:rsidR="00A6012C" w:rsidRPr="00BA0C33">
        <w:rPr>
          <w:rFonts w:ascii="Times New Roman" w:hAnsi="Times New Roman" w:cs="Times New Roman"/>
          <w:sz w:val="26"/>
          <w:szCs w:val="26"/>
        </w:rPr>
        <w:t xml:space="preserve"> ________________ "________________________________"</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(Номер маршрута)      (Наименование маршрута)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на _________________________</w:t>
      </w:r>
      <w:r w:rsidR="000175F0" w:rsidRPr="00BA0C33">
        <w:rPr>
          <w:rFonts w:ascii="Times New Roman" w:hAnsi="Times New Roman" w:cs="Times New Roman"/>
          <w:sz w:val="26"/>
          <w:szCs w:val="26"/>
        </w:rPr>
        <w:t xml:space="preserve">_______________________     </w:t>
      </w:r>
      <w:r w:rsidRPr="00BA0C33">
        <w:rPr>
          <w:rFonts w:ascii="Times New Roman" w:hAnsi="Times New Roman" w:cs="Times New Roman"/>
          <w:sz w:val="26"/>
          <w:szCs w:val="26"/>
        </w:rPr>
        <w:t>20_____ г.</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(круглогодичный период, весенне-летний период, осенне-зимний период)</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851"/>
        <w:gridCol w:w="709"/>
        <w:gridCol w:w="850"/>
        <w:gridCol w:w="1417"/>
        <w:gridCol w:w="1417"/>
        <w:gridCol w:w="708"/>
        <w:gridCol w:w="850"/>
        <w:gridCol w:w="709"/>
        <w:gridCol w:w="1232"/>
      </w:tblGrid>
      <w:tr w:rsidR="00A6012C" w:rsidRPr="00BA0C33" w:rsidTr="000175F0">
        <w:tc>
          <w:tcPr>
            <w:tcW w:w="1526" w:type="dxa"/>
            <w:gridSpan w:val="2"/>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Рейс №</w:t>
            </w:r>
          </w:p>
        </w:tc>
        <w:tc>
          <w:tcPr>
            <w:tcW w:w="1559" w:type="dxa"/>
            <w:gridSpan w:val="2"/>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Рейс №</w:t>
            </w:r>
          </w:p>
        </w:tc>
        <w:tc>
          <w:tcPr>
            <w:tcW w:w="1417"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Расстояние между остановочными пунктами прибытия</w:t>
            </w:r>
          </w:p>
        </w:tc>
        <w:tc>
          <w:tcPr>
            <w:tcW w:w="1417"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остановочных пунктов отправления</w:t>
            </w:r>
          </w:p>
        </w:tc>
        <w:tc>
          <w:tcPr>
            <w:tcW w:w="1558" w:type="dxa"/>
            <w:gridSpan w:val="2"/>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Рейс №</w:t>
            </w:r>
          </w:p>
        </w:tc>
        <w:tc>
          <w:tcPr>
            <w:tcW w:w="1941" w:type="dxa"/>
            <w:gridSpan w:val="2"/>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Рейс №</w:t>
            </w:r>
          </w:p>
        </w:tc>
      </w:tr>
      <w:tr w:rsidR="00A6012C" w:rsidRPr="00BA0C33" w:rsidTr="000175F0">
        <w:tc>
          <w:tcPr>
            <w:tcW w:w="3085" w:type="dxa"/>
            <w:gridSpan w:val="4"/>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Время</w:t>
            </w:r>
          </w:p>
        </w:tc>
        <w:tc>
          <w:tcPr>
            <w:tcW w:w="1417" w:type="dxa"/>
            <w:vMerge/>
          </w:tcPr>
          <w:p w:rsidR="00A6012C" w:rsidRPr="00BA0C33" w:rsidRDefault="00A6012C">
            <w:pPr>
              <w:rPr>
                <w:rFonts w:ascii="Times New Roman" w:hAnsi="Times New Roman" w:cs="Times New Roman"/>
                <w:sz w:val="26"/>
                <w:szCs w:val="26"/>
              </w:rPr>
            </w:pPr>
          </w:p>
        </w:tc>
        <w:tc>
          <w:tcPr>
            <w:tcW w:w="1417" w:type="dxa"/>
            <w:vMerge/>
          </w:tcPr>
          <w:p w:rsidR="00A6012C" w:rsidRPr="00BA0C33" w:rsidRDefault="00A6012C">
            <w:pPr>
              <w:rPr>
                <w:rFonts w:ascii="Times New Roman" w:hAnsi="Times New Roman" w:cs="Times New Roman"/>
                <w:sz w:val="26"/>
                <w:szCs w:val="26"/>
              </w:rPr>
            </w:pPr>
          </w:p>
        </w:tc>
        <w:tc>
          <w:tcPr>
            <w:tcW w:w="3499" w:type="dxa"/>
            <w:gridSpan w:val="4"/>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Время</w:t>
            </w:r>
          </w:p>
        </w:tc>
      </w:tr>
      <w:tr w:rsidR="00A6012C" w:rsidRPr="00BA0C33" w:rsidTr="000175F0">
        <w:tc>
          <w:tcPr>
            <w:tcW w:w="675"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прибытия</w:t>
            </w:r>
          </w:p>
        </w:tc>
        <w:tc>
          <w:tcPr>
            <w:tcW w:w="851"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отправления</w:t>
            </w:r>
          </w:p>
        </w:tc>
        <w:tc>
          <w:tcPr>
            <w:tcW w:w="709"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прибытия</w:t>
            </w:r>
          </w:p>
        </w:tc>
        <w:tc>
          <w:tcPr>
            <w:tcW w:w="850"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отправления</w:t>
            </w:r>
          </w:p>
        </w:tc>
        <w:tc>
          <w:tcPr>
            <w:tcW w:w="1417" w:type="dxa"/>
            <w:vMerge/>
          </w:tcPr>
          <w:p w:rsidR="00A6012C" w:rsidRPr="00BA0C33" w:rsidRDefault="00A6012C">
            <w:pPr>
              <w:rPr>
                <w:rFonts w:ascii="Times New Roman" w:hAnsi="Times New Roman" w:cs="Times New Roman"/>
                <w:sz w:val="26"/>
                <w:szCs w:val="26"/>
              </w:rPr>
            </w:pPr>
          </w:p>
        </w:tc>
        <w:tc>
          <w:tcPr>
            <w:tcW w:w="1417" w:type="dxa"/>
            <w:vMerge/>
          </w:tcPr>
          <w:p w:rsidR="00A6012C" w:rsidRPr="00BA0C33" w:rsidRDefault="00A6012C">
            <w:pPr>
              <w:rPr>
                <w:rFonts w:ascii="Times New Roman" w:hAnsi="Times New Roman" w:cs="Times New Roman"/>
                <w:sz w:val="26"/>
                <w:szCs w:val="26"/>
              </w:rPr>
            </w:pPr>
          </w:p>
        </w:tc>
        <w:tc>
          <w:tcPr>
            <w:tcW w:w="708"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прибытия</w:t>
            </w:r>
          </w:p>
        </w:tc>
        <w:tc>
          <w:tcPr>
            <w:tcW w:w="850"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отправления</w:t>
            </w:r>
          </w:p>
        </w:tc>
        <w:tc>
          <w:tcPr>
            <w:tcW w:w="709"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прибытия</w:t>
            </w:r>
          </w:p>
        </w:tc>
        <w:tc>
          <w:tcPr>
            <w:tcW w:w="123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отправления</w:t>
            </w:r>
          </w:p>
        </w:tc>
      </w:tr>
      <w:tr w:rsidR="00A6012C" w:rsidRPr="00BA0C33" w:rsidTr="000175F0">
        <w:tc>
          <w:tcPr>
            <w:tcW w:w="675" w:type="dxa"/>
          </w:tcPr>
          <w:p w:rsidR="00A6012C" w:rsidRPr="00BA0C33" w:rsidRDefault="00A6012C">
            <w:pPr>
              <w:pStyle w:val="ConsPlusNormal"/>
              <w:rPr>
                <w:rFonts w:ascii="Times New Roman" w:hAnsi="Times New Roman" w:cs="Times New Roman"/>
                <w:sz w:val="26"/>
                <w:szCs w:val="26"/>
              </w:rPr>
            </w:pPr>
          </w:p>
        </w:tc>
        <w:tc>
          <w:tcPr>
            <w:tcW w:w="851" w:type="dxa"/>
          </w:tcPr>
          <w:p w:rsidR="00A6012C" w:rsidRPr="00BA0C33" w:rsidRDefault="00A6012C">
            <w:pPr>
              <w:pStyle w:val="ConsPlusNormal"/>
              <w:rPr>
                <w:rFonts w:ascii="Times New Roman" w:hAnsi="Times New Roman" w:cs="Times New Roman"/>
                <w:sz w:val="26"/>
                <w:szCs w:val="26"/>
              </w:rPr>
            </w:pPr>
          </w:p>
        </w:tc>
        <w:tc>
          <w:tcPr>
            <w:tcW w:w="709" w:type="dxa"/>
          </w:tcPr>
          <w:p w:rsidR="00A6012C" w:rsidRPr="00BA0C33" w:rsidRDefault="00A6012C">
            <w:pPr>
              <w:pStyle w:val="ConsPlusNormal"/>
              <w:rPr>
                <w:rFonts w:ascii="Times New Roman" w:hAnsi="Times New Roman" w:cs="Times New Roman"/>
                <w:sz w:val="26"/>
                <w:szCs w:val="26"/>
              </w:rPr>
            </w:pPr>
          </w:p>
        </w:tc>
        <w:tc>
          <w:tcPr>
            <w:tcW w:w="850"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708" w:type="dxa"/>
          </w:tcPr>
          <w:p w:rsidR="00A6012C" w:rsidRPr="00BA0C33" w:rsidRDefault="00A6012C">
            <w:pPr>
              <w:pStyle w:val="ConsPlusNormal"/>
              <w:rPr>
                <w:rFonts w:ascii="Times New Roman" w:hAnsi="Times New Roman" w:cs="Times New Roman"/>
                <w:sz w:val="26"/>
                <w:szCs w:val="26"/>
              </w:rPr>
            </w:pPr>
          </w:p>
        </w:tc>
        <w:tc>
          <w:tcPr>
            <w:tcW w:w="850" w:type="dxa"/>
          </w:tcPr>
          <w:p w:rsidR="00A6012C" w:rsidRPr="00BA0C33" w:rsidRDefault="00A6012C">
            <w:pPr>
              <w:pStyle w:val="ConsPlusNormal"/>
              <w:rPr>
                <w:rFonts w:ascii="Times New Roman" w:hAnsi="Times New Roman" w:cs="Times New Roman"/>
                <w:sz w:val="26"/>
                <w:szCs w:val="26"/>
              </w:rPr>
            </w:pPr>
          </w:p>
        </w:tc>
        <w:tc>
          <w:tcPr>
            <w:tcW w:w="709" w:type="dxa"/>
          </w:tcPr>
          <w:p w:rsidR="00A6012C" w:rsidRPr="00BA0C33" w:rsidRDefault="00A6012C">
            <w:pPr>
              <w:pStyle w:val="ConsPlusNormal"/>
              <w:rPr>
                <w:rFonts w:ascii="Times New Roman" w:hAnsi="Times New Roman" w:cs="Times New Roman"/>
                <w:sz w:val="26"/>
                <w:szCs w:val="26"/>
              </w:rPr>
            </w:pPr>
          </w:p>
        </w:tc>
        <w:tc>
          <w:tcPr>
            <w:tcW w:w="1232"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Примечание:</w:t>
      </w:r>
    </w:p>
    <w:p w:rsidR="00A6012C" w:rsidRPr="00BA0C33" w:rsidRDefault="000175F0">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Дни </w:t>
      </w:r>
      <w:r w:rsidR="00A6012C" w:rsidRPr="00BA0C33">
        <w:rPr>
          <w:rFonts w:ascii="Times New Roman" w:hAnsi="Times New Roman" w:cs="Times New Roman"/>
          <w:sz w:val="26"/>
          <w:szCs w:val="26"/>
        </w:rPr>
        <w:t>обслуживания __________________________________________________________</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(ежедневно, по будничным дням, по выходным дням, по дням недели)</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НОРМАТИВНЫЕ ДАННЫЕ РАСПИСАНИЯ</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75"/>
        <w:gridCol w:w="1701"/>
        <w:gridCol w:w="2464"/>
        <w:gridCol w:w="1701"/>
      </w:tblGrid>
      <w:tr w:rsidR="00A6012C" w:rsidRPr="00BA0C33">
        <w:tc>
          <w:tcPr>
            <w:tcW w:w="3175"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Время</w:t>
            </w:r>
          </w:p>
        </w:tc>
        <w:tc>
          <w:tcPr>
            <w:tcW w:w="1701"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часы, мин.</w:t>
            </w:r>
          </w:p>
        </w:tc>
        <w:tc>
          <w:tcPr>
            <w:tcW w:w="2464"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Скорость</w:t>
            </w:r>
          </w:p>
        </w:tc>
        <w:tc>
          <w:tcPr>
            <w:tcW w:w="1701" w:type="dxa"/>
          </w:tcPr>
          <w:p w:rsidR="00A6012C" w:rsidRPr="00BA0C33" w:rsidRDefault="00A6012C">
            <w:pPr>
              <w:pStyle w:val="ConsPlusNormal"/>
              <w:jc w:val="center"/>
              <w:rPr>
                <w:rFonts w:ascii="Times New Roman" w:hAnsi="Times New Roman" w:cs="Times New Roman"/>
                <w:sz w:val="26"/>
                <w:szCs w:val="26"/>
              </w:rPr>
            </w:pPr>
            <w:proofErr w:type="gramStart"/>
            <w:r w:rsidRPr="00BA0C33">
              <w:rPr>
                <w:rFonts w:ascii="Times New Roman" w:hAnsi="Times New Roman" w:cs="Times New Roman"/>
                <w:sz w:val="26"/>
                <w:szCs w:val="26"/>
              </w:rPr>
              <w:t>км</w:t>
            </w:r>
            <w:proofErr w:type="gramEnd"/>
            <w:r w:rsidRPr="00BA0C33">
              <w:rPr>
                <w:rFonts w:ascii="Times New Roman" w:hAnsi="Times New Roman" w:cs="Times New Roman"/>
                <w:sz w:val="26"/>
                <w:szCs w:val="26"/>
              </w:rPr>
              <w:t>/ч</w:t>
            </w:r>
          </w:p>
        </w:tc>
      </w:tr>
      <w:tr w:rsidR="00A6012C" w:rsidRPr="00BA0C33">
        <w:tc>
          <w:tcPr>
            <w:tcW w:w="3175"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В движении</w:t>
            </w:r>
          </w:p>
        </w:tc>
        <w:tc>
          <w:tcPr>
            <w:tcW w:w="1701" w:type="dxa"/>
          </w:tcPr>
          <w:p w:rsidR="00A6012C" w:rsidRPr="00BA0C33" w:rsidRDefault="00A6012C">
            <w:pPr>
              <w:pStyle w:val="ConsPlusNormal"/>
              <w:rPr>
                <w:rFonts w:ascii="Times New Roman" w:hAnsi="Times New Roman" w:cs="Times New Roman"/>
                <w:sz w:val="26"/>
                <w:szCs w:val="26"/>
              </w:rPr>
            </w:pPr>
          </w:p>
        </w:tc>
        <w:tc>
          <w:tcPr>
            <w:tcW w:w="246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Среднетехническая</w:t>
            </w:r>
          </w:p>
        </w:tc>
        <w:tc>
          <w:tcPr>
            <w:tcW w:w="1701" w:type="dxa"/>
          </w:tcPr>
          <w:p w:rsidR="00A6012C" w:rsidRPr="00BA0C33" w:rsidRDefault="00A6012C">
            <w:pPr>
              <w:pStyle w:val="ConsPlusNormal"/>
              <w:rPr>
                <w:rFonts w:ascii="Times New Roman" w:hAnsi="Times New Roman" w:cs="Times New Roman"/>
                <w:sz w:val="26"/>
                <w:szCs w:val="26"/>
              </w:rPr>
            </w:pPr>
          </w:p>
        </w:tc>
      </w:tr>
      <w:tr w:rsidR="00A6012C" w:rsidRPr="00BA0C33">
        <w:tc>
          <w:tcPr>
            <w:tcW w:w="3175"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Сообщения</w:t>
            </w:r>
          </w:p>
        </w:tc>
        <w:tc>
          <w:tcPr>
            <w:tcW w:w="1701" w:type="dxa"/>
          </w:tcPr>
          <w:p w:rsidR="00A6012C" w:rsidRPr="00BA0C33" w:rsidRDefault="00A6012C">
            <w:pPr>
              <w:pStyle w:val="ConsPlusNormal"/>
              <w:rPr>
                <w:rFonts w:ascii="Times New Roman" w:hAnsi="Times New Roman" w:cs="Times New Roman"/>
                <w:sz w:val="26"/>
                <w:szCs w:val="26"/>
              </w:rPr>
            </w:pPr>
          </w:p>
        </w:tc>
        <w:tc>
          <w:tcPr>
            <w:tcW w:w="246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Сообщения</w:t>
            </w:r>
          </w:p>
        </w:tc>
        <w:tc>
          <w:tcPr>
            <w:tcW w:w="1701" w:type="dxa"/>
          </w:tcPr>
          <w:p w:rsidR="00A6012C" w:rsidRPr="00BA0C33" w:rsidRDefault="00A6012C">
            <w:pPr>
              <w:pStyle w:val="ConsPlusNormal"/>
              <w:rPr>
                <w:rFonts w:ascii="Times New Roman" w:hAnsi="Times New Roman" w:cs="Times New Roman"/>
                <w:sz w:val="26"/>
                <w:szCs w:val="26"/>
              </w:rPr>
            </w:pPr>
          </w:p>
        </w:tc>
      </w:tr>
      <w:tr w:rsidR="00A6012C" w:rsidRPr="00BA0C33">
        <w:tc>
          <w:tcPr>
            <w:tcW w:w="3175"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Оборота автобуса (без отстоя)</w:t>
            </w:r>
          </w:p>
        </w:tc>
        <w:tc>
          <w:tcPr>
            <w:tcW w:w="1701" w:type="dxa"/>
          </w:tcPr>
          <w:p w:rsidR="00A6012C" w:rsidRPr="00BA0C33" w:rsidRDefault="00A6012C">
            <w:pPr>
              <w:pStyle w:val="ConsPlusNormal"/>
              <w:rPr>
                <w:rFonts w:ascii="Times New Roman" w:hAnsi="Times New Roman" w:cs="Times New Roman"/>
                <w:sz w:val="26"/>
                <w:szCs w:val="26"/>
              </w:rPr>
            </w:pPr>
          </w:p>
        </w:tc>
        <w:tc>
          <w:tcPr>
            <w:tcW w:w="2464"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Эксплуатационная</w:t>
            </w:r>
          </w:p>
        </w:tc>
        <w:tc>
          <w:tcPr>
            <w:tcW w:w="1701"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Путь следования нулевым рейсом - ___ </w:t>
      </w:r>
      <w:proofErr w:type="gramStart"/>
      <w:r w:rsidRPr="00BA0C33">
        <w:rPr>
          <w:rFonts w:ascii="Times New Roman" w:hAnsi="Times New Roman" w:cs="Times New Roman"/>
          <w:sz w:val="26"/>
          <w:szCs w:val="26"/>
        </w:rPr>
        <w:t>км</w:t>
      </w:r>
      <w:proofErr w:type="gramEnd"/>
      <w:r w:rsidRPr="00BA0C33">
        <w:rPr>
          <w:rFonts w:ascii="Times New Roman" w:hAnsi="Times New Roman" w:cs="Times New Roman"/>
          <w:sz w:val="26"/>
          <w:szCs w:val="26"/>
        </w:rPr>
        <w:t>.</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Время следования нулевым рейсом - ___ мин.</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lastRenderedPageBreak/>
        <w:t xml:space="preserve">                           РЕЖИМ РАБОТЫ ВОДИТЕЛЯ</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1417"/>
        <w:gridCol w:w="1417"/>
        <w:gridCol w:w="1417"/>
        <w:gridCol w:w="1417"/>
      </w:tblGrid>
      <w:tr w:rsidR="00A6012C" w:rsidRPr="00BA0C33">
        <w:tc>
          <w:tcPr>
            <w:tcW w:w="3402"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Время</w:t>
            </w:r>
          </w:p>
        </w:tc>
        <w:tc>
          <w:tcPr>
            <w:tcW w:w="5668" w:type="dxa"/>
            <w:gridSpan w:val="4"/>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График работы</w:t>
            </w:r>
          </w:p>
        </w:tc>
      </w:tr>
      <w:tr w:rsidR="00A6012C" w:rsidRPr="00BA0C33">
        <w:tc>
          <w:tcPr>
            <w:tcW w:w="3402" w:type="dxa"/>
            <w:vMerge/>
          </w:tcPr>
          <w:p w:rsidR="00A6012C" w:rsidRPr="00BA0C33" w:rsidRDefault="00A6012C">
            <w:pPr>
              <w:rPr>
                <w:rFonts w:ascii="Times New Roman" w:hAnsi="Times New Roman" w:cs="Times New Roman"/>
                <w:sz w:val="26"/>
                <w:szCs w:val="26"/>
              </w:rPr>
            </w:pPr>
          </w:p>
        </w:tc>
        <w:tc>
          <w:tcPr>
            <w:tcW w:w="141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1-ый график</w:t>
            </w:r>
          </w:p>
        </w:tc>
        <w:tc>
          <w:tcPr>
            <w:tcW w:w="141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2-ой график</w:t>
            </w:r>
          </w:p>
        </w:tc>
        <w:tc>
          <w:tcPr>
            <w:tcW w:w="141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3-ий график</w:t>
            </w:r>
          </w:p>
        </w:tc>
        <w:tc>
          <w:tcPr>
            <w:tcW w:w="141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4-ый график</w:t>
            </w:r>
          </w:p>
        </w:tc>
      </w:tr>
      <w:tr w:rsidR="00A6012C" w:rsidRPr="00BA0C33">
        <w:tc>
          <w:tcPr>
            <w:tcW w:w="340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Выезда из гаража</w:t>
            </w: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r>
      <w:tr w:rsidR="00A6012C" w:rsidRPr="00BA0C33">
        <w:tc>
          <w:tcPr>
            <w:tcW w:w="340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Возврата в гараж</w:t>
            </w: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r>
      <w:tr w:rsidR="00A6012C" w:rsidRPr="00BA0C33">
        <w:tc>
          <w:tcPr>
            <w:tcW w:w="340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В наряде</w:t>
            </w: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r>
      <w:tr w:rsidR="00A6012C" w:rsidRPr="00BA0C33">
        <w:tc>
          <w:tcPr>
            <w:tcW w:w="340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Перерыва для отдыха и питания</w:t>
            </w: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r>
      <w:tr w:rsidR="00A6012C" w:rsidRPr="00BA0C33">
        <w:tc>
          <w:tcPr>
            <w:tcW w:w="340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Перерыва между двумя частями рабочего дня</w:t>
            </w: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r>
      <w:tr w:rsidR="00A6012C" w:rsidRPr="00BA0C33">
        <w:tc>
          <w:tcPr>
            <w:tcW w:w="3402" w:type="dxa"/>
          </w:tcPr>
          <w:p w:rsidR="00A6012C" w:rsidRPr="00BA0C33" w:rsidRDefault="00A6012C">
            <w:pPr>
              <w:pStyle w:val="ConsPlusNormal"/>
              <w:rPr>
                <w:rFonts w:ascii="Times New Roman" w:hAnsi="Times New Roman" w:cs="Times New Roman"/>
                <w:sz w:val="26"/>
                <w:szCs w:val="26"/>
              </w:rPr>
            </w:pPr>
            <w:r w:rsidRPr="00BA0C33">
              <w:rPr>
                <w:rFonts w:ascii="Times New Roman" w:hAnsi="Times New Roman" w:cs="Times New Roman"/>
                <w:sz w:val="26"/>
                <w:szCs w:val="26"/>
              </w:rPr>
              <w:t>Подготовительно-заключительное</w:t>
            </w: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Расписание обслуживае</w:t>
      </w:r>
      <w:r w:rsidR="000175F0" w:rsidRPr="00BA0C33">
        <w:rPr>
          <w:rFonts w:ascii="Times New Roman" w:hAnsi="Times New Roman" w:cs="Times New Roman"/>
          <w:sz w:val="26"/>
          <w:szCs w:val="26"/>
        </w:rPr>
        <w:t xml:space="preserve">тся автобусами </w:t>
      </w:r>
      <w:proofErr w:type="spellStart"/>
      <w:r w:rsidR="000175F0" w:rsidRPr="00BA0C33">
        <w:rPr>
          <w:rFonts w:ascii="Times New Roman" w:hAnsi="Times New Roman" w:cs="Times New Roman"/>
          <w:sz w:val="26"/>
          <w:szCs w:val="26"/>
        </w:rPr>
        <w:t>____________</w:t>
      </w:r>
      <w:r w:rsidRPr="00BA0C33">
        <w:rPr>
          <w:rFonts w:ascii="Times New Roman" w:hAnsi="Times New Roman" w:cs="Times New Roman"/>
          <w:sz w:val="26"/>
          <w:szCs w:val="26"/>
        </w:rPr>
        <w:t>в</w:t>
      </w:r>
      <w:proofErr w:type="spellEnd"/>
      <w:r w:rsidRPr="00BA0C33">
        <w:rPr>
          <w:rFonts w:ascii="Times New Roman" w:hAnsi="Times New Roman" w:cs="Times New Roman"/>
          <w:sz w:val="26"/>
          <w:szCs w:val="26"/>
        </w:rPr>
        <w:t xml:space="preserve"> количестве _____ ед.</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r w:rsidR="000175F0" w:rsidRPr="00BA0C33">
        <w:rPr>
          <w:rFonts w:ascii="Times New Roman" w:hAnsi="Times New Roman" w:cs="Times New Roman"/>
          <w:sz w:val="26"/>
          <w:szCs w:val="26"/>
        </w:rPr>
        <w:t xml:space="preserve">                          </w:t>
      </w:r>
      <w:r w:rsidRPr="00BA0C33">
        <w:rPr>
          <w:rFonts w:ascii="Times New Roman" w:hAnsi="Times New Roman" w:cs="Times New Roman"/>
          <w:sz w:val="26"/>
          <w:szCs w:val="26"/>
        </w:rPr>
        <w:t>(марка автобуса)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Расписание составил</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______</w:t>
      </w:r>
      <w:r w:rsidR="000175F0" w:rsidRPr="00BA0C33">
        <w:rPr>
          <w:rFonts w:ascii="Times New Roman" w:hAnsi="Times New Roman" w:cs="Times New Roman"/>
          <w:sz w:val="26"/>
          <w:szCs w:val="26"/>
        </w:rPr>
        <w:t>_______________________</w:t>
      </w:r>
      <w:r w:rsidRPr="00BA0C33">
        <w:rPr>
          <w:rFonts w:ascii="Times New Roman" w:hAnsi="Times New Roman" w:cs="Times New Roman"/>
          <w:sz w:val="26"/>
          <w:szCs w:val="26"/>
        </w:rPr>
        <w:t xml:space="preserve"> _____________ ______________________</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roofErr w:type="gramStart"/>
      <w:r w:rsidRPr="00BA0C33">
        <w:rPr>
          <w:rFonts w:ascii="Times New Roman" w:hAnsi="Times New Roman" w:cs="Times New Roman"/>
          <w:sz w:val="26"/>
          <w:szCs w:val="26"/>
        </w:rPr>
        <w:t>(Ф.И.О. руководителя юридического     (подпись)    (расшифровка подписи)</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лица, индивидуального предпринимателя)</w:t>
      </w:r>
    </w:p>
    <w:p w:rsidR="000175F0" w:rsidRPr="00BA0C33" w:rsidRDefault="000175F0">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М.П.                                     "______" _________________ 20__ г.</w:t>
      </w: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0175F0" w:rsidRPr="00BA0C33" w:rsidRDefault="000175F0">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2D79FA" w:rsidRPr="00BA0C33" w:rsidRDefault="002D79FA">
      <w:pPr>
        <w:pStyle w:val="ConsPlusNormal"/>
        <w:jc w:val="right"/>
        <w:outlineLvl w:val="1"/>
        <w:rPr>
          <w:rFonts w:ascii="Times New Roman" w:hAnsi="Times New Roman" w:cs="Times New Roman"/>
          <w:sz w:val="26"/>
          <w:szCs w:val="26"/>
        </w:rPr>
      </w:pPr>
    </w:p>
    <w:p w:rsidR="00BA2C58" w:rsidRDefault="00BA2C58">
      <w:pPr>
        <w:pStyle w:val="ConsPlusNormal"/>
        <w:jc w:val="right"/>
        <w:outlineLvl w:val="1"/>
        <w:rPr>
          <w:rFonts w:ascii="Times New Roman" w:hAnsi="Times New Roman" w:cs="Times New Roman"/>
          <w:sz w:val="26"/>
          <w:szCs w:val="26"/>
        </w:rPr>
      </w:pPr>
    </w:p>
    <w:p w:rsidR="00A6012C" w:rsidRPr="00BA2C58" w:rsidRDefault="00A6012C">
      <w:pPr>
        <w:pStyle w:val="ConsPlusNormal"/>
        <w:jc w:val="right"/>
        <w:outlineLvl w:val="1"/>
        <w:rPr>
          <w:rFonts w:ascii="Times New Roman" w:hAnsi="Times New Roman" w:cs="Times New Roman"/>
          <w:sz w:val="26"/>
          <w:szCs w:val="26"/>
        </w:rPr>
      </w:pPr>
      <w:r w:rsidRPr="00BA2C58">
        <w:rPr>
          <w:rFonts w:ascii="Times New Roman" w:hAnsi="Times New Roman" w:cs="Times New Roman"/>
          <w:sz w:val="26"/>
          <w:szCs w:val="26"/>
        </w:rPr>
        <w:lastRenderedPageBreak/>
        <w:t>Приложение 5</w:t>
      </w:r>
    </w:p>
    <w:p w:rsidR="002D79FA" w:rsidRPr="00BA2C58" w:rsidRDefault="002D79FA" w:rsidP="00BA2C58">
      <w:pPr>
        <w:pStyle w:val="ConsPlusNormal"/>
        <w:jc w:val="right"/>
        <w:rPr>
          <w:rFonts w:ascii="Times New Roman" w:hAnsi="Times New Roman" w:cs="Times New Roman"/>
          <w:sz w:val="26"/>
          <w:szCs w:val="26"/>
        </w:rPr>
      </w:pPr>
      <w:r w:rsidRPr="00BA2C58">
        <w:rPr>
          <w:rFonts w:ascii="Times New Roman" w:hAnsi="Times New Roman" w:cs="Times New Roman"/>
          <w:sz w:val="26"/>
          <w:szCs w:val="26"/>
        </w:rPr>
        <w:t xml:space="preserve">к  </w:t>
      </w:r>
      <w:r w:rsidR="00BA2C58" w:rsidRPr="00BA2C58">
        <w:rPr>
          <w:rFonts w:ascii="Times New Roman" w:hAnsi="Times New Roman" w:cs="Times New Roman"/>
          <w:sz w:val="26"/>
          <w:szCs w:val="26"/>
        </w:rPr>
        <w:t xml:space="preserve">Проекту административного регламента </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исполнения муниципальной функции </w:t>
      </w:r>
    </w:p>
    <w:p w:rsidR="002D79FA" w:rsidRPr="00BA0C33" w:rsidRDefault="002D79FA" w:rsidP="002D79FA">
      <w:pPr>
        <w:pStyle w:val="ConsPlusTitle"/>
        <w:jc w:val="right"/>
        <w:rPr>
          <w:rFonts w:ascii="Times New Roman" w:hAnsi="Times New Roman" w:cs="Times New Roman"/>
          <w:b w:val="0"/>
          <w:sz w:val="26"/>
          <w:szCs w:val="26"/>
        </w:rPr>
      </w:pPr>
      <w:r w:rsidRPr="00BA0C33">
        <w:rPr>
          <w:rFonts w:ascii="Times New Roman" w:hAnsi="Times New Roman" w:cs="Times New Roman"/>
          <w:b w:val="0"/>
          <w:sz w:val="26"/>
          <w:szCs w:val="26"/>
        </w:rPr>
        <w:t xml:space="preserve">«Установление, изменение муниципальных маршрутов регулярных перевозок, а также изменение расписаний движения транспортных средств по муниципальному маршруту регулярных перевозок 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 </w:t>
      </w:r>
    </w:p>
    <w:p w:rsidR="000175F0" w:rsidRPr="00BA0C33" w:rsidRDefault="000175F0" w:rsidP="002D79FA">
      <w:pPr>
        <w:pStyle w:val="ConsPlusNormal"/>
        <w:jc w:val="right"/>
        <w:rPr>
          <w:rFonts w:ascii="Times New Roman" w:hAnsi="Times New Roman" w:cs="Times New Roman"/>
          <w:sz w:val="26"/>
          <w:szCs w:val="26"/>
        </w:rPr>
      </w:pPr>
      <w:r w:rsidRPr="00BA0C33">
        <w:rPr>
          <w:rFonts w:ascii="Times New Roman" w:hAnsi="Times New Roman" w:cs="Times New Roman"/>
          <w:sz w:val="26"/>
          <w:szCs w:val="26"/>
        </w:rPr>
        <w:t xml:space="preserve">                                                      </w:t>
      </w:r>
    </w:p>
    <w:p w:rsidR="00A6012C" w:rsidRPr="00BA0C33" w:rsidRDefault="00A6012C" w:rsidP="000175F0">
      <w:pPr>
        <w:pStyle w:val="ConsPlusNormal"/>
        <w:jc w:val="right"/>
        <w:rPr>
          <w:rFonts w:ascii="Times New Roman" w:hAnsi="Times New Roman" w:cs="Times New Roman"/>
          <w:sz w:val="26"/>
          <w:szCs w:val="26"/>
        </w:rPr>
      </w:pPr>
    </w:p>
    <w:p w:rsidR="000175F0"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
    <w:p w:rsidR="00B54DFB" w:rsidRPr="00BA0C33" w:rsidRDefault="00B54DFB">
      <w:pPr>
        <w:pStyle w:val="ConsPlusNonformat"/>
        <w:jc w:val="both"/>
        <w:rPr>
          <w:rFonts w:ascii="Times New Roman" w:hAnsi="Times New Roman" w:cs="Times New Roman"/>
          <w:sz w:val="26"/>
          <w:szCs w:val="26"/>
        </w:rPr>
      </w:pPr>
    </w:p>
    <w:p w:rsidR="00B54DFB" w:rsidRPr="00BA0C33" w:rsidRDefault="00B54DFB">
      <w:pPr>
        <w:pStyle w:val="ConsPlusNonformat"/>
        <w:jc w:val="both"/>
        <w:rPr>
          <w:rFonts w:ascii="Times New Roman" w:hAnsi="Times New Roman" w:cs="Times New Roman"/>
          <w:sz w:val="26"/>
          <w:szCs w:val="26"/>
        </w:rPr>
      </w:pPr>
    </w:p>
    <w:p w:rsidR="00A6012C" w:rsidRPr="00BA0C33" w:rsidRDefault="00A6012C" w:rsidP="000175F0">
      <w:pPr>
        <w:pStyle w:val="ConsPlusNonformat"/>
        <w:jc w:val="right"/>
        <w:rPr>
          <w:rFonts w:ascii="Times New Roman" w:hAnsi="Times New Roman" w:cs="Times New Roman"/>
          <w:sz w:val="26"/>
          <w:szCs w:val="26"/>
        </w:rPr>
      </w:pPr>
      <w:r w:rsidRPr="00BA0C33">
        <w:rPr>
          <w:rFonts w:ascii="Times New Roman" w:hAnsi="Times New Roman" w:cs="Times New Roman"/>
          <w:sz w:val="26"/>
          <w:szCs w:val="26"/>
        </w:rPr>
        <w:t xml:space="preserve">  В администрацию</w:t>
      </w:r>
    </w:p>
    <w:p w:rsidR="00A6012C" w:rsidRPr="00BA0C33" w:rsidRDefault="00A6012C" w:rsidP="000175F0">
      <w:pPr>
        <w:pStyle w:val="ConsPlusNonformat"/>
        <w:jc w:val="right"/>
        <w:rPr>
          <w:rFonts w:ascii="Times New Roman" w:hAnsi="Times New Roman" w:cs="Times New Roman"/>
          <w:sz w:val="26"/>
          <w:szCs w:val="26"/>
        </w:rPr>
      </w:pPr>
      <w:r w:rsidRPr="00BA0C33">
        <w:rPr>
          <w:rFonts w:ascii="Times New Roman" w:hAnsi="Times New Roman" w:cs="Times New Roman"/>
          <w:sz w:val="26"/>
          <w:szCs w:val="26"/>
        </w:rPr>
        <w:t xml:space="preserve">                                           </w:t>
      </w:r>
      <w:r w:rsidR="000175F0" w:rsidRPr="00BA0C33">
        <w:rPr>
          <w:rFonts w:ascii="Times New Roman" w:hAnsi="Times New Roman" w:cs="Times New Roman"/>
          <w:sz w:val="26"/>
          <w:szCs w:val="26"/>
        </w:rPr>
        <w:t xml:space="preserve">Городищенского </w:t>
      </w:r>
      <w:r w:rsidRPr="00BA0C33">
        <w:rPr>
          <w:rFonts w:ascii="Times New Roman" w:hAnsi="Times New Roman" w:cs="Times New Roman"/>
          <w:sz w:val="26"/>
          <w:szCs w:val="26"/>
        </w:rPr>
        <w:t>муниципального района</w:t>
      </w:r>
    </w:p>
    <w:p w:rsidR="00A6012C" w:rsidRPr="00BA0C33" w:rsidRDefault="00A6012C" w:rsidP="000175F0">
      <w:pPr>
        <w:pStyle w:val="ConsPlusNonformat"/>
        <w:jc w:val="right"/>
        <w:rPr>
          <w:rFonts w:ascii="Times New Roman" w:hAnsi="Times New Roman" w:cs="Times New Roman"/>
          <w:sz w:val="26"/>
          <w:szCs w:val="26"/>
        </w:rPr>
      </w:pPr>
      <w:r w:rsidRPr="00BA0C33">
        <w:rPr>
          <w:rFonts w:ascii="Times New Roman" w:hAnsi="Times New Roman" w:cs="Times New Roman"/>
          <w:sz w:val="26"/>
          <w:szCs w:val="26"/>
        </w:rPr>
        <w:t xml:space="preserve">                                           Волгоградской области</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rsidP="000175F0">
      <w:pPr>
        <w:pStyle w:val="ConsPlusNonformat"/>
        <w:jc w:val="center"/>
        <w:rPr>
          <w:rFonts w:ascii="Times New Roman" w:hAnsi="Times New Roman" w:cs="Times New Roman"/>
          <w:sz w:val="26"/>
          <w:szCs w:val="26"/>
        </w:rPr>
      </w:pPr>
      <w:bookmarkStart w:id="42" w:name="P725"/>
      <w:bookmarkEnd w:id="42"/>
      <w:r w:rsidRPr="00BA0C33">
        <w:rPr>
          <w:rFonts w:ascii="Times New Roman" w:hAnsi="Times New Roman" w:cs="Times New Roman"/>
          <w:sz w:val="26"/>
          <w:szCs w:val="26"/>
        </w:rPr>
        <w:t>ЗАЯВЛЕНИЕ</w:t>
      </w:r>
    </w:p>
    <w:p w:rsidR="00A6012C" w:rsidRPr="00BA0C33" w:rsidRDefault="00A6012C" w:rsidP="000175F0">
      <w:pPr>
        <w:pStyle w:val="ConsPlusNonformat"/>
        <w:jc w:val="center"/>
        <w:rPr>
          <w:rFonts w:ascii="Times New Roman" w:hAnsi="Times New Roman" w:cs="Times New Roman"/>
          <w:sz w:val="26"/>
          <w:szCs w:val="26"/>
        </w:rPr>
      </w:pPr>
      <w:r w:rsidRPr="00BA0C33">
        <w:rPr>
          <w:rFonts w:ascii="Times New Roman" w:hAnsi="Times New Roman" w:cs="Times New Roman"/>
          <w:sz w:val="26"/>
          <w:szCs w:val="26"/>
        </w:rPr>
        <w:t>на изменение маршрутного расписания движения автобусов</w:t>
      </w:r>
    </w:p>
    <w:p w:rsidR="000175F0" w:rsidRPr="00BA0C33" w:rsidRDefault="000175F0">
      <w:pPr>
        <w:pStyle w:val="ConsPlusNonformat"/>
        <w:jc w:val="both"/>
        <w:rPr>
          <w:rFonts w:ascii="Times New Roman" w:hAnsi="Times New Roman" w:cs="Times New Roman"/>
          <w:sz w:val="26"/>
          <w:szCs w:val="26"/>
        </w:rPr>
      </w:pPr>
    </w:p>
    <w:p w:rsidR="00A6012C" w:rsidRPr="00BA0C33" w:rsidRDefault="002D79FA">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1. Сведения о заявителе</w:t>
      </w:r>
      <w:r w:rsidR="00A6012C" w:rsidRPr="00BA0C33">
        <w:rPr>
          <w:rFonts w:ascii="Times New Roman" w:hAnsi="Times New Roman" w:cs="Times New Roman"/>
          <w:sz w:val="26"/>
          <w:szCs w:val="26"/>
        </w:rPr>
        <w:t>:</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2551"/>
        <w:gridCol w:w="850"/>
        <w:gridCol w:w="850"/>
        <w:gridCol w:w="1417"/>
        <w:gridCol w:w="1361"/>
        <w:gridCol w:w="1849"/>
      </w:tblGrid>
      <w:tr w:rsidR="00A6012C" w:rsidRPr="00BA0C33" w:rsidTr="000175F0">
        <w:tc>
          <w:tcPr>
            <w:tcW w:w="540" w:type="dxa"/>
          </w:tcPr>
          <w:p w:rsidR="00A6012C" w:rsidRPr="00BA0C33" w:rsidRDefault="002D79FA">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w:t>
            </w:r>
            <w:r w:rsidR="00A6012C" w:rsidRPr="00BA0C33">
              <w:rPr>
                <w:rFonts w:ascii="Times New Roman" w:hAnsi="Times New Roman" w:cs="Times New Roman"/>
                <w:sz w:val="26"/>
                <w:szCs w:val="26"/>
              </w:rPr>
              <w:t xml:space="preserve"> </w:t>
            </w:r>
            <w:proofErr w:type="spellStart"/>
            <w:proofErr w:type="gramStart"/>
            <w:r w:rsidR="00A6012C" w:rsidRPr="00BA0C33">
              <w:rPr>
                <w:rFonts w:ascii="Times New Roman" w:hAnsi="Times New Roman" w:cs="Times New Roman"/>
                <w:sz w:val="26"/>
                <w:szCs w:val="26"/>
              </w:rPr>
              <w:t>п</w:t>
            </w:r>
            <w:proofErr w:type="spellEnd"/>
            <w:proofErr w:type="gramEnd"/>
            <w:r w:rsidR="00A6012C" w:rsidRPr="00BA0C33">
              <w:rPr>
                <w:rFonts w:ascii="Times New Roman" w:hAnsi="Times New Roman" w:cs="Times New Roman"/>
                <w:sz w:val="26"/>
                <w:szCs w:val="26"/>
              </w:rPr>
              <w:t>/</w:t>
            </w:r>
            <w:proofErr w:type="spellStart"/>
            <w:r w:rsidR="00A6012C" w:rsidRPr="00BA0C33">
              <w:rPr>
                <w:rFonts w:ascii="Times New Roman" w:hAnsi="Times New Roman" w:cs="Times New Roman"/>
                <w:sz w:val="26"/>
                <w:szCs w:val="26"/>
              </w:rPr>
              <w:t>п</w:t>
            </w:r>
            <w:proofErr w:type="spellEnd"/>
          </w:p>
        </w:tc>
        <w:tc>
          <w:tcPr>
            <w:tcW w:w="2551"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w:t>
            </w:r>
          </w:p>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(для юридического лица), фамилия, имя и, если имеется, отчество (для индивидуального предпринимателя)</w:t>
            </w:r>
          </w:p>
        </w:tc>
        <w:tc>
          <w:tcPr>
            <w:tcW w:w="850"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ИНН</w:t>
            </w:r>
          </w:p>
        </w:tc>
        <w:tc>
          <w:tcPr>
            <w:tcW w:w="850"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ОГРН</w:t>
            </w:r>
          </w:p>
        </w:tc>
        <w:tc>
          <w:tcPr>
            <w:tcW w:w="141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Номер и дата выдачи лицензии</w:t>
            </w:r>
          </w:p>
        </w:tc>
        <w:tc>
          <w:tcPr>
            <w:tcW w:w="1361"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Почтовый адрес,</w:t>
            </w:r>
          </w:p>
          <w:p w:rsidR="00A6012C" w:rsidRPr="00BA0C33" w:rsidRDefault="00A6012C">
            <w:pPr>
              <w:pStyle w:val="ConsPlusNormal"/>
              <w:jc w:val="center"/>
              <w:rPr>
                <w:rFonts w:ascii="Times New Roman" w:hAnsi="Times New Roman" w:cs="Times New Roman"/>
                <w:sz w:val="26"/>
                <w:szCs w:val="26"/>
              </w:rPr>
            </w:pPr>
            <w:proofErr w:type="spellStart"/>
            <w:r w:rsidRPr="00BA0C33">
              <w:rPr>
                <w:rFonts w:ascii="Times New Roman" w:hAnsi="Times New Roman" w:cs="Times New Roman"/>
                <w:sz w:val="26"/>
                <w:szCs w:val="26"/>
              </w:rPr>
              <w:t>E-mail</w:t>
            </w:r>
            <w:proofErr w:type="spellEnd"/>
          </w:p>
        </w:tc>
        <w:tc>
          <w:tcPr>
            <w:tcW w:w="1849"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Контактный телефон</w:t>
            </w:r>
          </w:p>
        </w:tc>
      </w:tr>
      <w:tr w:rsidR="00A6012C" w:rsidRPr="00BA0C33" w:rsidTr="000175F0">
        <w:tc>
          <w:tcPr>
            <w:tcW w:w="540" w:type="dxa"/>
          </w:tcPr>
          <w:p w:rsidR="00A6012C" w:rsidRPr="00BA0C33" w:rsidRDefault="00A6012C">
            <w:pPr>
              <w:pStyle w:val="ConsPlusNormal"/>
              <w:rPr>
                <w:rFonts w:ascii="Times New Roman" w:hAnsi="Times New Roman" w:cs="Times New Roman"/>
                <w:sz w:val="26"/>
                <w:szCs w:val="26"/>
              </w:rPr>
            </w:pPr>
          </w:p>
        </w:tc>
        <w:tc>
          <w:tcPr>
            <w:tcW w:w="2551" w:type="dxa"/>
          </w:tcPr>
          <w:p w:rsidR="00A6012C" w:rsidRPr="00BA0C33" w:rsidRDefault="00A6012C">
            <w:pPr>
              <w:pStyle w:val="ConsPlusNormal"/>
              <w:rPr>
                <w:rFonts w:ascii="Times New Roman" w:hAnsi="Times New Roman" w:cs="Times New Roman"/>
                <w:sz w:val="26"/>
                <w:szCs w:val="26"/>
              </w:rPr>
            </w:pPr>
          </w:p>
        </w:tc>
        <w:tc>
          <w:tcPr>
            <w:tcW w:w="850" w:type="dxa"/>
          </w:tcPr>
          <w:p w:rsidR="00A6012C" w:rsidRPr="00BA0C33" w:rsidRDefault="00A6012C">
            <w:pPr>
              <w:pStyle w:val="ConsPlusNormal"/>
              <w:rPr>
                <w:rFonts w:ascii="Times New Roman" w:hAnsi="Times New Roman" w:cs="Times New Roman"/>
                <w:sz w:val="26"/>
                <w:szCs w:val="26"/>
              </w:rPr>
            </w:pPr>
          </w:p>
        </w:tc>
        <w:tc>
          <w:tcPr>
            <w:tcW w:w="850" w:type="dxa"/>
          </w:tcPr>
          <w:p w:rsidR="00A6012C" w:rsidRPr="00BA0C33" w:rsidRDefault="00A6012C">
            <w:pPr>
              <w:pStyle w:val="ConsPlusNormal"/>
              <w:rPr>
                <w:rFonts w:ascii="Times New Roman" w:hAnsi="Times New Roman" w:cs="Times New Roman"/>
                <w:sz w:val="26"/>
                <w:szCs w:val="26"/>
              </w:rPr>
            </w:pPr>
          </w:p>
        </w:tc>
        <w:tc>
          <w:tcPr>
            <w:tcW w:w="1417" w:type="dxa"/>
          </w:tcPr>
          <w:p w:rsidR="00A6012C" w:rsidRPr="00BA0C33" w:rsidRDefault="00A6012C">
            <w:pPr>
              <w:pStyle w:val="ConsPlusNormal"/>
              <w:rPr>
                <w:rFonts w:ascii="Times New Roman" w:hAnsi="Times New Roman" w:cs="Times New Roman"/>
                <w:sz w:val="26"/>
                <w:szCs w:val="26"/>
              </w:rPr>
            </w:pPr>
          </w:p>
        </w:tc>
        <w:tc>
          <w:tcPr>
            <w:tcW w:w="1361" w:type="dxa"/>
          </w:tcPr>
          <w:p w:rsidR="00A6012C" w:rsidRPr="00BA0C33" w:rsidRDefault="00A6012C">
            <w:pPr>
              <w:pStyle w:val="ConsPlusNormal"/>
              <w:rPr>
                <w:rFonts w:ascii="Times New Roman" w:hAnsi="Times New Roman" w:cs="Times New Roman"/>
                <w:sz w:val="26"/>
                <w:szCs w:val="26"/>
              </w:rPr>
            </w:pPr>
          </w:p>
        </w:tc>
        <w:tc>
          <w:tcPr>
            <w:tcW w:w="1849"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Прошу  утвердить  новое  маршрутное  расписание  движения  автобусов на</w:t>
      </w:r>
      <w:r w:rsidR="000175F0" w:rsidRPr="00BA0C33">
        <w:rPr>
          <w:rFonts w:ascii="Times New Roman" w:hAnsi="Times New Roman" w:cs="Times New Roman"/>
          <w:sz w:val="26"/>
          <w:szCs w:val="26"/>
        </w:rPr>
        <w:t xml:space="preserve"> </w:t>
      </w:r>
      <w:r w:rsidRPr="00BA0C33">
        <w:rPr>
          <w:rFonts w:ascii="Times New Roman" w:hAnsi="Times New Roman" w:cs="Times New Roman"/>
          <w:sz w:val="26"/>
          <w:szCs w:val="26"/>
        </w:rPr>
        <w:t>действующем   автобусном  маршруте  регулярных  перевозок  в  муниципальном</w:t>
      </w:r>
      <w:r w:rsidR="000175F0" w:rsidRPr="00BA0C33">
        <w:rPr>
          <w:rFonts w:ascii="Times New Roman" w:hAnsi="Times New Roman" w:cs="Times New Roman"/>
          <w:sz w:val="26"/>
          <w:szCs w:val="26"/>
        </w:rPr>
        <w:t xml:space="preserve"> </w:t>
      </w:r>
      <w:r w:rsidRPr="00BA0C33">
        <w:rPr>
          <w:rFonts w:ascii="Times New Roman" w:hAnsi="Times New Roman" w:cs="Times New Roman"/>
          <w:sz w:val="26"/>
          <w:szCs w:val="26"/>
        </w:rPr>
        <w:t xml:space="preserve">сообщении в </w:t>
      </w:r>
      <w:r w:rsidR="002D79FA" w:rsidRPr="00BA0C33">
        <w:rPr>
          <w:rFonts w:ascii="Times New Roman" w:hAnsi="Times New Roman" w:cs="Times New Roman"/>
          <w:sz w:val="26"/>
          <w:szCs w:val="26"/>
          <w:u w:val="single"/>
        </w:rPr>
        <w:t xml:space="preserve">                                                   </w:t>
      </w:r>
      <w:r w:rsidR="002D79FA" w:rsidRPr="00BA0C33">
        <w:rPr>
          <w:rFonts w:ascii="Times New Roman" w:hAnsi="Times New Roman" w:cs="Times New Roman"/>
          <w:sz w:val="26"/>
          <w:szCs w:val="26"/>
        </w:rPr>
        <w:t xml:space="preserve"> </w:t>
      </w:r>
      <w:r w:rsidR="000175F0" w:rsidRPr="00BA0C33">
        <w:rPr>
          <w:rFonts w:ascii="Times New Roman" w:hAnsi="Times New Roman" w:cs="Times New Roman"/>
          <w:sz w:val="26"/>
          <w:szCs w:val="26"/>
        </w:rPr>
        <w:t>поселении Городищенского муниципального района</w:t>
      </w:r>
      <w:r w:rsidRPr="00BA0C33">
        <w:rPr>
          <w:rFonts w:ascii="Times New Roman" w:hAnsi="Times New Roman" w:cs="Times New Roman"/>
          <w:sz w:val="26"/>
          <w:szCs w:val="26"/>
        </w:rPr>
        <w:t xml:space="preserve"> Волгоградской области:</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_________________________</w:t>
      </w:r>
      <w:r w:rsidR="000175F0" w:rsidRPr="00BA0C33">
        <w:rPr>
          <w:rFonts w:ascii="Times New Roman" w:hAnsi="Times New Roman" w:cs="Times New Roman"/>
          <w:sz w:val="26"/>
          <w:szCs w:val="26"/>
        </w:rPr>
        <w:t>____</w:t>
      </w:r>
      <w:r w:rsidRPr="00BA0C33">
        <w:rPr>
          <w:rFonts w:ascii="Times New Roman" w:hAnsi="Times New Roman" w:cs="Times New Roman"/>
          <w:sz w:val="26"/>
          <w:szCs w:val="26"/>
        </w:rPr>
        <w:t>- ____________________________________</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(начальный остановочный пункт)           (конечный остановочный пункт)</w:t>
      </w:r>
    </w:p>
    <w:p w:rsidR="00A6012C" w:rsidRPr="00BA0C33" w:rsidRDefault="00A6012C">
      <w:pPr>
        <w:pStyle w:val="ConsPlusNonformat"/>
        <w:jc w:val="both"/>
        <w:rPr>
          <w:rFonts w:ascii="Times New Roman" w:hAnsi="Times New Roman" w:cs="Times New Roman"/>
          <w:sz w:val="26"/>
          <w:szCs w:val="26"/>
        </w:rPr>
      </w:pPr>
    </w:p>
    <w:p w:rsidR="00A6012C" w:rsidRPr="00BA0C33" w:rsidRDefault="002D79FA">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регистрационный №</w:t>
      </w:r>
      <w:r w:rsidR="00A6012C" w:rsidRPr="00BA0C33">
        <w:rPr>
          <w:rFonts w:ascii="Times New Roman" w:hAnsi="Times New Roman" w:cs="Times New Roman"/>
          <w:sz w:val="26"/>
          <w:szCs w:val="26"/>
        </w:rPr>
        <w:t>___</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2. Протяженность маршрута: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В прямом направлении ____ </w:t>
      </w:r>
      <w:proofErr w:type="gramStart"/>
      <w:r w:rsidRPr="00BA0C33">
        <w:rPr>
          <w:rFonts w:ascii="Times New Roman" w:hAnsi="Times New Roman" w:cs="Times New Roman"/>
          <w:sz w:val="26"/>
          <w:szCs w:val="26"/>
        </w:rPr>
        <w:t>км</w:t>
      </w:r>
      <w:proofErr w:type="gramEnd"/>
      <w:r w:rsidRPr="00BA0C33">
        <w:rPr>
          <w:rFonts w:ascii="Times New Roman" w:hAnsi="Times New Roman" w:cs="Times New Roman"/>
          <w:sz w:val="26"/>
          <w:szCs w:val="26"/>
        </w:rPr>
        <w:t>;</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В обратном направлении ____ </w:t>
      </w:r>
      <w:proofErr w:type="gramStart"/>
      <w:r w:rsidRPr="00BA0C33">
        <w:rPr>
          <w:rFonts w:ascii="Times New Roman" w:hAnsi="Times New Roman" w:cs="Times New Roman"/>
          <w:sz w:val="26"/>
          <w:szCs w:val="26"/>
        </w:rPr>
        <w:t>км</w:t>
      </w:r>
      <w:proofErr w:type="gramEnd"/>
      <w:r w:rsidRPr="00BA0C33">
        <w:rPr>
          <w:rFonts w:ascii="Times New Roman" w:hAnsi="Times New Roman" w:cs="Times New Roman"/>
          <w:sz w:val="26"/>
          <w:szCs w:val="26"/>
        </w:rPr>
        <w:t>.</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3. Сведения об остановочных пунктах:</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252"/>
        <w:gridCol w:w="4599"/>
      </w:tblGrid>
      <w:tr w:rsidR="00A6012C" w:rsidRPr="00BA0C33" w:rsidTr="000175F0">
        <w:tc>
          <w:tcPr>
            <w:tcW w:w="567" w:type="dxa"/>
          </w:tcPr>
          <w:p w:rsidR="00A6012C" w:rsidRPr="00BA0C33" w:rsidRDefault="00B54DFB">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lastRenderedPageBreak/>
              <w:t>№</w:t>
            </w:r>
            <w:r w:rsidR="00A6012C" w:rsidRPr="00BA0C33">
              <w:rPr>
                <w:rFonts w:ascii="Times New Roman" w:hAnsi="Times New Roman" w:cs="Times New Roman"/>
                <w:sz w:val="26"/>
                <w:szCs w:val="26"/>
              </w:rPr>
              <w:t xml:space="preserve"> </w:t>
            </w:r>
            <w:proofErr w:type="spellStart"/>
            <w:proofErr w:type="gramStart"/>
            <w:r w:rsidR="00A6012C" w:rsidRPr="00BA0C33">
              <w:rPr>
                <w:rFonts w:ascii="Times New Roman" w:hAnsi="Times New Roman" w:cs="Times New Roman"/>
                <w:sz w:val="26"/>
                <w:szCs w:val="26"/>
              </w:rPr>
              <w:t>п</w:t>
            </w:r>
            <w:proofErr w:type="spellEnd"/>
            <w:proofErr w:type="gramEnd"/>
            <w:r w:rsidR="00A6012C" w:rsidRPr="00BA0C33">
              <w:rPr>
                <w:rFonts w:ascii="Times New Roman" w:hAnsi="Times New Roman" w:cs="Times New Roman"/>
                <w:sz w:val="26"/>
                <w:szCs w:val="26"/>
              </w:rPr>
              <w:t>/</w:t>
            </w:r>
            <w:proofErr w:type="spellStart"/>
            <w:r w:rsidR="00A6012C" w:rsidRPr="00BA0C33">
              <w:rPr>
                <w:rFonts w:ascii="Times New Roman" w:hAnsi="Times New Roman" w:cs="Times New Roman"/>
                <w:sz w:val="26"/>
                <w:szCs w:val="26"/>
              </w:rPr>
              <w:t>п</w:t>
            </w:r>
            <w:proofErr w:type="spellEnd"/>
          </w:p>
        </w:tc>
        <w:tc>
          <w:tcPr>
            <w:tcW w:w="425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w:t>
            </w:r>
          </w:p>
        </w:tc>
        <w:tc>
          <w:tcPr>
            <w:tcW w:w="4599"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Место нахождения</w:t>
            </w:r>
          </w:p>
        </w:tc>
      </w:tr>
      <w:tr w:rsidR="00A6012C" w:rsidRPr="00BA0C33" w:rsidTr="000175F0">
        <w:tc>
          <w:tcPr>
            <w:tcW w:w="56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1.</w:t>
            </w:r>
          </w:p>
        </w:tc>
        <w:tc>
          <w:tcPr>
            <w:tcW w:w="4252" w:type="dxa"/>
          </w:tcPr>
          <w:p w:rsidR="00A6012C" w:rsidRPr="00BA0C33" w:rsidRDefault="00A6012C">
            <w:pPr>
              <w:pStyle w:val="ConsPlusNormal"/>
              <w:rPr>
                <w:rFonts w:ascii="Times New Roman" w:hAnsi="Times New Roman" w:cs="Times New Roman"/>
                <w:sz w:val="26"/>
                <w:szCs w:val="26"/>
              </w:rPr>
            </w:pPr>
          </w:p>
        </w:tc>
        <w:tc>
          <w:tcPr>
            <w:tcW w:w="4599" w:type="dxa"/>
          </w:tcPr>
          <w:p w:rsidR="00A6012C" w:rsidRPr="00BA0C33" w:rsidRDefault="00A6012C">
            <w:pPr>
              <w:pStyle w:val="ConsPlusNormal"/>
              <w:rPr>
                <w:rFonts w:ascii="Times New Roman" w:hAnsi="Times New Roman" w:cs="Times New Roman"/>
                <w:sz w:val="26"/>
                <w:szCs w:val="26"/>
              </w:rPr>
            </w:pPr>
          </w:p>
        </w:tc>
      </w:tr>
      <w:tr w:rsidR="00A6012C" w:rsidRPr="00BA0C33" w:rsidTr="000175F0">
        <w:tc>
          <w:tcPr>
            <w:tcW w:w="56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2.</w:t>
            </w:r>
          </w:p>
        </w:tc>
        <w:tc>
          <w:tcPr>
            <w:tcW w:w="4252" w:type="dxa"/>
          </w:tcPr>
          <w:p w:rsidR="00A6012C" w:rsidRPr="00BA0C33" w:rsidRDefault="00A6012C">
            <w:pPr>
              <w:pStyle w:val="ConsPlusNormal"/>
              <w:rPr>
                <w:rFonts w:ascii="Times New Roman" w:hAnsi="Times New Roman" w:cs="Times New Roman"/>
                <w:sz w:val="26"/>
                <w:szCs w:val="26"/>
              </w:rPr>
            </w:pPr>
          </w:p>
        </w:tc>
        <w:tc>
          <w:tcPr>
            <w:tcW w:w="4599"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  Наименования  улиц и автомобильных дорог, по которым предполагается</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движение транспортных средств между остановочными пунктами:</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4.1. В прямом направлении:</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2"/>
        <w:gridCol w:w="5102"/>
        <w:gridCol w:w="3744"/>
      </w:tblGrid>
      <w:tr w:rsidR="00A6012C" w:rsidRPr="00BA0C33" w:rsidTr="000175F0">
        <w:tc>
          <w:tcPr>
            <w:tcW w:w="572" w:type="dxa"/>
          </w:tcPr>
          <w:p w:rsidR="00A6012C" w:rsidRPr="00BA0C33" w:rsidRDefault="00B54DFB">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w:t>
            </w:r>
          </w:p>
          <w:p w:rsidR="00A6012C" w:rsidRPr="00BA0C33" w:rsidRDefault="00A6012C">
            <w:pPr>
              <w:pStyle w:val="ConsPlusNormal"/>
              <w:jc w:val="center"/>
              <w:rPr>
                <w:rFonts w:ascii="Times New Roman" w:hAnsi="Times New Roman" w:cs="Times New Roman"/>
                <w:sz w:val="26"/>
                <w:szCs w:val="26"/>
              </w:rPr>
            </w:pPr>
            <w:proofErr w:type="spellStart"/>
            <w:proofErr w:type="gramStart"/>
            <w:r w:rsidRPr="00BA0C33">
              <w:rPr>
                <w:rFonts w:ascii="Times New Roman" w:hAnsi="Times New Roman" w:cs="Times New Roman"/>
                <w:sz w:val="26"/>
                <w:szCs w:val="26"/>
              </w:rPr>
              <w:t>п</w:t>
            </w:r>
            <w:proofErr w:type="spellEnd"/>
            <w:proofErr w:type="gramEnd"/>
            <w:r w:rsidRPr="00BA0C33">
              <w:rPr>
                <w:rFonts w:ascii="Times New Roman" w:hAnsi="Times New Roman" w:cs="Times New Roman"/>
                <w:sz w:val="26"/>
                <w:szCs w:val="26"/>
              </w:rPr>
              <w:t>/</w:t>
            </w:r>
            <w:proofErr w:type="spellStart"/>
            <w:r w:rsidRPr="00BA0C33">
              <w:rPr>
                <w:rFonts w:ascii="Times New Roman" w:hAnsi="Times New Roman" w:cs="Times New Roman"/>
                <w:sz w:val="26"/>
                <w:szCs w:val="26"/>
              </w:rPr>
              <w:t>п</w:t>
            </w:r>
            <w:proofErr w:type="spellEnd"/>
          </w:p>
        </w:tc>
        <w:tc>
          <w:tcPr>
            <w:tcW w:w="510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улиц/автомобильных дорог</w:t>
            </w:r>
          </w:p>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в прямом направлении</w:t>
            </w:r>
          </w:p>
        </w:tc>
        <w:tc>
          <w:tcPr>
            <w:tcW w:w="3744"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населенного пункта</w:t>
            </w:r>
          </w:p>
        </w:tc>
      </w:tr>
      <w:tr w:rsidR="00A6012C" w:rsidRPr="00BA0C33" w:rsidTr="000175F0">
        <w:tc>
          <w:tcPr>
            <w:tcW w:w="572" w:type="dxa"/>
          </w:tcPr>
          <w:p w:rsidR="00A6012C" w:rsidRPr="00BA0C33" w:rsidRDefault="00A6012C">
            <w:pPr>
              <w:pStyle w:val="ConsPlusNormal"/>
              <w:rPr>
                <w:rFonts w:ascii="Times New Roman" w:hAnsi="Times New Roman" w:cs="Times New Roman"/>
                <w:sz w:val="26"/>
                <w:szCs w:val="26"/>
              </w:rPr>
            </w:pPr>
          </w:p>
        </w:tc>
        <w:tc>
          <w:tcPr>
            <w:tcW w:w="5102" w:type="dxa"/>
          </w:tcPr>
          <w:p w:rsidR="00A6012C" w:rsidRPr="00BA0C33" w:rsidRDefault="00A6012C">
            <w:pPr>
              <w:pStyle w:val="ConsPlusNormal"/>
              <w:rPr>
                <w:rFonts w:ascii="Times New Roman" w:hAnsi="Times New Roman" w:cs="Times New Roman"/>
                <w:sz w:val="26"/>
                <w:szCs w:val="26"/>
              </w:rPr>
            </w:pPr>
          </w:p>
        </w:tc>
        <w:tc>
          <w:tcPr>
            <w:tcW w:w="3744"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4.2. В обратном направлении:</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102"/>
        <w:gridCol w:w="3749"/>
      </w:tblGrid>
      <w:tr w:rsidR="00A6012C" w:rsidRPr="00BA0C33" w:rsidTr="000175F0">
        <w:tc>
          <w:tcPr>
            <w:tcW w:w="567" w:type="dxa"/>
          </w:tcPr>
          <w:p w:rsidR="00A6012C" w:rsidRPr="00BA0C33" w:rsidRDefault="00B54DFB">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w:t>
            </w:r>
          </w:p>
          <w:p w:rsidR="00A6012C" w:rsidRPr="00BA0C33" w:rsidRDefault="00A6012C">
            <w:pPr>
              <w:pStyle w:val="ConsPlusNormal"/>
              <w:jc w:val="center"/>
              <w:rPr>
                <w:rFonts w:ascii="Times New Roman" w:hAnsi="Times New Roman" w:cs="Times New Roman"/>
                <w:sz w:val="26"/>
                <w:szCs w:val="26"/>
              </w:rPr>
            </w:pPr>
            <w:proofErr w:type="spellStart"/>
            <w:proofErr w:type="gramStart"/>
            <w:r w:rsidRPr="00BA0C33">
              <w:rPr>
                <w:rFonts w:ascii="Times New Roman" w:hAnsi="Times New Roman" w:cs="Times New Roman"/>
                <w:sz w:val="26"/>
                <w:szCs w:val="26"/>
              </w:rPr>
              <w:t>п</w:t>
            </w:r>
            <w:proofErr w:type="spellEnd"/>
            <w:proofErr w:type="gramEnd"/>
            <w:r w:rsidRPr="00BA0C33">
              <w:rPr>
                <w:rFonts w:ascii="Times New Roman" w:hAnsi="Times New Roman" w:cs="Times New Roman"/>
                <w:sz w:val="26"/>
                <w:szCs w:val="26"/>
              </w:rPr>
              <w:t>/</w:t>
            </w:r>
            <w:proofErr w:type="spellStart"/>
            <w:r w:rsidRPr="00BA0C33">
              <w:rPr>
                <w:rFonts w:ascii="Times New Roman" w:hAnsi="Times New Roman" w:cs="Times New Roman"/>
                <w:sz w:val="26"/>
                <w:szCs w:val="26"/>
              </w:rPr>
              <w:t>п</w:t>
            </w:r>
            <w:proofErr w:type="spellEnd"/>
          </w:p>
        </w:tc>
        <w:tc>
          <w:tcPr>
            <w:tcW w:w="5102"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улиц/автомобильных дорог</w:t>
            </w:r>
          </w:p>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в обратном направлении</w:t>
            </w:r>
          </w:p>
        </w:tc>
        <w:tc>
          <w:tcPr>
            <w:tcW w:w="3749"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Наименование населенного пункта</w:t>
            </w:r>
          </w:p>
        </w:tc>
      </w:tr>
      <w:tr w:rsidR="00A6012C" w:rsidRPr="00BA0C33" w:rsidTr="000175F0">
        <w:tc>
          <w:tcPr>
            <w:tcW w:w="567" w:type="dxa"/>
          </w:tcPr>
          <w:p w:rsidR="00A6012C" w:rsidRPr="00BA0C33" w:rsidRDefault="00A6012C">
            <w:pPr>
              <w:pStyle w:val="ConsPlusNormal"/>
              <w:rPr>
                <w:rFonts w:ascii="Times New Roman" w:hAnsi="Times New Roman" w:cs="Times New Roman"/>
                <w:sz w:val="26"/>
                <w:szCs w:val="26"/>
              </w:rPr>
            </w:pPr>
          </w:p>
        </w:tc>
        <w:tc>
          <w:tcPr>
            <w:tcW w:w="5102" w:type="dxa"/>
          </w:tcPr>
          <w:p w:rsidR="00A6012C" w:rsidRPr="00BA0C33" w:rsidRDefault="00A6012C">
            <w:pPr>
              <w:pStyle w:val="ConsPlusNormal"/>
              <w:rPr>
                <w:rFonts w:ascii="Times New Roman" w:hAnsi="Times New Roman" w:cs="Times New Roman"/>
                <w:sz w:val="26"/>
                <w:szCs w:val="26"/>
              </w:rPr>
            </w:pPr>
          </w:p>
        </w:tc>
        <w:tc>
          <w:tcPr>
            <w:tcW w:w="3749"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5. Транспортные средства:</w:t>
      </w:r>
    </w:p>
    <w:p w:rsidR="00A6012C" w:rsidRPr="00BA0C33" w:rsidRDefault="00A6012C">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50"/>
        <w:gridCol w:w="1757"/>
        <w:gridCol w:w="1757"/>
        <w:gridCol w:w="1757"/>
        <w:gridCol w:w="1020"/>
        <w:gridCol w:w="2377"/>
      </w:tblGrid>
      <w:tr w:rsidR="00A6012C" w:rsidRPr="00BA0C33" w:rsidTr="000175F0">
        <w:tc>
          <w:tcPr>
            <w:tcW w:w="750"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Класс</w:t>
            </w:r>
          </w:p>
        </w:tc>
        <w:tc>
          <w:tcPr>
            <w:tcW w:w="1757" w:type="dxa"/>
            <w:vMerge w:val="restart"/>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Максимальное количество</w:t>
            </w:r>
          </w:p>
        </w:tc>
        <w:tc>
          <w:tcPr>
            <w:tcW w:w="4534" w:type="dxa"/>
            <w:gridSpan w:val="3"/>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Габаритные и весовые параметры</w:t>
            </w:r>
          </w:p>
        </w:tc>
        <w:tc>
          <w:tcPr>
            <w:tcW w:w="237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Экологические характеристики</w:t>
            </w:r>
          </w:p>
        </w:tc>
      </w:tr>
      <w:tr w:rsidR="00A6012C" w:rsidRPr="00BA0C33" w:rsidTr="000175F0">
        <w:tc>
          <w:tcPr>
            <w:tcW w:w="750" w:type="dxa"/>
            <w:vMerge/>
          </w:tcPr>
          <w:p w:rsidR="00A6012C" w:rsidRPr="00BA0C33" w:rsidRDefault="00A6012C">
            <w:pPr>
              <w:rPr>
                <w:rFonts w:ascii="Times New Roman" w:hAnsi="Times New Roman" w:cs="Times New Roman"/>
                <w:sz w:val="26"/>
                <w:szCs w:val="26"/>
              </w:rPr>
            </w:pPr>
          </w:p>
        </w:tc>
        <w:tc>
          <w:tcPr>
            <w:tcW w:w="1757" w:type="dxa"/>
            <w:vMerge/>
          </w:tcPr>
          <w:p w:rsidR="00A6012C" w:rsidRPr="00BA0C33" w:rsidRDefault="00A6012C">
            <w:pPr>
              <w:rPr>
                <w:rFonts w:ascii="Times New Roman" w:hAnsi="Times New Roman" w:cs="Times New Roman"/>
                <w:sz w:val="26"/>
                <w:szCs w:val="26"/>
              </w:rPr>
            </w:pPr>
          </w:p>
        </w:tc>
        <w:tc>
          <w:tcPr>
            <w:tcW w:w="175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Максимальная высота, </w:t>
            </w:r>
            <w:proofErr w:type="gramStart"/>
            <w:r w:rsidRPr="00BA0C33">
              <w:rPr>
                <w:rFonts w:ascii="Times New Roman" w:hAnsi="Times New Roman" w:cs="Times New Roman"/>
                <w:sz w:val="26"/>
                <w:szCs w:val="26"/>
              </w:rPr>
              <w:t>м</w:t>
            </w:r>
            <w:proofErr w:type="gramEnd"/>
          </w:p>
        </w:tc>
        <w:tc>
          <w:tcPr>
            <w:tcW w:w="1757"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Максимальная ширина, </w:t>
            </w:r>
            <w:proofErr w:type="gramStart"/>
            <w:r w:rsidRPr="00BA0C33">
              <w:rPr>
                <w:rFonts w:ascii="Times New Roman" w:hAnsi="Times New Roman" w:cs="Times New Roman"/>
                <w:sz w:val="26"/>
                <w:szCs w:val="26"/>
              </w:rPr>
              <w:t>м</w:t>
            </w:r>
            <w:proofErr w:type="gramEnd"/>
          </w:p>
        </w:tc>
        <w:tc>
          <w:tcPr>
            <w:tcW w:w="1020" w:type="dxa"/>
          </w:tcPr>
          <w:p w:rsidR="00A6012C" w:rsidRPr="00BA0C33" w:rsidRDefault="00A6012C">
            <w:pPr>
              <w:pStyle w:val="ConsPlusNormal"/>
              <w:jc w:val="center"/>
              <w:rPr>
                <w:rFonts w:ascii="Times New Roman" w:hAnsi="Times New Roman" w:cs="Times New Roman"/>
                <w:sz w:val="26"/>
                <w:szCs w:val="26"/>
              </w:rPr>
            </w:pPr>
            <w:r w:rsidRPr="00BA0C33">
              <w:rPr>
                <w:rFonts w:ascii="Times New Roman" w:hAnsi="Times New Roman" w:cs="Times New Roman"/>
                <w:sz w:val="26"/>
                <w:szCs w:val="26"/>
              </w:rPr>
              <w:t xml:space="preserve">Полная масса, </w:t>
            </w:r>
            <w:proofErr w:type="gramStart"/>
            <w:r w:rsidRPr="00BA0C33">
              <w:rPr>
                <w:rFonts w:ascii="Times New Roman" w:hAnsi="Times New Roman" w:cs="Times New Roman"/>
                <w:sz w:val="26"/>
                <w:szCs w:val="26"/>
              </w:rPr>
              <w:t>т</w:t>
            </w:r>
            <w:proofErr w:type="gramEnd"/>
          </w:p>
        </w:tc>
        <w:tc>
          <w:tcPr>
            <w:tcW w:w="2377" w:type="dxa"/>
          </w:tcPr>
          <w:p w:rsidR="00A6012C" w:rsidRPr="00BA0C33" w:rsidRDefault="00A6012C">
            <w:pPr>
              <w:pStyle w:val="ConsPlusNormal"/>
              <w:rPr>
                <w:rFonts w:ascii="Times New Roman" w:hAnsi="Times New Roman" w:cs="Times New Roman"/>
                <w:sz w:val="26"/>
                <w:szCs w:val="26"/>
              </w:rPr>
            </w:pPr>
          </w:p>
        </w:tc>
      </w:tr>
      <w:tr w:rsidR="00A6012C" w:rsidRPr="00BA0C33" w:rsidTr="000175F0">
        <w:tc>
          <w:tcPr>
            <w:tcW w:w="750" w:type="dxa"/>
          </w:tcPr>
          <w:p w:rsidR="00A6012C" w:rsidRPr="00BA0C33" w:rsidRDefault="00A6012C">
            <w:pPr>
              <w:pStyle w:val="ConsPlusNormal"/>
              <w:rPr>
                <w:rFonts w:ascii="Times New Roman" w:hAnsi="Times New Roman" w:cs="Times New Roman"/>
                <w:sz w:val="26"/>
                <w:szCs w:val="26"/>
              </w:rPr>
            </w:pPr>
          </w:p>
        </w:tc>
        <w:tc>
          <w:tcPr>
            <w:tcW w:w="1757" w:type="dxa"/>
          </w:tcPr>
          <w:p w:rsidR="00A6012C" w:rsidRPr="00BA0C33" w:rsidRDefault="00A6012C">
            <w:pPr>
              <w:pStyle w:val="ConsPlusNormal"/>
              <w:rPr>
                <w:rFonts w:ascii="Times New Roman" w:hAnsi="Times New Roman" w:cs="Times New Roman"/>
                <w:sz w:val="26"/>
                <w:szCs w:val="26"/>
              </w:rPr>
            </w:pPr>
          </w:p>
        </w:tc>
        <w:tc>
          <w:tcPr>
            <w:tcW w:w="1757" w:type="dxa"/>
          </w:tcPr>
          <w:p w:rsidR="00A6012C" w:rsidRPr="00BA0C33" w:rsidRDefault="00A6012C">
            <w:pPr>
              <w:pStyle w:val="ConsPlusNormal"/>
              <w:rPr>
                <w:rFonts w:ascii="Times New Roman" w:hAnsi="Times New Roman" w:cs="Times New Roman"/>
                <w:sz w:val="26"/>
                <w:szCs w:val="26"/>
              </w:rPr>
            </w:pPr>
          </w:p>
        </w:tc>
        <w:tc>
          <w:tcPr>
            <w:tcW w:w="1757" w:type="dxa"/>
          </w:tcPr>
          <w:p w:rsidR="00A6012C" w:rsidRPr="00BA0C33" w:rsidRDefault="00A6012C">
            <w:pPr>
              <w:pStyle w:val="ConsPlusNormal"/>
              <w:rPr>
                <w:rFonts w:ascii="Times New Roman" w:hAnsi="Times New Roman" w:cs="Times New Roman"/>
                <w:sz w:val="26"/>
                <w:szCs w:val="26"/>
              </w:rPr>
            </w:pPr>
          </w:p>
        </w:tc>
        <w:tc>
          <w:tcPr>
            <w:tcW w:w="1020" w:type="dxa"/>
          </w:tcPr>
          <w:p w:rsidR="00A6012C" w:rsidRPr="00BA0C33" w:rsidRDefault="00A6012C">
            <w:pPr>
              <w:pStyle w:val="ConsPlusNormal"/>
              <w:rPr>
                <w:rFonts w:ascii="Times New Roman" w:hAnsi="Times New Roman" w:cs="Times New Roman"/>
                <w:sz w:val="26"/>
                <w:szCs w:val="26"/>
              </w:rPr>
            </w:pPr>
          </w:p>
        </w:tc>
        <w:tc>
          <w:tcPr>
            <w:tcW w:w="2377" w:type="dxa"/>
          </w:tcPr>
          <w:p w:rsidR="00A6012C" w:rsidRPr="00BA0C33" w:rsidRDefault="00A6012C">
            <w:pPr>
              <w:pStyle w:val="ConsPlusNormal"/>
              <w:rPr>
                <w:rFonts w:ascii="Times New Roman" w:hAnsi="Times New Roman" w:cs="Times New Roman"/>
                <w:sz w:val="26"/>
                <w:szCs w:val="26"/>
              </w:rPr>
            </w:pPr>
          </w:p>
        </w:tc>
      </w:tr>
    </w:tbl>
    <w:p w:rsidR="00A6012C" w:rsidRPr="00BA0C33" w:rsidRDefault="00A6012C">
      <w:pPr>
        <w:pStyle w:val="ConsPlusNormal"/>
        <w:jc w:val="both"/>
        <w:rPr>
          <w:rFonts w:ascii="Times New Roman" w:hAnsi="Times New Roman" w:cs="Times New Roman"/>
          <w:sz w:val="26"/>
          <w:szCs w:val="26"/>
        </w:rPr>
      </w:pPr>
    </w:p>
    <w:p w:rsidR="00B54DFB"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
    <w:p w:rsidR="00B54DFB" w:rsidRPr="00BA0C33" w:rsidRDefault="00B54DFB">
      <w:pPr>
        <w:pStyle w:val="ConsPlusNonformat"/>
        <w:jc w:val="both"/>
        <w:rPr>
          <w:rFonts w:ascii="Times New Roman" w:hAnsi="Times New Roman" w:cs="Times New Roman"/>
          <w:sz w:val="26"/>
          <w:szCs w:val="26"/>
        </w:rPr>
      </w:pPr>
    </w:p>
    <w:p w:rsidR="00B54DFB" w:rsidRPr="00BA0C33" w:rsidRDefault="00B54DFB">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С заявлением </w:t>
      </w:r>
      <w:proofErr w:type="gramStart"/>
      <w:r w:rsidRPr="00BA0C33">
        <w:rPr>
          <w:rFonts w:ascii="Times New Roman" w:hAnsi="Times New Roman" w:cs="Times New Roman"/>
          <w:sz w:val="26"/>
          <w:szCs w:val="26"/>
        </w:rPr>
        <w:t>предоставляются следующие документы</w:t>
      </w:r>
      <w:proofErr w:type="gramEnd"/>
      <w:r w:rsidRPr="00BA0C33">
        <w:rPr>
          <w:rFonts w:ascii="Times New Roman" w:hAnsi="Times New Roman" w:cs="Times New Roman"/>
          <w:sz w:val="26"/>
          <w:szCs w:val="26"/>
        </w:rPr>
        <w:t>:</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1)  проект  планируемого расписания для каждого остановочного пункта </w:t>
      </w:r>
      <w:proofErr w:type="gramStart"/>
      <w:r w:rsidRPr="00BA0C33">
        <w:rPr>
          <w:rFonts w:ascii="Times New Roman" w:hAnsi="Times New Roman" w:cs="Times New Roman"/>
          <w:sz w:val="26"/>
          <w:szCs w:val="26"/>
        </w:rPr>
        <w:t>по</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маршруту   регулярных  перевозок,  составленного  по  форме,  установленной</w:t>
      </w:r>
      <w:r w:rsidR="000175F0" w:rsidRPr="00BA0C33">
        <w:rPr>
          <w:rFonts w:ascii="Times New Roman" w:hAnsi="Times New Roman" w:cs="Times New Roman"/>
          <w:sz w:val="26"/>
          <w:szCs w:val="26"/>
        </w:rPr>
        <w:t xml:space="preserve"> </w:t>
      </w:r>
      <w:hyperlink r:id="rId20" w:history="1">
        <w:r w:rsidRPr="00BA0C33">
          <w:rPr>
            <w:rFonts w:ascii="Times New Roman" w:hAnsi="Times New Roman" w:cs="Times New Roman"/>
            <w:color w:val="0000FF"/>
            <w:sz w:val="26"/>
            <w:szCs w:val="26"/>
          </w:rPr>
          <w:t>Приказом</w:t>
        </w:r>
      </w:hyperlink>
      <w:r w:rsidRPr="00BA0C33">
        <w:rPr>
          <w:rFonts w:ascii="Times New Roman" w:hAnsi="Times New Roman" w:cs="Times New Roman"/>
          <w:sz w:val="26"/>
          <w:szCs w:val="26"/>
        </w:rPr>
        <w:t xml:space="preserve">  Минтранса России от 10.11.2015 N 331 "Об утверждении формы бланка</w:t>
      </w:r>
      <w:r w:rsidR="000175F0" w:rsidRPr="00BA0C33">
        <w:rPr>
          <w:rFonts w:ascii="Times New Roman" w:hAnsi="Times New Roman" w:cs="Times New Roman"/>
          <w:sz w:val="26"/>
          <w:szCs w:val="26"/>
        </w:rPr>
        <w:t xml:space="preserve"> </w:t>
      </w:r>
      <w:r w:rsidRPr="00BA0C33">
        <w:rPr>
          <w:rFonts w:ascii="Times New Roman" w:hAnsi="Times New Roman" w:cs="Times New Roman"/>
          <w:sz w:val="26"/>
          <w:szCs w:val="26"/>
        </w:rPr>
        <w:t>свидетельства об осуществлении перевозок по маршруту регулярных перевозок и</w:t>
      </w:r>
      <w:r w:rsidR="000175F0" w:rsidRPr="00BA0C33">
        <w:rPr>
          <w:rFonts w:ascii="Times New Roman" w:hAnsi="Times New Roman" w:cs="Times New Roman"/>
          <w:sz w:val="26"/>
          <w:szCs w:val="26"/>
        </w:rPr>
        <w:t xml:space="preserve"> </w:t>
      </w:r>
      <w:r w:rsidRPr="00BA0C33">
        <w:rPr>
          <w:rFonts w:ascii="Times New Roman" w:hAnsi="Times New Roman" w:cs="Times New Roman"/>
          <w:sz w:val="26"/>
          <w:szCs w:val="26"/>
        </w:rPr>
        <w:t>порядка его заполнения", на ______ листах;</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2)   обоснование   целесообразности   изменения   сводного  маршрутного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расписания движения автобусов, на ______ листах;</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3) данные об изучении пассажиропотока, на ______ листах;</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4) технико-экономическое обоснование, на ______ листах.</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p>
    <w:p w:rsidR="00A6012C" w:rsidRPr="00BA0C33" w:rsidRDefault="000175F0">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________________</w:t>
      </w:r>
      <w:r w:rsidR="00A6012C" w:rsidRPr="00BA0C33">
        <w:rPr>
          <w:rFonts w:ascii="Times New Roman" w:hAnsi="Times New Roman" w:cs="Times New Roman"/>
          <w:sz w:val="26"/>
          <w:szCs w:val="26"/>
        </w:rPr>
        <w:t>_________________________________________________</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w:t>
      </w:r>
      <w:proofErr w:type="gramStart"/>
      <w:r w:rsidRPr="00BA0C33">
        <w:rPr>
          <w:rFonts w:ascii="Times New Roman" w:hAnsi="Times New Roman" w:cs="Times New Roman"/>
          <w:sz w:val="26"/>
          <w:szCs w:val="26"/>
        </w:rPr>
        <w:t>(подпись)              (Ф.И.О. руководителя юридического лица,</w:t>
      </w:r>
      <w:proofErr w:type="gramEnd"/>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индивидуального предпринимателя, уполномоченного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участника договора простого товарищества)</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"_____" _______________ 20____ г.</w:t>
      </w:r>
    </w:p>
    <w:p w:rsidR="000175F0" w:rsidRPr="00BA0C33" w:rsidRDefault="000175F0">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М.п.</w:t>
      </w: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 xml:space="preserve">    1  -  в  случае  подачи заявления от уполномоченного участника договора</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простого  товарищества  в  таблице указываются сведения в отношении каждого</w:t>
      </w:r>
    </w:p>
    <w:p w:rsidR="00A6012C" w:rsidRPr="00BA0C33" w:rsidRDefault="00A6012C">
      <w:pPr>
        <w:pStyle w:val="ConsPlusNonformat"/>
        <w:jc w:val="both"/>
        <w:rPr>
          <w:rFonts w:ascii="Times New Roman" w:hAnsi="Times New Roman" w:cs="Times New Roman"/>
          <w:sz w:val="26"/>
          <w:szCs w:val="26"/>
        </w:rPr>
      </w:pPr>
      <w:r w:rsidRPr="00BA0C33">
        <w:rPr>
          <w:rFonts w:ascii="Times New Roman" w:hAnsi="Times New Roman" w:cs="Times New Roman"/>
          <w:sz w:val="26"/>
          <w:szCs w:val="26"/>
        </w:rPr>
        <w:t>участника договора простого товарищества.</w:t>
      </w: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jc w:val="both"/>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0175F0" w:rsidRPr="00BA0C33" w:rsidRDefault="000175F0">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54DFB" w:rsidRPr="00BA0C33" w:rsidRDefault="00B54DFB">
      <w:pPr>
        <w:pStyle w:val="ConsPlusNormal"/>
        <w:jc w:val="right"/>
        <w:outlineLvl w:val="0"/>
        <w:rPr>
          <w:rFonts w:ascii="Times New Roman" w:hAnsi="Times New Roman" w:cs="Times New Roman"/>
          <w:sz w:val="26"/>
          <w:szCs w:val="26"/>
        </w:rPr>
      </w:pPr>
    </w:p>
    <w:p w:rsidR="00BA2C58" w:rsidRDefault="00BA2C58" w:rsidP="000175F0">
      <w:pPr>
        <w:pStyle w:val="ConsPlusNormal"/>
        <w:jc w:val="right"/>
        <w:rPr>
          <w:rFonts w:ascii="Times New Roman" w:hAnsi="Times New Roman" w:cs="Times New Roman"/>
          <w:sz w:val="26"/>
          <w:szCs w:val="26"/>
        </w:rPr>
      </w:pPr>
    </w:p>
    <w:p w:rsidR="00B54DFB" w:rsidRPr="00BA0C33" w:rsidRDefault="00B54DFB" w:rsidP="000175F0">
      <w:pPr>
        <w:pStyle w:val="ConsPlusNormal"/>
        <w:jc w:val="right"/>
        <w:rPr>
          <w:rFonts w:ascii="Times New Roman" w:hAnsi="Times New Roman" w:cs="Times New Roman"/>
          <w:sz w:val="26"/>
          <w:szCs w:val="26"/>
        </w:rPr>
      </w:pPr>
      <w:r w:rsidRPr="00BA0C33">
        <w:rPr>
          <w:rFonts w:ascii="Times New Roman" w:hAnsi="Times New Roman" w:cs="Times New Roman"/>
          <w:sz w:val="26"/>
          <w:szCs w:val="26"/>
        </w:rPr>
        <w:lastRenderedPageBreak/>
        <w:t>Приложение 6</w:t>
      </w:r>
    </w:p>
    <w:p w:rsidR="00BA2C58" w:rsidRPr="00BA2C58" w:rsidRDefault="00B54DFB" w:rsidP="00BA2C58">
      <w:pPr>
        <w:pStyle w:val="ConsPlusNormal"/>
        <w:jc w:val="right"/>
        <w:rPr>
          <w:rFonts w:ascii="Times New Roman" w:hAnsi="Times New Roman" w:cs="Times New Roman"/>
          <w:sz w:val="26"/>
          <w:szCs w:val="26"/>
        </w:rPr>
      </w:pPr>
      <w:r w:rsidRPr="00BA2C58">
        <w:rPr>
          <w:rFonts w:ascii="Times New Roman" w:hAnsi="Times New Roman" w:cs="Times New Roman"/>
          <w:sz w:val="26"/>
          <w:szCs w:val="26"/>
        </w:rPr>
        <w:t xml:space="preserve">к  </w:t>
      </w:r>
      <w:r w:rsidR="00BA2C58" w:rsidRPr="00BA2C58">
        <w:rPr>
          <w:rFonts w:ascii="Times New Roman" w:hAnsi="Times New Roman" w:cs="Times New Roman"/>
          <w:sz w:val="26"/>
          <w:szCs w:val="26"/>
        </w:rPr>
        <w:t xml:space="preserve">Проекту административного регламента </w:t>
      </w:r>
    </w:p>
    <w:p w:rsidR="00B54DFB" w:rsidRPr="00BA2C58" w:rsidRDefault="00B54DFB" w:rsidP="00BA2C58">
      <w:pPr>
        <w:pStyle w:val="ConsPlusNormal"/>
        <w:jc w:val="right"/>
        <w:rPr>
          <w:rFonts w:ascii="Times New Roman" w:hAnsi="Times New Roman" w:cs="Times New Roman"/>
          <w:sz w:val="26"/>
          <w:szCs w:val="26"/>
        </w:rPr>
      </w:pPr>
      <w:r w:rsidRPr="00BA2C58">
        <w:rPr>
          <w:rFonts w:ascii="Times New Roman" w:hAnsi="Times New Roman" w:cs="Times New Roman"/>
          <w:sz w:val="26"/>
          <w:szCs w:val="26"/>
        </w:rPr>
        <w:t xml:space="preserve">исполнения муниципальной функции </w:t>
      </w:r>
    </w:p>
    <w:p w:rsidR="00B54DFB" w:rsidRPr="00BA0C33" w:rsidRDefault="00B54DFB" w:rsidP="00B54DFB">
      <w:pPr>
        <w:pStyle w:val="ConsPlusTitle"/>
        <w:jc w:val="right"/>
        <w:rPr>
          <w:rFonts w:ascii="Times New Roman" w:hAnsi="Times New Roman" w:cs="Times New Roman"/>
          <w:b w:val="0"/>
          <w:sz w:val="26"/>
          <w:szCs w:val="26"/>
        </w:rPr>
      </w:pPr>
      <w:r w:rsidRPr="00BA2C58">
        <w:rPr>
          <w:rFonts w:ascii="Times New Roman" w:hAnsi="Times New Roman" w:cs="Times New Roman"/>
          <w:b w:val="0"/>
          <w:sz w:val="26"/>
          <w:szCs w:val="26"/>
        </w:rPr>
        <w:t>«Установление, изменение муниципальных маршрутов регулярных перевозок</w:t>
      </w:r>
      <w:r w:rsidRPr="00BA0C33">
        <w:rPr>
          <w:rFonts w:ascii="Times New Roman" w:hAnsi="Times New Roman" w:cs="Times New Roman"/>
          <w:b w:val="0"/>
          <w:sz w:val="26"/>
          <w:szCs w:val="26"/>
        </w:rPr>
        <w:t xml:space="preserve">, а также изменение расписаний движения транспортных средств по муниципальному маршруту регулярных перевозок 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 области» </w:t>
      </w:r>
    </w:p>
    <w:p w:rsidR="00A6012C" w:rsidRPr="00BA0C33" w:rsidRDefault="00A6012C" w:rsidP="000175F0">
      <w:pPr>
        <w:pStyle w:val="ConsPlusNormal"/>
        <w:jc w:val="right"/>
        <w:rPr>
          <w:rFonts w:ascii="Times New Roman" w:hAnsi="Times New Roman" w:cs="Times New Roman"/>
          <w:sz w:val="26"/>
          <w:szCs w:val="26"/>
        </w:rPr>
      </w:pPr>
    </w:p>
    <w:p w:rsidR="00B54DFB" w:rsidRPr="00BA0C33" w:rsidRDefault="00B54DFB">
      <w:pPr>
        <w:pStyle w:val="ConsPlusTitle"/>
        <w:jc w:val="center"/>
        <w:rPr>
          <w:rFonts w:ascii="Times New Roman" w:hAnsi="Times New Roman" w:cs="Times New Roman"/>
          <w:sz w:val="26"/>
          <w:szCs w:val="26"/>
        </w:rPr>
      </w:pPr>
      <w:bookmarkStart w:id="43" w:name="P849"/>
      <w:bookmarkEnd w:id="43"/>
    </w:p>
    <w:p w:rsidR="00A6012C" w:rsidRPr="00BA0C33" w:rsidRDefault="00A6012C">
      <w:pPr>
        <w:pStyle w:val="ConsPlusTitle"/>
        <w:jc w:val="center"/>
        <w:rPr>
          <w:rFonts w:ascii="Times New Roman" w:hAnsi="Times New Roman" w:cs="Times New Roman"/>
          <w:sz w:val="26"/>
          <w:szCs w:val="26"/>
        </w:rPr>
      </w:pPr>
      <w:r w:rsidRPr="00BA0C33">
        <w:rPr>
          <w:rFonts w:ascii="Times New Roman" w:hAnsi="Times New Roman" w:cs="Times New Roman"/>
          <w:sz w:val="26"/>
          <w:szCs w:val="26"/>
        </w:rPr>
        <w:t>ПОРЯДОК</w:t>
      </w:r>
    </w:p>
    <w:p w:rsidR="00A6012C" w:rsidRPr="00BA0C33" w:rsidRDefault="00A6012C">
      <w:pPr>
        <w:pStyle w:val="ConsPlusTitle"/>
        <w:jc w:val="center"/>
        <w:rPr>
          <w:rFonts w:ascii="Times New Roman" w:hAnsi="Times New Roman" w:cs="Times New Roman"/>
          <w:sz w:val="26"/>
          <w:szCs w:val="26"/>
        </w:rPr>
      </w:pPr>
      <w:r w:rsidRPr="00BA0C33">
        <w:rPr>
          <w:rFonts w:ascii="Times New Roman" w:hAnsi="Times New Roman" w:cs="Times New Roman"/>
          <w:sz w:val="26"/>
          <w:szCs w:val="26"/>
        </w:rPr>
        <w:t>ВЕДЕНИЯ РЕЕСТРА МУНИЦИПАЛЬНЫХ МАРШРУТОВ РЕГУЛЯРНЫХ ПЕРЕВОЗОК</w:t>
      </w:r>
    </w:p>
    <w:p w:rsidR="00A6012C" w:rsidRPr="00BA0C33" w:rsidRDefault="00A6012C">
      <w:pPr>
        <w:pStyle w:val="ConsPlusNormal"/>
        <w:jc w:val="both"/>
        <w:rPr>
          <w:rFonts w:ascii="Times New Roman" w:hAnsi="Times New Roman" w:cs="Times New Roman"/>
          <w:sz w:val="26"/>
          <w:szCs w:val="26"/>
        </w:rPr>
      </w:pPr>
    </w:p>
    <w:p w:rsidR="00A6012C" w:rsidRPr="00BA0C33" w:rsidRDefault="00A6012C">
      <w:pPr>
        <w:pStyle w:val="ConsPlusNormal"/>
        <w:ind w:firstLine="540"/>
        <w:jc w:val="both"/>
        <w:rPr>
          <w:rFonts w:ascii="Times New Roman" w:hAnsi="Times New Roman" w:cs="Times New Roman"/>
          <w:sz w:val="26"/>
          <w:szCs w:val="26"/>
        </w:rPr>
      </w:pPr>
      <w:r w:rsidRPr="00BA0C33">
        <w:rPr>
          <w:rFonts w:ascii="Times New Roman" w:hAnsi="Times New Roman" w:cs="Times New Roman"/>
          <w:sz w:val="26"/>
          <w:szCs w:val="26"/>
        </w:rPr>
        <w:t>1.1. Органом, уполномоченным на ведение реестра муниципальных маршрутов регулярных перевозок</w:t>
      </w:r>
      <w:r w:rsidR="00B54DFB" w:rsidRPr="00BA0C33">
        <w:rPr>
          <w:rFonts w:ascii="Times New Roman" w:hAnsi="Times New Roman" w:cs="Times New Roman"/>
          <w:sz w:val="26"/>
          <w:szCs w:val="26"/>
        </w:rPr>
        <w:t xml:space="preserve"> в границах Городищенского городского поселения, одного сельского поселения, двух и более поселений, находящихся в границах Городищенского муниципального района Волгоградской области является администрация Го</w:t>
      </w:r>
      <w:r w:rsidR="005E5621" w:rsidRPr="00BA0C33">
        <w:rPr>
          <w:rFonts w:ascii="Times New Roman" w:hAnsi="Times New Roman" w:cs="Times New Roman"/>
          <w:sz w:val="26"/>
          <w:szCs w:val="26"/>
        </w:rPr>
        <w:t>родищенского муниципального района</w:t>
      </w:r>
      <w:r w:rsidR="004C4A83" w:rsidRPr="00BA0C33">
        <w:rPr>
          <w:rFonts w:ascii="Times New Roman" w:hAnsi="Times New Roman" w:cs="Times New Roman"/>
          <w:sz w:val="26"/>
          <w:szCs w:val="26"/>
        </w:rPr>
        <w:t xml:space="preserve"> Волгоградской области</w:t>
      </w:r>
      <w:r w:rsidRPr="00BA0C33">
        <w:rPr>
          <w:rFonts w:ascii="Times New Roman" w:hAnsi="Times New Roman" w:cs="Times New Roman"/>
          <w:sz w:val="26"/>
          <w:szCs w:val="26"/>
        </w:rPr>
        <w:t xml:space="preserve"> (далее - Уполномоченный орган).</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 xml:space="preserve">1.2. При внесении в Реестр сведений о маршруте регулярных перевозок </w:t>
      </w:r>
      <w:r w:rsidR="00B54DFB" w:rsidRPr="00BA0C33">
        <w:rPr>
          <w:rFonts w:ascii="Times New Roman" w:hAnsi="Times New Roman" w:cs="Times New Roman"/>
          <w:sz w:val="26"/>
          <w:szCs w:val="26"/>
        </w:rPr>
        <w:t>в границах Городищенского городского поселения, одного сельского поселения, двух и более поселений, находящихся в границах Городищенского муниципального района Волгоградской области</w:t>
      </w:r>
      <w:r w:rsidR="005E5621" w:rsidRPr="00BA0C33">
        <w:rPr>
          <w:rFonts w:ascii="Times New Roman" w:hAnsi="Times New Roman" w:cs="Times New Roman"/>
          <w:sz w:val="26"/>
          <w:szCs w:val="26"/>
        </w:rPr>
        <w:t xml:space="preserve"> </w:t>
      </w:r>
      <w:r w:rsidRPr="00BA0C33">
        <w:rPr>
          <w:rFonts w:ascii="Times New Roman" w:hAnsi="Times New Roman" w:cs="Times New Roman"/>
          <w:sz w:val="26"/>
          <w:szCs w:val="26"/>
        </w:rPr>
        <w:t>Уполномоченный орган присваивает ему порядковый номер, состоящий из номера маршрута и номера перевозчика в следующем формате:</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XXX.Y.T, где:</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XXX - номер маршрута;</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Y - номер перевозчика;</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T - обозначение маршрута, на котором осуществляются регулярные перевозки по нерегулируемым тарифам.</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1.3. В Реестр включаются следующие сведения:</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1) регистрационный номер маршрута регулярных перевозок в Реестре;</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2) порядковый номер маршрута регулярных перевозок, присвоенный ему Уполномоченным органом;</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rsidRPr="00BA0C33">
        <w:rPr>
          <w:rFonts w:ascii="Times New Roman" w:hAnsi="Times New Roman" w:cs="Times New Roman"/>
          <w:sz w:val="26"/>
          <w:szCs w:val="26"/>
        </w:rPr>
        <w:t>расположены</w:t>
      </w:r>
      <w:proofErr w:type="gramEnd"/>
      <w:r w:rsidRPr="00BA0C33">
        <w:rPr>
          <w:rFonts w:ascii="Times New Roman" w:hAnsi="Times New Roman" w:cs="Times New Roman"/>
          <w:sz w:val="26"/>
          <w:szCs w:val="26"/>
        </w:rPr>
        <w:t xml:space="preserve"> начальный остановочный пункт и конечный остановочный пункт по данному маршруту;</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lastRenderedPageBreak/>
        <w:t>4)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6) протяженность маршрута регулярных перевозок;</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 xml:space="preserve">7) порядок посадки и высадки пассажиров (только в установленных остановочных пунктах или, если это не запрещено Федеральным </w:t>
      </w:r>
      <w:hyperlink r:id="rId21" w:history="1">
        <w:r w:rsidRPr="00BA0C33">
          <w:rPr>
            <w:rFonts w:ascii="Times New Roman" w:hAnsi="Times New Roman" w:cs="Times New Roman"/>
            <w:color w:val="0000FF"/>
            <w:sz w:val="26"/>
            <w:szCs w:val="26"/>
          </w:rPr>
          <w:t>законом</w:t>
        </w:r>
      </w:hyperlink>
      <w:r w:rsidRPr="00BA0C33">
        <w:rPr>
          <w:rFonts w:ascii="Times New Roman" w:hAnsi="Times New Roman" w:cs="Times New Roman"/>
          <w:sz w:val="26"/>
          <w:szCs w:val="26"/>
        </w:rPr>
        <w:t xml:space="preserve"> N 220-ФЗ, в любом не запрещенном </w:t>
      </w:r>
      <w:hyperlink r:id="rId22" w:history="1">
        <w:r w:rsidRPr="00BA0C33">
          <w:rPr>
            <w:rFonts w:ascii="Times New Roman" w:hAnsi="Times New Roman" w:cs="Times New Roman"/>
            <w:color w:val="0000FF"/>
            <w:sz w:val="26"/>
            <w:szCs w:val="26"/>
          </w:rPr>
          <w:t>правилами</w:t>
        </w:r>
      </w:hyperlink>
      <w:r w:rsidRPr="00BA0C33">
        <w:rPr>
          <w:rFonts w:ascii="Times New Roman" w:hAnsi="Times New Roman" w:cs="Times New Roman"/>
          <w:sz w:val="26"/>
          <w:szCs w:val="26"/>
        </w:rPr>
        <w:t xml:space="preserve"> дорожного движения месте по маршруту регулярных перевозок);</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8) вид регулярных перевозок;</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9)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A6012C" w:rsidRPr="00BA0C33" w:rsidRDefault="0074420F">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10) </w:t>
      </w:r>
      <w:r w:rsidR="00A6012C" w:rsidRPr="00BA0C33">
        <w:rPr>
          <w:rFonts w:ascii="Times New Roman" w:hAnsi="Times New Roman" w:cs="Times New Roman"/>
          <w:sz w:val="26"/>
          <w:szCs w:val="26"/>
        </w:rPr>
        <w:t>экологические характеристики транспортных средств, которые используются для перевозок по маршруту регулярных перевозок;</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11) дата начала осуществления регулярных перевозок;</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12)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13) сведения о расписании движения транспортных средств по соответствующему маршруту регулярных перевозок (дни работы, время начала и окончания движения транспортных средств);</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14) сведения об основном государственном регистрационном номере записи о создании юридического лица, основном государственном регистрационном номере записи о государственной регистрации физического лица в качестве индивидуального предпринимателя, осуществляющих регулярные перевозки по соответствующему маршруту регулярных перевозок.</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 xml:space="preserve">1.4. </w:t>
      </w:r>
      <w:proofErr w:type="gramStart"/>
      <w:r w:rsidRPr="00BA0C33">
        <w:rPr>
          <w:rFonts w:ascii="Times New Roman" w:hAnsi="Times New Roman" w:cs="Times New Roman"/>
          <w:sz w:val="26"/>
          <w:szCs w:val="26"/>
        </w:rPr>
        <w:t xml:space="preserve">Сведения об установлении маршрута регулярных перевозок вносятся в Реестр в срок, указанный в </w:t>
      </w:r>
      <w:hyperlink w:anchor="P96" w:history="1">
        <w:r w:rsidRPr="00BA0C33">
          <w:rPr>
            <w:rFonts w:ascii="Times New Roman" w:hAnsi="Times New Roman" w:cs="Times New Roman"/>
            <w:color w:val="0000FF"/>
            <w:sz w:val="26"/>
            <w:szCs w:val="26"/>
          </w:rPr>
          <w:t>пункте 2.15</w:t>
        </w:r>
      </w:hyperlink>
      <w:r w:rsidR="0074420F" w:rsidRPr="00BA0C33">
        <w:rPr>
          <w:rFonts w:ascii="Times New Roman" w:hAnsi="Times New Roman" w:cs="Times New Roman"/>
          <w:sz w:val="26"/>
          <w:szCs w:val="26"/>
        </w:rPr>
        <w:t xml:space="preserve"> Регламент</w:t>
      </w:r>
      <w:r w:rsidRPr="00BA0C33">
        <w:rPr>
          <w:rFonts w:ascii="Times New Roman" w:hAnsi="Times New Roman" w:cs="Times New Roman"/>
          <w:sz w:val="26"/>
          <w:szCs w:val="26"/>
        </w:rPr>
        <w:t xml:space="preserve">а установления, изменения и отмены муниципальных маршрутов регулярных перевозок, а также изменения расписаний движения транспортных средств по муниципальному маршруту регулярных </w:t>
      </w:r>
      <w:r w:rsidR="004C4A83" w:rsidRPr="00BA0C33">
        <w:rPr>
          <w:rFonts w:ascii="Times New Roman" w:hAnsi="Times New Roman" w:cs="Times New Roman"/>
          <w:sz w:val="26"/>
          <w:szCs w:val="26"/>
        </w:rPr>
        <w:t>перевозок 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w:t>
      </w:r>
      <w:proofErr w:type="gramEnd"/>
      <w:r w:rsidR="004C4A83" w:rsidRPr="00BA0C33">
        <w:rPr>
          <w:rFonts w:ascii="Times New Roman" w:hAnsi="Times New Roman" w:cs="Times New Roman"/>
          <w:sz w:val="26"/>
          <w:szCs w:val="26"/>
        </w:rPr>
        <w:t xml:space="preserve"> области.</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 xml:space="preserve">1.5. </w:t>
      </w:r>
      <w:proofErr w:type="gramStart"/>
      <w:r w:rsidRPr="00BA0C33">
        <w:rPr>
          <w:rFonts w:ascii="Times New Roman" w:hAnsi="Times New Roman" w:cs="Times New Roman"/>
          <w:sz w:val="26"/>
          <w:szCs w:val="26"/>
        </w:rPr>
        <w:t xml:space="preserve">Сведения об изменении маршрута регулярных перевозок вносятся в </w:t>
      </w:r>
      <w:r w:rsidRPr="00BA0C33">
        <w:rPr>
          <w:rFonts w:ascii="Times New Roman" w:hAnsi="Times New Roman" w:cs="Times New Roman"/>
          <w:sz w:val="26"/>
          <w:szCs w:val="26"/>
        </w:rPr>
        <w:lastRenderedPageBreak/>
        <w:t xml:space="preserve">Реестр в срок, указанный в </w:t>
      </w:r>
      <w:hyperlink w:anchor="P152" w:history="1">
        <w:r w:rsidRPr="00BA0C33">
          <w:rPr>
            <w:rFonts w:ascii="Times New Roman" w:hAnsi="Times New Roman" w:cs="Times New Roman"/>
            <w:color w:val="0000FF"/>
            <w:sz w:val="26"/>
            <w:szCs w:val="26"/>
          </w:rPr>
          <w:t>пункте 3.15</w:t>
        </w:r>
      </w:hyperlink>
      <w:r w:rsidRPr="00BA0C33">
        <w:rPr>
          <w:rFonts w:ascii="Times New Roman" w:hAnsi="Times New Roman" w:cs="Times New Roman"/>
          <w:sz w:val="26"/>
          <w:szCs w:val="26"/>
        </w:rPr>
        <w:t xml:space="preserve"> Порядка установления, изменения и отмены муниципальных маршрутов регулярных перевозок, а также изменения расписаний движения транспортных средств по муниципальному маршруту регулярных перевозок </w:t>
      </w:r>
      <w:r w:rsidR="0074420F" w:rsidRPr="00BA0C33">
        <w:rPr>
          <w:rFonts w:ascii="Times New Roman" w:hAnsi="Times New Roman" w:cs="Times New Roman"/>
          <w:sz w:val="26"/>
          <w:szCs w:val="26"/>
        </w:rPr>
        <w:t>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 Городищенского муниципального района Волгоградской</w:t>
      </w:r>
      <w:proofErr w:type="gramEnd"/>
      <w:r w:rsidR="0074420F" w:rsidRPr="00BA0C33">
        <w:rPr>
          <w:rFonts w:ascii="Times New Roman" w:hAnsi="Times New Roman" w:cs="Times New Roman"/>
          <w:sz w:val="26"/>
          <w:szCs w:val="26"/>
        </w:rPr>
        <w:t xml:space="preserve"> области.</w:t>
      </w:r>
    </w:p>
    <w:p w:rsidR="0074420F"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 xml:space="preserve">1.6. </w:t>
      </w:r>
      <w:proofErr w:type="gramStart"/>
      <w:r w:rsidRPr="00BA0C33">
        <w:rPr>
          <w:rFonts w:ascii="Times New Roman" w:hAnsi="Times New Roman" w:cs="Times New Roman"/>
          <w:sz w:val="26"/>
          <w:szCs w:val="26"/>
        </w:rPr>
        <w:t xml:space="preserve">Данные о маршруте регулярных перевозок, в случае отмены соответствующего маршрута исключаются из Реестра в срок, указанный в </w:t>
      </w:r>
      <w:hyperlink w:anchor="P161" w:history="1">
        <w:r w:rsidRPr="00BA0C33">
          <w:rPr>
            <w:rFonts w:ascii="Times New Roman" w:hAnsi="Times New Roman" w:cs="Times New Roman"/>
            <w:color w:val="0000FF"/>
            <w:sz w:val="26"/>
            <w:szCs w:val="26"/>
          </w:rPr>
          <w:t>пункте 3.23</w:t>
        </w:r>
      </w:hyperlink>
      <w:r w:rsidRPr="00BA0C33">
        <w:rPr>
          <w:rFonts w:ascii="Times New Roman" w:hAnsi="Times New Roman" w:cs="Times New Roman"/>
          <w:sz w:val="26"/>
          <w:szCs w:val="26"/>
        </w:rPr>
        <w:t xml:space="preserve"> Порядка установления, изменения и отмены муниципальных маршрутов регулярных перевозок, а также изменения расписаний движения транспортных средств по муниципальному маршруту регулярных перевозок </w:t>
      </w:r>
      <w:r w:rsidR="0074420F" w:rsidRPr="00BA0C33">
        <w:rPr>
          <w:rFonts w:ascii="Times New Roman" w:hAnsi="Times New Roman" w:cs="Times New Roman"/>
          <w:sz w:val="26"/>
          <w:szCs w:val="26"/>
        </w:rPr>
        <w:t>в границах Городищенского городского поселения Городищенского муниципального района Волгоградской области, одного сельского поселения, двух и более поселений, находящихся в границах</w:t>
      </w:r>
      <w:proofErr w:type="gramEnd"/>
      <w:r w:rsidR="0074420F" w:rsidRPr="00BA0C33">
        <w:rPr>
          <w:rFonts w:ascii="Times New Roman" w:hAnsi="Times New Roman" w:cs="Times New Roman"/>
          <w:sz w:val="26"/>
          <w:szCs w:val="26"/>
        </w:rPr>
        <w:t xml:space="preserve"> Городищенского </w:t>
      </w:r>
      <w:proofErr w:type="gramStart"/>
      <w:r w:rsidR="0074420F" w:rsidRPr="00BA0C33">
        <w:rPr>
          <w:rFonts w:ascii="Times New Roman" w:hAnsi="Times New Roman" w:cs="Times New Roman"/>
          <w:sz w:val="26"/>
          <w:szCs w:val="26"/>
        </w:rPr>
        <w:t>муниципального</w:t>
      </w:r>
      <w:proofErr w:type="gramEnd"/>
      <w:r w:rsidR="0074420F" w:rsidRPr="00BA0C33">
        <w:rPr>
          <w:rFonts w:ascii="Times New Roman" w:hAnsi="Times New Roman" w:cs="Times New Roman"/>
          <w:sz w:val="26"/>
          <w:szCs w:val="26"/>
        </w:rPr>
        <w:t xml:space="preserve"> района Волгоградской области.</w:t>
      </w:r>
    </w:p>
    <w:p w:rsidR="00A6012C" w:rsidRPr="00BA0C33"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 xml:space="preserve">1.7. </w:t>
      </w:r>
      <w:proofErr w:type="gramStart"/>
      <w:r w:rsidRPr="00BA0C33">
        <w:rPr>
          <w:rFonts w:ascii="Times New Roman" w:hAnsi="Times New Roman" w:cs="Times New Roman"/>
          <w:sz w:val="26"/>
          <w:szCs w:val="26"/>
        </w:rPr>
        <w:t xml:space="preserve">Сведения об изменении вида регулярных перевозок, осуществляемых по муниципальному маршруту регулярных перевозок (если принятие решения об изменении вида регулярных перевозок предусмотрено документом планирования </w:t>
      </w:r>
      <w:r w:rsidR="00370124" w:rsidRPr="00BA0C33">
        <w:rPr>
          <w:rFonts w:ascii="Times New Roman" w:hAnsi="Times New Roman" w:cs="Times New Roman"/>
          <w:sz w:val="26"/>
          <w:szCs w:val="26"/>
        </w:rPr>
        <w:t xml:space="preserve">Городищенского </w:t>
      </w:r>
      <w:r w:rsidRPr="00BA0C33">
        <w:rPr>
          <w:rFonts w:ascii="Times New Roman" w:hAnsi="Times New Roman" w:cs="Times New Roman"/>
          <w:sz w:val="26"/>
          <w:szCs w:val="26"/>
        </w:rPr>
        <w:t>муниципального района Волгоградской области вносятся Уполномоченным органом в Реестр в течение пяти рабочих дней после истечения ста восьмидесяти дней с момента уведомления Уполномоченным органом соответствующего перевозчика (перевозчиков) о принятом решения об изменении вида регулярных перевозок (оформленном</w:t>
      </w:r>
      <w:proofErr w:type="gramEnd"/>
      <w:r w:rsidRPr="00BA0C33">
        <w:rPr>
          <w:rFonts w:ascii="Times New Roman" w:hAnsi="Times New Roman" w:cs="Times New Roman"/>
          <w:sz w:val="26"/>
          <w:szCs w:val="26"/>
        </w:rPr>
        <w:t xml:space="preserve"> в виде постановления администрации </w:t>
      </w:r>
      <w:r w:rsidR="00370124" w:rsidRPr="00BA0C33">
        <w:rPr>
          <w:rFonts w:ascii="Times New Roman" w:hAnsi="Times New Roman" w:cs="Times New Roman"/>
          <w:sz w:val="26"/>
          <w:szCs w:val="26"/>
        </w:rPr>
        <w:t xml:space="preserve">Городищенского </w:t>
      </w:r>
      <w:r w:rsidRPr="00BA0C33">
        <w:rPr>
          <w:rFonts w:ascii="Times New Roman" w:hAnsi="Times New Roman" w:cs="Times New Roman"/>
          <w:sz w:val="26"/>
          <w:szCs w:val="26"/>
        </w:rPr>
        <w:t>муниципального района Волгоградской области).</w:t>
      </w:r>
    </w:p>
    <w:p w:rsidR="00A6012C" w:rsidRPr="002D79FA" w:rsidRDefault="00A6012C">
      <w:pPr>
        <w:pStyle w:val="ConsPlusNormal"/>
        <w:spacing w:before="220"/>
        <w:ind w:firstLine="540"/>
        <w:jc w:val="both"/>
        <w:rPr>
          <w:rFonts w:ascii="Times New Roman" w:hAnsi="Times New Roman" w:cs="Times New Roman"/>
          <w:sz w:val="26"/>
          <w:szCs w:val="26"/>
        </w:rPr>
      </w:pPr>
      <w:r w:rsidRPr="00BA0C33">
        <w:rPr>
          <w:rFonts w:ascii="Times New Roman" w:hAnsi="Times New Roman" w:cs="Times New Roman"/>
          <w:sz w:val="26"/>
          <w:szCs w:val="26"/>
        </w:rPr>
        <w:t xml:space="preserve">1.8. Сведения, включенные в Реестр, размещаются Уполномоченным органом на официальном сайте администрации </w:t>
      </w:r>
      <w:r w:rsidR="00370124" w:rsidRPr="00BA0C33">
        <w:rPr>
          <w:rFonts w:ascii="Times New Roman" w:hAnsi="Times New Roman" w:cs="Times New Roman"/>
          <w:sz w:val="26"/>
          <w:szCs w:val="26"/>
        </w:rPr>
        <w:t xml:space="preserve">Городищенского </w:t>
      </w:r>
      <w:r w:rsidRPr="00BA0C33">
        <w:rPr>
          <w:rFonts w:ascii="Times New Roman" w:hAnsi="Times New Roman" w:cs="Times New Roman"/>
          <w:sz w:val="26"/>
          <w:szCs w:val="26"/>
        </w:rPr>
        <w:t>муниципального района Волгоградской области в информационно-телекоммуникационной сети Интернет и должны быть доступны для ознакомления без взимания платы.</w:t>
      </w:r>
    </w:p>
    <w:p w:rsidR="00A6012C" w:rsidRPr="002D79FA" w:rsidRDefault="00A6012C">
      <w:pPr>
        <w:pStyle w:val="ConsPlusNormal"/>
        <w:jc w:val="both"/>
        <w:rPr>
          <w:rFonts w:ascii="Times New Roman" w:hAnsi="Times New Roman" w:cs="Times New Roman"/>
          <w:sz w:val="26"/>
          <w:szCs w:val="26"/>
        </w:rPr>
      </w:pPr>
    </w:p>
    <w:p w:rsidR="00CA0632" w:rsidRPr="002D79FA" w:rsidRDefault="00CA0632">
      <w:pPr>
        <w:rPr>
          <w:rFonts w:ascii="Times New Roman" w:hAnsi="Times New Roman" w:cs="Times New Roman"/>
          <w:sz w:val="26"/>
          <w:szCs w:val="26"/>
        </w:rPr>
      </w:pPr>
    </w:p>
    <w:sectPr w:rsidR="00CA0632" w:rsidRPr="002D79FA" w:rsidSect="001864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012C"/>
    <w:rsid w:val="00003406"/>
    <w:rsid w:val="000175F0"/>
    <w:rsid w:val="00044830"/>
    <w:rsid w:val="00141F12"/>
    <w:rsid w:val="0017002A"/>
    <w:rsid w:val="00172822"/>
    <w:rsid w:val="001864A6"/>
    <w:rsid w:val="001B16DB"/>
    <w:rsid w:val="002D3748"/>
    <w:rsid w:val="002D79FA"/>
    <w:rsid w:val="00370124"/>
    <w:rsid w:val="004254B5"/>
    <w:rsid w:val="00477C7A"/>
    <w:rsid w:val="004B13EF"/>
    <w:rsid w:val="004C4A83"/>
    <w:rsid w:val="005D25E8"/>
    <w:rsid w:val="005E5621"/>
    <w:rsid w:val="005E7B9F"/>
    <w:rsid w:val="00637DC9"/>
    <w:rsid w:val="00644332"/>
    <w:rsid w:val="007116E1"/>
    <w:rsid w:val="0074420F"/>
    <w:rsid w:val="00864B18"/>
    <w:rsid w:val="009B5C97"/>
    <w:rsid w:val="00A6012C"/>
    <w:rsid w:val="00B21F90"/>
    <w:rsid w:val="00B31CE6"/>
    <w:rsid w:val="00B54DFB"/>
    <w:rsid w:val="00B71008"/>
    <w:rsid w:val="00B7781C"/>
    <w:rsid w:val="00BA0C33"/>
    <w:rsid w:val="00BA2C58"/>
    <w:rsid w:val="00C01414"/>
    <w:rsid w:val="00C165F2"/>
    <w:rsid w:val="00C21C7A"/>
    <w:rsid w:val="00C80CE4"/>
    <w:rsid w:val="00CA0632"/>
    <w:rsid w:val="00CD2C30"/>
    <w:rsid w:val="00D53F5F"/>
    <w:rsid w:val="00D84A81"/>
    <w:rsid w:val="00DB4EE9"/>
    <w:rsid w:val="00E86C8B"/>
    <w:rsid w:val="00F63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6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6012C"/>
    <w:rPr>
      <w:color w:val="0000FF"/>
      <w:u w:val="single"/>
    </w:rPr>
  </w:style>
  <w:style w:type="paragraph" w:customStyle="1" w:styleId="ConsPlusNormal">
    <w:name w:val="ConsPlusNormal"/>
    <w:rsid w:val="00A6012C"/>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A6012C"/>
    <w:pPr>
      <w:widowControl w:val="0"/>
      <w:autoSpaceDE w:val="0"/>
      <w:autoSpaceDN w:val="0"/>
      <w:jc w:val="left"/>
    </w:pPr>
    <w:rPr>
      <w:rFonts w:ascii="Calibri" w:eastAsia="Times New Roman" w:hAnsi="Calibri" w:cs="Calibri"/>
      <w:b/>
      <w:szCs w:val="20"/>
      <w:lang w:eastAsia="ru-RU"/>
    </w:rPr>
  </w:style>
  <w:style w:type="paragraph" w:customStyle="1" w:styleId="ConsPlusNonformat">
    <w:name w:val="ConsPlusNonformat"/>
    <w:rsid w:val="00A6012C"/>
    <w:pPr>
      <w:widowControl w:val="0"/>
      <w:autoSpaceDE w:val="0"/>
      <w:autoSpaceDN w:val="0"/>
      <w:jc w:val="left"/>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D683081AA0A03C212FF8720BDE5E90AB96DCCBEC90C5ADEF96238BA4AACEF661C9454EFB616ACAC2946B90705ED4FDDBv4rBG" TargetMode="External"/><Relationship Id="rId13" Type="http://schemas.openxmlformats.org/officeDocument/2006/relationships/hyperlink" Target="consultantplus://offline/ref=24D683081AA0A03C212FE67F1DB20195A89886C3ED94C6FBB6C725DCFBFAC8A333891B17AA2721C7C088779070v4r1G" TargetMode="External"/><Relationship Id="rId18" Type="http://schemas.openxmlformats.org/officeDocument/2006/relationships/hyperlink" Target="consultantplus://offline/ref=24D683081AA0A03C212FE67F1DB20195A89886C3ED94C6FBB6C725DCFBFAC8A32189431BAA253DCFC49D21C13615DBFDDB5458C81777D7B0v7r8G" TargetMode="External"/><Relationship Id="rId3" Type="http://schemas.openxmlformats.org/officeDocument/2006/relationships/settings" Target="settings.xml"/><Relationship Id="rId21" Type="http://schemas.openxmlformats.org/officeDocument/2006/relationships/hyperlink" Target="consultantplus://offline/ref=24D683081AA0A03C212FE67F1DB20195A89886C3ED94C6FBB6C725DCFBFAC8A333891B17AA2721C7C088779070v4r1G" TargetMode="External"/><Relationship Id="rId7" Type="http://schemas.openxmlformats.org/officeDocument/2006/relationships/hyperlink" Target="consultantplus://offline/ref=24D683081AA0A03C212FE67F1DB20195A89886C3ED94C6FBB6C725DCFBFAC8A333891B17AA2721C7C088779070v4r1G" TargetMode="External"/><Relationship Id="rId12" Type="http://schemas.openxmlformats.org/officeDocument/2006/relationships/hyperlink" Target="consultantplus://offline/ref=24D683081AA0A03C212FE67F1DB20195A89886C3ED94C6FBB6C725DCFBFAC8A321894318AA2E6B9686C37890705ED6FFC74858C8v0r8G" TargetMode="External"/><Relationship Id="rId17" Type="http://schemas.openxmlformats.org/officeDocument/2006/relationships/hyperlink" Target="consultantplus://offline/ref=24D683081AA0A03C212FE67F1DB20195A89886C3ED94C6FBB6C725DCFBFAC8A321894318AA2E6B9686C37890705ED6FFC74858C8v0r8G" TargetMode="External"/><Relationship Id="rId2" Type="http://schemas.openxmlformats.org/officeDocument/2006/relationships/styles" Target="styles.xml"/><Relationship Id="rId16" Type="http://schemas.openxmlformats.org/officeDocument/2006/relationships/hyperlink" Target="consultantplus://offline/ref=24D683081AA0A03C212FE67F1DB20195A89886C3ED94C6FBB6C725DCFBFAC8A32189431BAA253DC5CB9D21C13615DBFDDB5458C81777D7B0v7r8G" TargetMode="External"/><Relationship Id="rId20" Type="http://schemas.openxmlformats.org/officeDocument/2006/relationships/hyperlink" Target="consultantplus://offline/ref=24D683081AA0A03C212FE67F1DB20195A9948BC6E697C6FBB6C725DCFBFAC8A333891B17AA2721C7C088779070v4r1G" TargetMode="External"/><Relationship Id="rId1" Type="http://schemas.openxmlformats.org/officeDocument/2006/relationships/customXml" Target="../customXml/item1.xml"/><Relationship Id="rId6" Type="http://schemas.openxmlformats.org/officeDocument/2006/relationships/hyperlink" Target="consultantplus://offline/ref=24D683081AA0A03C212FE67F1DB20195A8998AC6EF90C6FBB6C725DCFBFAC8A333891B17AA2721C7C088779070v4r1G" TargetMode="External"/><Relationship Id="rId11" Type="http://schemas.openxmlformats.org/officeDocument/2006/relationships/hyperlink" Target="consultantplus://offline/ref=24D683081AA0A03C212FE67F1DB20195A89886C3ED94C6FBB6C725DCFBFAC8A32189431BAA253DC5CB9D21C13615DBFDDB5458C81777D7B0v7r8G" TargetMode="External"/><Relationship Id="rId24" Type="http://schemas.openxmlformats.org/officeDocument/2006/relationships/theme" Target="theme/theme1.xml"/><Relationship Id="rId5" Type="http://schemas.openxmlformats.org/officeDocument/2006/relationships/hyperlink" Target="mailto:ra_gorod@volganet.ru" TargetMode="External"/><Relationship Id="rId15" Type="http://schemas.openxmlformats.org/officeDocument/2006/relationships/hyperlink" Target="consultantplus://offline/ref=24D683081AA0A03C212FE67F1DB20195A89C86CEEC91C6FBB6C725DCFBFAC8A333891B17AA2721C7C088779070v4r1G" TargetMode="External"/><Relationship Id="rId23" Type="http://schemas.openxmlformats.org/officeDocument/2006/relationships/fontTable" Target="fontTable.xml"/><Relationship Id="rId10" Type="http://schemas.openxmlformats.org/officeDocument/2006/relationships/hyperlink" Target="consultantplus://offline/ref=24D683081AA0A03C212FE67F1DB20195A89C86CEEC91C6FBB6C725DCFBFAC8A333891B17AA2721C7C088779070v4r1G" TargetMode="External"/><Relationship Id="rId19" Type="http://schemas.openxmlformats.org/officeDocument/2006/relationships/hyperlink" Target="consultantplus://offline/ref=24D683081AA0A03C212FE67F1DB20195A9948BC6E697C6FBB6C725DCFBFAC8A333891B17AA2721C7C088779070v4r1G" TargetMode="External"/><Relationship Id="rId4" Type="http://schemas.openxmlformats.org/officeDocument/2006/relationships/webSettings" Target="webSettings.xml"/><Relationship Id="rId9" Type="http://schemas.openxmlformats.org/officeDocument/2006/relationships/hyperlink" Target="consultantplus://offline/ref=24D683081AA0A03C212FE67F1DB20195A8988BC7E992C6FBB6C725DCFBFAC8A333891B17AA2721C7C088779070v4r1G" TargetMode="External"/><Relationship Id="rId14" Type="http://schemas.openxmlformats.org/officeDocument/2006/relationships/hyperlink" Target="consultantplus://offline/ref=24D683081AA0A03C212FE67F1DB20195A8988BC7E992C6FBB6C725DCFBFAC8A333891B17AA2721C7C088779070v4r1G" TargetMode="External"/><Relationship Id="rId22" Type="http://schemas.openxmlformats.org/officeDocument/2006/relationships/hyperlink" Target="consultantplus://offline/ref=24D683081AA0A03C212FE67F1DB20195A89A81C3E698C6FBB6C725DCFBFAC8A32189431BAA253FC6C79D21C13615DBFDDB5458C81777D7B0v7r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8E826-3317-49C8-870C-ABEA21FF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9967</Words>
  <Characters>56816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Галина</dc:creator>
  <cp:lastModifiedBy>Романова Галина</cp:lastModifiedBy>
  <cp:revision>10</cp:revision>
  <dcterms:created xsi:type="dcterms:W3CDTF">2021-02-02T06:43:00Z</dcterms:created>
  <dcterms:modified xsi:type="dcterms:W3CDTF">2021-02-04T12:39:00Z</dcterms:modified>
</cp:coreProperties>
</file>