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015" w:rsidRDefault="00F04015" w:rsidP="00F04015">
      <w:r>
        <w:rPr>
          <w:b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2528570</wp:posOffset>
            </wp:positionH>
            <wp:positionV relativeFrom="paragraph">
              <wp:posOffset>41910</wp:posOffset>
            </wp:positionV>
            <wp:extent cx="534670" cy="61976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1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4015" w:rsidRDefault="00F04015" w:rsidP="00F04015"/>
    <w:p w:rsidR="00F04015" w:rsidRDefault="00F04015" w:rsidP="00F04015">
      <w:pPr>
        <w:jc w:val="center"/>
        <w:rPr>
          <w:b/>
        </w:rPr>
      </w:pPr>
    </w:p>
    <w:p w:rsidR="00F04015" w:rsidRDefault="00F04015" w:rsidP="00F04015">
      <w:pPr>
        <w:jc w:val="center"/>
        <w:rPr>
          <w:b/>
        </w:rPr>
      </w:pPr>
    </w:p>
    <w:p w:rsidR="00F04015" w:rsidRDefault="00F04015" w:rsidP="00F04015">
      <w:pPr>
        <w:jc w:val="center"/>
        <w:rPr>
          <w:b/>
        </w:rPr>
      </w:pPr>
    </w:p>
    <w:p w:rsidR="00F04015" w:rsidRDefault="00F04015" w:rsidP="00F04015">
      <w:pPr>
        <w:jc w:val="center"/>
        <w:rPr>
          <w:b/>
        </w:rPr>
      </w:pPr>
    </w:p>
    <w:p w:rsidR="00F04015" w:rsidRDefault="00F04015" w:rsidP="00F04015">
      <w:pPr>
        <w:jc w:val="center"/>
        <w:rPr>
          <w:b/>
        </w:rPr>
      </w:pPr>
      <w:r w:rsidRPr="00CE3D73">
        <w:rPr>
          <w:b/>
        </w:rPr>
        <w:t xml:space="preserve">ВОЛГОГРАДСКАЯ ОБЛАСТЬ </w:t>
      </w:r>
    </w:p>
    <w:p w:rsidR="00F04015" w:rsidRPr="005F6E21" w:rsidRDefault="00F04015" w:rsidP="00F04015">
      <w:pPr>
        <w:jc w:val="center"/>
        <w:rPr>
          <w:b/>
          <w:sz w:val="16"/>
          <w:szCs w:val="16"/>
        </w:rPr>
      </w:pPr>
    </w:p>
    <w:p w:rsidR="00F04015" w:rsidRPr="005F6E21" w:rsidRDefault="00F04015" w:rsidP="00F04015">
      <w:pPr>
        <w:pStyle w:val="2"/>
        <w:rPr>
          <w:sz w:val="40"/>
          <w:szCs w:val="40"/>
        </w:rPr>
      </w:pPr>
      <w:r w:rsidRPr="005F6E21">
        <w:rPr>
          <w:sz w:val="40"/>
          <w:szCs w:val="40"/>
        </w:rPr>
        <w:t>П О С Т А Н О В Л Е Н И Е</w:t>
      </w:r>
    </w:p>
    <w:p w:rsidR="00F04015" w:rsidRPr="005F6E21" w:rsidRDefault="00F04015" w:rsidP="00F04015">
      <w:pPr>
        <w:pStyle w:val="1"/>
        <w:pBdr>
          <w:bottom w:val="thinThickSmallGap" w:sz="24" w:space="1" w:color="auto"/>
        </w:pBdr>
        <w:rPr>
          <w:sz w:val="16"/>
          <w:szCs w:val="16"/>
        </w:rPr>
      </w:pPr>
    </w:p>
    <w:p w:rsidR="00F04015" w:rsidRDefault="00F04015" w:rsidP="00F04015">
      <w:pPr>
        <w:pStyle w:val="1"/>
        <w:pBdr>
          <w:bottom w:val="thinThickSmallGap" w:sz="24" w:space="1" w:color="auto"/>
        </w:pBdr>
        <w:rPr>
          <w:sz w:val="24"/>
        </w:rPr>
      </w:pPr>
      <w:r>
        <w:rPr>
          <w:sz w:val="24"/>
        </w:rPr>
        <w:t>АДМИНИСТРАЦИИ ГОРОДИЩЕНСКОГО МУНИЦИПАЛЬНОГО РАЙОНА</w:t>
      </w:r>
    </w:p>
    <w:p w:rsidR="0008226D" w:rsidRDefault="006E10C5" w:rsidP="00F04015">
      <w:pPr>
        <w:rPr>
          <w:sz w:val="24"/>
          <w:szCs w:val="24"/>
        </w:rPr>
      </w:pPr>
      <w:r>
        <w:rPr>
          <w:sz w:val="24"/>
          <w:szCs w:val="24"/>
        </w:rPr>
        <w:t>от 24 июня 2021 г. №768-п</w:t>
      </w:r>
    </w:p>
    <w:p w:rsidR="007B5162" w:rsidRDefault="007B5162" w:rsidP="00F04015">
      <w:pPr>
        <w:rPr>
          <w:sz w:val="24"/>
          <w:szCs w:val="24"/>
        </w:rPr>
      </w:pPr>
    </w:p>
    <w:p w:rsidR="000F68F3" w:rsidRPr="00B15574" w:rsidRDefault="000F68F3" w:rsidP="00F04015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7"/>
      </w:tblGrid>
      <w:tr w:rsidR="00F04015" w:rsidRPr="00F40408" w:rsidTr="00C66F7C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F04015" w:rsidRPr="00AA5C9F" w:rsidRDefault="00331819" w:rsidP="003F421D">
            <w:pPr>
              <w:ind w:firstLine="56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 утверждении  п</w:t>
            </w:r>
            <w:r w:rsidR="00E96852">
              <w:rPr>
                <w:sz w:val="26"/>
                <w:szCs w:val="26"/>
              </w:rPr>
              <w:t>оряд</w:t>
            </w:r>
            <w:r>
              <w:rPr>
                <w:sz w:val="26"/>
                <w:szCs w:val="26"/>
              </w:rPr>
              <w:t>ка</w:t>
            </w:r>
            <w:r w:rsidR="008B0565">
              <w:rPr>
                <w:sz w:val="26"/>
                <w:szCs w:val="26"/>
              </w:rPr>
              <w:t xml:space="preserve"> </w:t>
            </w:r>
            <w:r w:rsidR="00E96852">
              <w:rPr>
                <w:sz w:val="26"/>
                <w:szCs w:val="26"/>
              </w:rPr>
              <w:t xml:space="preserve">формирования, ведения и обязательного опубликования перечня муниципального имущества Городищенского муниципального района Волгоградской области, свободного от прав третьих лиц </w:t>
            </w:r>
            <w:r w:rsidR="006E3EAC" w:rsidRPr="00AA5C9F">
              <w:rPr>
                <w:sz w:val="26"/>
                <w:szCs w:val="26"/>
              </w:rPr>
              <w:t>(за исключением прав</w:t>
            </w:r>
            <w:r w:rsidR="00F73D38" w:rsidRPr="00AA5C9F">
              <w:rPr>
                <w:sz w:val="26"/>
                <w:szCs w:val="26"/>
              </w:rPr>
              <w:t>а хозяйственного ведения, права оперативного управления, а также имущественных прав</w:t>
            </w:r>
            <w:r w:rsidR="006E3EAC" w:rsidRPr="00AA5C9F">
              <w:rPr>
                <w:sz w:val="26"/>
                <w:szCs w:val="26"/>
              </w:rPr>
              <w:t xml:space="preserve"> субъектов малого и среднего предпринимательства),</w:t>
            </w:r>
            <w:r w:rsidR="006E3EAC" w:rsidRPr="00F40408">
              <w:rPr>
                <w:sz w:val="26"/>
                <w:szCs w:val="26"/>
              </w:rPr>
              <w:t xml:space="preserve"> предназначенного для предоставления во владение </w:t>
            </w:r>
            <w:r w:rsidR="00702759">
              <w:rPr>
                <w:sz w:val="26"/>
                <w:szCs w:val="26"/>
              </w:rPr>
              <w:t xml:space="preserve">                    </w:t>
            </w:r>
            <w:r w:rsidR="006E3EAC" w:rsidRPr="00F40408">
              <w:rPr>
                <w:sz w:val="26"/>
                <w:szCs w:val="26"/>
              </w:rPr>
              <w:t>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  <w:r w:rsidR="00E96852">
              <w:rPr>
                <w:sz w:val="26"/>
                <w:szCs w:val="26"/>
              </w:rPr>
              <w:t>,</w:t>
            </w:r>
            <w:r w:rsidR="00261B2B">
              <w:rPr>
                <w:sz w:val="26"/>
                <w:szCs w:val="26"/>
              </w:rPr>
              <w:t xml:space="preserve"> </w:t>
            </w:r>
            <w:r w:rsidR="00261B2B" w:rsidRPr="00AA5C9F">
              <w:rPr>
                <w:sz w:val="26"/>
                <w:szCs w:val="26"/>
              </w:rPr>
              <w:t>а</w:t>
            </w:r>
            <w:r w:rsidR="00245938" w:rsidRPr="00AA5C9F">
              <w:rPr>
                <w:sz w:val="28"/>
                <w:szCs w:val="28"/>
              </w:rPr>
              <w:t xml:space="preserve"> </w:t>
            </w:r>
            <w:r w:rsidR="00245938" w:rsidRPr="00AA5C9F">
              <w:rPr>
                <w:sz w:val="26"/>
                <w:szCs w:val="26"/>
              </w:rPr>
              <w:t>также физическим лицам,</w:t>
            </w:r>
            <w:r w:rsidR="005C1E39" w:rsidRPr="00AA5C9F">
              <w:rPr>
                <w:sz w:val="26"/>
                <w:szCs w:val="26"/>
              </w:rPr>
              <w:t xml:space="preserve"> не являющимся индивидуальными предпринимателями и применяющим</w:t>
            </w:r>
            <w:r w:rsidR="00245938" w:rsidRPr="00AA5C9F">
              <w:rPr>
                <w:sz w:val="26"/>
                <w:szCs w:val="26"/>
              </w:rPr>
              <w:t xml:space="preserve"> специальный налоговый режим «На</w:t>
            </w:r>
            <w:r w:rsidR="001B7AEB">
              <w:rPr>
                <w:sz w:val="26"/>
                <w:szCs w:val="26"/>
              </w:rPr>
              <w:t>лог на профессиональный доход»</w:t>
            </w:r>
            <w:r>
              <w:rPr>
                <w:sz w:val="26"/>
                <w:szCs w:val="26"/>
              </w:rPr>
              <w:t>»</w:t>
            </w:r>
            <w:r w:rsidR="00F73D38" w:rsidRPr="00AA5C9F">
              <w:rPr>
                <w:sz w:val="26"/>
                <w:szCs w:val="26"/>
              </w:rPr>
              <w:t xml:space="preserve">             </w:t>
            </w:r>
          </w:p>
          <w:p w:rsidR="006E3EAC" w:rsidRDefault="006E3EAC" w:rsidP="00C66F7C">
            <w:pPr>
              <w:ind w:firstLine="567"/>
              <w:rPr>
                <w:sz w:val="26"/>
                <w:szCs w:val="26"/>
              </w:rPr>
            </w:pPr>
          </w:p>
          <w:p w:rsidR="000F68F3" w:rsidRPr="00F40408" w:rsidRDefault="000F68F3" w:rsidP="00C66F7C">
            <w:pPr>
              <w:ind w:firstLine="567"/>
              <w:rPr>
                <w:sz w:val="26"/>
                <w:szCs w:val="26"/>
              </w:rPr>
            </w:pPr>
          </w:p>
        </w:tc>
      </w:tr>
    </w:tbl>
    <w:p w:rsidR="0008226D" w:rsidRPr="00492076" w:rsidRDefault="00492076" w:rsidP="00492076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 xml:space="preserve">              </w:t>
      </w:r>
      <w:r w:rsidR="00643E31">
        <w:rPr>
          <w:sz w:val="26"/>
          <w:szCs w:val="26"/>
        </w:rPr>
        <w:t xml:space="preserve">В соответствии </w:t>
      </w:r>
      <w:r>
        <w:rPr>
          <w:sz w:val="26"/>
          <w:szCs w:val="26"/>
        </w:rPr>
        <w:t>с частью 4</w:t>
      </w:r>
      <w:r w:rsidR="00643E31">
        <w:rPr>
          <w:sz w:val="26"/>
          <w:szCs w:val="26"/>
        </w:rPr>
        <w:t xml:space="preserve"> статьи 18 Федерального</w:t>
      </w:r>
      <w:r w:rsidR="00B04BB3" w:rsidRPr="00B04BB3">
        <w:rPr>
          <w:sz w:val="26"/>
          <w:szCs w:val="26"/>
        </w:rPr>
        <w:t xml:space="preserve"> </w:t>
      </w:r>
      <w:hyperlink r:id="rId7" w:history="1">
        <w:r w:rsidR="00B04BB3" w:rsidRPr="00B04BB3">
          <w:rPr>
            <w:rStyle w:val="a6"/>
            <w:color w:val="auto"/>
            <w:sz w:val="26"/>
            <w:szCs w:val="26"/>
            <w:u w:val="none"/>
          </w:rPr>
          <w:t>закон</w:t>
        </w:r>
        <w:r w:rsidR="00643E31">
          <w:rPr>
            <w:rStyle w:val="a6"/>
            <w:color w:val="auto"/>
            <w:sz w:val="26"/>
            <w:szCs w:val="26"/>
            <w:u w:val="none"/>
          </w:rPr>
          <w:t>а</w:t>
        </w:r>
      </w:hyperlink>
      <w:r w:rsidR="001B3D6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</w:t>
      </w:r>
      <w:r w:rsidR="001B3D6E">
        <w:rPr>
          <w:sz w:val="26"/>
          <w:szCs w:val="26"/>
        </w:rPr>
        <w:t xml:space="preserve">от 24.07.2007 </w:t>
      </w:r>
      <w:r>
        <w:rPr>
          <w:sz w:val="26"/>
          <w:szCs w:val="26"/>
        </w:rPr>
        <w:t xml:space="preserve">г. </w:t>
      </w:r>
      <w:r w:rsidR="001B3D6E">
        <w:rPr>
          <w:sz w:val="26"/>
          <w:szCs w:val="26"/>
        </w:rPr>
        <w:t xml:space="preserve">№ </w:t>
      </w:r>
      <w:r w:rsidR="00B04BB3">
        <w:rPr>
          <w:sz w:val="26"/>
          <w:szCs w:val="26"/>
        </w:rPr>
        <w:t>209-ФЗ «</w:t>
      </w:r>
      <w:r w:rsidR="00B04BB3" w:rsidRPr="00B04BB3">
        <w:rPr>
          <w:sz w:val="26"/>
          <w:szCs w:val="26"/>
        </w:rPr>
        <w:t>О развитии малого и среднего предпринима</w:t>
      </w:r>
      <w:r w:rsidR="00B04BB3">
        <w:rPr>
          <w:sz w:val="26"/>
          <w:szCs w:val="26"/>
        </w:rPr>
        <w:t>тельства в Российской Федерации»</w:t>
      </w:r>
      <w:r w:rsidR="00B04BB3" w:rsidRPr="00B04BB3">
        <w:rPr>
          <w:sz w:val="26"/>
          <w:szCs w:val="26"/>
        </w:rPr>
        <w:t xml:space="preserve">, </w:t>
      </w:r>
      <w:r w:rsidR="00643E31">
        <w:rPr>
          <w:sz w:val="26"/>
          <w:szCs w:val="26"/>
        </w:rPr>
        <w:t>руководствуясь Уставом</w:t>
      </w:r>
      <w:r>
        <w:rPr>
          <w:sz w:val="26"/>
          <w:szCs w:val="26"/>
        </w:rPr>
        <w:t xml:space="preserve"> Гороищенской районной Думы Волгоградской области  </w:t>
      </w:r>
      <w:r w:rsidR="000C17CC">
        <w:rPr>
          <w:rFonts w:eastAsiaTheme="minorHAnsi"/>
          <w:sz w:val="26"/>
          <w:szCs w:val="26"/>
          <w:lang w:eastAsia="en-US"/>
        </w:rPr>
        <w:t>от 29 июня 2005 г. №</w:t>
      </w:r>
      <w:r>
        <w:rPr>
          <w:rFonts w:eastAsiaTheme="minorHAnsi"/>
          <w:sz w:val="26"/>
          <w:szCs w:val="26"/>
          <w:lang w:eastAsia="en-US"/>
        </w:rPr>
        <w:t xml:space="preserve"> 847</w:t>
      </w:r>
      <w:r w:rsidR="009B2867" w:rsidRPr="00F40408">
        <w:rPr>
          <w:sz w:val="26"/>
          <w:szCs w:val="26"/>
        </w:rPr>
        <w:t xml:space="preserve">, </w:t>
      </w:r>
      <w:r w:rsidR="00AE2ABE" w:rsidRPr="00F40408">
        <w:rPr>
          <w:sz w:val="26"/>
          <w:szCs w:val="26"/>
        </w:rPr>
        <w:t>п о с т а н о в л я ю:</w:t>
      </w:r>
    </w:p>
    <w:p w:rsidR="005C1E39" w:rsidRPr="00F40408" w:rsidRDefault="00256BB1" w:rsidP="00256BB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</w:t>
      </w:r>
      <w:r w:rsidR="004D5344" w:rsidRPr="00F40408">
        <w:rPr>
          <w:sz w:val="26"/>
          <w:szCs w:val="26"/>
        </w:rPr>
        <w:t>1</w:t>
      </w:r>
      <w:r w:rsidR="003B13AC" w:rsidRPr="00F40408">
        <w:rPr>
          <w:sz w:val="26"/>
          <w:szCs w:val="26"/>
        </w:rPr>
        <w:t>.</w:t>
      </w:r>
      <w:r w:rsidR="00B04BB3">
        <w:rPr>
          <w:sz w:val="26"/>
          <w:szCs w:val="26"/>
        </w:rPr>
        <w:t> </w:t>
      </w:r>
      <w:r w:rsidR="00643E31">
        <w:rPr>
          <w:sz w:val="26"/>
          <w:szCs w:val="26"/>
        </w:rPr>
        <w:t>Утвердить</w:t>
      </w:r>
      <w:r w:rsidR="00A11B4F">
        <w:rPr>
          <w:sz w:val="26"/>
          <w:szCs w:val="26"/>
        </w:rPr>
        <w:t xml:space="preserve"> поряд</w:t>
      </w:r>
      <w:r w:rsidR="00261B2B">
        <w:rPr>
          <w:sz w:val="26"/>
          <w:szCs w:val="26"/>
        </w:rPr>
        <w:t>ок</w:t>
      </w:r>
      <w:r w:rsidR="00A11B4F">
        <w:rPr>
          <w:sz w:val="26"/>
          <w:szCs w:val="26"/>
        </w:rPr>
        <w:t xml:space="preserve"> формирования, ведения и обязательного опубликования перечня муниципального имущества Городищенского муниципального района Волгоградской области, с</w:t>
      </w:r>
      <w:r w:rsidR="00B96F96">
        <w:rPr>
          <w:sz w:val="26"/>
          <w:szCs w:val="26"/>
        </w:rPr>
        <w:t xml:space="preserve">вободного от прав третьих лиц </w:t>
      </w:r>
      <w:r w:rsidR="00B96F96" w:rsidRPr="00AA5C9F">
        <w:rPr>
          <w:sz w:val="26"/>
          <w:szCs w:val="26"/>
        </w:rPr>
        <w:t>(</w:t>
      </w:r>
      <w:r w:rsidR="00261B2B" w:rsidRPr="00AA5C9F">
        <w:rPr>
          <w:sz w:val="26"/>
          <w:szCs w:val="26"/>
        </w:rPr>
        <w:t>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</w:t>
      </w:r>
      <w:r w:rsidR="00A11B4F" w:rsidRPr="00AA5C9F">
        <w:rPr>
          <w:sz w:val="26"/>
          <w:szCs w:val="26"/>
        </w:rPr>
        <w:t>),</w:t>
      </w:r>
      <w:r w:rsidR="00A11B4F">
        <w:rPr>
          <w:sz w:val="26"/>
          <w:szCs w:val="26"/>
        </w:rPr>
        <w:t xml:space="preserve"> предназначенного для предоставления во владение </w:t>
      </w:r>
      <w:r w:rsidR="001B7AEB">
        <w:rPr>
          <w:sz w:val="26"/>
          <w:szCs w:val="26"/>
        </w:rPr>
        <w:t xml:space="preserve">                    </w:t>
      </w:r>
      <w:r w:rsidR="00A11B4F">
        <w:rPr>
          <w:sz w:val="26"/>
          <w:szCs w:val="26"/>
        </w:rPr>
        <w:t xml:space="preserve">и (или) в пользование на долгосрочной основе субъектам малого и среднего </w:t>
      </w:r>
      <w:r w:rsidR="00B96F96">
        <w:rPr>
          <w:sz w:val="26"/>
          <w:szCs w:val="26"/>
        </w:rPr>
        <w:t>предпринимательства и организациям, образующим инфраструктуру  поддержки субъектов малого и среднего предпринимательств</w:t>
      </w:r>
      <w:r w:rsidR="00055B1B">
        <w:rPr>
          <w:sz w:val="26"/>
          <w:szCs w:val="26"/>
        </w:rPr>
        <w:t xml:space="preserve">а», </w:t>
      </w:r>
      <w:r w:rsidR="005C1E39" w:rsidRPr="00AA5C9F">
        <w:rPr>
          <w:sz w:val="26"/>
          <w:szCs w:val="26"/>
        </w:rPr>
        <w:t>а</w:t>
      </w:r>
      <w:r w:rsidR="005C1E39" w:rsidRPr="00AA5C9F">
        <w:rPr>
          <w:sz w:val="28"/>
          <w:szCs w:val="28"/>
        </w:rPr>
        <w:t xml:space="preserve"> </w:t>
      </w:r>
      <w:r w:rsidR="005C1E39" w:rsidRPr="00AA5C9F">
        <w:rPr>
          <w:sz w:val="26"/>
          <w:szCs w:val="26"/>
        </w:rPr>
        <w:t>также физическим лицам, не являющимся индивидуальными предпринимателями и применяющим специальный налоговый режим «На</w:t>
      </w:r>
      <w:r w:rsidR="00492076">
        <w:rPr>
          <w:sz w:val="26"/>
          <w:szCs w:val="26"/>
        </w:rPr>
        <w:t>лог на профессиональный доход» (</w:t>
      </w:r>
      <w:r w:rsidR="00240541">
        <w:rPr>
          <w:sz w:val="26"/>
          <w:szCs w:val="26"/>
        </w:rPr>
        <w:t>приложение</w:t>
      </w:r>
      <w:r w:rsidR="000F68F3">
        <w:rPr>
          <w:sz w:val="26"/>
          <w:szCs w:val="26"/>
        </w:rPr>
        <w:t xml:space="preserve"> 1</w:t>
      </w:r>
      <w:r w:rsidR="00492076">
        <w:rPr>
          <w:sz w:val="26"/>
          <w:szCs w:val="26"/>
        </w:rPr>
        <w:t>)</w:t>
      </w:r>
      <w:r w:rsidR="000F68F3">
        <w:rPr>
          <w:sz w:val="26"/>
          <w:szCs w:val="26"/>
        </w:rPr>
        <w:t>.</w:t>
      </w:r>
      <w:r w:rsidR="005C1E39" w:rsidRPr="00AA5C9F">
        <w:rPr>
          <w:sz w:val="26"/>
          <w:szCs w:val="26"/>
        </w:rPr>
        <w:t xml:space="preserve">      </w:t>
      </w:r>
      <w:r w:rsidR="005C1E39">
        <w:rPr>
          <w:color w:val="000000" w:themeColor="text1"/>
          <w:sz w:val="26"/>
          <w:szCs w:val="26"/>
        </w:rPr>
        <w:t xml:space="preserve">      </w:t>
      </w:r>
    </w:p>
    <w:p w:rsidR="00FF09E5" w:rsidRDefault="00B04BB3" w:rsidP="001B3D6E">
      <w:pPr>
        <w:tabs>
          <w:tab w:val="left" w:pos="0"/>
        </w:tabs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1B3D6E">
        <w:rPr>
          <w:sz w:val="26"/>
          <w:szCs w:val="26"/>
        </w:rPr>
        <w:t> </w:t>
      </w:r>
      <w:r w:rsidR="00FF09E5">
        <w:rPr>
          <w:sz w:val="26"/>
          <w:szCs w:val="26"/>
        </w:rPr>
        <w:t>Признать</w:t>
      </w:r>
      <w:r w:rsidR="00F0575E">
        <w:rPr>
          <w:sz w:val="26"/>
          <w:szCs w:val="26"/>
        </w:rPr>
        <w:t xml:space="preserve"> утратившим силу </w:t>
      </w:r>
      <w:r w:rsidR="00A8201F">
        <w:rPr>
          <w:sz w:val="26"/>
          <w:szCs w:val="26"/>
        </w:rPr>
        <w:t>постановление</w:t>
      </w:r>
      <w:r w:rsidR="001B3D6E">
        <w:rPr>
          <w:sz w:val="26"/>
          <w:szCs w:val="26"/>
        </w:rPr>
        <w:t xml:space="preserve"> администрации Городищенского муниципального района</w:t>
      </w:r>
      <w:r w:rsidR="00FF09E5">
        <w:rPr>
          <w:sz w:val="26"/>
          <w:szCs w:val="26"/>
        </w:rPr>
        <w:t>:</w:t>
      </w:r>
    </w:p>
    <w:p w:rsidR="007B5162" w:rsidRPr="00AA5C9F" w:rsidRDefault="007B5162" w:rsidP="007B516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от 20.01</w:t>
      </w:r>
      <w:r w:rsidR="001B3D6E">
        <w:rPr>
          <w:sz w:val="26"/>
          <w:szCs w:val="26"/>
        </w:rPr>
        <w:t>.</w:t>
      </w:r>
      <w:r>
        <w:rPr>
          <w:sz w:val="26"/>
          <w:szCs w:val="26"/>
        </w:rPr>
        <w:t>2021</w:t>
      </w:r>
      <w:r w:rsidR="00FF09E5">
        <w:rPr>
          <w:sz w:val="26"/>
          <w:szCs w:val="26"/>
        </w:rPr>
        <w:t xml:space="preserve"> года </w:t>
      </w:r>
      <w:r w:rsidR="00B7006B">
        <w:rPr>
          <w:sz w:val="26"/>
          <w:szCs w:val="26"/>
        </w:rPr>
        <w:t xml:space="preserve">№ </w:t>
      </w:r>
      <w:r>
        <w:rPr>
          <w:sz w:val="26"/>
          <w:szCs w:val="26"/>
        </w:rPr>
        <w:t>42</w:t>
      </w:r>
      <w:r w:rsidR="00B7006B">
        <w:rPr>
          <w:sz w:val="26"/>
          <w:szCs w:val="26"/>
        </w:rPr>
        <w:t xml:space="preserve">-п </w:t>
      </w:r>
      <w:r>
        <w:rPr>
          <w:sz w:val="26"/>
          <w:szCs w:val="26"/>
        </w:rPr>
        <w:t xml:space="preserve">«Об утверждении  порядка формирования, ведения и обязательного опубликования перечня муниципального имущества Городищенского муниципального района Волгоградской области, свободного </w:t>
      </w:r>
      <w:r w:rsidR="00562E4B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от прав третьих лиц </w:t>
      </w:r>
      <w:r w:rsidRPr="00AA5C9F">
        <w:rPr>
          <w:sz w:val="26"/>
          <w:szCs w:val="26"/>
        </w:rPr>
        <w:t xml:space="preserve">(за исключением права хозяйственного ведения, права оперативного управления, а также имущественных прав субъектов малого </w:t>
      </w:r>
      <w:r w:rsidR="00562E4B">
        <w:rPr>
          <w:sz w:val="26"/>
          <w:szCs w:val="26"/>
        </w:rPr>
        <w:t xml:space="preserve">                    </w:t>
      </w:r>
      <w:r w:rsidRPr="00AA5C9F">
        <w:rPr>
          <w:sz w:val="26"/>
          <w:szCs w:val="26"/>
        </w:rPr>
        <w:lastRenderedPageBreak/>
        <w:t>и среднего предпринимательства),</w:t>
      </w:r>
      <w:r w:rsidRPr="00F40408">
        <w:rPr>
          <w:sz w:val="26"/>
          <w:szCs w:val="26"/>
        </w:rPr>
        <w:t xml:space="preserve"> предназначенного для предоставления </w:t>
      </w:r>
      <w:r w:rsidR="00562E4B">
        <w:rPr>
          <w:sz w:val="26"/>
          <w:szCs w:val="26"/>
        </w:rPr>
        <w:t xml:space="preserve">                   </w:t>
      </w:r>
      <w:r w:rsidRPr="00F40408">
        <w:rPr>
          <w:sz w:val="26"/>
          <w:szCs w:val="26"/>
        </w:rPr>
        <w:t xml:space="preserve">во владение и (или) в пользование на долгосрочной основе субъектам малого </w:t>
      </w:r>
      <w:r w:rsidR="00562E4B">
        <w:rPr>
          <w:sz w:val="26"/>
          <w:szCs w:val="26"/>
        </w:rPr>
        <w:t xml:space="preserve">               </w:t>
      </w:r>
      <w:r w:rsidRPr="00F40408">
        <w:rPr>
          <w:sz w:val="26"/>
          <w:szCs w:val="26"/>
        </w:rPr>
        <w:t>и среднего предпринимательства и организациям, образующим инфраструктуру поддержки субъектов малого и среднего предпринимательства</w:t>
      </w:r>
      <w:r>
        <w:rPr>
          <w:sz w:val="26"/>
          <w:szCs w:val="26"/>
        </w:rPr>
        <w:t xml:space="preserve">, </w:t>
      </w:r>
      <w:r w:rsidRPr="00AA5C9F">
        <w:rPr>
          <w:sz w:val="26"/>
          <w:szCs w:val="26"/>
        </w:rPr>
        <w:t>а</w:t>
      </w:r>
      <w:r w:rsidRPr="00AA5C9F">
        <w:rPr>
          <w:sz w:val="28"/>
          <w:szCs w:val="28"/>
        </w:rPr>
        <w:t xml:space="preserve"> </w:t>
      </w:r>
      <w:r w:rsidRPr="00AA5C9F">
        <w:rPr>
          <w:sz w:val="26"/>
          <w:szCs w:val="26"/>
        </w:rPr>
        <w:t xml:space="preserve">также физическим лицам, не являющимся индивидуальными предпринимателями </w:t>
      </w:r>
      <w:r w:rsidR="00562E4B">
        <w:rPr>
          <w:sz w:val="26"/>
          <w:szCs w:val="26"/>
        </w:rPr>
        <w:t xml:space="preserve">                  </w:t>
      </w:r>
      <w:r w:rsidRPr="00AA5C9F">
        <w:rPr>
          <w:sz w:val="26"/>
          <w:szCs w:val="26"/>
        </w:rPr>
        <w:t>и применяющим специальный налоговый режим «На</w:t>
      </w:r>
      <w:r>
        <w:rPr>
          <w:sz w:val="26"/>
          <w:szCs w:val="26"/>
        </w:rPr>
        <w:t>лог на профессиональный доход»»</w:t>
      </w:r>
      <w:r w:rsidRPr="00AA5C9F">
        <w:rPr>
          <w:sz w:val="26"/>
          <w:szCs w:val="26"/>
        </w:rPr>
        <w:t xml:space="preserve">             </w:t>
      </w:r>
    </w:p>
    <w:p w:rsidR="008F3E95" w:rsidRPr="00F40408" w:rsidRDefault="00B04BB3" w:rsidP="001B3D6E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3. </w:t>
      </w:r>
      <w:r w:rsidR="00573250">
        <w:rPr>
          <w:sz w:val="26"/>
          <w:szCs w:val="26"/>
        </w:rPr>
        <w:t xml:space="preserve">Настоящее постановление вступает в силу с момента его подписания </w:t>
      </w:r>
      <w:r w:rsidR="001B7AEB">
        <w:rPr>
          <w:sz w:val="26"/>
          <w:szCs w:val="26"/>
        </w:rPr>
        <w:t xml:space="preserve">          </w:t>
      </w:r>
      <w:r w:rsidR="00573250">
        <w:rPr>
          <w:sz w:val="26"/>
          <w:szCs w:val="26"/>
        </w:rPr>
        <w:t>и</w:t>
      </w:r>
      <w:r w:rsidR="001B7AEB">
        <w:rPr>
          <w:sz w:val="26"/>
          <w:szCs w:val="26"/>
        </w:rPr>
        <w:t> </w:t>
      </w:r>
      <w:r w:rsidR="00573250">
        <w:rPr>
          <w:sz w:val="26"/>
          <w:szCs w:val="26"/>
        </w:rPr>
        <w:t>подлежит опубликованию в общественно политической газете Городищенского муниципального района «Междуречье».</w:t>
      </w:r>
    </w:p>
    <w:p w:rsidR="006E3EAC" w:rsidRPr="00F40408" w:rsidRDefault="00B04BB3" w:rsidP="001B3D6E">
      <w:pPr>
        <w:spacing w:after="200"/>
        <w:ind w:firstLine="851"/>
        <w:contextualSpacing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4. </w:t>
      </w:r>
      <w:r w:rsidR="006E3EAC" w:rsidRPr="00F40408">
        <w:rPr>
          <w:rFonts w:eastAsia="Calibri"/>
          <w:sz w:val="26"/>
          <w:szCs w:val="26"/>
          <w:lang w:eastAsia="en-US"/>
        </w:rPr>
        <w:t xml:space="preserve">Контроль за исполнением настоящего постановления </w:t>
      </w:r>
      <w:r w:rsidR="007605C3">
        <w:rPr>
          <w:rFonts w:eastAsia="Calibri"/>
          <w:sz w:val="26"/>
          <w:szCs w:val="26"/>
          <w:lang w:eastAsia="en-US"/>
        </w:rPr>
        <w:t>возложить                    на заместителя главы Городищенского муниципального района Кащенко В.В.</w:t>
      </w:r>
    </w:p>
    <w:p w:rsidR="00C82530" w:rsidRPr="00F40408" w:rsidRDefault="00C82530" w:rsidP="001B3D6E">
      <w:pPr>
        <w:tabs>
          <w:tab w:val="left" w:pos="0"/>
          <w:tab w:val="left" w:pos="750"/>
        </w:tabs>
        <w:ind w:firstLine="851"/>
        <w:jc w:val="both"/>
        <w:rPr>
          <w:sz w:val="26"/>
          <w:szCs w:val="26"/>
        </w:rPr>
      </w:pPr>
    </w:p>
    <w:p w:rsidR="007258C9" w:rsidRPr="00F40408" w:rsidRDefault="007258C9" w:rsidP="003B13AC">
      <w:pPr>
        <w:tabs>
          <w:tab w:val="left" w:pos="0"/>
          <w:tab w:val="left" w:pos="750"/>
        </w:tabs>
        <w:jc w:val="both"/>
        <w:rPr>
          <w:sz w:val="26"/>
          <w:szCs w:val="26"/>
        </w:rPr>
      </w:pPr>
    </w:p>
    <w:p w:rsidR="00B04BB3" w:rsidRDefault="00B04BB3" w:rsidP="00F04015">
      <w:pPr>
        <w:jc w:val="both"/>
        <w:rPr>
          <w:sz w:val="26"/>
          <w:szCs w:val="26"/>
        </w:rPr>
      </w:pPr>
    </w:p>
    <w:p w:rsidR="00B10B8C" w:rsidRPr="00F40408" w:rsidRDefault="00B10B8C" w:rsidP="00F04015">
      <w:pPr>
        <w:jc w:val="both"/>
        <w:rPr>
          <w:sz w:val="26"/>
          <w:szCs w:val="26"/>
        </w:rPr>
      </w:pPr>
      <w:r w:rsidRPr="00F40408">
        <w:rPr>
          <w:sz w:val="26"/>
          <w:szCs w:val="26"/>
        </w:rPr>
        <w:t>Г</w:t>
      </w:r>
      <w:r w:rsidR="005C1F2C" w:rsidRPr="00F40408">
        <w:rPr>
          <w:sz w:val="26"/>
          <w:szCs w:val="26"/>
        </w:rPr>
        <w:t>лав</w:t>
      </w:r>
      <w:r w:rsidRPr="00F40408">
        <w:rPr>
          <w:sz w:val="26"/>
          <w:szCs w:val="26"/>
        </w:rPr>
        <w:t>а</w:t>
      </w:r>
      <w:r w:rsidR="00F04015" w:rsidRPr="00F40408">
        <w:rPr>
          <w:sz w:val="26"/>
          <w:szCs w:val="26"/>
        </w:rPr>
        <w:t xml:space="preserve"> </w:t>
      </w:r>
      <w:r w:rsidR="00BB2534" w:rsidRPr="00F40408">
        <w:rPr>
          <w:sz w:val="26"/>
          <w:szCs w:val="26"/>
        </w:rPr>
        <w:t>Городищенского</w:t>
      </w:r>
    </w:p>
    <w:p w:rsidR="009B1470" w:rsidRPr="000F68F3" w:rsidRDefault="007926DC" w:rsidP="000F68F3">
      <w:pPr>
        <w:jc w:val="both"/>
        <w:rPr>
          <w:sz w:val="26"/>
          <w:szCs w:val="26"/>
        </w:rPr>
      </w:pPr>
      <w:r w:rsidRPr="00F40408">
        <w:rPr>
          <w:sz w:val="26"/>
          <w:szCs w:val="26"/>
        </w:rPr>
        <w:t>муниципального района</w:t>
      </w:r>
      <w:r w:rsidR="006E5885" w:rsidRPr="00F40408">
        <w:rPr>
          <w:sz w:val="26"/>
          <w:szCs w:val="26"/>
        </w:rPr>
        <w:t xml:space="preserve"> </w:t>
      </w:r>
      <w:r w:rsidR="00A408FB" w:rsidRPr="00F40408">
        <w:rPr>
          <w:sz w:val="26"/>
          <w:szCs w:val="26"/>
        </w:rPr>
        <w:t xml:space="preserve">             </w:t>
      </w:r>
      <w:r w:rsidR="006E5885" w:rsidRPr="00F40408">
        <w:rPr>
          <w:sz w:val="26"/>
          <w:szCs w:val="26"/>
        </w:rPr>
        <w:t xml:space="preserve">             </w:t>
      </w:r>
      <w:r w:rsidR="00BB2534" w:rsidRPr="00F40408">
        <w:rPr>
          <w:sz w:val="26"/>
          <w:szCs w:val="26"/>
        </w:rPr>
        <w:t xml:space="preserve">     </w:t>
      </w:r>
      <w:r w:rsidR="006E3EAC" w:rsidRPr="00F40408">
        <w:rPr>
          <w:sz w:val="26"/>
          <w:szCs w:val="26"/>
        </w:rPr>
        <w:t xml:space="preserve">                             </w:t>
      </w:r>
      <w:r w:rsidR="00BB2534" w:rsidRPr="00F40408">
        <w:rPr>
          <w:sz w:val="26"/>
          <w:szCs w:val="26"/>
        </w:rPr>
        <w:t xml:space="preserve"> </w:t>
      </w:r>
      <w:r w:rsidR="00A408FB" w:rsidRPr="00F40408">
        <w:rPr>
          <w:sz w:val="26"/>
          <w:szCs w:val="26"/>
        </w:rPr>
        <w:t xml:space="preserve">   </w:t>
      </w:r>
      <w:r w:rsidR="00261B2B">
        <w:rPr>
          <w:sz w:val="26"/>
          <w:szCs w:val="26"/>
        </w:rPr>
        <w:t xml:space="preserve">          А.В. Кагитин</w:t>
      </w:r>
    </w:p>
    <w:p w:rsidR="00F3054D" w:rsidRDefault="00F3054D" w:rsidP="008B0525">
      <w:pPr>
        <w:pStyle w:val="ConsPlusNormal"/>
        <w:widowControl/>
        <w:tabs>
          <w:tab w:val="left" w:pos="851"/>
        </w:tabs>
        <w:ind w:left="5670"/>
        <w:rPr>
          <w:rFonts w:ascii="Times New Roman" w:hAnsi="Times New Roman" w:cs="Times New Roman"/>
          <w:sz w:val="24"/>
          <w:szCs w:val="24"/>
        </w:rPr>
      </w:pPr>
    </w:p>
    <w:p w:rsidR="00F3054D" w:rsidRDefault="00F3054D" w:rsidP="008B0525">
      <w:pPr>
        <w:pStyle w:val="ConsPlusNormal"/>
        <w:widowControl/>
        <w:tabs>
          <w:tab w:val="left" w:pos="851"/>
        </w:tabs>
        <w:ind w:left="5670"/>
        <w:rPr>
          <w:rFonts w:ascii="Times New Roman" w:hAnsi="Times New Roman" w:cs="Times New Roman"/>
          <w:sz w:val="24"/>
          <w:szCs w:val="24"/>
        </w:rPr>
      </w:pPr>
    </w:p>
    <w:p w:rsidR="007B5162" w:rsidRDefault="007B5162" w:rsidP="00D475D9">
      <w:pPr>
        <w:autoSpaceDE w:val="0"/>
        <w:autoSpaceDN w:val="0"/>
        <w:adjustRightInd w:val="0"/>
        <w:ind w:left="708"/>
        <w:jc w:val="right"/>
        <w:rPr>
          <w:color w:val="000000" w:themeColor="text1"/>
          <w:sz w:val="24"/>
          <w:szCs w:val="24"/>
        </w:rPr>
      </w:pPr>
    </w:p>
    <w:p w:rsidR="007B5162" w:rsidRDefault="007B5162" w:rsidP="00D475D9">
      <w:pPr>
        <w:autoSpaceDE w:val="0"/>
        <w:autoSpaceDN w:val="0"/>
        <w:adjustRightInd w:val="0"/>
        <w:ind w:left="708"/>
        <w:jc w:val="right"/>
        <w:rPr>
          <w:color w:val="000000" w:themeColor="text1"/>
          <w:sz w:val="24"/>
          <w:szCs w:val="24"/>
        </w:rPr>
      </w:pPr>
    </w:p>
    <w:p w:rsidR="007B5162" w:rsidRDefault="007B5162" w:rsidP="00D475D9">
      <w:pPr>
        <w:autoSpaceDE w:val="0"/>
        <w:autoSpaceDN w:val="0"/>
        <w:adjustRightInd w:val="0"/>
        <w:ind w:left="708"/>
        <w:jc w:val="right"/>
        <w:rPr>
          <w:color w:val="000000" w:themeColor="text1"/>
          <w:sz w:val="24"/>
          <w:szCs w:val="24"/>
        </w:rPr>
      </w:pPr>
    </w:p>
    <w:p w:rsidR="007B5162" w:rsidRDefault="007B5162" w:rsidP="00D475D9">
      <w:pPr>
        <w:autoSpaceDE w:val="0"/>
        <w:autoSpaceDN w:val="0"/>
        <w:adjustRightInd w:val="0"/>
        <w:ind w:left="708"/>
        <w:jc w:val="right"/>
        <w:rPr>
          <w:color w:val="000000" w:themeColor="text1"/>
          <w:sz w:val="24"/>
          <w:szCs w:val="24"/>
        </w:rPr>
      </w:pPr>
    </w:p>
    <w:p w:rsidR="007B5162" w:rsidRDefault="007B5162" w:rsidP="00D475D9">
      <w:pPr>
        <w:autoSpaceDE w:val="0"/>
        <w:autoSpaceDN w:val="0"/>
        <w:adjustRightInd w:val="0"/>
        <w:ind w:left="708"/>
        <w:jc w:val="right"/>
        <w:rPr>
          <w:color w:val="000000" w:themeColor="text1"/>
          <w:sz w:val="24"/>
          <w:szCs w:val="24"/>
        </w:rPr>
      </w:pPr>
    </w:p>
    <w:p w:rsidR="007B5162" w:rsidRDefault="007B5162" w:rsidP="00D475D9">
      <w:pPr>
        <w:autoSpaceDE w:val="0"/>
        <w:autoSpaceDN w:val="0"/>
        <w:adjustRightInd w:val="0"/>
        <w:ind w:left="708"/>
        <w:jc w:val="right"/>
        <w:rPr>
          <w:color w:val="000000" w:themeColor="text1"/>
          <w:sz w:val="24"/>
          <w:szCs w:val="24"/>
        </w:rPr>
      </w:pPr>
    </w:p>
    <w:p w:rsidR="007B5162" w:rsidRDefault="007B5162" w:rsidP="00D475D9">
      <w:pPr>
        <w:autoSpaceDE w:val="0"/>
        <w:autoSpaceDN w:val="0"/>
        <w:adjustRightInd w:val="0"/>
        <w:ind w:left="708"/>
        <w:jc w:val="right"/>
        <w:rPr>
          <w:color w:val="000000" w:themeColor="text1"/>
          <w:sz w:val="24"/>
          <w:szCs w:val="24"/>
        </w:rPr>
      </w:pPr>
    </w:p>
    <w:p w:rsidR="007B5162" w:rsidRDefault="007B5162" w:rsidP="00D475D9">
      <w:pPr>
        <w:autoSpaceDE w:val="0"/>
        <w:autoSpaceDN w:val="0"/>
        <w:adjustRightInd w:val="0"/>
        <w:ind w:left="708"/>
        <w:jc w:val="right"/>
        <w:rPr>
          <w:color w:val="000000" w:themeColor="text1"/>
          <w:sz w:val="24"/>
          <w:szCs w:val="24"/>
        </w:rPr>
      </w:pPr>
    </w:p>
    <w:p w:rsidR="007B5162" w:rsidRDefault="007B5162" w:rsidP="00D475D9">
      <w:pPr>
        <w:autoSpaceDE w:val="0"/>
        <w:autoSpaceDN w:val="0"/>
        <w:adjustRightInd w:val="0"/>
        <w:ind w:left="708"/>
        <w:jc w:val="right"/>
        <w:rPr>
          <w:color w:val="000000" w:themeColor="text1"/>
          <w:sz w:val="24"/>
          <w:szCs w:val="24"/>
        </w:rPr>
      </w:pPr>
    </w:p>
    <w:p w:rsidR="007B5162" w:rsidRDefault="007B5162" w:rsidP="00D475D9">
      <w:pPr>
        <w:autoSpaceDE w:val="0"/>
        <w:autoSpaceDN w:val="0"/>
        <w:adjustRightInd w:val="0"/>
        <w:ind w:left="708"/>
        <w:jc w:val="right"/>
        <w:rPr>
          <w:color w:val="000000" w:themeColor="text1"/>
          <w:sz w:val="24"/>
          <w:szCs w:val="24"/>
        </w:rPr>
      </w:pPr>
    </w:p>
    <w:p w:rsidR="007B5162" w:rsidRDefault="007B5162" w:rsidP="00D475D9">
      <w:pPr>
        <w:autoSpaceDE w:val="0"/>
        <w:autoSpaceDN w:val="0"/>
        <w:adjustRightInd w:val="0"/>
        <w:ind w:left="708"/>
        <w:jc w:val="right"/>
        <w:rPr>
          <w:color w:val="000000" w:themeColor="text1"/>
          <w:sz w:val="24"/>
          <w:szCs w:val="24"/>
        </w:rPr>
      </w:pPr>
    </w:p>
    <w:p w:rsidR="007B5162" w:rsidRDefault="007B5162" w:rsidP="00D475D9">
      <w:pPr>
        <w:autoSpaceDE w:val="0"/>
        <w:autoSpaceDN w:val="0"/>
        <w:adjustRightInd w:val="0"/>
        <w:ind w:left="708"/>
        <w:jc w:val="right"/>
        <w:rPr>
          <w:color w:val="000000" w:themeColor="text1"/>
          <w:sz w:val="24"/>
          <w:szCs w:val="24"/>
        </w:rPr>
      </w:pPr>
    </w:p>
    <w:p w:rsidR="007B5162" w:rsidRDefault="007B5162" w:rsidP="00D475D9">
      <w:pPr>
        <w:autoSpaceDE w:val="0"/>
        <w:autoSpaceDN w:val="0"/>
        <w:adjustRightInd w:val="0"/>
        <w:ind w:left="708"/>
        <w:jc w:val="right"/>
        <w:rPr>
          <w:color w:val="000000" w:themeColor="text1"/>
          <w:sz w:val="24"/>
          <w:szCs w:val="24"/>
        </w:rPr>
      </w:pPr>
    </w:p>
    <w:p w:rsidR="007B5162" w:rsidRDefault="007B5162" w:rsidP="00D475D9">
      <w:pPr>
        <w:autoSpaceDE w:val="0"/>
        <w:autoSpaceDN w:val="0"/>
        <w:adjustRightInd w:val="0"/>
        <w:ind w:left="708"/>
        <w:jc w:val="right"/>
        <w:rPr>
          <w:color w:val="000000" w:themeColor="text1"/>
          <w:sz w:val="24"/>
          <w:szCs w:val="24"/>
        </w:rPr>
      </w:pPr>
    </w:p>
    <w:p w:rsidR="007B5162" w:rsidRDefault="007B5162" w:rsidP="00D475D9">
      <w:pPr>
        <w:autoSpaceDE w:val="0"/>
        <w:autoSpaceDN w:val="0"/>
        <w:adjustRightInd w:val="0"/>
        <w:ind w:left="708"/>
        <w:jc w:val="right"/>
        <w:rPr>
          <w:color w:val="000000" w:themeColor="text1"/>
          <w:sz w:val="24"/>
          <w:szCs w:val="24"/>
        </w:rPr>
      </w:pPr>
    </w:p>
    <w:p w:rsidR="007B5162" w:rsidRDefault="007B5162" w:rsidP="00D475D9">
      <w:pPr>
        <w:autoSpaceDE w:val="0"/>
        <w:autoSpaceDN w:val="0"/>
        <w:adjustRightInd w:val="0"/>
        <w:ind w:left="708"/>
        <w:jc w:val="right"/>
        <w:rPr>
          <w:color w:val="000000" w:themeColor="text1"/>
          <w:sz w:val="24"/>
          <w:szCs w:val="24"/>
        </w:rPr>
      </w:pPr>
    </w:p>
    <w:p w:rsidR="007B5162" w:rsidRDefault="007B5162" w:rsidP="00D475D9">
      <w:pPr>
        <w:autoSpaceDE w:val="0"/>
        <w:autoSpaceDN w:val="0"/>
        <w:adjustRightInd w:val="0"/>
        <w:ind w:left="708"/>
        <w:jc w:val="right"/>
        <w:rPr>
          <w:color w:val="000000" w:themeColor="text1"/>
          <w:sz w:val="24"/>
          <w:szCs w:val="24"/>
        </w:rPr>
      </w:pPr>
    </w:p>
    <w:p w:rsidR="007B5162" w:rsidRDefault="007B5162" w:rsidP="00D475D9">
      <w:pPr>
        <w:autoSpaceDE w:val="0"/>
        <w:autoSpaceDN w:val="0"/>
        <w:adjustRightInd w:val="0"/>
        <w:ind w:left="708"/>
        <w:jc w:val="right"/>
        <w:rPr>
          <w:color w:val="000000" w:themeColor="text1"/>
          <w:sz w:val="24"/>
          <w:szCs w:val="24"/>
        </w:rPr>
      </w:pPr>
    </w:p>
    <w:p w:rsidR="007B5162" w:rsidRDefault="007B5162" w:rsidP="00D475D9">
      <w:pPr>
        <w:autoSpaceDE w:val="0"/>
        <w:autoSpaceDN w:val="0"/>
        <w:adjustRightInd w:val="0"/>
        <w:ind w:left="708"/>
        <w:jc w:val="right"/>
        <w:rPr>
          <w:color w:val="000000" w:themeColor="text1"/>
          <w:sz w:val="24"/>
          <w:szCs w:val="24"/>
        </w:rPr>
      </w:pPr>
    </w:p>
    <w:p w:rsidR="007B5162" w:rsidRDefault="007B5162" w:rsidP="00D475D9">
      <w:pPr>
        <w:autoSpaceDE w:val="0"/>
        <w:autoSpaceDN w:val="0"/>
        <w:adjustRightInd w:val="0"/>
        <w:ind w:left="708"/>
        <w:jc w:val="right"/>
        <w:rPr>
          <w:color w:val="000000" w:themeColor="text1"/>
          <w:sz w:val="24"/>
          <w:szCs w:val="24"/>
        </w:rPr>
      </w:pPr>
    </w:p>
    <w:p w:rsidR="007B5162" w:rsidRDefault="007B5162" w:rsidP="00D475D9">
      <w:pPr>
        <w:autoSpaceDE w:val="0"/>
        <w:autoSpaceDN w:val="0"/>
        <w:adjustRightInd w:val="0"/>
        <w:ind w:left="708"/>
        <w:jc w:val="right"/>
        <w:rPr>
          <w:color w:val="000000" w:themeColor="text1"/>
          <w:sz w:val="24"/>
          <w:szCs w:val="24"/>
        </w:rPr>
      </w:pPr>
    </w:p>
    <w:p w:rsidR="007B5162" w:rsidRDefault="007B5162" w:rsidP="00D475D9">
      <w:pPr>
        <w:autoSpaceDE w:val="0"/>
        <w:autoSpaceDN w:val="0"/>
        <w:adjustRightInd w:val="0"/>
        <w:ind w:left="708"/>
        <w:jc w:val="right"/>
        <w:rPr>
          <w:color w:val="000000" w:themeColor="text1"/>
          <w:sz w:val="24"/>
          <w:szCs w:val="24"/>
        </w:rPr>
      </w:pPr>
    </w:p>
    <w:p w:rsidR="007B5162" w:rsidRDefault="007B5162" w:rsidP="00D475D9">
      <w:pPr>
        <w:autoSpaceDE w:val="0"/>
        <w:autoSpaceDN w:val="0"/>
        <w:adjustRightInd w:val="0"/>
        <w:ind w:left="708"/>
        <w:jc w:val="right"/>
        <w:rPr>
          <w:color w:val="000000" w:themeColor="text1"/>
          <w:sz w:val="24"/>
          <w:szCs w:val="24"/>
        </w:rPr>
      </w:pPr>
    </w:p>
    <w:p w:rsidR="007B5162" w:rsidRDefault="007B5162" w:rsidP="00D475D9">
      <w:pPr>
        <w:autoSpaceDE w:val="0"/>
        <w:autoSpaceDN w:val="0"/>
        <w:adjustRightInd w:val="0"/>
        <w:ind w:left="708"/>
        <w:jc w:val="right"/>
        <w:rPr>
          <w:color w:val="000000" w:themeColor="text1"/>
          <w:sz w:val="24"/>
          <w:szCs w:val="24"/>
        </w:rPr>
      </w:pPr>
    </w:p>
    <w:p w:rsidR="007B5162" w:rsidRDefault="007B5162" w:rsidP="00D475D9">
      <w:pPr>
        <w:autoSpaceDE w:val="0"/>
        <w:autoSpaceDN w:val="0"/>
        <w:adjustRightInd w:val="0"/>
        <w:ind w:left="708"/>
        <w:jc w:val="right"/>
        <w:rPr>
          <w:color w:val="000000" w:themeColor="text1"/>
          <w:sz w:val="24"/>
          <w:szCs w:val="24"/>
        </w:rPr>
      </w:pPr>
    </w:p>
    <w:p w:rsidR="007B5162" w:rsidRDefault="007B5162" w:rsidP="00D475D9">
      <w:pPr>
        <w:autoSpaceDE w:val="0"/>
        <w:autoSpaceDN w:val="0"/>
        <w:adjustRightInd w:val="0"/>
        <w:ind w:left="708"/>
        <w:jc w:val="right"/>
        <w:rPr>
          <w:color w:val="000000" w:themeColor="text1"/>
          <w:sz w:val="24"/>
          <w:szCs w:val="24"/>
        </w:rPr>
      </w:pPr>
    </w:p>
    <w:p w:rsidR="007B5162" w:rsidRDefault="007B5162" w:rsidP="00D475D9">
      <w:pPr>
        <w:autoSpaceDE w:val="0"/>
        <w:autoSpaceDN w:val="0"/>
        <w:adjustRightInd w:val="0"/>
        <w:ind w:left="708"/>
        <w:jc w:val="right"/>
        <w:rPr>
          <w:color w:val="000000" w:themeColor="text1"/>
          <w:sz w:val="24"/>
          <w:szCs w:val="24"/>
        </w:rPr>
      </w:pPr>
    </w:p>
    <w:p w:rsidR="007B5162" w:rsidRDefault="007B5162" w:rsidP="00D475D9">
      <w:pPr>
        <w:autoSpaceDE w:val="0"/>
        <w:autoSpaceDN w:val="0"/>
        <w:adjustRightInd w:val="0"/>
        <w:ind w:left="708"/>
        <w:jc w:val="right"/>
        <w:rPr>
          <w:color w:val="000000" w:themeColor="text1"/>
          <w:sz w:val="24"/>
          <w:szCs w:val="24"/>
        </w:rPr>
      </w:pPr>
    </w:p>
    <w:p w:rsidR="007B5162" w:rsidRDefault="007B5162" w:rsidP="00D475D9">
      <w:pPr>
        <w:autoSpaceDE w:val="0"/>
        <w:autoSpaceDN w:val="0"/>
        <w:adjustRightInd w:val="0"/>
        <w:ind w:left="708"/>
        <w:jc w:val="right"/>
        <w:rPr>
          <w:color w:val="000000" w:themeColor="text1"/>
          <w:sz w:val="24"/>
          <w:szCs w:val="24"/>
        </w:rPr>
      </w:pPr>
    </w:p>
    <w:p w:rsidR="007B5162" w:rsidRDefault="007B5162" w:rsidP="00D475D9">
      <w:pPr>
        <w:autoSpaceDE w:val="0"/>
        <w:autoSpaceDN w:val="0"/>
        <w:adjustRightInd w:val="0"/>
        <w:ind w:left="708"/>
        <w:jc w:val="right"/>
        <w:rPr>
          <w:color w:val="000000" w:themeColor="text1"/>
          <w:sz w:val="24"/>
          <w:szCs w:val="24"/>
        </w:rPr>
      </w:pPr>
    </w:p>
    <w:p w:rsidR="007B5162" w:rsidRDefault="007B5162" w:rsidP="00D475D9">
      <w:pPr>
        <w:autoSpaceDE w:val="0"/>
        <w:autoSpaceDN w:val="0"/>
        <w:adjustRightInd w:val="0"/>
        <w:ind w:left="708"/>
        <w:jc w:val="right"/>
        <w:rPr>
          <w:color w:val="000000" w:themeColor="text1"/>
          <w:sz w:val="24"/>
          <w:szCs w:val="24"/>
        </w:rPr>
      </w:pPr>
    </w:p>
    <w:p w:rsidR="007B5162" w:rsidRDefault="007B5162" w:rsidP="00D475D9">
      <w:pPr>
        <w:autoSpaceDE w:val="0"/>
        <w:autoSpaceDN w:val="0"/>
        <w:adjustRightInd w:val="0"/>
        <w:ind w:left="708"/>
        <w:jc w:val="right"/>
        <w:rPr>
          <w:color w:val="000000" w:themeColor="text1"/>
          <w:sz w:val="24"/>
          <w:szCs w:val="24"/>
        </w:rPr>
      </w:pPr>
    </w:p>
    <w:p w:rsidR="00D475D9" w:rsidRDefault="00D475D9" w:rsidP="00D475D9">
      <w:pPr>
        <w:autoSpaceDE w:val="0"/>
        <w:autoSpaceDN w:val="0"/>
        <w:adjustRightInd w:val="0"/>
        <w:ind w:left="708"/>
        <w:jc w:val="righ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>Приложение 1</w:t>
      </w:r>
    </w:p>
    <w:p w:rsidR="00D475D9" w:rsidRDefault="00D475D9" w:rsidP="00D475D9">
      <w:pPr>
        <w:autoSpaceDE w:val="0"/>
        <w:autoSpaceDN w:val="0"/>
        <w:adjustRightInd w:val="0"/>
        <w:ind w:left="708"/>
        <w:jc w:val="righ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к постановлению администрации </w:t>
      </w:r>
    </w:p>
    <w:p w:rsidR="00D475D9" w:rsidRDefault="00D475D9" w:rsidP="00D475D9">
      <w:pPr>
        <w:autoSpaceDE w:val="0"/>
        <w:autoSpaceDN w:val="0"/>
        <w:adjustRightInd w:val="0"/>
        <w:ind w:left="708"/>
        <w:jc w:val="righ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Городищенского муниципального района </w:t>
      </w:r>
    </w:p>
    <w:p w:rsidR="00D475D9" w:rsidRDefault="00D475D9" w:rsidP="00D475D9">
      <w:pPr>
        <w:autoSpaceDE w:val="0"/>
        <w:autoSpaceDN w:val="0"/>
        <w:adjustRightInd w:val="0"/>
        <w:ind w:left="708"/>
        <w:jc w:val="righ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Волгоградской области </w:t>
      </w:r>
    </w:p>
    <w:p w:rsidR="00D475D9" w:rsidRDefault="00D475D9" w:rsidP="00D475D9">
      <w:pPr>
        <w:autoSpaceDE w:val="0"/>
        <w:autoSpaceDN w:val="0"/>
        <w:adjustRightInd w:val="0"/>
        <w:ind w:left="708"/>
        <w:jc w:val="righ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от </w:t>
      </w:r>
      <w:r w:rsidR="000B5BAF">
        <w:rPr>
          <w:color w:val="000000" w:themeColor="text1"/>
          <w:sz w:val="24"/>
          <w:szCs w:val="24"/>
        </w:rPr>
        <w:t>24.06.2021</w:t>
      </w:r>
      <w:r>
        <w:rPr>
          <w:color w:val="000000" w:themeColor="text1"/>
          <w:sz w:val="24"/>
          <w:szCs w:val="24"/>
        </w:rPr>
        <w:t xml:space="preserve"> №</w:t>
      </w:r>
      <w:r w:rsidR="000B5BAF">
        <w:rPr>
          <w:color w:val="000000" w:themeColor="text1"/>
          <w:sz w:val="24"/>
          <w:szCs w:val="24"/>
        </w:rPr>
        <w:t xml:space="preserve"> 768-п</w:t>
      </w:r>
    </w:p>
    <w:p w:rsidR="00D475D9" w:rsidRDefault="00D475D9" w:rsidP="00D475D9">
      <w:pPr>
        <w:numPr>
          <w:ilvl w:val="0"/>
          <w:numId w:val="1"/>
        </w:numPr>
        <w:autoSpaceDE w:val="0"/>
        <w:autoSpaceDN w:val="0"/>
        <w:adjustRightInd w:val="0"/>
        <w:jc w:val="center"/>
        <w:rPr>
          <w:color w:val="000000" w:themeColor="text1"/>
          <w:sz w:val="24"/>
          <w:szCs w:val="24"/>
        </w:rPr>
      </w:pPr>
      <w:r w:rsidRPr="00090433">
        <w:rPr>
          <w:color w:val="000000" w:themeColor="text1"/>
          <w:sz w:val="24"/>
          <w:szCs w:val="24"/>
        </w:rPr>
        <w:t>Общие положения</w:t>
      </w:r>
    </w:p>
    <w:p w:rsidR="00D475D9" w:rsidRPr="00231676" w:rsidRDefault="00D475D9" w:rsidP="00D475D9">
      <w:pPr>
        <w:autoSpaceDE w:val="0"/>
        <w:autoSpaceDN w:val="0"/>
        <w:adjustRightInd w:val="0"/>
        <w:ind w:left="720"/>
        <w:rPr>
          <w:color w:val="000000" w:themeColor="text1"/>
          <w:sz w:val="24"/>
          <w:szCs w:val="24"/>
        </w:rPr>
      </w:pPr>
    </w:p>
    <w:p w:rsidR="00D475D9" w:rsidRPr="00D17700" w:rsidRDefault="00D475D9" w:rsidP="00D475D9">
      <w:pPr>
        <w:ind w:firstLine="567"/>
        <w:jc w:val="both"/>
        <w:rPr>
          <w:sz w:val="26"/>
          <w:szCs w:val="26"/>
        </w:rPr>
      </w:pPr>
      <w:r w:rsidRPr="00090433">
        <w:rPr>
          <w:color w:val="000000" w:themeColor="text1"/>
          <w:sz w:val="24"/>
          <w:szCs w:val="24"/>
        </w:rPr>
        <w:t xml:space="preserve">1. Настоящий Порядок определяет процедуру формирования, ведения </w:t>
      </w:r>
      <w:r>
        <w:rPr>
          <w:color w:val="000000" w:themeColor="text1"/>
          <w:sz w:val="24"/>
          <w:szCs w:val="24"/>
        </w:rPr>
        <w:t xml:space="preserve">                                    </w:t>
      </w:r>
      <w:r w:rsidRPr="00090433">
        <w:rPr>
          <w:color w:val="000000" w:themeColor="text1"/>
          <w:sz w:val="24"/>
          <w:szCs w:val="24"/>
        </w:rPr>
        <w:t xml:space="preserve">и обязательного опубликования перечня муниципального </w:t>
      </w:r>
      <w:r w:rsidRPr="001633DC">
        <w:rPr>
          <w:color w:val="000000" w:themeColor="text1"/>
          <w:sz w:val="24"/>
          <w:szCs w:val="24"/>
        </w:rPr>
        <w:t>имущества</w:t>
      </w:r>
      <w:r w:rsidR="007B5162" w:rsidRPr="001633DC">
        <w:rPr>
          <w:color w:val="000000" w:themeColor="text1"/>
          <w:sz w:val="24"/>
          <w:szCs w:val="24"/>
        </w:rPr>
        <w:t xml:space="preserve"> Городищенского городского поселения,</w:t>
      </w:r>
      <w:r w:rsidRPr="001633DC">
        <w:rPr>
          <w:color w:val="000000" w:themeColor="text1"/>
          <w:sz w:val="24"/>
          <w:szCs w:val="24"/>
        </w:rPr>
        <w:t xml:space="preserve"> </w:t>
      </w:r>
      <w:r w:rsidRPr="00090433">
        <w:rPr>
          <w:color w:val="000000" w:themeColor="text1"/>
          <w:sz w:val="24"/>
          <w:szCs w:val="24"/>
        </w:rPr>
        <w:t xml:space="preserve">Городищенского муниципального района Волгоградской области, свободного от прав третьих лиц </w:t>
      </w:r>
      <w:r>
        <w:rPr>
          <w:color w:val="000000" w:themeColor="text1"/>
          <w:sz w:val="24"/>
          <w:szCs w:val="24"/>
        </w:rPr>
        <w:t xml:space="preserve"> </w:t>
      </w:r>
      <w:r w:rsidRPr="00BA6A3E">
        <w:rPr>
          <w:sz w:val="24"/>
          <w:szCs w:val="24"/>
        </w:rPr>
        <w:t xml:space="preserve">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</w:t>
      </w:r>
      <w:r w:rsidRPr="00090433">
        <w:rPr>
          <w:color w:val="000000" w:themeColor="text1"/>
          <w:sz w:val="24"/>
          <w:szCs w:val="24"/>
        </w:rPr>
        <w:t xml:space="preserve">предназначенного для предоставления во владение и (или) в пользование на долгосрочной основе субъектам малого и среднего предпринимательства </w:t>
      </w:r>
      <w:r>
        <w:rPr>
          <w:color w:val="000000" w:themeColor="text1"/>
          <w:sz w:val="24"/>
          <w:szCs w:val="24"/>
        </w:rPr>
        <w:t xml:space="preserve"> </w:t>
      </w:r>
      <w:r w:rsidRPr="00090433">
        <w:rPr>
          <w:color w:val="000000" w:themeColor="text1"/>
          <w:sz w:val="24"/>
          <w:szCs w:val="24"/>
        </w:rPr>
        <w:t>и организациям, образующим инфраструктуру поддержки субъектов малого и среднего предпринимательства,</w:t>
      </w:r>
      <w:r>
        <w:rPr>
          <w:color w:val="000000" w:themeColor="text1"/>
          <w:sz w:val="24"/>
          <w:szCs w:val="24"/>
        </w:rPr>
        <w:t xml:space="preserve"> </w:t>
      </w:r>
      <w:r w:rsidRPr="00BA6A3E">
        <w:rPr>
          <w:sz w:val="24"/>
          <w:szCs w:val="24"/>
        </w:rPr>
        <w:t>а также физически</w:t>
      </w:r>
      <w:r w:rsidR="001633DC">
        <w:rPr>
          <w:sz w:val="24"/>
          <w:szCs w:val="24"/>
        </w:rPr>
        <w:t>х лиц</w:t>
      </w:r>
      <w:r w:rsidRPr="00BA6A3E">
        <w:rPr>
          <w:sz w:val="24"/>
          <w:szCs w:val="24"/>
        </w:rPr>
        <w:t xml:space="preserve">, </w:t>
      </w:r>
      <w:r w:rsidR="001633DC">
        <w:rPr>
          <w:sz w:val="24"/>
          <w:szCs w:val="24"/>
        </w:rPr>
        <w:t xml:space="preserve">                          </w:t>
      </w:r>
      <w:r w:rsidRPr="00BA6A3E">
        <w:rPr>
          <w:sz w:val="24"/>
          <w:szCs w:val="24"/>
        </w:rPr>
        <w:t>не являющимся индивидуальными предпринимателями и применяющим специальный налоговый режим «Налог на профессиональный доход»,</w:t>
      </w:r>
      <w:r>
        <w:rPr>
          <w:color w:val="000000" w:themeColor="text1"/>
          <w:sz w:val="24"/>
          <w:szCs w:val="24"/>
        </w:rPr>
        <w:t xml:space="preserve"> </w:t>
      </w:r>
      <w:r w:rsidRPr="00090433">
        <w:rPr>
          <w:color w:val="000000" w:themeColor="text1"/>
          <w:sz w:val="24"/>
          <w:szCs w:val="24"/>
        </w:rPr>
        <w:t>а также порядок и условия предоставления такого имущества в аренду (далее по тексту - Порядок).</w:t>
      </w:r>
    </w:p>
    <w:p w:rsidR="00D475D9" w:rsidRPr="00090433" w:rsidRDefault="00D475D9" w:rsidP="00D475D9">
      <w:pPr>
        <w:autoSpaceDE w:val="0"/>
        <w:autoSpaceDN w:val="0"/>
        <w:adjustRightInd w:val="0"/>
        <w:spacing w:before="200"/>
        <w:ind w:firstLine="540"/>
        <w:jc w:val="both"/>
        <w:rPr>
          <w:color w:val="000000" w:themeColor="text1"/>
          <w:sz w:val="24"/>
          <w:szCs w:val="24"/>
        </w:rPr>
      </w:pPr>
      <w:r w:rsidRPr="00090433">
        <w:rPr>
          <w:color w:val="000000" w:themeColor="text1"/>
          <w:sz w:val="24"/>
          <w:szCs w:val="24"/>
        </w:rPr>
        <w:t xml:space="preserve">2. Порядок разработан в соответствии с требованиями Гражданского </w:t>
      </w:r>
      <w:hyperlink r:id="rId8" w:history="1">
        <w:r w:rsidRPr="00090433">
          <w:rPr>
            <w:color w:val="000000" w:themeColor="text1"/>
            <w:sz w:val="24"/>
            <w:szCs w:val="24"/>
          </w:rPr>
          <w:t>кодекса</w:t>
        </w:r>
      </w:hyperlink>
      <w:r w:rsidRPr="00090433">
        <w:rPr>
          <w:color w:val="000000" w:themeColor="text1"/>
          <w:sz w:val="24"/>
          <w:szCs w:val="24"/>
        </w:rPr>
        <w:t xml:space="preserve"> Российской Федерации, Федеральных законов от 06.10.2003 </w:t>
      </w:r>
      <w:hyperlink r:id="rId9" w:history="1">
        <w:r w:rsidR="007B5162">
          <w:rPr>
            <w:color w:val="000000" w:themeColor="text1"/>
            <w:sz w:val="24"/>
            <w:szCs w:val="24"/>
          </w:rPr>
          <w:t>№</w:t>
        </w:r>
        <w:r w:rsidRPr="00090433">
          <w:rPr>
            <w:color w:val="000000" w:themeColor="text1"/>
            <w:sz w:val="24"/>
            <w:szCs w:val="24"/>
          </w:rPr>
          <w:t xml:space="preserve"> 131-ФЗ</w:t>
        </w:r>
      </w:hyperlink>
      <w:r>
        <w:rPr>
          <w:color w:val="000000" w:themeColor="text1"/>
          <w:sz w:val="24"/>
          <w:szCs w:val="24"/>
        </w:rPr>
        <w:t xml:space="preserve"> «</w:t>
      </w:r>
      <w:r w:rsidRPr="00090433">
        <w:rPr>
          <w:color w:val="000000" w:themeColor="text1"/>
          <w:sz w:val="24"/>
          <w:szCs w:val="24"/>
        </w:rPr>
        <w:t>Об общих принципах организации местного самоуп</w:t>
      </w:r>
      <w:r>
        <w:rPr>
          <w:color w:val="000000" w:themeColor="text1"/>
          <w:sz w:val="24"/>
          <w:szCs w:val="24"/>
        </w:rPr>
        <w:t>равления в Российской Федерации»</w:t>
      </w:r>
      <w:r w:rsidRPr="00090433">
        <w:rPr>
          <w:color w:val="000000" w:themeColor="text1"/>
          <w:sz w:val="24"/>
          <w:szCs w:val="24"/>
        </w:rPr>
        <w:t xml:space="preserve">, </w:t>
      </w:r>
      <w:r>
        <w:rPr>
          <w:color w:val="000000" w:themeColor="text1"/>
          <w:sz w:val="24"/>
          <w:szCs w:val="24"/>
        </w:rPr>
        <w:t xml:space="preserve">                             </w:t>
      </w:r>
      <w:r w:rsidRPr="00090433">
        <w:rPr>
          <w:color w:val="000000" w:themeColor="text1"/>
          <w:sz w:val="24"/>
          <w:szCs w:val="24"/>
        </w:rPr>
        <w:t xml:space="preserve">от 26.07.2006 </w:t>
      </w:r>
      <w:hyperlink r:id="rId10" w:history="1">
        <w:r w:rsidR="007B5162">
          <w:rPr>
            <w:color w:val="000000" w:themeColor="text1"/>
            <w:sz w:val="24"/>
            <w:szCs w:val="24"/>
          </w:rPr>
          <w:t>№</w:t>
        </w:r>
        <w:r w:rsidRPr="00090433">
          <w:rPr>
            <w:color w:val="000000" w:themeColor="text1"/>
            <w:sz w:val="24"/>
            <w:szCs w:val="24"/>
          </w:rPr>
          <w:t xml:space="preserve"> 135-ФЗ</w:t>
        </w:r>
      </w:hyperlink>
      <w:r>
        <w:rPr>
          <w:color w:val="000000" w:themeColor="text1"/>
          <w:sz w:val="24"/>
          <w:szCs w:val="24"/>
        </w:rPr>
        <w:t xml:space="preserve"> «О защите конкуренции»</w:t>
      </w:r>
      <w:r w:rsidRPr="00090433">
        <w:rPr>
          <w:color w:val="000000" w:themeColor="text1"/>
          <w:sz w:val="24"/>
          <w:szCs w:val="24"/>
        </w:rPr>
        <w:t xml:space="preserve">, от 24.07.2007 </w:t>
      </w:r>
      <w:hyperlink r:id="rId11" w:history="1">
        <w:r w:rsidR="007B5162">
          <w:rPr>
            <w:color w:val="000000" w:themeColor="text1"/>
            <w:sz w:val="24"/>
            <w:szCs w:val="24"/>
          </w:rPr>
          <w:t>№</w:t>
        </w:r>
        <w:r w:rsidRPr="00090433">
          <w:rPr>
            <w:color w:val="000000" w:themeColor="text1"/>
            <w:sz w:val="24"/>
            <w:szCs w:val="24"/>
          </w:rPr>
          <w:t xml:space="preserve"> 209-ФЗ</w:t>
        </w:r>
      </w:hyperlink>
      <w:r>
        <w:rPr>
          <w:color w:val="000000" w:themeColor="text1"/>
          <w:sz w:val="24"/>
          <w:szCs w:val="24"/>
        </w:rPr>
        <w:t xml:space="preserve"> «</w:t>
      </w:r>
      <w:r w:rsidRPr="00090433">
        <w:rPr>
          <w:color w:val="000000" w:themeColor="text1"/>
          <w:sz w:val="24"/>
          <w:szCs w:val="24"/>
        </w:rPr>
        <w:t>О развитии малого и среднего предпринима</w:t>
      </w:r>
      <w:r>
        <w:rPr>
          <w:color w:val="000000" w:themeColor="text1"/>
          <w:sz w:val="24"/>
          <w:szCs w:val="24"/>
        </w:rPr>
        <w:t>тельства в Российской Федерации»</w:t>
      </w:r>
      <w:r w:rsidRPr="00090433">
        <w:rPr>
          <w:color w:val="000000" w:themeColor="text1"/>
          <w:sz w:val="24"/>
          <w:szCs w:val="24"/>
        </w:rPr>
        <w:t xml:space="preserve"> и </w:t>
      </w:r>
      <w:hyperlink r:id="rId12" w:history="1">
        <w:r w:rsidRPr="00090433">
          <w:rPr>
            <w:color w:val="000000" w:themeColor="text1"/>
            <w:sz w:val="24"/>
            <w:szCs w:val="24"/>
          </w:rPr>
          <w:t>Устава</w:t>
        </w:r>
      </w:hyperlink>
      <w:r w:rsidRPr="00090433">
        <w:rPr>
          <w:color w:val="000000" w:themeColor="text1"/>
          <w:sz w:val="24"/>
          <w:szCs w:val="24"/>
        </w:rPr>
        <w:t xml:space="preserve"> Городищенского муниципального района Волгоградской области.</w:t>
      </w:r>
    </w:p>
    <w:p w:rsidR="00D475D9" w:rsidRPr="00090433" w:rsidRDefault="00D475D9" w:rsidP="00D475D9">
      <w:pPr>
        <w:autoSpaceDE w:val="0"/>
        <w:autoSpaceDN w:val="0"/>
        <w:adjustRightInd w:val="0"/>
        <w:spacing w:before="200"/>
        <w:ind w:firstLine="540"/>
        <w:jc w:val="both"/>
        <w:rPr>
          <w:color w:val="000000" w:themeColor="text1"/>
          <w:sz w:val="24"/>
          <w:szCs w:val="24"/>
        </w:rPr>
      </w:pPr>
      <w:r w:rsidRPr="00090433">
        <w:rPr>
          <w:color w:val="000000" w:themeColor="text1"/>
          <w:sz w:val="24"/>
          <w:szCs w:val="24"/>
        </w:rPr>
        <w:t xml:space="preserve">3. Функции по формированию, ведению Перечня и внесению в него изменений осуществляет </w:t>
      </w:r>
      <w:r w:rsidR="007B5162" w:rsidRPr="001633DC">
        <w:rPr>
          <w:color w:val="000000" w:themeColor="text1"/>
          <w:sz w:val="24"/>
          <w:szCs w:val="24"/>
        </w:rPr>
        <w:t>отдел</w:t>
      </w:r>
      <w:r w:rsidRPr="001633DC">
        <w:rPr>
          <w:color w:val="000000" w:themeColor="text1"/>
          <w:sz w:val="24"/>
          <w:szCs w:val="24"/>
        </w:rPr>
        <w:t xml:space="preserve"> муниципальн</w:t>
      </w:r>
      <w:r w:rsidR="007B5162" w:rsidRPr="001633DC">
        <w:rPr>
          <w:color w:val="000000" w:themeColor="text1"/>
          <w:sz w:val="24"/>
          <w:szCs w:val="24"/>
        </w:rPr>
        <w:t>ого</w:t>
      </w:r>
      <w:r w:rsidRPr="001633DC">
        <w:rPr>
          <w:color w:val="000000" w:themeColor="text1"/>
          <w:sz w:val="24"/>
          <w:szCs w:val="24"/>
        </w:rPr>
        <w:t xml:space="preserve"> имуществ</w:t>
      </w:r>
      <w:r w:rsidR="007B5162" w:rsidRPr="001633DC">
        <w:rPr>
          <w:color w:val="000000" w:themeColor="text1"/>
          <w:sz w:val="24"/>
          <w:szCs w:val="24"/>
        </w:rPr>
        <w:t>а</w:t>
      </w:r>
      <w:r w:rsidRPr="00090433">
        <w:rPr>
          <w:color w:val="000000" w:themeColor="text1"/>
          <w:sz w:val="24"/>
          <w:szCs w:val="24"/>
        </w:rPr>
        <w:t xml:space="preserve"> администрации Городищенского муниципального района Волгоградской области (далее по тексту - </w:t>
      </w:r>
      <w:r w:rsidR="007B5162" w:rsidRPr="001633DC">
        <w:rPr>
          <w:color w:val="000000" w:themeColor="text1"/>
          <w:sz w:val="24"/>
          <w:szCs w:val="24"/>
        </w:rPr>
        <w:t>Отдел</w:t>
      </w:r>
      <w:r w:rsidRPr="001633DC">
        <w:rPr>
          <w:color w:val="000000" w:themeColor="text1"/>
          <w:sz w:val="24"/>
          <w:szCs w:val="24"/>
        </w:rPr>
        <w:t>).</w:t>
      </w:r>
    </w:p>
    <w:p w:rsidR="00D475D9" w:rsidRPr="00090433" w:rsidRDefault="00D475D9" w:rsidP="00D475D9">
      <w:pPr>
        <w:autoSpaceDE w:val="0"/>
        <w:autoSpaceDN w:val="0"/>
        <w:adjustRightInd w:val="0"/>
        <w:spacing w:before="200"/>
        <w:ind w:firstLine="540"/>
        <w:jc w:val="both"/>
        <w:rPr>
          <w:color w:val="000000" w:themeColor="text1"/>
          <w:sz w:val="24"/>
          <w:szCs w:val="24"/>
        </w:rPr>
      </w:pPr>
      <w:r w:rsidRPr="00090433">
        <w:rPr>
          <w:color w:val="000000" w:themeColor="text1"/>
          <w:sz w:val="24"/>
          <w:szCs w:val="24"/>
        </w:rPr>
        <w:t>4. Перечень и вносимые в него изменения утверждаются постановлением администрации Городищенского муниципального района Волгоградской области.</w:t>
      </w:r>
    </w:p>
    <w:p w:rsidR="00D475D9" w:rsidRPr="00090433" w:rsidRDefault="00D475D9" w:rsidP="00D475D9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</w:p>
    <w:p w:rsidR="00D475D9" w:rsidRPr="00090433" w:rsidRDefault="00D475D9" w:rsidP="00D475D9">
      <w:pPr>
        <w:autoSpaceDE w:val="0"/>
        <w:autoSpaceDN w:val="0"/>
        <w:adjustRightInd w:val="0"/>
        <w:jc w:val="center"/>
        <w:rPr>
          <w:color w:val="000000" w:themeColor="text1"/>
          <w:sz w:val="24"/>
          <w:szCs w:val="24"/>
        </w:rPr>
      </w:pPr>
      <w:r w:rsidRPr="00090433">
        <w:rPr>
          <w:color w:val="000000" w:themeColor="text1"/>
          <w:sz w:val="24"/>
          <w:szCs w:val="24"/>
        </w:rPr>
        <w:t>2. Порядок формирования Перечня</w:t>
      </w:r>
    </w:p>
    <w:p w:rsidR="00D475D9" w:rsidRPr="00090433" w:rsidRDefault="00D475D9" w:rsidP="00D475D9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090433">
        <w:rPr>
          <w:color w:val="000000" w:themeColor="text1"/>
          <w:sz w:val="24"/>
          <w:szCs w:val="24"/>
        </w:rPr>
        <w:t xml:space="preserve">1. </w:t>
      </w:r>
      <w:r w:rsidR="007B5162" w:rsidRPr="001633DC">
        <w:rPr>
          <w:color w:val="000000" w:themeColor="text1"/>
          <w:sz w:val="24"/>
          <w:szCs w:val="24"/>
        </w:rPr>
        <w:t>Отдел</w:t>
      </w:r>
      <w:r w:rsidRPr="001633DC">
        <w:rPr>
          <w:color w:val="000000" w:themeColor="text1"/>
          <w:sz w:val="24"/>
          <w:szCs w:val="24"/>
        </w:rPr>
        <w:t xml:space="preserve"> </w:t>
      </w:r>
      <w:r w:rsidRPr="00090433">
        <w:rPr>
          <w:color w:val="000000" w:themeColor="text1"/>
          <w:sz w:val="24"/>
          <w:szCs w:val="24"/>
        </w:rPr>
        <w:t xml:space="preserve">формирует перечень муниципального имущества, находящегося </w:t>
      </w:r>
      <w:r>
        <w:rPr>
          <w:color w:val="000000" w:themeColor="text1"/>
          <w:sz w:val="24"/>
          <w:szCs w:val="24"/>
        </w:rPr>
        <w:t xml:space="preserve">                          </w:t>
      </w:r>
      <w:r w:rsidRPr="00090433">
        <w:rPr>
          <w:color w:val="000000" w:themeColor="text1"/>
          <w:sz w:val="24"/>
          <w:szCs w:val="24"/>
        </w:rPr>
        <w:t>в собственности</w:t>
      </w:r>
      <w:r w:rsidR="007B5162" w:rsidRPr="007B5162">
        <w:rPr>
          <w:color w:val="000000" w:themeColor="text1"/>
          <w:sz w:val="24"/>
          <w:szCs w:val="24"/>
        </w:rPr>
        <w:t xml:space="preserve"> </w:t>
      </w:r>
      <w:r w:rsidR="007B5162" w:rsidRPr="001633DC">
        <w:rPr>
          <w:sz w:val="24"/>
          <w:szCs w:val="24"/>
        </w:rPr>
        <w:t>Городищенского городского поселения,</w:t>
      </w:r>
      <w:r w:rsidRPr="00090433">
        <w:rPr>
          <w:color w:val="000000" w:themeColor="text1"/>
          <w:sz w:val="24"/>
          <w:szCs w:val="24"/>
        </w:rPr>
        <w:t xml:space="preserve"> Городищенского муниципального района Волгоградской области, свободного от прав третьих лиц </w:t>
      </w:r>
      <w:r w:rsidR="00F54D65">
        <w:rPr>
          <w:color w:val="000000" w:themeColor="text1"/>
          <w:sz w:val="24"/>
          <w:szCs w:val="24"/>
        </w:rPr>
        <w:t xml:space="preserve">                     </w:t>
      </w:r>
      <w:r w:rsidRPr="00BA6A3E">
        <w:rPr>
          <w:sz w:val="24"/>
          <w:szCs w:val="24"/>
        </w:rPr>
        <w:t xml:space="preserve">(за исключением права хозяйственного ведения, права оперативного управления, </w:t>
      </w:r>
      <w:r w:rsidR="00F54D65">
        <w:rPr>
          <w:sz w:val="24"/>
          <w:szCs w:val="24"/>
        </w:rPr>
        <w:t xml:space="preserve">                  </w:t>
      </w:r>
      <w:r w:rsidRPr="00BA6A3E">
        <w:rPr>
          <w:sz w:val="24"/>
          <w:szCs w:val="24"/>
        </w:rPr>
        <w:t>а также имущественных прав субъектов малого и среднего предпринимательства),</w:t>
      </w:r>
      <w:r w:rsidRPr="00090433">
        <w:rPr>
          <w:color w:val="000000" w:themeColor="text1"/>
          <w:sz w:val="24"/>
          <w:szCs w:val="24"/>
        </w:rPr>
        <w:t xml:space="preserve"> предназначенного для предоставления во владение и (или) пользование </w:t>
      </w:r>
      <w:r w:rsidR="00F54D65">
        <w:rPr>
          <w:color w:val="000000" w:themeColor="text1"/>
          <w:sz w:val="24"/>
          <w:szCs w:val="24"/>
        </w:rPr>
        <w:t xml:space="preserve">                                   </w:t>
      </w:r>
      <w:r w:rsidRPr="00090433">
        <w:rPr>
          <w:color w:val="000000" w:themeColor="text1"/>
          <w:sz w:val="24"/>
          <w:szCs w:val="24"/>
        </w:rPr>
        <w:t xml:space="preserve">на долгосрочной основе субъектам малого и среднего предпринимательства </w:t>
      </w:r>
      <w:r w:rsidR="00F54D65">
        <w:rPr>
          <w:color w:val="000000" w:themeColor="text1"/>
          <w:sz w:val="24"/>
          <w:szCs w:val="24"/>
        </w:rPr>
        <w:t xml:space="preserve">                             </w:t>
      </w:r>
      <w:r w:rsidRPr="00090433">
        <w:rPr>
          <w:color w:val="000000" w:themeColor="text1"/>
          <w:sz w:val="24"/>
          <w:szCs w:val="24"/>
        </w:rPr>
        <w:t>и организациям, образующим инфраструктуру поддержки субъектов малого и среднего предпринимательства</w:t>
      </w:r>
      <w:r w:rsidR="001633DC">
        <w:rPr>
          <w:sz w:val="24"/>
          <w:szCs w:val="24"/>
        </w:rPr>
        <w:t>, а также физических лиц</w:t>
      </w:r>
      <w:r w:rsidRPr="00BA6A3E">
        <w:rPr>
          <w:sz w:val="24"/>
          <w:szCs w:val="24"/>
        </w:rPr>
        <w:t xml:space="preserve">, не являющимся индивидуальными предпринимателями и применяющим специальный налоговый режим «Налог </w:t>
      </w:r>
      <w:r w:rsidR="00F54D65">
        <w:rPr>
          <w:sz w:val="24"/>
          <w:szCs w:val="24"/>
        </w:rPr>
        <w:t xml:space="preserve">                         </w:t>
      </w:r>
      <w:r w:rsidRPr="00BA6A3E">
        <w:rPr>
          <w:sz w:val="24"/>
          <w:szCs w:val="24"/>
        </w:rPr>
        <w:t>на профессиональный доход»</w:t>
      </w:r>
      <w:r w:rsidRPr="0065034F">
        <w:rPr>
          <w:color w:val="000000" w:themeColor="text1"/>
          <w:sz w:val="24"/>
          <w:szCs w:val="24"/>
        </w:rPr>
        <w:t xml:space="preserve"> </w:t>
      </w:r>
      <w:r w:rsidRPr="00090433">
        <w:rPr>
          <w:color w:val="000000" w:themeColor="text1"/>
          <w:sz w:val="24"/>
          <w:szCs w:val="24"/>
        </w:rPr>
        <w:t>(далее по тексту - Перечень), на основании реестра муниципальной собственности Городищенского муниципального района Волгоградской области.</w:t>
      </w:r>
    </w:p>
    <w:p w:rsidR="00D475D9" w:rsidRPr="00090433" w:rsidRDefault="00D475D9" w:rsidP="00D475D9">
      <w:pPr>
        <w:autoSpaceDE w:val="0"/>
        <w:autoSpaceDN w:val="0"/>
        <w:adjustRightInd w:val="0"/>
        <w:spacing w:before="200"/>
        <w:ind w:firstLine="540"/>
        <w:jc w:val="both"/>
        <w:rPr>
          <w:color w:val="000000" w:themeColor="text1"/>
          <w:sz w:val="24"/>
          <w:szCs w:val="24"/>
        </w:rPr>
      </w:pPr>
      <w:r w:rsidRPr="00090433">
        <w:rPr>
          <w:color w:val="000000" w:themeColor="text1"/>
          <w:sz w:val="24"/>
          <w:szCs w:val="24"/>
        </w:rPr>
        <w:t>2. Муниципальное имущество, включенное в Перечень, используется в целях предоставления его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>
        <w:rPr>
          <w:color w:val="000000" w:themeColor="text1"/>
          <w:sz w:val="24"/>
          <w:szCs w:val="24"/>
        </w:rPr>
        <w:t>, также</w:t>
      </w:r>
      <w:r w:rsidR="001633DC" w:rsidRPr="001633DC">
        <w:rPr>
          <w:sz w:val="24"/>
          <w:szCs w:val="24"/>
        </w:rPr>
        <w:t xml:space="preserve"> </w:t>
      </w:r>
      <w:r w:rsidR="001633DC">
        <w:rPr>
          <w:sz w:val="24"/>
          <w:szCs w:val="24"/>
        </w:rPr>
        <w:t>физических лиц</w:t>
      </w:r>
      <w:r>
        <w:rPr>
          <w:color w:val="000000" w:themeColor="text1"/>
          <w:sz w:val="24"/>
          <w:szCs w:val="24"/>
        </w:rPr>
        <w:t xml:space="preserve">, </w:t>
      </w:r>
      <w:r>
        <w:rPr>
          <w:color w:val="000000" w:themeColor="text1"/>
          <w:sz w:val="24"/>
          <w:szCs w:val="24"/>
        </w:rPr>
        <w:lastRenderedPageBreak/>
        <w:t>применяющих специальный налоговый режим «Налог на профессиональный доход»</w:t>
      </w:r>
      <w:r w:rsidRPr="00090433">
        <w:rPr>
          <w:color w:val="000000" w:themeColor="text1"/>
          <w:sz w:val="24"/>
          <w:szCs w:val="24"/>
        </w:rPr>
        <w:t xml:space="preserve"> (в том числе по льготным ставкам арендной платы), и не подлежит отчуждению в частную собственность, за исключением возмездного отчуждения такого имущества </w:t>
      </w:r>
      <w:r>
        <w:rPr>
          <w:color w:val="000000" w:themeColor="text1"/>
          <w:sz w:val="24"/>
          <w:szCs w:val="24"/>
        </w:rPr>
        <w:t xml:space="preserve">                                 </w:t>
      </w:r>
      <w:r w:rsidRPr="00090433">
        <w:rPr>
          <w:color w:val="000000" w:themeColor="text1"/>
          <w:sz w:val="24"/>
          <w:szCs w:val="24"/>
        </w:rPr>
        <w:t xml:space="preserve">в собственность субъектов малого и среднего предпринимательства в соответствии </w:t>
      </w:r>
      <w:r>
        <w:rPr>
          <w:color w:val="000000" w:themeColor="text1"/>
          <w:sz w:val="24"/>
          <w:szCs w:val="24"/>
        </w:rPr>
        <w:t xml:space="preserve">                   </w:t>
      </w:r>
      <w:r w:rsidRPr="00090433">
        <w:rPr>
          <w:color w:val="000000" w:themeColor="text1"/>
          <w:sz w:val="24"/>
          <w:szCs w:val="24"/>
        </w:rPr>
        <w:t xml:space="preserve">с </w:t>
      </w:r>
      <w:hyperlink r:id="rId13" w:history="1">
        <w:r w:rsidRPr="00090433">
          <w:rPr>
            <w:color w:val="000000" w:themeColor="text1"/>
            <w:sz w:val="24"/>
            <w:szCs w:val="24"/>
          </w:rPr>
          <w:t>частью 2.1 статьи 9</w:t>
        </w:r>
      </w:hyperlink>
      <w:r w:rsidRPr="00090433">
        <w:rPr>
          <w:color w:val="000000" w:themeColor="text1"/>
          <w:sz w:val="24"/>
          <w:szCs w:val="24"/>
        </w:rPr>
        <w:t xml:space="preserve"> Федерального</w:t>
      </w:r>
      <w:r w:rsidR="007B5162">
        <w:rPr>
          <w:color w:val="000000" w:themeColor="text1"/>
          <w:sz w:val="24"/>
          <w:szCs w:val="24"/>
        </w:rPr>
        <w:t xml:space="preserve"> закона от 22.07.2008 №</w:t>
      </w:r>
      <w:r>
        <w:rPr>
          <w:color w:val="000000" w:themeColor="text1"/>
          <w:sz w:val="24"/>
          <w:szCs w:val="24"/>
        </w:rPr>
        <w:t xml:space="preserve"> 159-ФЗ «</w:t>
      </w:r>
      <w:r w:rsidRPr="00090433">
        <w:rPr>
          <w:color w:val="000000" w:themeColor="text1"/>
          <w:sz w:val="24"/>
          <w:szCs w:val="24"/>
        </w:rPr>
        <w:t>Об особенностях отчуждения недвижимого имущества, находящегося в муниципальной собственности и арендуемого субъектами малого и среднего предпринимательства, и о внесении изменений в отдельные законодате</w:t>
      </w:r>
      <w:r>
        <w:rPr>
          <w:color w:val="000000" w:themeColor="text1"/>
          <w:sz w:val="24"/>
          <w:szCs w:val="24"/>
        </w:rPr>
        <w:t>льные акты Российской Федерации»</w:t>
      </w:r>
      <w:r w:rsidRPr="00090433">
        <w:rPr>
          <w:color w:val="000000" w:themeColor="text1"/>
          <w:sz w:val="24"/>
          <w:szCs w:val="24"/>
        </w:rPr>
        <w:t>.</w:t>
      </w:r>
    </w:p>
    <w:p w:rsidR="00D475D9" w:rsidRPr="00090433" w:rsidRDefault="00D475D9" w:rsidP="00D475D9">
      <w:pPr>
        <w:autoSpaceDE w:val="0"/>
        <w:autoSpaceDN w:val="0"/>
        <w:adjustRightInd w:val="0"/>
        <w:spacing w:before="200"/>
        <w:ind w:firstLine="540"/>
        <w:jc w:val="both"/>
        <w:rPr>
          <w:color w:val="000000" w:themeColor="text1"/>
          <w:sz w:val="24"/>
          <w:szCs w:val="24"/>
        </w:rPr>
      </w:pPr>
      <w:r w:rsidRPr="00090433">
        <w:rPr>
          <w:color w:val="000000" w:themeColor="text1"/>
          <w:sz w:val="24"/>
          <w:szCs w:val="24"/>
        </w:rPr>
        <w:t xml:space="preserve">3. Условием для включения муниципального имущества </w:t>
      </w:r>
      <w:r w:rsidR="007B5162" w:rsidRPr="001633DC">
        <w:rPr>
          <w:color w:val="000000" w:themeColor="text1"/>
          <w:sz w:val="24"/>
          <w:szCs w:val="24"/>
        </w:rPr>
        <w:t xml:space="preserve">Городищенского городского поселения, </w:t>
      </w:r>
      <w:r w:rsidRPr="00090433">
        <w:rPr>
          <w:color w:val="000000" w:themeColor="text1"/>
          <w:sz w:val="24"/>
          <w:szCs w:val="24"/>
        </w:rPr>
        <w:t>Городищенского муниципального района Волгоградской области в Перечень является совокупность следующих обстоятельств:</w:t>
      </w:r>
    </w:p>
    <w:p w:rsidR="00D475D9" w:rsidRPr="00090433" w:rsidRDefault="00D475D9" w:rsidP="00D475D9">
      <w:pPr>
        <w:autoSpaceDE w:val="0"/>
        <w:autoSpaceDN w:val="0"/>
        <w:adjustRightInd w:val="0"/>
        <w:spacing w:before="200"/>
        <w:ind w:firstLine="540"/>
        <w:jc w:val="both"/>
        <w:rPr>
          <w:color w:val="000000" w:themeColor="text1"/>
          <w:sz w:val="24"/>
          <w:szCs w:val="24"/>
        </w:rPr>
      </w:pPr>
      <w:bookmarkStart w:id="0" w:name="Par14"/>
      <w:bookmarkEnd w:id="0"/>
      <w:r w:rsidRPr="00090433">
        <w:rPr>
          <w:color w:val="000000" w:themeColor="text1"/>
          <w:sz w:val="24"/>
          <w:szCs w:val="24"/>
        </w:rPr>
        <w:t xml:space="preserve">3.1. имущество является муниципальной </w:t>
      </w:r>
      <w:r w:rsidRPr="001633DC">
        <w:rPr>
          <w:color w:val="000000" w:themeColor="text1"/>
          <w:sz w:val="24"/>
          <w:szCs w:val="24"/>
        </w:rPr>
        <w:t>собственностью</w:t>
      </w:r>
      <w:r w:rsidR="007B5162" w:rsidRPr="001633DC">
        <w:rPr>
          <w:color w:val="000000" w:themeColor="text1"/>
          <w:sz w:val="24"/>
          <w:szCs w:val="24"/>
        </w:rPr>
        <w:t xml:space="preserve"> Городищенского городского поселения,</w:t>
      </w:r>
      <w:r w:rsidRPr="00090433">
        <w:rPr>
          <w:color w:val="000000" w:themeColor="text1"/>
          <w:sz w:val="24"/>
          <w:szCs w:val="24"/>
        </w:rPr>
        <w:t xml:space="preserve"> Городищенского муниципального района Волгоградской области;</w:t>
      </w:r>
    </w:p>
    <w:p w:rsidR="00D475D9" w:rsidRPr="00090433" w:rsidRDefault="00D475D9" w:rsidP="00D475D9">
      <w:pPr>
        <w:autoSpaceDE w:val="0"/>
        <w:autoSpaceDN w:val="0"/>
        <w:adjustRightInd w:val="0"/>
        <w:spacing w:before="200"/>
        <w:ind w:firstLine="540"/>
        <w:jc w:val="both"/>
        <w:rPr>
          <w:color w:val="000000" w:themeColor="text1"/>
          <w:sz w:val="24"/>
          <w:szCs w:val="24"/>
        </w:rPr>
      </w:pPr>
      <w:r w:rsidRPr="00090433">
        <w:rPr>
          <w:color w:val="000000" w:themeColor="text1"/>
          <w:sz w:val="24"/>
          <w:szCs w:val="24"/>
        </w:rPr>
        <w:t xml:space="preserve">3.2. муниципальное имущество </w:t>
      </w:r>
      <w:r w:rsidR="007B5162" w:rsidRPr="001633DC">
        <w:rPr>
          <w:color w:val="000000" w:themeColor="text1"/>
          <w:sz w:val="24"/>
          <w:szCs w:val="24"/>
        </w:rPr>
        <w:t>Городищенского городского поселения,</w:t>
      </w:r>
      <w:r w:rsidR="007B5162">
        <w:rPr>
          <w:color w:val="000000" w:themeColor="text1"/>
          <w:sz w:val="24"/>
          <w:szCs w:val="24"/>
          <w:u w:val="single"/>
        </w:rPr>
        <w:t xml:space="preserve"> </w:t>
      </w:r>
      <w:r w:rsidRPr="00090433">
        <w:rPr>
          <w:color w:val="000000" w:themeColor="text1"/>
          <w:sz w:val="24"/>
          <w:szCs w:val="24"/>
        </w:rPr>
        <w:t xml:space="preserve">Городищенского муниципального района Волгоградской области свободно от прав третьих лиц </w:t>
      </w:r>
      <w:r w:rsidRPr="00BA6A3E">
        <w:rPr>
          <w:sz w:val="24"/>
          <w:szCs w:val="24"/>
        </w:rPr>
        <w:t>(за исключением права хозяйственного ведения, права оперативного управления, а также имущественных прав субъектов малого и среднего предприн</w:t>
      </w:r>
      <w:r w:rsidR="001633DC">
        <w:rPr>
          <w:sz w:val="24"/>
          <w:szCs w:val="24"/>
        </w:rPr>
        <w:t>имательства), а также физических лиц</w:t>
      </w:r>
      <w:r w:rsidRPr="00BA6A3E">
        <w:rPr>
          <w:sz w:val="24"/>
          <w:szCs w:val="24"/>
        </w:rPr>
        <w:t>, не являющимся индивидуальными предпринимателями и применяющим специальный налоговый режим «Налог на профессиональный доход»</w:t>
      </w:r>
      <w:r w:rsidR="00BA6A3E">
        <w:rPr>
          <w:sz w:val="24"/>
          <w:szCs w:val="24"/>
        </w:rPr>
        <w:t xml:space="preserve"> </w:t>
      </w:r>
      <w:r w:rsidRPr="00090433">
        <w:rPr>
          <w:color w:val="000000" w:themeColor="text1"/>
          <w:sz w:val="24"/>
          <w:szCs w:val="24"/>
        </w:rPr>
        <w:t>не является предметом залога, не является предметом судебных разбирательств;</w:t>
      </w:r>
    </w:p>
    <w:p w:rsidR="00D475D9" w:rsidRPr="00090433" w:rsidRDefault="00D475D9" w:rsidP="00D475D9">
      <w:pPr>
        <w:autoSpaceDE w:val="0"/>
        <w:autoSpaceDN w:val="0"/>
        <w:adjustRightInd w:val="0"/>
        <w:spacing w:before="200"/>
        <w:ind w:firstLine="540"/>
        <w:jc w:val="both"/>
        <w:rPr>
          <w:color w:val="000000" w:themeColor="text1"/>
          <w:sz w:val="24"/>
          <w:szCs w:val="24"/>
        </w:rPr>
      </w:pPr>
      <w:r w:rsidRPr="00090433">
        <w:rPr>
          <w:color w:val="000000" w:themeColor="text1"/>
          <w:sz w:val="24"/>
          <w:szCs w:val="24"/>
        </w:rPr>
        <w:t xml:space="preserve">3.3. муниципальное </w:t>
      </w:r>
      <w:r w:rsidRPr="001633DC">
        <w:rPr>
          <w:color w:val="000000" w:themeColor="text1"/>
          <w:sz w:val="24"/>
          <w:szCs w:val="24"/>
        </w:rPr>
        <w:t>имущество</w:t>
      </w:r>
      <w:r w:rsidR="007B5162" w:rsidRPr="001633DC">
        <w:rPr>
          <w:color w:val="000000" w:themeColor="text1"/>
          <w:sz w:val="24"/>
          <w:szCs w:val="24"/>
        </w:rPr>
        <w:t xml:space="preserve"> Городищенского городского поселения,</w:t>
      </w:r>
      <w:r w:rsidRPr="00090433">
        <w:rPr>
          <w:color w:val="000000" w:themeColor="text1"/>
          <w:sz w:val="24"/>
          <w:szCs w:val="24"/>
        </w:rPr>
        <w:t xml:space="preserve"> Городищенского муниципального района Волгоградской области не относится </w:t>
      </w:r>
      <w:r w:rsidR="00F54D65">
        <w:rPr>
          <w:color w:val="000000" w:themeColor="text1"/>
          <w:sz w:val="24"/>
          <w:szCs w:val="24"/>
        </w:rPr>
        <w:t xml:space="preserve">                          </w:t>
      </w:r>
      <w:r w:rsidRPr="00090433">
        <w:rPr>
          <w:color w:val="000000" w:themeColor="text1"/>
          <w:sz w:val="24"/>
          <w:szCs w:val="24"/>
        </w:rPr>
        <w:t>к имуществу, необходимому для обеспечения осуществления органами местного самоуправления Городищенского муниципального района Волгоградской области полномочий в рамках их компетенции, установленной действующим законодательством;</w:t>
      </w:r>
    </w:p>
    <w:p w:rsidR="00D475D9" w:rsidRPr="00090433" w:rsidRDefault="00D475D9" w:rsidP="00D475D9">
      <w:pPr>
        <w:autoSpaceDE w:val="0"/>
        <w:autoSpaceDN w:val="0"/>
        <w:adjustRightInd w:val="0"/>
        <w:spacing w:before="200"/>
        <w:ind w:firstLine="540"/>
        <w:jc w:val="both"/>
        <w:rPr>
          <w:color w:val="000000" w:themeColor="text1"/>
          <w:sz w:val="24"/>
          <w:szCs w:val="24"/>
        </w:rPr>
      </w:pPr>
      <w:bookmarkStart w:id="1" w:name="Par18"/>
      <w:bookmarkEnd w:id="1"/>
      <w:r w:rsidRPr="00090433">
        <w:rPr>
          <w:color w:val="000000" w:themeColor="text1"/>
          <w:sz w:val="24"/>
          <w:szCs w:val="24"/>
        </w:rPr>
        <w:t xml:space="preserve">3.4. муниципальное </w:t>
      </w:r>
      <w:r w:rsidRPr="001633DC">
        <w:rPr>
          <w:color w:val="000000" w:themeColor="text1"/>
          <w:sz w:val="24"/>
          <w:szCs w:val="24"/>
        </w:rPr>
        <w:t>имущество</w:t>
      </w:r>
      <w:r w:rsidR="007B5162" w:rsidRPr="001633DC">
        <w:rPr>
          <w:color w:val="000000" w:themeColor="text1"/>
          <w:sz w:val="24"/>
          <w:szCs w:val="24"/>
        </w:rPr>
        <w:t xml:space="preserve"> Городищенского городского поселения,</w:t>
      </w:r>
      <w:r w:rsidRPr="00090433">
        <w:rPr>
          <w:color w:val="000000" w:themeColor="text1"/>
          <w:sz w:val="24"/>
          <w:szCs w:val="24"/>
        </w:rPr>
        <w:t xml:space="preserve"> Городищенского муниципального района Волгоградской области не включено в план (программу) приватизации Городищенского муниципального района Волгоградской области.</w:t>
      </w:r>
    </w:p>
    <w:p w:rsidR="00D475D9" w:rsidRPr="00090433" w:rsidRDefault="00D475D9" w:rsidP="00D475D9">
      <w:pPr>
        <w:autoSpaceDE w:val="0"/>
        <w:autoSpaceDN w:val="0"/>
        <w:adjustRightInd w:val="0"/>
        <w:spacing w:before="200"/>
        <w:ind w:firstLine="540"/>
        <w:jc w:val="both"/>
        <w:rPr>
          <w:color w:val="000000" w:themeColor="text1"/>
          <w:sz w:val="24"/>
          <w:szCs w:val="24"/>
        </w:rPr>
      </w:pPr>
      <w:r w:rsidRPr="00090433">
        <w:rPr>
          <w:color w:val="000000" w:themeColor="text1"/>
          <w:sz w:val="24"/>
          <w:szCs w:val="24"/>
        </w:rPr>
        <w:t xml:space="preserve">4. Проект Перечня, проекты изменений, вносимых в Перечень, до их утверждения администрацией Городищенского муниципального района, направляются </w:t>
      </w:r>
      <w:r>
        <w:rPr>
          <w:color w:val="000000" w:themeColor="text1"/>
          <w:sz w:val="24"/>
          <w:szCs w:val="24"/>
        </w:rPr>
        <w:t xml:space="preserve">                                          </w:t>
      </w:r>
      <w:r w:rsidRPr="00090433">
        <w:rPr>
          <w:color w:val="000000" w:themeColor="text1"/>
          <w:sz w:val="24"/>
          <w:szCs w:val="24"/>
        </w:rPr>
        <w:t xml:space="preserve">в Координационный совет Городищенского муниципального района Волгоградской области по развитию малого и среднего предпринимательства и развитию конкуренции </w:t>
      </w:r>
      <w:r>
        <w:rPr>
          <w:color w:val="000000" w:themeColor="text1"/>
          <w:sz w:val="24"/>
          <w:szCs w:val="24"/>
        </w:rPr>
        <w:t xml:space="preserve">       </w:t>
      </w:r>
      <w:r w:rsidRPr="00090433">
        <w:rPr>
          <w:color w:val="000000" w:themeColor="text1"/>
          <w:sz w:val="24"/>
          <w:szCs w:val="24"/>
        </w:rPr>
        <w:t>на согласование.</w:t>
      </w:r>
    </w:p>
    <w:p w:rsidR="00D475D9" w:rsidRPr="00090433" w:rsidRDefault="00D475D9" w:rsidP="00D475D9">
      <w:pPr>
        <w:autoSpaceDE w:val="0"/>
        <w:autoSpaceDN w:val="0"/>
        <w:adjustRightInd w:val="0"/>
        <w:spacing w:before="200"/>
        <w:ind w:firstLine="540"/>
        <w:jc w:val="both"/>
        <w:rPr>
          <w:color w:val="000000" w:themeColor="text1"/>
          <w:sz w:val="24"/>
          <w:szCs w:val="24"/>
        </w:rPr>
      </w:pPr>
      <w:r w:rsidRPr="00090433">
        <w:rPr>
          <w:color w:val="000000" w:themeColor="text1"/>
          <w:sz w:val="24"/>
          <w:szCs w:val="24"/>
        </w:rPr>
        <w:t xml:space="preserve">5. Для целей формирования и ведения Перечня устанавливается следующая </w:t>
      </w:r>
      <w:r>
        <w:rPr>
          <w:color w:val="000000" w:themeColor="text1"/>
          <w:sz w:val="24"/>
          <w:szCs w:val="24"/>
        </w:rPr>
        <w:t xml:space="preserve">                      </w:t>
      </w:r>
      <w:r w:rsidRPr="00090433">
        <w:rPr>
          <w:color w:val="000000" w:themeColor="text1"/>
          <w:sz w:val="24"/>
          <w:szCs w:val="24"/>
        </w:rPr>
        <w:t>его структура:</w:t>
      </w:r>
    </w:p>
    <w:p w:rsidR="00D475D9" w:rsidRPr="00090433" w:rsidRDefault="00D475D9" w:rsidP="00D475D9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041"/>
        <w:gridCol w:w="3118"/>
        <w:gridCol w:w="3274"/>
      </w:tblGrid>
      <w:tr w:rsidR="00D475D9" w:rsidRPr="00090433" w:rsidTr="00695C2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D9" w:rsidRPr="00090433" w:rsidRDefault="00D475D9" w:rsidP="00695C2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90433">
              <w:rPr>
                <w:color w:val="000000" w:themeColor="text1"/>
                <w:sz w:val="24"/>
                <w:szCs w:val="24"/>
              </w:rPr>
              <w:t>N п/п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D9" w:rsidRPr="00090433" w:rsidRDefault="00D475D9" w:rsidP="00695C2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90433">
              <w:rPr>
                <w:color w:val="000000" w:themeColor="text1"/>
                <w:sz w:val="24"/>
                <w:szCs w:val="24"/>
              </w:rPr>
              <w:t>Наименование имущества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D9" w:rsidRPr="00090433" w:rsidRDefault="00D475D9" w:rsidP="00695C2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90433">
              <w:rPr>
                <w:color w:val="000000" w:themeColor="text1"/>
                <w:sz w:val="24"/>
                <w:szCs w:val="24"/>
              </w:rPr>
              <w:t>Адрес места нахождения имущества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D9" w:rsidRPr="00090433" w:rsidRDefault="00D475D9" w:rsidP="00695C2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90433">
              <w:rPr>
                <w:color w:val="000000" w:themeColor="text1"/>
                <w:sz w:val="24"/>
                <w:szCs w:val="24"/>
              </w:rPr>
              <w:t>Индивидуализирующие характеристики имущества</w:t>
            </w:r>
          </w:p>
        </w:tc>
      </w:tr>
      <w:tr w:rsidR="00D475D9" w:rsidRPr="00090433" w:rsidTr="00695C2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D9" w:rsidRPr="00090433" w:rsidRDefault="00D475D9" w:rsidP="00695C2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90433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D9" w:rsidRPr="00090433" w:rsidRDefault="00D475D9" w:rsidP="00695C2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90433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D9" w:rsidRPr="00090433" w:rsidRDefault="00D475D9" w:rsidP="00695C2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90433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D9" w:rsidRPr="00090433" w:rsidRDefault="00D475D9" w:rsidP="00695C2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90433">
              <w:rPr>
                <w:color w:val="000000" w:themeColor="text1"/>
                <w:sz w:val="24"/>
                <w:szCs w:val="24"/>
              </w:rPr>
              <w:t>4</w:t>
            </w:r>
          </w:p>
        </w:tc>
      </w:tr>
      <w:tr w:rsidR="00D475D9" w:rsidRPr="00090433" w:rsidTr="00695C2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D9" w:rsidRPr="00090433" w:rsidRDefault="00D475D9" w:rsidP="00695C28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D9" w:rsidRPr="00090433" w:rsidRDefault="00D475D9" w:rsidP="00695C28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D9" w:rsidRPr="00090433" w:rsidRDefault="00D475D9" w:rsidP="00695C28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5D9" w:rsidRPr="00090433" w:rsidRDefault="00D475D9" w:rsidP="00695C28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BA6A3E" w:rsidRDefault="00D475D9" w:rsidP="00D475D9">
      <w:pPr>
        <w:autoSpaceDE w:val="0"/>
        <w:autoSpaceDN w:val="0"/>
        <w:adjustRightInd w:val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             </w:t>
      </w:r>
      <w:r w:rsidR="007B5162">
        <w:rPr>
          <w:color w:val="000000" w:themeColor="text1"/>
          <w:sz w:val="24"/>
          <w:szCs w:val="24"/>
        </w:rPr>
        <w:t xml:space="preserve">                        </w:t>
      </w:r>
    </w:p>
    <w:p w:rsidR="00D475D9" w:rsidRPr="00090433" w:rsidRDefault="00BA6A3E" w:rsidP="00D475D9">
      <w:pPr>
        <w:autoSpaceDE w:val="0"/>
        <w:autoSpaceDN w:val="0"/>
        <w:adjustRightInd w:val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 xml:space="preserve">                                                    </w:t>
      </w:r>
      <w:r w:rsidR="00D475D9" w:rsidRPr="00090433">
        <w:rPr>
          <w:color w:val="000000" w:themeColor="text1"/>
          <w:sz w:val="24"/>
          <w:szCs w:val="24"/>
        </w:rPr>
        <w:t>3. Порядок ведения Перечня</w:t>
      </w:r>
    </w:p>
    <w:p w:rsidR="00D475D9" w:rsidRPr="00090433" w:rsidRDefault="00D475D9" w:rsidP="00D475D9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</w:p>
    <w:p w:rsidR="00D475D9" w:rsidRPr="00090433" w:rsidRDefault="00D475D9" w:rsidP="00D475D9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090433">
        <w:rPr>
          <w:color w:val="000000" w:themeColor="text1"/>
          <w:sz w:val="24"/>
          <w:szCs w:val="24"/>
        </w:rPr>
        <w:t>1. Ведение Перечня означает внесение в него объектов учета и данных о них, обновление данных Перечня и исключение данных из Перечня.</w:t>
      </w:r>
    </w:p>
    <w:p w:rsidR="00D475D9" w:rsidRPr="00090433" w:rsidRDefault="00D475D9" w:rsidP="00D475D9">
      <w:pPr>
        <w:autoSpaceDE w:val="0"/>
        <w:autoSpaceDN w:val="0"/>
        <w:adjustRightInd w:val="0"/>
        <w:spacing w:before="200"/>
        <w:ind w:firstLine="540"/>
        <w:jc w:val="both"/>
        <w:rPr>
          <w:color w:val="000000" w:themeColor="text1"/>
          <w:sz w:val="24"/>
          <w:szCs w:val="24"/>
        </w:rPr>
      </w:pPr>
      <w:r w:rsidRPr="00090433">
        <w:rPr>
          <w:color w:val="000000" w:themeColor="text1"/>
          <w:sz w:val="24"/>
          <w:szCs w:val="24"/>
        </w:rPr>
        <w:t xml:space="preserve">2. Ведение Перечня осуществляется </w:t>
      </w:r>
      <w:r w:rsidR="007B5162" w:rsidRPr="001633DC">
        <w:rPr>
          <w:color w:val="000000" w:themeColor="text1"/>
          <w:sz w:val="24"/>
          <w:szCs w:val="24"/>
        </w:rPr>
        <w:t xml:space="preserve">Отделом </w:t>
      </w:r>
      <w:r w:rsidRPr="001633DC">
        <w:rPr>
          <w:color w:val="000000" w:themeColor="text1"/>
          <w:sz w:val="24"/>
          <w:szCs w:val="24"/>
        </w:rPr>
        <w:t>н</w:t>
      </w:r>
      <w:r w:rsidRPr="00090433">
        <w:rPr>
          <w:color w:val="000000" w:themeColor="text1"/>
          <w:sz w:val="24"/>
          <w:szCs w:val="24"/>
        </w:rPr>
        <w:t>а бумажном и электронном носителях с учетом данных инвентаризации муниципального имущества, изменений законодательства, муниципальной программы поддержки субъектов малого и среднего предпринимательства.</w:t>
      </w:r>
    </w:p>
    <w:p w:rsidR="00D475D9" w:rsidRDefault="00D475D9" w:rsidP="00D475D9">
      <w:pPr>
        <w:autoSpaceDE w:val="0"/>
        <w:autoSpaceDN w:val="0"/>
        <w:adjustRightInd w:val="0"/>
        <w:spacing w:before="200"/>
        <w:ind w:firstLine="540"/>
        <w:jc w:val="both"/>
        <w:rPr>
          <w:color w:val="000000" w:themeColor="text1"/>
          <w:sz w:val="24"/>
          <w:szCs w:val="24"/>
        </w:rPr>
      </w:pPr>
      <w:r w:rsidRPr="00090433">
        <w:rPr>
          <w:color w:val="000000" w:themeColor="text1"/>
          <w:sz w:val="24"/>
          <w:szCs w:val="24"/>
        </w:rPr>
        <w:t xml:space="preserve">3. Включение муниципального </w:t>
      </w:r>
      <w:r w:rsidRPr="001633DC">
        <w:rPr>
          <w:color w:val="000000" w:themeColor="text1"/>
          <w:sz w:val="24"/>
          <w:szCs w:val="24"/>
        </w:rPr>
        <w:t>имущества</w:t>
      </w:r>
      <w:r w:rsidR="007B5162" w:rsidRPr="001633DC">
        <w:rPr>
          <w:color w:val="000000" w:themeColor="text1"/>
          <w:sz w:val="24"/>
          <w:szCs w:val="24"/>
        </w:rPr>
        <w:t xml:space="preserve"> Городищенского городского поселения,</w:t>
      </w:r>
      <w:r w:rsidRPr="001633DC">
        <w:rPr>
          <w:color w:val="000000" w:themeColor="text1"/>
          <w:sz w:val="24"/>
          <w:szCs w:val="24"/>
        </w:rPr>
        <w:t xml:space="preserve"> </w:t>
      </w:r>
      <w:r w:rsidRPr="00090433">
        <w:rPr>
          <w:color w:val="000000" w:themeColor="text1"/>
          <w:sz w:val="24"/>
          <w:szCs w:val="24"/>
        </w:rPr>
        <w:t>Городищенского муниципального района в сформированный Перечень муниципального имущества из Перечня мо</w:t>
      </w:r>
      <w:r w:rsidR="008A1090">
        <w:rPr>
          <w:color w:val="000000" w:themeColor="text1"/>
          <w:sz w:val="24"/>
          <w:szCs w:val="24"/>
        </w:rPr>
        <w:t>жет</w:t>
      </w:r>
      <w:r w:rsidRPr="00090433">
        <w:rPr>
          <w:color w:val="000000" w:themeColor="text1"/>
          <w:sz w:val="24"/>
          <w:szCs w:val="24"/>
        </w:rPr>
        <w:t xml:space="preserve"> осуществляться в случаях:</w:t>
      </w:r>
    </w:p>
    <w:p w:rsidR="008A1090" w:rsidRPr="008A1090" w:rsidRDefault="008A1090" w:rsidP="008A1090">
      <w:pPr>
        <w:autoSpaceDE w:val="0"/>
        <w:autoSpaceDN w:val="0"/>
        <w:adjustRightInd w:val="0"/>
        <w:spacing w:before="200"/>
        <w:ind w:firstLine="54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3.1</w:t>
      </w:r>
      <w:r w:rsidRPr="008A1090">
        <w:rPr>
          <w:color w:val="000000" w:themeColor="text1"/>
          <w:sz w:val="24"/>
          <w:szCs w:val="24"/>
        </w:rPr>
        <w:t>. принятия закона или иных правовых актов, предусматривающих изменение состава муниципальной собственности Городищенского городского поселения, Городищенского муниципального района Волгоградской области;</w:t>
      </w:r>
    </w:p>
    <w:p w:rsidR="008A1090" w:rsidRPr="008A1090" w:rsidRDefault="008A1090" w:rsidP="008A1090">
      <w:pPr>
        <w:autoSpaceDE w:val="0"/>
        <w:autoSpaceDN w:val="0"/>
        <w:adjustRightInd w:val="0"/>
        <w:spacing w:before="200"/>
        <w:ind w:firstLine="54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3.2</w:t>
      </w:r>
      <w:r w:rsidRPr="008A1090">
        <w:rPr>
          <w:color w:val="000000" w:themeColor="text1"/>
          <w:sz w:val="24"/>
          <w:szCs w:val="24"/>
        </w:rPr>
        <w:t>. приобретения в муниципальную собственность Городищенского городского поселения, Городищенского муниципального района Волгоградской области либо отчуждения из муниципальной собственности муниципального имущества, в том числе при совершении гражданско-правовых сделок, вынесения судебного акта и по иным основаниям, предусмотренным действующим законодательством;</w:t>
      </w:r>
    </w:p>
    <w:p w:rsidR="008A1090" w:rsidRDefault="008A1090" w:rsidP="008A1090">
      <w:pPr>
        <w:autoSpaceDE w:val="0"/>
        <w:autoSpaceDN w:val="0"/>
        <w:adjustRightInd w:val="0"/>
        <w:spacing w:before="200"/>
        <w:ind w:firstLine="54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3.3</w:t>
      </w:r>
      <w:r w:rsidRPr="008A1090">
        <w:rPr>
          <w:color w:val="000000" w:themeColor="text1"/>
          <w:sz w:val="24"/>
          <w:szCs w:val="24"/>
        </w:rPr>
        <w:t>. установления соответствия имущества, ранее не включенного в Перечень, указанным в пунктах 3.1 - 3.4 раздела 2 настоящего Порядка условиям либо установления несоответствия имущества, ранее включенного в Перечень, указанным                   в пунктах  3.1 - 3.4 раздела 2 настоящего Порядка условиям.</w:t>
      </w:r>
    </w:p>
    <w:p w:rsidR="008A1090" w:rsidRDefault="008A1090" w:rsidP="008A109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8A1090">
        <w:rPr>
          <w:color w:val="000000" w:themeColor="text1"/>
          <w:sz w:val="24"/>
          <w:szCs w:val="24"/>
        </w:rPr>
        <w:t xml:space="preserve">4. </w:t>
      </w:r>
      <w:r>
        <w:rPr>
          <w:color w:val="000000" w:themeColor="text1"/>
          <w:sz w:val="24"/>
          <w:szCs w:val="24"/>
        </w:rPr>
        <w:t>И</w:t>
      </w:r>
      <w:r w:rsidRPr="008A1090">
        <w:rPr>
          <w:color w:val="000000" w:themeColor="text1"/>
          <w:sz w:val="24"/>
          <w:szCs w:val="24"/>
        </w:rPr>
        <w:t>сключение муниципального имущества Городищенского городского поселения, Городищенского муниципального рай</w:t>
      </w:r>
      <w:r>
        <w:rPr>
          <w:color w:val="000000" w:themeColor="text1"/>
          <w:sz w:val="24"/>
          <w:szCs w:val="24"/>
        </w:rPr>
        <w:t xml:space="preserve">она в сформированный Перечень </w:t>
      </w:r>
      <w:r w:rsidRPr="008A1090">
        <w:rPr>
          <w:color w:val="000000" w:themeColor="text1"/>
          <w:sz w:val="24"/>
          <w:szCs w:val="24"/>
        </w:rPr>
        <w:t>муниципального имущества из Перечня мо</w:t>
      </w:r>
      <w:r>
        <w:rPr>
          <w:color w:val="000000" w:themeColor="text1"/>
          <w:sz w:val="24"/>
          <w:szCs w:val="24"/>
        </w:rPr>
        <w:t xml:space="preserve">жет </w:t>
      </w:r>
      <w:r w:rsidRPr="008A1090">
        <w:rPr>
          <w:color w:val="000000" w:themeColor="text1"/>
          <w:sz w:val="24"/>
          <w:szCs w:val="24"/>
        </w:rPr>
        <w:t>осуществляться в случаях</w:t>
      </w:r>
      <w:r>
        <w:rPr>
          <w:color w:val="000000" w:themeColor="text1"/>
          <w:sz w:val="24"/>
          <w:szCs w:val="24"/>
        </w:rPr>
        <w:t>:</w:t>
      </w:r>
    </w:p>
    <w:p w:rsidR="008A1090" w:rsidRPr="008A1090" w:rsidRDefault="008A1090" w:rsidP="000C590E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4.1. </w:t>
      </w:r>
      <w:r w:rsidR="000C590E">
        <w:rPr>
          <w:color w:val="000000" w:themeColor="text1"/>
          <w:sz w:val="24"/>
          <w:szCs w:val="24"/>
        </w:rPr>
        <w:t xml:space="preserve">Если </w:t>
      </w:r>
      <w:r w:rsidRPr="008A1090">
        <w:rPr>
          <w:color w:val="000000" w:themeColor="text1"/>
          <w:sz w:val="24"/>
          <w:szCs w:val="24"/>
        </w:rPr>
        <w:t>в отношении муниципального имущества в установленном законодательством Российской Фе</w:t>
      </w:r>
      <w:r>
        <w:rPr>
          <w:color w:val="000000" w:themeColor="text1"/>
          <w:sz w:val="24"/>
          <w:szCs w:val="24"/>
        </w:rPr>
        <w:t>дерации порядке принято решение администрации</w:t>
      </w:r>
      <w:r w:rsidRPr="008A1090">
        <w:rPr>
          <w:color w:val="000000" w:themeColor="text1"/>
          <w:sz w:val="24"/>
          <w:szCs w:val="24"/>
        </w:rPr>
        <w:t xml:space="preserve"> Городищенского муниципального района о его использовании для муниципальных нужд либо для иных целей;</w:t>
      </w:r>
    </w:p>
    <w:p w:rsidR="008A1090" w:rsidRPr="008A1090" w:rsidRDefault="000C590E" w:rsidP="008A109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4.1.1. Если </w:t>
      </w:r>
      <w:r w:rsidR="008A1090" w:rsidRPr="008A1090">
        <w:rPr>
          <w:color w:val="000000" w:themeColor="text1"/>
          <w:sz w:val="24"/>
          <w:szCs w:val="24"/>
        </w:rPr>
        <w:t>право муниципальной собственности на имущество прекращено по решению суда или в ином установленном законом порядке;</w:t>
      </w:r>
    </w:p>
    <w:p w:rsidR="008A1090" w:rsidRPr="008A1090" w:rsidRDefault="000C590E" w:rsidP="008A109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4.1.2.</w:t>
      </w:r>
      <w:r w:rsidR="008A1090" w:rsidRPr="008A1090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Если </w:t>
      </w:r>
      <w:r w:rsidR="008A1090" w:rsidRPr="008A1090">
        <w:rPr>
          <w:color w:val="000000" w:themeColor="text1"/>
          <w:sz w:val="24"/>
          <w:szCs w:val="24"/>
        </w:rPr>
        <w:t>муниципальное имущество не соответствует критериям: изменение количественных и качественных характеристик, в результате которого имущество становится непригодн</w:t>
      </w:r>
      <w:r w:rsidR="00F92E5A">
        <w:rPr>
          <w:color w:val="000000" w:themeColor="text1"/>
          <w:sz w:val="24"/>
          <w:szCs w:val="24"/>
        </w:rPr>
        <w:t>ым для использования по своему п</w:t>
      </w:r>
      <w:r w:rsidR="008A1090" w:rsidRPr="008A1090">
        <w:rPr>
          <w:color w:val="000000" w:themeColor="text1"/>
          <w:sz w:val="24"/>
          <w:szCs w:val="24"/>
        </w:rPr>
        <w:t>ервоначальному назначению;</w:t>
      </w:r>
    </w:p>
    <w:p w:rsidR="008A1090" w:rsidRDefault="000C590E" w:rsidP="008A1090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4.1.3.</w:t>
      </w:r>
      <w:r w:rsidR="008A1090" w:rsidRPr="008A1090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 случае утраты или гибели</w:t>
      </w:r>
      <w:r w:rsidR="008A1090" w:rsidRPr="008A1090">
        <w:rPr>
          <w:color w:val="000000" w:themeColor="text1"/>
          <w:sz w:val="24"/>
          <w:szCs w:val="24"/>
        </w:rPr>
        <w:t xml:space="preserve"> имущества.</w:t>
      </w:r>
    </w:p>
    <w:p w:rsidR="009326B6" w:rsidRPr="008A1090" w:rsidRDefault="008A1090" w:rsidP="006D6E24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8A1090">
        <w:rPr>
          <w:color w:val="000000" w:themeColor="text1"/>
          <w:sz w:val="24"/>
          <w:szCs w:val="24"/>
        </w:rPr>
        <w:t>4</w:t>
      </w:r>
      <w:r w:rsidR="009326B6" w:rsidRPr="008A1090">
        <w:rPr>
          <w:color w:val="000000" w:themeColor="text1"/>
          <w:sz w:val="24"/>
          <w:szCs w:val="24"/>
        </w:rPr>
        <w:t>.</w:t>
      </w:r>
      <w:r w:rsidR="000C590E">
        <w:rPr>
          <w:color w:val="000000" w:themeColor="text1"/>
          <w:sz w:val="24"/>
          <w:szCs w:val="24"/>
        </w:rPr>
        <w:t>2</w:t>
      </w:r>
      <w:r>
        <w:rPr>
          <w:color w:val="000000" w:themeColor="text1"/>
          <w:sz w:val="24"/>
          <w:szCs w:val="24"/>
        </w:rPr>
        <w:t>.</w:t>
      </w:r>
      <w:r w:rsidR="009326B6" w:rsidRPr="008A1090">
        <w:rPr>
          <w:color w:val="000000" w:themeColor="text1"/>
          <w:sz w:val="24"/>
          <w:szCs w:val="24"/>
        </w:rPr>
        <w:t xml:space="preserve"> </w:t>
      </w:r>
      <w:r w:rsidR="0086696A" w:rsidRPr="008A1090">
        <w:rPr>
          <w:color w:val="000000" w:themeColor="text1"/>
          <w:sz w:val="24"/>
          <w:szCs w:val="24"/>
        </w:rPr>
        <w:t>Е</w:t>
      </w:r>
      <w:r w:rsidR="009326B6" w:rsidRPr="008A1090">
        <w:rPr>
          <w:color w:val="000000" w:themeColor="text1"/>
          <w:sz w:val="24"/>
          <w:szCs w:val="24"/>
        </w:rPr>
        <w:t xml:space="preserve">сли в течение 2 лет со дня включения сведений о муниципальном имуществе </w:t>
      </w:r>
      <w:r w:rsidRPr="008A1090">
        <w:rPr>
          <w:color w:val="000000" w:themeColor="text1"/>
          <w:sz w:val="24"/>
          <w:szCs w:val="24"/>
        </w:rPr>
        <w:t xml:space="preserve">     </w:t>
      </w:r>
      <w:r w:rsidR="009326B6" w:rsidRPr="008A1090">
        <w:rPr>
          <w:color w:val="000000" w:themeColor="text1"/>
          <w:sz w:val="24"/>
          <w:szCs w:val="24"/>
        </w:rPr>
        <w:t xml:space="preserve">в перечень в отношении такого имущества от субъектов малого и среднего предпринимательства или организаций, образующих инфраструктуру поддержки субъектов малого и среднего предпринимательства, а также физических лиц, </w:t>
      </w:r>
      <w:r w:rsidR="00F92E5A">
        <w:rPr>
          <w:color w:val="000000" w:themeColor="text1"/>
          <w:sz w:val="24"/>
          <w:szCs w:val="24"/>
        </w:rPr>
        <w:t xml:space="preserve">                           </w:t>
      </w:r>
      <w:r w:rsidR="009326B6" w:rsidRPr="008A1090">
        <w:rPr>
          <w:color w:val="000000" w:themeColor="text1"/>
          <w:sz w:val="24"/>
          <w:szCs w:val="24"/>
        </w:rPr>
        <w:t>не являющи</w:t>
      </w:r>
      <w:r w:rsidRPr="008A1090">
        <w:rPr>
          <w:color w:val="000000" w:themeColor="text1"/>
          <w:sz w:val="24"/>
          <w:szCs w:val="24"/>
        </w:rPr>
        <w:t>хся</w:t>
      </w:r>
      <w:r w:rsidR="009326B6" w:rsidRPr="008A1090">
        <w:rPr>
          <w:color w:val="000000" w:themeColor="text1"/>
          <w:sz w:val="24"/>
          <w:szCs w:val="24"/>
        </w:rPr>
        <w:t xml:space="preserve"> индивидуальными предпринимателями  и применяющих специальный налоговый режим «Налог на профессиональный доход»</w:t>
      </w:r>
      <w:r w:rsidR="006D6E24" w:rsidRPr="008A1090">
        <w:rPr>
          <w:color w:val="000000" w:themeColor="text1"/>
          <w:sz w:val="24"/>
          <w:szCs w:val="24"/>
        </w:rPr>
        <w:t xml:space="preserve">, не поступило </w:t>
      </w:r>
      <w:r w:rsidR="009326B6" w:rsidRPr="008A1090">
        <w:rPr>
          <w:color w:val="000000" w:themeColor="text1"/>
          <w:sz w:val="24"/>
          <w:szCs w:val="24"/>
        </w:rPr>
        <w:t xml:space="preserve"> ни одной заявки на участие в аукционе (конкурсе) на право заключения договора, предусматривающего переход прав владения и (или) пользования  в отношении муниципального имущества, в том числе на право заключения договора аренды земельного участка;</w:t>
      </w:r>
    </w:p>
    <w:p w:rsidR="00D475D9" w:rsidRPr="00090433" w:rsidRDefault="00D475D9" w:rsidP="00D475D9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</w:p>
    <w:p w:rsidR="008A1090" w:rsidRDefault="008A1090" w:rsidP="00D475D9">
      <w:pPr>
        <w:autoSpaceDE w:val="0"/>
        <w:autoSpaceDN w:val="0"/>
        <w:adjustRightInd w:val="0"/>
        <w:jc w:val="center"/>
        <w:rPr>
          <w:color w:val="000000" w:themeColor="text1"/>
          <w:sz w:val="24"/>
          <w:szCs w:val="24"/>
        </w:rPr>
      </w:pPr>
    </w:p>
    <w:p w:rsidR="008A1090" w:rsidRDefault="008A1090" w:rsidP="001633DC">
      <w:pPr>
        <w:autoSpaceDE w:val="0"/>
        <w:autoSpaceDN w:val="0"/>
        <w:adjustRightInd w:val="0"/>
        <w:rPr>
          <w:color w:val="000000" w:themeColor="text1"/>
          <w:sz w:val="24"/>
          <w:szCs w:val="24"/>
        </w:rPr>
      </w:pPr>
    </w:p>
    <w:p w:rsidR="001633DC" w:rsidRDefault="001633DC" w:rsidP="001633DC">
      <w:pPr>
        <w:autoSpaceDE w:val="0"/>
        <w:autoSpaceDN w:val="0"/>
        <w:adjustRightInd w:val="0"/>
        <w:rPr>
          <w:color w:val="000000" w:themeColor="text1"/>
          <w:sz w:val="24"/>
          <w:szCs w:val="24"/>
        </w:rPr>
      </w:pPr>
    </w:p>
    <w:p w:rsidR="00D475D9" w:rsidRDefault="00D475D9" w:rsidP="00D475D9">
      <w:pPr>
        <w:autoSpaceDE w:val="0"/>
        <w:autoSpaceDN w:val="0"/>
        <w:adjustRightInd w:val="0"/>
        <w:jc w:val="center"/>
        <w:rPr>
          <w:color w:val="000000" w:themeColor="text1"/>
          <w:sz w:val="24"/>
          <w:szCs w:val="24"/>
        </w:rPr>
      </w:pPr>
      <w:r w:rsidRPr="00090433">
        <w:rPr>
          <w:color w:val="000000" w:themeColor="text1"/>
          <w:sz w:val="24"/>
          <w:szCs w:val="24"/>
        </w:rPr>
        <w:lastRenderedPageBreak/>
        <w:t>4. Порядок опубликования Перечня</w:t>
      </w:r>
    </w:p>
    <w:p w:rsidR="00D475D9" w:rsidRPr="00090433" w:rsidRDefault="00D475D9" w:rsidP="00D475D9">
      <w:pPr>
        <w:autoSpaceDE w:val="0"/>
        <w:autoSpaceDN w:val="0"/>
        <w:adjustRightInd w:val="0"/>
        <w:jc w:val="center"/>
        <w:rPr>
          <w:color w:val="000000" w:themeColor="text1"/>
          <w:sz w:val="24"/>
          <w:szCs w:val="24"/>
        </w:rPr>
      </w:pPr>
    </w:p>
    <w:p w:rsidR="00D475D9" w:rsidRPr="00090433" w:rsidRDefault="00D475D9" w:rsidP="00D475D9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4"/>
          <w:szCs w:val="24"/>
        </w:rPr>
      </w:pPr>
      <w:bookmarkStart w:id="2" w:name="Par46"/>
      <w:bookmarkEnd w:id="2"/>
      <w:r w:rsidRPr="00090433">
        <w:rPr>
          <w:color w:val="000000" w:themeColor="text1"/>
          <w:sz w:val="24"/>
          <w:szCs w:val="24"/>
        </w:rPr>
        <w:t>1. Опубликование Перечня осуществляется в официальном печа</w:t>
      </w:r>
      <w:r>
        <w:rPr>
          <w:color w:val="000000" w:themeColor="text1"/>
          <w:sz w:val="24"/>
          <w:szCs w:val="24"/>
        </w:rPr>
        <w:t>тном издании - районной газете «Междуречье»</w:t>
      </w:r>
      <w:r w:rsidRPr="00090433">
        <w:rPr>
          <w:color w:val="000000" w:themeColor="text1"/>
          <w:sz w:val="24"/>
          <w:szCs w:val="24"/>
        </w:rPr>
        <w:t>, а также путем размещения Перечня на официальном сайте администрации Городищенского муниципального района Волгоградс</w:t>
      </w:r>
      <w:r>
        <w:rPr>
          <w:color w:val="000000" w:themeColor="text1"/>
          <w:sz w:val="24"/>
          <w:szCs w:val="24"/>
        </w:rPr>
        <w:t>кой области www.agmr.ru в сети «Интернет»</w:t>
      </w:r>
      <w:r w:rsidRPr="00090433">
        <w:rPr>
          <w:color w:val="000000" w:themeColor="text1"/>
          <w:sz w:val="24"/>
          <w:szCs w:val="24"/>
        </w:rPr>
        <w:t xml:space="preserve"> (или) на официальном сайте информационной поддержки субъектов малого и среднего предпринимательства в установленном порядке.</w:t>
      </w:r>
    </w:p>
    <w:p w:rsidR="00D475D9" w:rsidRPr="00090433" w:rsidRDefault="00D475D9" w:rsidP="00D475D9">
      <w:pPr>
        <w:autoSpaceDE w:val="0"/>
        <w:autoSpaceDN w:val="0"/>
        <w:adjustRightInd w:val="0"/>
        <w:spacing w:before="200"/>
        <w:ind w:firstLine="540"/>
        <w:jc w:val="both"/>
        <w:rPr>
          <w:color w:val="000000" w:themeColor="text1"/>
          <w:sz w:val="24"/>
          <w:szCs w:val="24"/>
        </w:rPr>
      </w:pPr>
      <w:r w:rsidRPr="00090433">
        <w:rPr>
          <w:color w:val="000000" w:themeColor="text1"/>
          <w:sz w:val="24"/>
          <w:szCs w:val="24"/>
        </w:rPr>
        <w:t xml:space="preserve">2. Изменения, вносимые в Перечень (в случае включения муниципального имущества в Перечень и исключения муниципального имущества из Перечня), подлежат официальному опубликованию в порядке, указанном в </w:t>
      </w:r>
      <w:hyperlink w:anchor="Par46" w:history="1">
        <w:r w:rsidRPr="00090433">
          <w:rPr>
            <w:color w:val="000000" w:themeColor="text1"/>
            <w:sz w:val="24"/>
            <w:szCs w:val="24"/>
          </w:rPr>
          <w:t>пункте 1</w:t>
        </w:r>
      </w:hyperlink>
      <w:r w:rsidRPr="00090433">
        <w:rPr>
          <w:color w:val="000000" w:themeColor="text1"/>
          <w:sz w:val="24"/>
          <w:szCs w:val="24"/>
        </w:rPr>
        <w:t xml:space="preserve"> настоящего раздела.</w:t>
      </w:r>
    </w:p>
    <w:p w:rsidR="00D475D9" w:rsidRPr="00090433" w:rsidRDefault="00D475D9" w:rsidP="00D475D9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</w:p>
    <w:p w:rsidR="00D475D9" w:rsidRDefault="00D475D9" w:rsidP="00D475D9">
      <w:pPr>
        <w:autoSpaceDE w:val="0"/>
        <w:autoSpaceDN w:val="0"/>
        <w:adjustRightInd w:val="0"/>
        <w:jc w:val="center"/>
        <w:rPr>
          <w:color w:val="000000" w:themeColor="text1"/>
          <w:sz w:val="24"/>
          <w:szCs w:val="24"/>
        </w:rPr>
      </w:pPr>
      <w:r w:rsidRPr="00090433">
        <w:rPr>
          <w:color w:val="000000" w:themeColor="text1"/>
          <w:sz w:val="24"/>
          <w:szCs w:val="24"/>
        </w:rPr>
        <w:t>5. Порядок предоставления информации, содержащейся в Перечне</w:t>
      </w:r>
    </w:p>
    <w:p w:rsidR="007B5162" w:rsidRPr="00090433" w:rsidRDefault="007B5162" w:rsidP="00D475D9">
      <w:pPr>
        <w:autoSpaceDE w:val="0"/>
        <w:autoSpaceDN w:val="0"/>
        <w:adjustRightInd w:val="0"/>
        <w:jc w:val="center"/>
        <w:rPr>
          <w:color w:val="000000" w:themeColor="text1"/>
          <w:sz w:val="24"/>
          <w:szCs w:val="24"/>
        </w:rPr>
      </w:pPr>
    </w:p>
    <w:p w:rsidR="00D475D9" w:rsidRPr="00090433" w:rsidRDefault="00D475D9" w:rsidP="00D475D9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090433">
        <w:rPr>
          <w:color w:val="000000" w:themeColor="text1"/>
          <w:sz w:val="24"/>
          <w:szCs w:val="24"/>
        </w:rPr>
        <w:t>1. Информация об объектах учета, содержащаяся в Перечне, предоставляется любым заинтересованным лицам по их письменному заявлению в адрес администрации Городищенского муниципального района Волгоградской области, в порядке, предусмотренном действующим законодательством.</w:t>
      </w:r>
    </w:p>
    <w:p w:rsidR="00D475D9" w:rsidRPr="00090433" w:rsidRDefault="00092907" w:rsidP="00D475D9">
      <w:pPr>
        <w:autoSpaceDE w:val="0"/>
        <w:autoSpaceDN w:val="0"/>
        <w:adjustRightInd w:val="0"/>
        <w:spacing w:before="200"/>
        <w:ind w:firstLine="54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2. </w:t>
      </w:r>
      <w:r w:rsidR="00D475D9" w:rsidRPr="00090433">
        <w:rPr>
          <w:color w:val="000000" w:themeColor="text1"/>
          <w:sz w:val="24"/>
          <w:szCs w:val="24"/>
        </w:rPr>
        <w:t xml:space="preserve">Запрашиваемая информация предоставляется в письменном виде </w:t>
      </w:r>
      <w:r w:rsidR="00D475D9">
        <w:rPr>
          <w:color w:val="000000" w:themeColor="text1"/>
          <w:sz w:val="24"/>
          <w:szCs w:val="24"/>
        </w:rPr>
        <w:t xml:space="preserve">                                        </w:t>
      </w:r>
      <w:r w:rsidR="00D475D9" w:rsidRPr="00090433">
        <w:rPr>
          <w:color w:val="000000" w:themeColor="text1"/>
          <w:sz w:val="24"/>
          <w:szCs w:val="24"/>
        </w:rPr>
        <w:t>в тридцатидневный срок со дня получения запроса.</w:t>
      </w:r>
    </w:p>
    <w:p w:rsidR="00D475D9" w:rsidRDefault="00D475D9" w:rsidP="00D475D9">
      <w:pPr>
        <w:autoSpaceDE w:val="0"/>
        <w:autoSpaceDN w:val="0"/>
        <w:adjustRightInd w:val="0"/>
        <w:rPr>
          <w:color w:val="000000" w:themeColor="text1"/>
          <w:sz w:val="24"/>
          <w:szCs w:val="24"/>
        </w:rPr>
      </w:pPr>
    </w:p>
    <w:p w:rsidR="00D475D9" w:rsidRDefault="00D475D9" w:rsidP="00D475D9">
      <w:pPr>
        <w:autoSpaceDE w:val="0"/>
        <w:autoSpaceDN w:val="0"/>
        <w:adjustRightInd w:val="0"/>
        <w:jc w:val="center"/>
        <w:rPr>
          <w:color w:val="000000" w:themeColor="text1"/>
          <w:sz w:val="24"/>
          <w:szCs w:val="24"/>
        </w:rPr>
      </w:pPr>
    </w:p>
    <w:p w:rsidR="00D475D9" w:rsidRDefault="00D475D9" w:rsidP="00092907">
      <w:pPr>
        <w:autoSpaceDE w:val="0"/>
        <w:autoSpaceDN w:val="0"/>
        <w:adjustRightInd w:val="0"/>
        <w:rPr>
          <w:color w:val="000000" w:themeColor="text1"/>
          <w:sz w:val="24"/>
          <w:szCs w:val="24"/>
        </w:rPr>
      </w:pPr>
    </w:p>
    <w:p w:rsidR="00D475D9" w:rsidRDefault="00D475D9" w:rsidP="00D475D9">
      <w:pPr>
        <w:autoSpaceDE w:val="0"/>
        <w:autoSpaceDN w:val="0"/>
        <w:adjustRightInd w:val="0"/>
        <w:jc w:val="center"/>
        <w:rPr>
          <w:color w:val="000000" w:themeColor="text1"/>
          <w:sz w:val="24"/>
          <w:szCs w:val="24"/>
        </w:rPr>
      </w:pPr>
      <w:r w:rsidRPr="00090433">
        <w:rPr>
          <w:color w:val="000000" w:themeColor="text1"/>
          <w:sz w:val="24"/>
          <w:szCs w:val="24"/>
        </w:rPr>
        <w:t>6. Порядок и условия предоставления муниципального</w:t>
      </w:r>
      <w:r>
        <w:rPr>
          <w:color w:val="000000" w:themeColor="text1"/>
          <w:sz w:val="24"/>
          <w:szCs w:val="24"/>
        </w:rPr>
        <w:t xml:space="preserve"> </w:t>
      </w:r>
      <w:r w:rsidRPr="00090433">
        <w:rPr>
          <w:color w:val="000000" w:themeColor="text1"/>
          <w:sz w:val="24"/>
          <w:szCs w:val="24"/>
        </w:rPr>
        <w:t>имущества в аренду</w:t>
      </w:r>
    </w:p>
    <w:p w:rsidR="00D475D9" w:rsidRPr="00090433" w:rsidRDefault="00D475D9" w:rsidP="00D475D9">
      <w:pPr>
        <w:autoSpaceDE w:val="0"/>
        <w:autoSpaceDN w:val="0"/>
        <w:adjustRightInd w:val="0"/>
        <w:jc w:val="center"/>
        <w:rPr>
          <w:color w:val="000000" w:themeColor="text1"/>
          <w:sz w:val="24"/>
          <w:szCs w:val="24"/>
        </w:rPr>
      </w:pPr>
    </w:p>
    <w:p w:rsidR="00D475D9" w:rsidRPr="00090433" w:rsidRDefault="00D475D9" w:rsidP="00D475D9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090433">
        <w:rPr>
          <w:color w:val="000000" w:themeColor="text1"/>
          <w:sz w:val="24"/>
          <w:szCs w:val="24"/>
        </w:rPr>
        <w:t>1. Арендодателем при сдаче в аренду объектов муниципального недвижимого имущества, указанных в Перечне, выступает муниципальное образование - Городищенский муниципальный район Волгоградской области в лице уполномоченного органа.</w:t>
      </w:r>
    </w:p>
    <w:p w:rsidR="00D475D9" w:rsidRPr="00090433" w:rsidRDefault="00D475D9" w:rsidP="00D475D9">
      <w:pPr>
        <w:autoSpaceDE w:val="0"/>
        <w:autoSpaceDN w:val="0"/>
        <w:adjustRightInd w:val="0"/>
        <w:spacing w:before="200"/>
        <w:ind w:firstLine="540"/>
        <w:jc w:val="both"/>
        <w:rPr>
          <w:color w:val="000000" w:themeColor="text1"/>
          <w:sz w:val="24"/>
          <w:szCs w:val="24"/>
        </w:rPr>
      </w:pPr>
      <w:r w:rsidRPr="00090433">
        <w:rPr>
          <w:color w:val="000000" w:themeColor="text1"/>
          <w:sz w:val="24"/>
          <w:szCs w:val="24"/>
        </w:rPr>
        <w:t xml:space="preserve">2. Государственное и муниципальное имущество, включенное в указанные перечни, используется в целях предоставления его во владение и (или) в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</w:t>
      </w:r>
      <w:r w:rsidR="00BB494E">
        <w:rPr>
          <w:sz w:val="24"/>
          <w:szCs w:val="24"/>
        </w:rPr>
        <w:t>а также физических лиц, не являющих</w:t>
      </w:r>
      <w:r w:rsidRPr="00BA6A3E">
        <w:rPr>
          <w:sz w:val="24"/>
          <w:szCs w:val="24"/>
        </w:rPr>
        <w:t>ся индивидуальными предпринимателями и применяющим специальный налоговый режим «Налог на профессиональный доход»,</w:t>
      </w:r>
      <w:r w:rsidR="007B5162" w:rsidRPr="007B5162">
        <w:rPr>
          <w:color w:val="FF0000"/>
          <w:sz w:val="24"/>
          <w:szCs w:val="24"/>
        </w:rPr>
        <w:t xml:space="preserve"> </w:t>
      </w:r>
      <w:r w:rsidRPr="00090433">
        <w:rPr>
          <w:color w:val="000000" w:themeColor="text1"/>
          <w:sz w:val="24"/>
          <w:szCs w:val="24"/>
        </w:rPr>
        <w:t xml:space="preserve">также может быть отчуждено на возмездной основе в собственность субъектов малого и среднего предпринимательства в соответствии с Федеральным </w:t>
      </w:r>
      <w:hyperlink r:id="rId14" w:history="1">
        <w:r w:rsidRPr="00090433">
          <w:rPr>
            <w:color w:val="000000" w:themeColor="text1"/>
            <w:sz w:val="24"/>
            <w:szCs w:val="24"/>
          </w:rPr>
          <w:t>законом</w:t>
        </w:r>
      </w:hyperlink>
      <w:r>
        <w:rPr>
          <w:color w:val="000000" w:themeColor="text1"/>
          <w:sz w:val="24"/>
          <w:szCs w:val="24"/>
        </w:rPr>
        <w:t xml:space="preserve"> от 22 июля 2008 года                  № 159-ФЗ «</w:t>
      </w:r>
      <w:r w:rsidRPr="00090433">
        <w:rPr>
          <w:color w:val="000000" w:themeColor="text1"/>
          <w:sz w:val="24"/>
          <w:szCs w:val="24"/>
        </w:rPr>
        <w:t xml:space="preserve">Об особенностях отчуждения недвижимого имущества, находящегося </w:t>
      </w:r>
      <w:r w:rsidR="00F54D65">
        <w:rPr>
          <w:color w:val="000000" w:themeColor="text1"/>
          <w:sz w:val="24"/>
          <w:szCs w:val="24"/>
        </w:rPr>
        <w:t xml:space="preserve">                         </w:t>
      </w:r>
      <w:r w:rsidRPr="00090433">
        <w:rPr>
          <w:color w:val="000000" w:themeColor="text1"/>
          <w:sz w:val="24"/>
          <w:szCs w:val="24"/>
        </w:rPr>
        <w:t>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</w:t>
      </w:r>
      <w:r>
        <w:rPr>
          <w:color w:val="000000" w:themeColor="text1"/>
          <w:sz w:val="24"/>
          <w:szCs w:val="24"/>
        </w:rPr>
        <w:t>льные акты Российской Федерации»</w:t>
      </w:r>
      <w:r w:rsidRPr="00090433">
        <w:rPr>
          <w:color w:val="000000" w:themeColor="text1"/>
          <w:sz w:val="24"/>
          <w:szCs w:val="24"/>
        </w:rPr>
        <w:t xml:space="preserve"> и в случаях, указанных в </w:t>
      </w:r>
      <w:hyperlink r:id="rId15" w:history="1">
        <w:r w:rsidRPr="00090433">
          <w:rPr>
            <w:color w:val="000000" w:themeColor="text1"/>
            <w:sz w:val="24"/>
            <w:szCs w:val="24"/>
          </w:rPr>
          <w:t>подпунктах 6</w:t>
        </w:r>
      </w:hyperlink>
      <w:r w:rsidRPr="00090433">
        <w:rPr>
          <w:color w:val="000000" w:themeColor="text1"/>
          <w:sz w:val="24"/>
          <w:szCs w:val="24"/>
        </w:rPr>
        <w:t xml:space="preserve">, </w:t>
      </w:r>
      <w:hyperlink r:id="rId16" w:history="1">
        <w:r w:rsidRPr="00090433">
          <w:rPr>
            <w:color w:val="000000" w:themeColor="text1"/>
            <w:sz w:val="24"/>
            <w:szCs w:val="24"/>
          </w:rPr>
          <w:t>8</w:t>
        </w:r>
      </w:hyperlink>
      <w:r w:rsidRPr="00090433">
        <w:rPr>
          <w:color w:val="000000" w:themeColor="text1"/>
          <w:sz w:val="24"/>
          <w:szCs w:val="24"/>
        </w:rPr>
        <w:t xml:space="preserve"> и </w:t>
      </w:r>
      <w:hyperlink r:id="rId17" w:history="1">
        <w:r w:rsidRPr="00090433">
          <w:rPr>
            <w:color w:val="000000" w:themeColor="text1"/>
            <w:sz w:val="24"/>
            <w:szCs w:val="24"/>
          </w:rPr>
          <w:t xml:space="preserve">9 </w:t>
        </w:r>
        <w:r>
          <w:rPr>
            <w:color w:val="000000" w:themeColor="text1"/>
            <w:sz w:val="24"/>
            <w:szCs w:val="24"/>
          </w:rPr>
          <w:t xml:space="preserve">  пункта </w:t>
        </w:r>
        <w:r w:rsidRPr="00090433">
          <w:rPr>
            <w:color w:val="000000" w:themeColor="text1"/>
            <w:sz w:val="24"/>
            <w:szCs w:val="24"/>
          </w:rPr>
          <w:t>2 статьи 39.3 Земельного кодекса Российской Федерации</w:t>
        </w:r>
      </w:hyperlink>
      <w:r w:rsidRPr="00090433">
        <w:rPr>
          <w:color w:val="000000" w:themeColor="text1"/>
          <w:sz w:val="24"/>
          <w:szCs w:val="24"/>
        </w:rPr>
        <w:t>. Эти перечни подлежат обязательному опубликованию в средствах массовой</w:t>
      </w:r>
      <w:r>
        <w:rPr>
          <w:color w:val="000000" w:themeColor="text1"/>
          <w:sz w:val="24"/>
          <w:szCs w:val="24"/>
        </w:rPr>
        <w:t xml:space="preserve"> информации, а также размещению </w:t>
      </w:r>
      <w:r w:rsidRPr="00090433">
        <w:rPr>
          <w:color w:val="000000" w:themeColor="text1"/>
          <w:sz w:val="24"/>
          <w:szCs w:val="24"/>
        </w:rPr>
        <w:t>в информаци</w:t>
      </w:r>
      <w:r>
        <w:rPr>
          <w:color w:val="000000" w:themeColor="text1"/>
          <w:sz w:val="24"/>
          <w:szCs w:val="24"/>
        </w:rPr>
        <w:t>онно-телекоммуникационной сети «Интернет»</w:t>
      </w:r>
      <w:r w:rsidRPr="00090433">
        <w:rPr>
          <w:color w:val="000000" w:themeColor="text1"/>
          <w:sz w:val="24"/>
          <w:szCs w:val="24"/>
        </w:rPr>
        <w:t xml:space="preserve"> </w:t>
      </w:r>
      <w:r w:rsidR="00F54D65">
        <w:rPr>
          <w:color w:val="000000" w:themeColor="text1"/>
          <w:sz w:val="24"/>
          <w:szCs w:val="24"/>
        </w:rPr>
        <w:t xml:space="preserve">                             </w:t>
      </w:r>
      <w:r w:rsidRPr="00090433">
        <w:rPr>
          <w:color w:val="000000" w:themeColor="text1"/>
          <w:sz w:val="24"/>
          <w:szCs w:val="24"/>
        </w:rPr>
        <w:t xml:space="preserve">на официальных сайтах утвердивших их государственных органов исполнительной власти, органов местного самоуправления и (или) на официальных сайтах информационной поддержки субъектов малого и среднего предпринимательства. </w:t>
      </w:r>
      <w:r w:rsidR="00F54D65">
        <w:rPr>
          <w:color w:val="000000" w:themeColor="text1"/>
          <w:sz w:val="24"/>
          <w:szCs w:val="24"/>
        </w:rPr>
        <w:t xml:space="preserve">                    </w:t>
      </w:r>
      <w:r w:rsidRPr="00090433">
        <w:rPr>
          <w:color w:val="000000" w:themeColor="text1"/>
          <w:sz w:val="24"/>
          <w:szCs w:val="24"/>
        </w:rPr>
        <w:t xml:space="preserve">В указанные перечни не включаются земельные участки, предусмотренные </w:t>
      </w:r>
      <w:hyperlink r:id="rId18" w:history="1">
        <w:r w:rsidRPr="00090433">
          <w:rPr>
            <w:color w:val="000000" w:themeColor="text1"/>
            <w:sz w:val="24"/>
            <w:szCs w:val="24"/>
          </w:rPr>
          <w:t>подпунктами 1</w:t>
        </w:r>
      </w:hyperlink>
      <w:r w:rsidRPr="00090433">
        <w:rPr>
          <w:color w:val="000000" w:themeColor="text1"/>
          <w:sz w:val="24"/>
          <w:szCs w:val="24"/>
        </w:rPr>
        <w:t xml:space="preserve"> - </w:t>
      </w:r>
      <w:hyperlink r:id="rId19" w:history="1">
        <w:r w:rsidRPr="00090433">
          <w:rPr>
            <w:color w:val="000000" w:themeColor="text1"/>
            <w:sz w:val="24"/>
            <w:szCs w:val="24"/>
          </w:rPr>
          <w:t>10</w:t>
        </w:r>
      </w:hyperlink>
      <w:r w:rsidRPr="00090433">
        <w:rPr>
          <w:color w:val="000000" w:themeColor="text1"/>
          <w:sz w:val="24"/>
          <w:szCs w:val="24"/>
        </w:rPr>
        <w:t xml:space="preserve">, </w:t>
      </w:r>
      <w:hyperlink r:id="rId20" w:history="1">
        <w:r w:rsidRPr="00090433">
          <w:rPr>
            <w:color w:val="000000" w:themeColor="text1"/>
            <w:sz w:val="24"/>
            <w:szCs w:val="24"/>
          </w:rPr>
          <w:t>13</w:t>
        </w:r>
      </w:hyperlink>
      <w:r w:rsidRPr="00090433">
        <w:rPr>
          <w:color w:val="000000" w:themeColor="text1"/>
          <w:sz w:val="24"/>
          <w:szCs w:val="24"/>
        </w:rPr>
        <w:t xml:space="preserve"> - </w:t>
      </w:r>
      <w:hyperlink r:id="rId21" w:history="1">
        <w:r w:rsidRPr="00090433">
          <w:rPr>
            <w:color w:val="000000" w:themeColor="text1"/>
            <w:sz w:val="24"/>
            <w:szCs w:val="24"/>
          </w:rPr>
          <w:t>15</w:t>
        </w:r>
      </w:hyperlink>
      <w:r w:rsidRPr="00090433">
        <w:rPr>
          <w:color w:val="000000" w:themeColor="text1"/>
          <w:sz w:val="24"/>
          <w:szCs w:val="24"/>
        </w:rPr>
        <w:t xml:space="preserve">, </w:t>
      </w:r>
      <w:hyperlink r:id="rId22" w:history="1">
        <w:r w:rsidRPr="00090433">
          <w:rPr>
            <w:color w:val="000000" w:themeColor="text1"/>
            <w:sz w:val="24"/>
            <w:szCs w:val="24"/>
          </w:rPr>
          <w:t>18</w:t>
        </w:r>
      </w:hyperlink>
      <w:r w:rsidRPr="00090433">
        <w:rPr>
          <w:color w:val="000000" w:themeColor="text1"/>
          <w:sz w:val="24"/>
          <w:szCs w:val="24"/>
        </w:rPr>
        <w:t xml:space="preserve"> и </w:t>
      </w:r>
      <w:hyperlink r:id="rId23" w:history="1">
        <w:r w:rsidRPr="00090433">
          <w:rPr>
            <w:color w:val="000000" w:themeColor="text1"/>
            <w:sz w:val="24"/>
            <w:szCs w:val="24"/>
          </w:rPr>
          <w:t xml:space="preserve">19 пункта </w:t>
        </w:r>
        <w:r>
          <w:rPr>
            <w:color w:val="000000" w:themeColor="text1"/>
            <w:sz w:val="24"/>
            <w:szCs w:val="24"/>
          </w:rPr>
          <w:t xml:space="preserve"> </w:t>
        </w:r>
        <w:r w:rsidRPr="00090433">
          <w:rPr>
            <w:color w:val="000000" w:themeColor="text1"/>
            <w:sz w:val="24"/>
            <w:szCs w:val="24"/>
          </w:rPr>
          <w:t xml:space="preserve">8 </w:t>
        </w:r>
        <w:r>
          <w:rPr>
            <w:color w:val="000000" w:themeColor="text1"/>
            <w:sz w:val="24"/>
            <w:szCs w:val="24"/>
          </w:rPr>
          <w:t xml:space="preserve">статьи </w:t>
        </w:r>
        <w:r w:rsidRPr="00090433">
          <w:rPr>
            <w:color w:val="000000" w:themeColor="text1"/>
            <w:sz w:val="24"/>
            <w:szCs w:val="24"/>
          </w:rPr>
          <w:t>39.11</w:t>
        </w:r>
      </w:hyperlink>
      <w:r w:rsidRPr="00090433">
        <w:rPr>
          <w:color w:val="000000" w:themeColor="text1"/>
          <w:sz w:val="24"/>
          <w:szCs w:val="24"/>
        </w:rPr>
        <w:t xml:space="preserve"> Земельного кодекса Российской Федерации (за исключением земельных участков, предоставленных </w:t>
      </w:r>
      <w:r w:rsidR="00F54D65">
        <w:rPr>
          <w:color w:val="000000" w:themeColor="text1"/>
          <w:sz w:val="24"/>
          <w:szCs w:val="24"/>
        </w:rPr>
        <w:t xml:space="preserve">                      </w:t>
      </w:r>
      <w:r w:rsidRPr="00090433">
        <w:rPr>
          <w:color w:val="000000" w:themeColor="text1"/>
          <w:sz w:val="24"/>
          <w:szCs w:val="24"/>
        </w:rPr>
        <w:t>в аренду субъектам малого и среднего предпринимательства), а также земельных участках, предназначенных для ведения личного подсобного хозяйства, огородничества, садоводства, индивидуального строительства.</w:t>
      </w:r>
    </w:p>
    <w:p w:rsidR="00D475D9" w:rsidRPr="00090433" w:rsidRDefault="00D475D9" w:rsidP="00D475D9">
      <w:pPr>
        <w:autoSpaceDE w:val="0"/>
        <w:autoSpaceDN w:val="0"/>
        <w:adjustRightInd w:val="0"/>
        <w:spacing w:before="200"/>
        <w:ind w:firstLine="540"/>
        <w:jc w:val="both"/>
        <w:rPr>
          <w:color w:val="000000" w:themeColor="text1"/>
          <w:sz w:val="24"/>
          <w:szCs w:val="24"/>
        </w:rPr>
      </w:pPr>
      <w:r w:rsidRPr="00090433">
        <w:rPr>
          <w:color w:val="000000" w:themeColor="text1"/>
          <w:sz w:val="24"/>
          <w:szCs w:val="24"/>
        </w:rPr>
        <w:t xml:space="preserve">Для участия в аукционе заявители представляют в установленный в извещении </w:t>
      </w:r>
      <w:r w:rsidR="00F54D65">
        <w:rPr>
          <w:color w:val="000000" w:themeColor="text1"/>
          <w:sz w:val="24"/>
          <w:szCs w:val="24"/>
        </w:rPr>
        <w:t xml:space="preserve">               </w:t>
      </w:r>
      <w:r w:rsidRPr="00090433">
        <w:rPr>
          <w:color w:val="000000" w:themeColor="text1"/>
          <w:sz w:val="24"/>
          <w:szCs w:val="24"/>
        </w:rPr>
        <w:t>о проведении аукциона срок следующие документы:</w:t>
      </w:r>
    </w:p>
    <w:p w:rsidR="00D475D9" w:rsidRPr="00090433" w:rsidRDefault="00D475D9" w:rsidP="00D475D9">
      <w:pPr>
        <w:autoSpaceDE w:val="0"/>
        <w:autoSpaceDN w:val="0"/>
        <w:adjustRightInd w:val="0"/>
        <w:spacing w:before="200"/>
        <w:ind w:firstLine="540"/>
        <w:jc w:val="both"/>
        <w:rPr>
          <w:color w:val="000000" w:themeColor="text1"/>
          <w:sz w:val="24"/>
          <w:szCs w:val="24"/>
        </w:rPr>
      </w:pPr>
      <w:r w:rsidRPr="00090433">
        <w:rPr>
          <w:color w:val="000000" w:themeColor="text1"/>
          <w:sz w:val="24"/>
          <w:szCs w:val="24"/>
        </w:rPr>
        <w:t>1) заявка на участие в аукционе по установленной в извещении о проведении аукциона форме с указанием банковских реквизитов счета для возврата задатка;</w:t>
      </w:r>
    </w:p>
    <w:p w:rsidR="00D475D9" w:rsidRPr="00090433" w:rsidRDefault="00D475D9" w:rsidP="00D475D9">
      <w:pPr>
        <w:autoSpaceDE w:val="0"/>
        <w:autoSpaceDN w:val="0"/>
        <w:adjustRightInd w:val="0"/>
        <w:spacing w:before="200"/>
        <w:ind w:firstLine="540"/>
        <w:jc w:val="both"/>
        <w:rPr>
          <w:color w:val="000000" w:themeColor="text1"/>
          <w:sz w:val="24"/>
          <w:szCs w:val="24"/>
        </w:rPr>
      </w:pPr>
      <w:r w:rsidRPr="00090433">
        <w:rPr>
          <w:color w:val="000000" w:themeColor="text1"/>
          <w:sz w:val="24"/>
          <w:szCs w:val="24"/>
        </w:rPr>
        <w:t>2) копии документов, удостоверяющих личность заявителя (для граждан);</w:t>
      </w:r>
    </w:p>
    <w:p w:rsidR="00D475D9" w:rsidRPr="00090433" w:rsidRDefault="00D475D9" w:rsidP="00D475D9">
      <w:pPr>
        <w:autoSpaceDE w:val="0"/>
        <w:autoSpaceDN w:val="0"/>
        <w:adjustRightInd w:val="0"/>
        <w:spacing w:before="200"/>
        <w:ind w:firstLine="540"/>
        <w:jc w:val="both"/>
        <w:rPr>
          <w:color w:val="000000" w:themeColor="text1"/>
          <w:sz w:val="24"/>
          <w:szCs w:val="24"/>
        </w:rPr>
      </w:pPr>
      <w:r w:rsidRPr="00090433">
        <w:rPr>
          <w:color w:val="000000" w:themeColor="text1"/>
          <w:sz w:val="24"/>
          <w:szCs w:val="24"/>
        </w:rPr>
        <w:t xml:space="preserve">3) надлежащим образом заверенный перевод на русский язык документов </w:t>
      </w:r>
      <w:r w:rsidR="00F54D65">
        <w:rPr>
          <w:color w:val="000000" w:themeColor="text1"/>
          <w:sz w:val="24"/>
          <w:szCs w:val="24"/>
        </w:rPr>
        <w:t xml:space="preserve">                      </w:t>
      </w:r>
      <w:r w:rsidRPr="00090433">
        <w:rPr>
          <w:color w:val="000000" w:themeColor="text1"/>
          <w:sz w:val="24"/>
          <w:szCs w:val="24"/>
        </w:rPr>
        <w:t>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D475D9" w:rsidRPr="00090433" w:rsidRDefault="00D475D9" w:rsidP="00D475D9">
      <w:pPr>
        <w:autoSpaceDE w:val="0"/>
        <w:autoSpaceDN w:val="0"/>
        <w:adjustRightInd w:val="0"/>
        <w:spacing w:before="200"/>
        <w:ind w:firstLine="540"/>
        <w:jc w:val="both"/>
        <w:rPr>
          <w:color w:val="000000" w:themeColor="text1"/>
          <w:sz w:val="24"/>
          <w:szCs w:val="24"/>
        </w:rPr>
      </w:pPr>
      <w:r w:rsidRPr="00090433">
        <w:rPr>
          <w:color w:val="000000" w:themeColor="text1"/>
          <w:sz w:val="24"/>
          <w:szCs w:val="24"/>
        </w:rPr>
        <w:t>4) документы, подтверждающие внесение задатка.</w:t>
      </w:r>
    </w:p>
    <w:p w:rsidR="00D475D9" w:rsidRPr="00090433" w:rsidRDefault="00D475D9" w:rsidP="00D475D9">
      <w:pPr>
        <w:autoSpaceDE w:val="0"/>
        <w:autoSpaceDN w:val="0"/>
        <w:adjustRightInd w:val="0"/>
        <w:spacing w:before="200"/>
        <w:ind w:firstLine="540"/>
        <w:jc w:val="both"/>
        <w:rPr>
          <w:color w:val="000000" w:themeColor="text1"/>
          <w:sz w:val="24"/>
          <w:szCs w:val="24"/>
        </w:rPr>
      </w:pPr>
      <w:r w:rsidRPr="00090433">
        <w:rPr>
          <w:color w:val="000000" w:themeColor="text1"/>
          <w:sz w:val="24"/>
          <w:szCs w:val="24"/>
        </w:rPr>
        <w:t xml:space="preserve">Для участия в аукционе на право заключения договора аренды земельного участка, включенного в перечень государственного имущества или перечень муниципального имущества, предусмотренные </w:t>
      </w:r>
      <w:hyperlink r:id="rId24" w:history="1">
        <w:r w:rsidRPr="00090433">
          <w:rPr>
            <w:color w:val="000000" w:themeColor="text1"/>
            <w:sz w:val="24"/>
            <w:szCs w:val="24"/>
          </w:rPr>
          <w:t>частью 4 статьи 18</w:t>
        </w:r>
      </w:hyperlink>
      <w:r w:rsidRPr="00090433">
        <w:rPr>
          <w:color w:val="000000" w:themeColor="text1"/>
          <w:sz w:val="24"/>
          <w:szCs w:val="24"/>
        </w:rPr>
        <w:t xml:space="preserve"> Федерального закона</w:t>
      </w:r>
      <w:r w:rsidR="004C162A">
        <w:rPr>
          <w:color w:val="000000" w:themeColor="text1"/>
          <w:sz w:val="24"/>
          <w:szCs w:val="24"/>
        </w:rPr>
        <w:t xml:space="preserve"> от 24 июля 2007 года №</w:t>
      </w:r>
      <w:r>
        <w:rPr>
          <w:color w:val="000000" w:themeColor="text1"/>
          <w:sz w:val="24"/>
          <w:szCs w:val="24"/>
        </w:rPr>
        <w:t xml:space="preserve"> 209-ФЗ «</w:t>
      </w:r>
      <w:r w:rsidRPr="00090433">
        <w:rPr>
          <w:color w:val="000000" w:themeColor="text1"/>
          <w:sz w:val="24"/>
          <w:szCs w:val="24"/>
        </w:rPr>
        <w:t xml:space="preserve">О развитии малого и среднего предпринимательства в </w:t>
      </w:r>
      <w:r>
        <w:rPr>
          <w:color w:val="000000" w:themeColor="text1"/>
          <w:sz w:val="24"/>
          <w:szCs w:val="24"/>
        </w:rPr>
        <w:t>Российской Федерации»</w:t>
      </w:r>
      <w:r w:rsidRPr="00090433">
        <w:rPr>
          <w:color w:val="000000" w:themeColor="text1"/>
          <w:sz w:val="24"/>
          <w:szCs w:val="24"/>
        </w:rPr>
        <w:t xml:space="preserve">,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предпринимательства, ведение которого осуществляется в соответствии с указанным Федеральным законом, либо заявляют о своем соответствии условиям отнесения </w:t>
      </w:r>
      <w:r w:rsidR="00F54D65">
        <w:rPr>
          <w:color w:val="000000" w:themeColor="text1"/>
          <w:sz w:val="24"/>
          <w:szCs w:val="24"/>
        </w:rPr>
        <w:t xml:space="preserve">                     </w:t>
      </w:r>
      <w:r w:rsidRPr="00090433">
        <w:rPr>
          <w:color w:val="000000" w:themeColor="text1"/>
          <w:sz w:val="24"/>
          <w:szCs w:val="24"/>
        </w:rPr>
        <w:t xml:space="preserve">к субъектам малого и среднего предпринимательства в соответствии с </w:t>
      </w:r>
      <w:hyperlink r:id="rId25" w:history="1">
        <w:r w:rsidRPr="00090433">
          <w:rPr>
            <w:color w:val="000000" w:themeColor="text1"/>
            <w:sz w:val="24"/>
            <w:szCs w:val="24"/>
          </w:rPr>
          <w:t>частью 5 статьи 4</w:t>
        </w:r>
      </w:hyperlink>
      <w:r w:rsidRPr="00090433">
        <w:rPr>
          <w:color w:val="000000" w:themeColor="text1"/>
          <w:sz w:val="24"/>
          <w:szCs w:val="24"/>
        </w:rPr>
        <w:t xml:space="preserve"> указанного Федерального закона.</w:t>
      </w:r>
    </w:p>
    <w:p w:rsidR="00D475D9" w:rsidRDefault="00D475D9" w:rsidP="00D475D9">
      <w:pPr>
        <w:autoSpaceDE w:val="0"/>
        <w:autoSpaceDN w:val="0"/>
        <w:adjustRightInd w:val="0"/>
        <w:spacing w:before="200"/>
        <w:ind w:firstLine="540"/>
        <w:jc w:val="both"/>
        <w:rPr>
          <w:color w:val="000000" w:themeColor="text1"/>
          <w:sz w:val="24"/>
          <w:szCs w:val="24"/>
        </w:rPr>
      </w:pPr>
      <w:r w:rsidRPr="00090433">
        <w:rPr>
          <w:color w:val="000000" w:themeColor="text1"/>
          <w:sz w:val="24"/>
          <w:szCs w:val="24"/>
        </w:rPr>
        <w:t xml:space="preserve">Участниками аукциона на право заключения договора аренды, включенного </w:t>
      </w:r>
      <w:r>
        <w:rPr>
          <w:color w:val="000000" w:themeColor="text1"/>
          <w:sz w:val="24"/>
          <w:szCs w:val="24"/>
        </w:rPr>
        <w:t xml:space="preserve">                        </w:t>
      </w:r>
      <w:r w:rsidRPr="00090433">
        <w:rPr>
          <w:color w:val="000000" w:themeColor="text1"/>
          <w:sz w:val="24"/>
          <w:szCs w:val="24"/>
        </w:rPr>
        <w:t xml:space="preserve">в перечень государственного имущества или перечень муниципального имущества, предусмотренные </w:t>
      </w:r>
      <w:hyperlink r:id="rId26" w:history="1">
        <w:r w:rsidRPr="00090433">
          <w:rPr>
            <w:color w:val="000000" w:themeColor="text1"/>
            <w:sz w:val="24"/>
            <w:szCs w:val="24"/>
          </w:rPr>
          <w:t>частью 4 статьи 18</w:t>
        </w:r>
      </w:hyperlink>
      <w:r w:rsidRPr="00090433">
        <w:rPr>
          <w:color w:val="000000" w:themeColor="text1"/>
          <w:sz w:val="24"/>
          <w:szCs w:val="24"/>
        </w:rPr>
        <w:t xml:space="preserve"> Федерального закона</w:t>
      </w:r>
      <w:r>
        <w:rPr>
          <w:color w:val="000000" w:themeColor="text1"/>
          <w:sz w:val="24"/>
          <w:szCs w:val="24"/>
        </w:rPr>
        <w:t xml:space="preserve"> от 24 июля 2007 года                        № 209-ФЗ «</w:t>
      </w:r>
      <w:r w:rsidRPr="00090433">
        <w:rPr>
          <w:color w:val="000000" w:themeColor="text1"/>
          <w:sz w:val="24"/>
          <w:szCs w:val="24"/>
        </w:rPr>
        <w:t>О развитии малого и среднего предпринима</w:t>
      </w:r>
      <w:r>
        <w:rPr>
          <w:color w:val="000000" w:themeColor="text1"/>
          <w:sz w:val="24"/>
          <w:szCs w:val="24"/>
        </w:rPr>
        <w:t>тельства в Российской Федерации»</w:t>
      </w:r>
      <w:r w:rsidRPr="00090433">
        <w:rPr>
          <w:color w:val="000000" w:themeColor="text1"/>
          <w:sz w:val="24"/>
          <w:szCs w:val="24"/>
        </w:rPr>
        <w:t xml:space="preserve">, могут являться только субъекты малого и среднего предпринимательства, </w:t>
      </w:r>
      <w:r>
        <w:rPr>
          <w:color w:val="000000" w:themeColor="text1"/>
          <w:sz w:val="24"/>
          <w:szCs w:val="24"/>
        </w:rPr>
        <w:t xml:space="preserve">              </w:t>
      </w:r>
      <w:r w:rsidRPr="00090433">
        <w:rPr>
          <w:color w:val="000000" w:themeColor="text1"/>
          <w:sz w:val="24"/>
          <w:szCs w:val="24"/>
        </w:rPr>
        <w:t xml:space="preserve">за исключением субъектов малого и среднего предпринимательства, в отношении которых не может оказываться поддержка в соответствии с </w:t>
      </w:r>
      <w:hyperlink r:id="rId27" w:history="1">
        <w:r w:rsidRPr="00090433">
          <w:rPr>
            <w:color w:val="000000" w:themeColor="text1"/>
            <w:sz w:val="24"/>
            <w:szCs w:val="24"/>
          </w:rPr>
          <w:t xml:space="preserve">частью 3 статьи </w:t>
        </w:r>
        <w:r w:rsidR="00F54D65">
          <w:rPr>
            <w:color w:val="000000" w:themeColor="text1"/>
            <w:sz w:val="24"/>
            <w:szCs w:val="24"/>
          </w:rPr>
          <w:t xml:space="preserve">                               </w:t>
        </w:r>
        <w:r w:rsidRPr="00090433">
          <w:rPr>
            <w:color w:val="000000" w:themeColor="text1"/>
            <w:sz w:val="24"/>
            <w:szCs w:val="24"/>
          </w:rPr>
          <w:t>14</w:t>
        </w:r>
      </w:hyperlink>
      <w:r w:rsidRPr="00090433">
        <w:rPr>
          <w:color w:val="000000" w:themeColor="text1"/>
          <w:sz w:val="24"/>
          <w:szCs w:val="24"/>
        </w:rPr>
        <w:t xml:space="preserve"> указан</w:t>
      </w:r>
      <w:r>
        <w:rPr>
          <w:color w:val="000000" w:themeColor="text1"/>
          <w:sz w:val="24"/>
          <w:szCs w:val="24"/>
        </w:rPr>
        <w:t>ного Федерального закона.</w:t>
      </w:r>
      <w:r w:rsidRPr="00AA1C73">
        <w:rPr>
          <w:color w:val="000000" w:themeColor="text1"/>
          <w:sz w:val="24"/>
          <w:szCs w:val="24"/>
        </w:rPr>
        <w:t xml:space="preserve"> </w:t>
      </w:r>
    </w:p>
    <w:p w:rsidR="00D475D9" w:rsidRPr="00BA6A3E" w:rsidRDefault="00D475D9" w:rsidP="00D475D9">
      <w:pPr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BA6A3E">
        <w:rPr>
          <w:sz w:val="24"/>
          <w:szCs w:val="24"/>
        </w:rPr>
        <w:t xml:space="preserve">Также участниками аукциона на право заключения договора аренды, включенного в перечень государственного имущества или перечень муниципального имущества, предусмотренные </w:t>
      </w:r>
      <w:hyperlink r:id="rId28" w:history="1">
        <w:r w:rsidRPr="00BA6A3E">
          <w:rPr>
            <w:sz w:val="24"/>
            <w:szCs w:val="24"/>
          </w:rPr>
          <w:t>частью 1 статьи 14.1</w:t>
        </w:r>
      </w:hyperlink>
      <w:r w:rsidRPr="00BA6A3E">
        <w:rPr>
          <w:sz w:val="24"/>
          <w:szCs w:val="24"/>
        </w:rPr>
        <w:t xml:space="preserve"> Федерального закона от 24 июля 2007 года                      № 209-ФЗ  могут являться физические лица, не являющимся индивидуальными предпринимателями и применяющим специальный налоговый режим                                    «Налог на профессиональный доход».</w:t>
      </w:r>
    </w:p>
    <w:p w:rsidR="00D475D9" w:rsidRPr="00090433" w:rsidRDefault="00D475D9" w:rsidP="00D475D9">
      <w:pPr>
        <w:autoSpaceDE w:val="0"/>
        <w:autoSpaceDN w:val="0"/>
        <w:adjustRightInd w:val="0"/>
        <w:spacing w:before="200"/>
        <w:ind w:firstLine="540"/>
        <w:jc w:val="both"/>
        <w:rPr>
          <w:color w:val="000000" w:themeColor="text1"/>
          <w:sz w:val="24"/>
          <w:szCs w:val="24"/>
        </w:rPr>
      </w:pPr>
      <w:r w:rsidRPr="00090433">
        <w:rPr>
          <w:color w:val="000000" w:themeColor="text1"/>
          <w:sz w:val="24"/>
          <w:szCs w:val="24"/>
        </w:rPr>
        <w:t>3. Извещение о проведении торгов</w:t>
      </w:r>
      <w:r>
        <w:rPr>
          <w:color w:val="000000" w:themeColor="text1"/>
          <w:sz w:val="24"/>
          <w:szCs w:val="24"/>
        </w:rPr>
        <w:t xml:space="preserve"> размещается в районной газете «Междуречье»</w:t>
      </w:r>
      <w:r w:rsidRPr="00090433">
        <w:rPr>
          <w:color w:val="000000" w:themeColor="text1"/>
          <w:sz w:val="24"/>
          <w:szCs w:val="24"/>
        </w:rPr>
        <w:t xml:space="preserve">, </w:t>
      </w:r>
      <w:r>
        <w:rPr>
          <w:color w:val="000000" w:themeColor="text1"/>
          <w:sz w:val="24"/>
          <w:szCs w:val="24"/>
        </w:rPr>
        <w:t xml:space="preserve">     </w:t>
      </w:r>
      <w:r w:rsidRPr="00090433">
        <w:rPr>
          <w:color w:val="000000" w:themeColor="text1"/>
          <w:sz w:val="24"/>
          <w:szCs w:val="24"/>
        </w:rPr>
        <w:t>на официальном сайте администрации Городищенского муниципального район</w:t>
      </w:r>
      <w:r>
        <w:rPr>
          <w:color w:val="000000" w:themeColor="text1"/>
          <w:sz w:val="24"/>
          <w:szCs w:val="24"/>
        </w:rPr>
        <w:t>а Волгоградской области в сети «Интернет»</w:t>
      </w:r>
      <w:r w:rsidRPr="00090433">
        <w:rPr>
          <w:color w:val="000000" w:themeColor="text1"/>
          <w:sz w:val="24"/>
          <w:szCs w:val="24"/>
        </w:rPr>
        <w:t>, а также на официальном сайте Российской Федерации для размещения информации о проведении торгов в отношении государственного и муниципального имущества www.torgi.gov.ru.</w:t>
      </w:r>
    </w:p>
    <w:p w:rsidR="00D475D9" w:rsidRPr="00090433" w:rsidRDefault="00D475D9" w:rsidP="00D475D9">
      <w:pPr>
        <w:autoSpaceDE w:val="0"/>
        <w:autoSpaceDN w:val="0"/>
        <w:adjustRightInd w:val="0"/>
        <w:spacing w:before="200"/>
        <w:ind w:firstLine="540"/>
        <w:jc w:val="both"/>
        <w:rPr>
          <w:color w:val="000000" w:themeColor="text1"/>
          <w:sz w:val="24"/>
          <w:szCs w:val="24"/>
        </w:rPr>
      </w:pPr>
      <w:r w:rsidRPr="00090433">
        <w:rPr>
          <w:color w:val="000000" w:themeColor="text1"/>
          <w:sz w:val="24"/>
          <w:szCs w:val="24"/>
        </w:rPr>
        <w:lastRenderedPageBreak/>
        <w:t>4. Начальный размер арендной платы на торгах устанавливается с учетом норм законодательства, регулирующего оценочную деятельность в Российской Федерации, нормативно-правовых актов Волгоградской области и нормативно-правовых актов Городищенского муниципального района.</w:t>
      </w:r>
    </w:p>
    <w:p w:rsidR="00D475D9" w:rsidRPr="00090433" w:rsidRDefault="00D475D9" w:rsidP="00D475D9">
      <w:pPr>
        <w:autoSpaceDE w:val="0"/>
        <w:autoSpaceDN w:val="0"/>
        <w:adjustRightInd w:val="0"/>
        <w:spacing w:before="200"/>
        <w:ind w:firstLine="540"/>
        <w:jc w:val="both"/>
        <w:rPr>
          <w:color w:val="000000" w:themeColor="text1"/>
          <w:sz w:val="24"/>
          <w:szCs w:val="24"/>
        </w:rPr>
      </w:pPr>
      <w:r w:rsidRPr="00090433">
        <w:rPr>
          <w:color w:val="000000" w:themeColor="text1"/>
          <w:sz w:val="24"/>
          <w:szCs w:val="24"/>
        </w:rPr>
        <w:t xml:space="preserve">5. Торги проводятся в соответствии с требованиями Федерального </w:t>
      </w:r>
      <w:hyperlink r:id="rId29" w:history="1">
        <w:r w:rsidRPr="00090433">
          <w:rPr>
            <w:color w:val="000000" w:themeColor="text1"/>
            <w:sz w:val="24"/>
            <w:szCs w:val="24"/>
          </w:rPr>
          <w:t>закона</w:t>
        </w:r>
      </w:hyperlink>
      <w:r>
        <w:rPr>
          <w:color w:val="000000" w:themeColor="text1"/>
          <w:sz w:val="24"/>
          <w:szCs w:val="24"/>
        </w:rPr>
        <w:t xml:space="preserve">                    № 135-ФЗ «О защите конкуренции»</w:t>
      </w:r>
      <w:r w:rsidRPr="00090433">
        <w:rPr>
          <w:color w:val="000000" w:themeColor="text1"/>
          <w:sz w:val="24"/>
          <w:szCs w:val="24"/>
        </w:rPr>
        <w:t xml:space="preserve"> в порядке, установленном приказом Федеральной антимонопольной службы Российской Федерации от 10.</w:t>
      </w:r>
      <w:r w:rsidR="004C162A">
        <w:rPr>
          <w:color w:val="000000" w:themeColor="text1"/>
          <w:sz w:val="24"/>
          <w:szCs w:val="24"/>
        </w:rPr>
        <w:t>02.2010 №</w:t>
      </w:r>
      <w:r>
        <w:rPr>
          <w:color w:val="000000" w:themeColor="text1"/>
          <w:sz w:val="24"/>
          <w:szCs w:val="24"/>
        </w:rPr>
        <w:t xml:space="preserve"> 67 «</w:t>
      </w:r>
      <w:r w:rsidRPr="00090433">
        <w:rPr>
          <w:color w:val="000000" w:themeColor="text1"/>
          <w:sz w:val="24"/>
          <w:szCs w:val="24"/>
        </w:rPr>
        <w:t>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государственного или муниципального имущества, и перечне видов имущества,</w:t>
      </w:r>
      <w:r>
        <w:rPr>
          <w:color w:val="000000" w:themeColor="text1"/>
          <w:sz w:val="24"/>
          <w:szCs w:val="24"/>
        </w:rPr>
        <w:t xml:space="preserve">  </w:t>
      </w:r>
      <w:r w:rsidRPr="00090433">
        <w:rPr>
          <w:color w:val="000000" w:themeColor="text1"/>
          <w:sz w:val="24"/>
          <w:szCs w:val="24"/>
        </w:rPr>
        <w:t>в отношении которого заключение указанных договоров может осуществляться путем про</w:t>
      </w:r>
      <w:r>
        <w:rPr>
          <w:color w:val="000000" w:themeColor="text1"/>
          <w:sz w:val="24"/>
          <w:szCs w:val="24"/>
        </w:rPr>
        <w:t>ведения торгов в форме конкурса»</w:t>
      </w:r>
      <w:r w:rsidRPr="00090433">
        <w:rPr>
          <w:color w:val="000000" w:themeColor="text1"/>
          <w:sz w:val="24"/>
          <w:szCs w:val="24"/>
        </w:rPr>
        <w:t>, с учетом особенностей, предусмотренных настоящим Порядком.</w:t>
      </w:r>
    </w:p>
    <w:p w:rsidR="00D475D9" w:rsidRPr="00090433" w:rsidRDefault="00D475D9" w:rsidP="00D475D9">
      <w:pPr>
        <w:autoSpaceDE w:val="0"/>
        <w:autoSpaceDN w:val="0"/>
        <w:adjustRightInd w:val="0"/>
        <w:spacing w:before="200"/>
        <w:ind w:firstLine="540"/>
        <w:jc w:val="both"/>
        <w:rPr>
          <w:color w:val="000000" w:themeColor="text1"/>
          <w:sz w:val="24"/>
          <w:szCs w:val="24"/>
        </w:rPr>
      </w:pPr>
      <w:r w:rsidRPr="00090433">
        <w:rPr>
          <w:color w:val="000000" w:themeColor="text1"/>
          <w:sz w:val="24"/>
          <w:szCs w:val="24"/>
        </w:rPr>
        <w:t xml:space="preserve">6. Включенное в Перечень муниципальное имущество предоставляется в аренду </w:t>
      </w:r>
      <w:r>
        <w:rPr>
          <w:color w:val="000000" w:themeColor="text1"/>
          <w:sz w:val="24"/>
          <w:szCs w:val="24"/>
        </w:rPr>
        <w:t xml:space="preserve">                  </w:t>
      </w:r>
      <w:r w:rsidRPr="00090433">
        <w:rPr>
          <w:color w:val="000000" w:themeColor="text1"/>
          <w:sz w:val="24"/>
          <w:szCs w:val="24"/>
        </w:rPr>
        <w:t>на срок</w:t>
      </w:r>
      <w:r>
        <w:rPr>
          <w:color w:val="000000" w:themeColor="text1"/>
          <w:sz w:val="24"/>
          <w:szCs w:val="24"/>
        </w:rPr>
        <w:t xml:space="preserve"> </w:t>
      </w:r>
      <w:r w:rsidRPr="00090433">
        <w:rPr>
          <w:color w:val="000000" w:themeColor="text1"/>
          <w:sz w:val="24"/>
          <w:szCs w:val="24"/>
        </w:rPr>
        <w:t>не менее 5 лет, если от субъектов малого и среднего предпринимательства или организаций, образующих инфраструктуру поддержки субъектов малого и среднего предпринимательства</w:t>
      </w:r>
      <w:r w:rsidR="00092907">
        <w:rPr>
          <w:color w:val="000000" w:themeColor="text1"/>
          <w:sz w:val="24"/>
          <w:szCs w:val="24"/>
        </w:rPr>
        <w:t>,</w:t>
      </w:r>
      <w:r w:rsidRPr="00EF7653">
        <w:rPr>
          <w:color w:val="FF0000"/>
          <w:sz w:val="24"/>
          <w:szCs w:val="24"/>
        </w:rPr>
        <w:t xml:space="preserve"> </w:t>
      </w:r>
      <w:r w:rsidRPr="00BA6A3E">
        <w:rPr>
          <w:sz w:val="24"/>
          <w:szCs w:val="24"/>
        </w:rPr>
        <w:t>а также физических лиц, не являющихся индивидуальными предпринимателями и применяющим специальный налоговый режим                                    «Налог на профессиональный доход»</w:t>
      </w:r>
      <w:r w:rsidRPr="004C162A">
        <w:rPr>
          <w:color w:val="FF0000"/>
          <w:sz w:val="24"/>
          <w:szCs w:val="24"/>
        </w:rPr>
        <w:t xml:space="preserve"> </w:t>
      </w:r>
      <w:r w:rsidRPr="00090433">
        <w:rPr>
          <w:color w:val="000000" w:themeColor="text1"/>
          <w:sz w:val="24"/>
          <w:szCs w:val="24"/>
        </w:rPr>
        <w:t>не исходит инициатива о заключении договора аренды на меньший срок.</w:t>
      </w:r>
    </w:p>
    <w:p w:rsidR="00D475D9" w:rsidRPr="00BA6A3E" w:rsidRDefault="00D475D9" w:rsidP="00D475D9">
      <w:pPr>
        <w:autoSpaceDE w:val="0"/>
        <w:autoSpaceDN w:val="0"/>
        <w:adjustRightInd w:val="0"/>
        <w:spacing w:before="200"/>
        <w:ind w:firstLine="540"/>
        <w:jc w:val="both"/>
        <w:rPr>
          <w:sz w:val="24"/>
          <w:szCs w:val="24"/>
        </w:rPr>
      </w:pPr>
      <w:r w:rsidRPr="00090433">
        <w:rPr>
          <w:color w:val="000000" w:themeColor="text1"/>
          <w:sz w:val="24"/>
          <w:szCs w:val="24"/>
        </w:rPr>
        <w:t>Если от субъекта малого и среднего предпринимательства или организации, образующей инфраструктуру поддержки субъектов малого и среднего предпринимательства,</w:t>
      </w:r>
      <w:r w:rsidRPr="00E73014">
        <w:rPr>
          <w:color w:val="000000" w:themeColor="text1"/>
          <w:sz w:val="24"/>
          <w:szCs w:val="24"/>
        </w:rPr>
        <w:t xml:space="preserve"> </w:t>
      </w:r>
      <w:r w:rsidRPr="00BA6A3E">
        <w:rPr>
          <w:sz w:val="24"/>
          <w:szCs w:val="24"/>
        </w:rPr>
        <w:t>а также  от физических лиц, применяющих специальный налоговый режим «Налог на профессиональный доход»</w:t>
      </w:r>
      <w:r w:rsidRPr="00EF7653">
        <w:rPr>
          <w:color w:val="FF0000"/>
          <w:sz w:val="24"/>
          <w:szCs w:val="24"/>
        </w:rPr>
        <w:t xml:space="preserve"> </w:t>
      </w:r>
      <w:r w:rsidRPr="00090433">
        <w:rPr>
          <w:color w:val="000000" w:themeColor="text1"/>
          <w:sz w:val="24"/>
          <w:szCs w:val="24"/>
        </w:rPr>
        <w:t xml:space="preserve">исходит инициатива </w:t>
      </w:r>
      <w:r w:rsidR="00F54D65">
        <w:rPr>
          <w:color w:val="000000" w:themeColor="text1"/>
          <w:sz w:val="24"/>
          <w:szCs w:val="24"/>
        </w:rPr>
        <w:t xml:space="preserve">                         </w:t>
      </w:r>
      <w:r w:rsidRPr="00090433">
        <w:rPr>
          <w:color w:val="000000" w:themeColor="text1"/>
          <w:sz w:val="24"/>
          <w:szCs w:val="24"/>
        </w:rPr>
        <w:t>о заключении договора аренды на срок, меньший 5 лет, договор аренды заключается на срок, указанный субъектом малого и среднего предпринимательства или организацией, образующей инфраструктуру поддержки субъектов малого</w:t>
      </w:r>
      <w:r>
        <w:rPr>
          <w:color w:val="000000" w:themeColor="text1"/>
          <w:sz w:val="24"/>
          <w:szCs w:val="24"/>
        </w:rPr>
        <w:t xml:space="preserve"> и среднего предпринимательства</w:t>
      </w:r>
      <w:r w:rsidRPr="00BA6A3E">
        <w:rPr>
          <w:sz w:val="24"/>
          <w:szCs w:val="24"/>
        </w:rPr>
        <w:t>,  а также физических лиц, применяющих специальный налоговый режим  «Налог  на профессиональный доход».</w:t>
      </w:r>
    </w:p>
    <w:p w:rsidR="00D475D9" w:rsidRPr="00090433" w:rsidRDefault="00D475D9" w:rsidP="00D475D9">
      <w:pPr>
        <w:autoSpaceDE w:val="0"/>
        <w:autoSpaceDN w:val="0"/>
        <w:adjustRightInd w:val="0"/>
        <w:spacing w:before="200"/>
        <w:ind w:firstLine="540"/>
        <w:jc w:val="both"/>
        <w:rPr>
          <w:color w:val="000000" w:themeColor="text1"/>
          <w:sz w:val="24"/>
          <w:szCs w:val="24"/>
        </w:rPr>
      </w:pPr>
      <w:r w:rsidRPr="00090433">
        <w:rPr>
          <w:color w:val="000000" w:themeColor="text1"/>
          <w:sz w:val="24"/>
          <w:szCs w:val="24"/>
        </w:rPr>
        <w:t>7. Использование имущества, включенного в Перечень, не по целевому назначению (а также передача его в субаренду, переуступка прав пользования им,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деятельности) служит основанием</w:t>
      </w:r>
      <w:r>
        <w:rPr>
          <w:color w:val="000000" w:themeColor="text1"/>
          <w:sz w:val="24"/>
          <w:szCs w:val="24"/>
        </w:rPr>
        <w:t xml:space="preserve"> </w:t>
      </w:r>
      <w:r w:rsidRPr="00090433">
        <w:rPr>
          <w:color w:val="000000" w:themeColor="text1"/>
          <w:sz w:val="24"/>
          <w:szCs w:val="24"/>
        </w:rPr>
        <w:t xml:space="preserve">для расторжения договора аренды администрацией Городищенского муниципального района Волгоградской области </w:t>
      </w:r>
      <w:r>
        <w:rPr>
          <w:color w:val="000000" w:themeColor="text1"/>
          <w:sz w:val="24"/>
          <w:szCs w:val="24"/>
        </w:rPr>
        <w:t xml:space="preserve"> </w:t>
      </w:r>
      <w:r w:rsidRPr="00090433">
        <w:rPr>
          <w:color w:val="000000" w:themeColor="text1"/>
          <w:sz w:val="24"/>
          <w:szCs w:val="24"/>
        </w:rPr>
        <w:t>в одностороннем порядке.</w:t>
      </w:r>
    </w:p>
    <w:p w:rsidR="00D475D9" w:rsidRPr="00090433" w:rsidRDefault="00D475D9" w:rsidP="00D475D9">
      <w:pPr>
        <w:rPr>
          <w:color w:val="000000" w:themeColor="text1"/>
          <w:sz w:val="24"/>
          <w:szCs w:val="24"/>
        </w:rPr>
      </w:pPr>
    </w:p>
    <w:p w:rsidR="00D475D9" w:rsidRDefault="00D475D9" w:rsidP="008B0525">
      <w:pPr>
        <w:pStyle w:val="ConsPlusNormal"/>
        <w:widowControl/>
        <w:tabs>
          <w:tab w:val="left" w:pos="851"/>
        </w:tabs>
        <w:ind w:left="5670"/>
        <w:rPr>
          <w:rFonts w:ascii="Times New Roman" w:hAnsi="Times New Roman" w:cs="Times New Roman"/>
          <w:sz w:val="24"/>
          <w:szCs w:val="24"/>
        </w:rPr>
      </w:pPr>
    </w:p>
    <w:p w:rsidR="00D475D9" w:rsidRDefault="00D475D9" w:rsidP="008B0525">
      <w:pPr>
        <w:pStyle w:val="ConsPlusNormal"/>
        <w:widowControl/>
        <w:tabs>
          <w:tab w:val="left" w:pos="851"/>
        </w:tabs>
        <w:ind w:left="5670"/>
        <w:rPr>
          <w:rFonts w:ascii="Times New Roman" w:hAnsi="Times New Roman" w:cs="Times New Roman"/>
          <w:sz w:val="24"/>
          <w:szCs w:val="24"/>
        </w:rPr>
      </w:pPr>
    </w:p>
    <w:p w:rsidR="00D475D9" w:rsidRDefault="00D475D9" w:rsidP="008B0525">
      <w:pPr>
        <w:pStyle w:val="ConsPlusNormal"/>
        <w:widowControl/>
        <w:tabs>
          <w:tab w:val="left" w:pos="851"/>
        </w:tabs>
        <w:ind w:left="5670"/>
        <w:rPr>
          <w:rFonts w:ascii="Times New Roman" w:hAnsi="Times New Roman" w:cs="Times New Roman"/>
          <w:sz w:val="24"/>
          <w:szCs w:val="24"/>
        </w:rPr>
      </w:pPr>
    </w:p>
    <w:p w:rsidR="00D475D9" w:rsidRDefault="00D475D9" w:rsidP="008B0525">
      <w:pPr>
        <w:pStyle w:val="ConsPlusNormal"/>
        <w:widowControl/>
        <w:tabs>
          <w:tab w:val="left" w:pos="851"/>
        </w:tabs>
        <w:ind w:left="5670"/>
        <w:rPr>
          <w:rFonts w:ascii="Times New Roman" w:hAnsi="Times New Roman" w:cs="Times New Roman"/>
          <w:sz w:val="24"/>
          <w:szCs w:val="24"/>
        </w:rPr>
      </w:pPr>
    </w:p>
    <w:p w:rsidR="00D475D9" w:rsidRDefault="00D475D9" w:rsidP="008B0525">
      <w:pPr>
        <w:pStyle w:val="ConsPlusNormal"/>
        <w:widowControl/>
        <w:tabs>
          <w:tab w:val="left" w:pos="851"/>
        </w:tabs>
        <w:ind w:left="5670"/>
        <w:rPr>
          <w:rFonts w:ascii="Times New Roman" w:hAnsi="Times New Roman" w:cs="Times New Roman"/>
          <w:sz w:val="24"/>
          <w:szCs w:val="24"/>
        </w:rPr>
      </w:pPr>
    </w:p>
    <w:p w:rsidR="00D475D9" w:rsidRDefault="00D475D9" w:rsidP="008B0525">
      <w:pPr>
        <w:pStyle w:val="ConsPlusNormal"/>
        <w:widowControl/>
        <w:tabs>
          <w:tab w:val="left" w:pos="851"/>
        </w:tabs>
        <w:ind w:left="5670"/>
        <w:rPr>
          <w:rFonts w:ascii="Times New Roman" w:hAnsi="Times New Roman" w:cs="Times New Roman"/>
          <w:sz w:val="24"/>
          <w:szCs w:val="24"/>
        </w:rPr>
      </w:pPr>
    </w:p>
    <w:p w:rsidR="00D475D9" w:rsidRDefault="00D475D9" w:rsidP="008B0525">
      <w:pPr>
        <w:pStyle w:val="ConsPlusNormal"/>
        <w:widowControl/>
        <w:tabs>
          <w:tab w:val="left" w:pos="851"/>
        </w:tabs>
        <w:ind w:left="5670"/>
        <w:rPr>
          <w:rFonts w:ascii="Times New Roman" w:hAnsi="Times New Roman" w:cs="Times New Roman"/>
          <w:sz w:val="24"/>
          <w:szCs w:val="24"/>
        </w:rPr>
      </w:pPr>
    </w:p>
    <w:p w:rsidR="00D475D9" w:rsidRDefault="00D475D9" w:rsidP="008B0525">
      <w:pPr>
        <w:pStyle w:val="ConsPlusNormal"/>
        <w:widowControl/>
        <w:tabs>
          <w:tab w:val="left" w:pos="851"/>
        </w:tabs>
        <w:ind w:left="5670"/>
        <w:rPr>
          <w:rFonts w:ascii="Times New Roman" w:hAnsi="Times New Roman" w:cs="Times New Roman"/>
          <w:sz w:val="24"/>
          <w:szCs w:val="24"/>
        </w:rPr>
      </w:pPr>
    </w:p>
    <w:p w:rsidR="00D475D9" w:rsidRDefault="00D475D9" w:rsidP="008B0525">
      <w:pPr>
        <w:pStyle w:val="ConsPlusNormal"/>
        <w:widowControl/>
        <w:tabs>
          <w:tab w:val="left" w:pos="851"/>
        </w:tabs>
        <w:ind w:left="5670"/>
        <w:rPr>
          <w:rFonts w:ascii="Times New Roman" w:hAnsi="Times New Roman" w:cs="Times New Roman"/>
          <w:sz w:val="24"/>
          <w:szCs w:val="24"/>
        </w:rPr>
      </w:pPr>
    </w:p>
    <w:p w:rsidR="00D475D9" w:rsidRDefault="00D475D9" w:rsidP="008B0525">
      <w:pPr>
        <w:pStyle w:val="ConsPlusNormal"/>
        <w:widowControl/>
        <w:tabs>
          <w:tab w:val="left" w:pos="851"/>
        </w:tabs>
        <w:ind w:left="5670"/>
        <w:rPr>
          <w:rFonts w:ascii="Times New Roman" w:hAnsi="Times New Roman" w:cs="Times New Roman"/>
          <w:sz w:val="24"/>
          <w:szCs w:val="24"/>
        </w:rPr>
      </w:pPr>
    </w:p>
    <w:p w:rsidR="00D475D9" w:rsidRDefault="00D475D9" w:rsidP="001633DC">
      <w:pPr>
        <w:pStyle w:val="ConsPlusNormal"/>
        <w:widowControl/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</w:p>
    <w:p w:rsidR="00C759EA" w:rsidRPr="00FC2EBD" w:rsidRDefault="000968D9" w:rsidP="00FC2EBD">
      <w:pPr>
        <w:pStyle w:val="ConsPlusNormal"/>
        <w:widowControl/>
        <w:tabs>
          <w:tab w:val="left" w:pos="851"/>
        </w:tabs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</w:t>
      </w:r>
      <w:r w:rsidR="0045398D" w:rsidRPr="00C759EA">
        <w:rPr>
          <w:rFonts w:ascii="Times New Roman" w:hAnsi="Times New Roman" w:cs="Times New Roman"/>
          <w:sz w:val="24"/>
          <w:szCs w:val="24"/>
        </w:rPr>
        <w:t>иложение</w:t>
      </w:r>
      <w:r w:rsidR="004B0D3C">
        <w:rPr>
          <w:rFonts w:ascii="Times New Roman" w:hAnsi="Times New Roman" w:cs="Times New Roman"/>
          <w:sz w:val="24"/>
          <w:szCs w:val="24"/>
        </w:rPr>
        <w:t xml:space="preserve"> 2</w:t>
      </w:r>
      <w:r w:rsidR="0045398D" w:rsidRPr="00C759EA">
        <w:rPr>
          <w:rFonts w:ascii="Times New Roman" w:hAnsi="Times New Roman" w:cs="Times New Roman"/>
          <w:sz w:val="24"/>
          <w:szCs w:val="24"/>
        </w:rPr>
        <w:t xml:space="preserve"> к постановлению администрации Городищенского муниципального района Волгоградской области  от </w:t>
      </w:r>
      <w:r w:rsidR="00FF4500" w:rsidRPr="00FF4500">
        <w:rPr>
          <w:rFonts w:ascii="Times New Roman" w:hAnsi="Times New Roman" w:cs="Times New Roman"/>
          <w:sz w:val="24"/>
          <w:szCs w:val="24"/>
        </w:rPr>
        <w:t>24.06.2021 № 768-п</w:t>
      </w:r>
      <w:bookmarkStart w:id="3" w:name="_GoBack"/>
      <w:bookmarkEnd w:id="3"/>
    </w:p>
    <w:p w:rsidR="00C759EA" w:rsidRDefault="00C759EA" w:rsidP="0045398D">
      <w:pPr>
        <w:jc w:val="center"/>
        <w:rPr>
          <w:sz w:val="24"/>
          <w:szCs w:val="24"/>
        </w:rPr>
      </w:pPr>
    </w:p>
    <w:p w:rsidR="0045398D" w:rsidRDefault="0045398D" w:rsidP="0045398D">
      <w:pPr>
        <w:jc w:val="center"/>
        <w:rPr>
          <w:sz w:val="24"/>
          <w:szCs w:val="24"/>
        </w:rPr>
      </w:pPr>
      <w:r w:rsidRPr="00C759EA">
        <w:rPr>
          <w:sz w:val="24"/>
          <w:szCs w:val="24"/>
        </w:rPr>
        <w:t>Перечень муниципального имущества Городищенского муниципального района</w:t>
      </w:r>
      <w:r w:rsidRPr="006E3EAC">
        <w:rPr>
          <w:sz w:val="24"/>
          <w:szCs w:val="24"/>
        </w:rPr>
        <w:t xml:space="preserve"> Волгоградской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A656CD">
        <w:rPr>
          <w:sz w:val="24"/>
          <w:szCs w:val="24"/>
        </w:rPr>
        <w:t>,</w:t>
      </w:r>
      <w:r w:rsidR="00A656CD" w:rsidRPr="00A656CD">
        <w:t xml:space="preserve"> </w:t>
      </w:r>
      <w:r w:rsidR="00A656CD" w:rsidRPr="00A656CD">
        <w:rPr>
          <w:sz w:val="24"/>
          <w:szCs w:val="24"/>
        </w:rPr>
        <w:t xml:space="preserve">а также физическим лицам, не являющимся индивидуальными предпринимателями и применяющим специальный налоговый режим «Налог на профессиональный доход»»             </w:t>
      </w:r>
    </w:p>
    <w:p w:rsidR="0045398D" w:rsidRDefault="0045398D" w:rsidP="0045398D">
      <w:pPr>
        <w:jc w:val="center"/>
        <w:rPr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1800"/>
        <w:gridCol w:w="3330"/>
        <w:gridCol w:w="3274"/>
      </w:tblGrid>
      <w:tr w:rsidR="0045398D" w:rsidRPr="003B799A" w:rsidTr="00F73D38">
        <w:trPr>
          <w:trHeight w:val="276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3B799A" w:rsidRDefault="0045398D" w:rsidP="00F73D38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3B799A">
              <w:rPr>
                <w:bCs/>
                <w:sz w:val="24"/>
                <w:szCs w:val="24"/>
              </w:rPr>
              <w:t>N п/п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3B799A" w:rsidRDefault="0045398D" w:rsidP="00F73D38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Наименование имущества 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3B799A" w:rsidRDefault="0045398D" w:rsidP="00F73D38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3B799A">
              <w:rPr>
                <w:bCs/>
                <w:sz w:val="24"/>
                <w:szCs w:val="24"/>
              </w:rPr>
              <w:t>Адрес места нахождения имущества</w:t>
            </w:r>
          </w:p>
        </w:tc>
        <w:tc>
          <w:tcPr>
            <w:tcW w:w="3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3B799A" w:rsidRDefault="0045398D" w:rsidP="00F73D38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</w:t>
            </w:r>
            <w:r w:rsidRPr="003B799A">
              <w:rPr>
                <w:bCs/>
                <w:sz w:val="24"/>
                <w:szCs w:val="24"/>
              </w:rPr>
              <w:t>ндивидуализирующие характеристики имущества</w:t>
            </w:r>
          </w:p>
        </w:tc>
      </w:tr>
      <w:tr w:rsidR="0045398D" w:rsidRPr="003B799A" w:rsidTr="00F73D38">
        <w:trPr>
          <w:trHeight w:val="27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3B799A" w:rsidRDefault="0045398D" w:rsidP="00F73D38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3B799A" w:rsidRDefault="0045398D" w:rsidP="00F73D38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3B799A" w:rsidRDefault="0045398D" w:rsidP="00F73D38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3B799A" w:rsidRDefault="0045398D" w:rsidP="00F73D38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</w:tr>
      <w:tr w:rsidR="0045398D" w:rsidRPr="003B799A" w:rsidTr="00F73D3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3B799A" w:rsidRDefault="0045398D" w:rsidP="00F73D38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3B799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3B799A" w:rsidRDefault="0045398D" w:rsidP="00F73D38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3B799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3B799A" w:rsidRDefault="0045398D" w:rsidP="00F73D38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3B799A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3B799A" w:rsidRDefault="0045398D" w:rsidP="00F73D38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3B799A">
              <w:rPr>
                <w:bCs/>
                <w:sz w:val="24"/>
                <w:szCs w:val="24"/>
              </w:rPr>
              <w:t>4</w:t>
            </w:r>
          </w:p>
        </w:tc>
      </w:tr>
      <w:tr w:rsidR="0045398D" w:rsidRPr="003B799A" w:rsidTr="00FC2EBD">
        <w:trPr>
          <w:trHeight w:val="96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3B799A" w:rsidRDefault="0045398D" w:rsidP="00F73D38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3B799A" w:rsidRDefault="0045398D" w:rsidP="00F73D38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Нежилое помещение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3B799A" w:rsidRDefault="00BE7DDF" w:rsidP="0088339F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Волгоградская область, </w:t>
            </w:r>
            <w:r w:rsidR="008A35AD">
              <w:rPr>
                <w:bCs/>
                <w:sz w:val="24"/>
                <w:szCs w:val="24"/>
              </w:rPr>
              <w:t>Г</w:t>
            </w:r>
            <w:r>
              <w:rPr>
                <w:bCs/>
                <w:sz w:val="24"/>
                <w:szCs w:val="24"/>
              </w:rPr>
              <w:t>ородищенский район, п. Каменный</w:t>
            </w:r>
            <w:r w:rsidR="00C759EA">
              <w:rPr>
                <w:bCs/>
                <w:sz w:val="24"/>
                <w:szCs w:val="24"/>
              </w:rPr>
              <w:t xml:space="preserve">, ул. </w:t>
            </w:r>
            <w:r w:rsidR="0088339F">
              <w:rPr>
                <w:bCs/>
                <w:sz w:val="24"/>
                <w:szCs w:val="24"/>
              </w:rPr>
              <w:t>П</w:t>
            </w:r>
            <w:r w:rsidR="00C759EA">
              <w:rPr>
                <w:bCs/>
                <w:sz w:val="24"/>
                <w:szCs w:val="24"/>
              </w:rPr>
              <w:t>ролетарская, д. 3, пом. 1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8D" w:rsidRPr="003B799A" w:rsidRDefault="00C759EA" w:rsidP="00F73D38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Кадастровый номер 34:03:000000:10966, площадь 37,8 кв.м.</w:t>
            </w:r>
          </w:p>
        </w:tc>
      </w:tr>
      <w:tr w:rsidR="00771D83" w:rsidRPr="003B799A" w:rsidTr="00F73D3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83" w:rsidRDefault="00771D83" w:rsidP="00F73D38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83" w:rsidRDefault="00771D83" w:rsidP="00F73D38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Земельный участок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83" w:rsidRDefault="00771D83" w:rsidP="0088339F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Волгоградская область, Городищенский район, Грачевское сельское поселение</w:t>
            </w:r>
          </w:p>
          <w:p w:rsidR="00593FDF" w:rsidRDefault="00593FDF" w:rsidP="0088339F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Для сельскохозяйственного производства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83" w:rsidRDefault="00771D83" w:rsidP="00F73D38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Кадастровый номер</w:t>
            </w:r>
          </w:p>
          <w:p w:rsidR="00771D83" w:rsidRDefault="00771D83" w:rsidP="00F73D38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34:03:070004:308</w:t>
            </w:r>
            <w:r w:rsidR="00593FDF">
              <w:rPr>
                <w:bCs/>
                <w:sz w:val="24"/>
                <w:szCs w:val="24"/>
              </w:rPr>
              <w:t>, площадь 128 000,00 кв.м.</w:t>
            </w:r>
          </w:p>
        </w:tc>
      </w:tr>
      <w:tr w:rsidR="00771D83" w:rsidRPr="003B799A" w:rsidTr="00F73D3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83" w:rsidRDefault="00771D83" w:rsidP="00F73D38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83" w:rsidRDefault="00771D83" w:rsidP="00F73D38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Земельный участок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83" w:rsidRDefault="00771D83" w:rsidP="0088339F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Волгоградская область, Городищенский район, Грачевское сельское поселение</w:t>
            </w:r>
          </w:p>
          <w:p w:rsidR="00593FDF" w:rsidRDefault="00593FDF" w:rsidP="0088339F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Для сельскохозяйственного производства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83" w:rsidRDefault="00771D83" w:rsidP="00F73D38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Кадастровый номер 34:03:070004:359</w:t>
            </w:r>
            <w:r w:rsidR="00593FDF">
              <w:rPr>
                <w:bCs/>
                <w:sz w:val="24"/>
                <w:szCs w:val="24"/>
              </w:rPr>
              <w:t>, площадь 154 993,00 кв.м.</w:t>
            </w:r>
          </w:p>
        </w:tc>
      </w:tr>
      <w:tr w:rsidR="00844121" w:rsidRPr="003B799A" w:rsidTr="00F73D3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21" w:rsidRDefault="00844121" w:rsidP="00F73D38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21" w:rsidRDefault="00047ADF" w:rsidP="00F73D38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Земельный участок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21" w:rsidRDefault="00844121" w:rsidP="00844121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Волгоградская область, Городищенский</w:t>
            </w:r>
            <w:r w:rsidR="00047ADF">
              <w:rPr>
                <w:bCs/>
                <w:sz w:val="24"/>
                <w:szCs w:val="24"/>
              </w:rPr>
              <w:t xml:space="preserve"> муниципальный</w:t>
            </w:r>
            <w:r>
              <w:rPr>
                <w:bCs/>
                <w:sz w:val="24"/>
                <w:szCs w:val="24"/>
              </w:rPr>
              <w:t xml:space="preserve"> район, </w:t>
            </w:r>
            <w:r w:rsidR="00047ADF">
              <w:rPr>
                <w:bCs/>
                <w:sz w:val="24"/>
                <w:szCs w:val="24"/>
              </w:rPr>
              <w:t>Каменское</w:t>
            </w:r>
            <w:r>
              <w:rPr>
                <w:bCs/>
                <w:sz w:val="24"/>
                <w:szCs w:val="24"/>
              </w:rPr>
              <w:t xml:space="preserve"> сельское поселение</w:t>
            </w:r>
          </w:p>
          <w:p w:rsidR="00844121" w:rsidRDefault="00844121" w:rsidP="00844121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Для сельскохозяйственного производства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121" w:rsidRDefault="00047ADF" w:rsidP="00047ADF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Кадастровый номер 34:03:140202:610, площадь 86015 кв.м.</w:t>
            </w:r>
          </w:p>
        </w:tc>
      </w:tr>
      <w:tr w:rsidR="00FC2EBD" w:rsidTr="00FC2EB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BD" w:rsidRDefault="00FC2EBD" w:rsidP="00FC2EBD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BD" w:rsidRDefault="00FC2EBD" w:rsidP="00FC2EBD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Нежилое помещение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BD" w:rsidRDefault="00FC2EBD" w:rsidP="00FC2EBD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Волгоградская область, Городищенский район, </w:t>
            </w:r>
          </w:p>
          <w:p w:rsidR="00FC2EBD" w:rsidRDefault="00FC2EBD" w:rsidP="00FC2EBD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Р.п. Новый Рогачик,              ул. Озерная, д. 2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EBD" w:rsidRDefault="00FC2EBD" w:rsidP="00FC2EBD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Кадастровый номер</w:t>
            </w:r>
          </w:p>
          <w:p w:rsidR="00FC2EBD" w:rsidRDefault="00FC2EBD" w:rsidP="00FC2EBD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34:03:200001:2358, площадь 28,9 кв.м.</w:t>
            </w:r>
          </w:p>
        </w:tc>
      </w:tr>
    </w:tbl>
    <w:p w:rsidR="00D475D9" w:rsidRPr="006E3EAC" w:rsidRDefault="00D475D9" w:rsidP="00FC2EBD">
      <w:pPr>
        <w:rPr>
          <w:sz w:val="24"/>
          <w:szCs w:val="24"/>
        </w:rPr>
      </w:pPr>
    </w:p>
    <w:sectPr w:rsidR="00D475D9" w:rsidRPr="006E3EAC" w:rsidSect="00A654C7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80C75"/>
    <w:multiLevelType w:val="hybridMultilevel"/>
    <w:tmpl w:val="4B30C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04015"/>
    <w:rsid w:val="00000D59"/>
    <w:rsid w:val="00000DC4"/>
    <w:rsid w:val="00001186"/>
    <w:rsid w:val="000013FB"/>
    <w:rsid w:val="00001BE5"/>
    <w:rsid w:val="00002AFA"/>
    <w:rsid w:val="00003196"/>
    <w:rsid w:val="000072DA"/>
    <w:rsid w:val="00007458"/>
    <w:rsid w:val="00010524"/>
    <w:rsid w:val="0001087F"/>
    <w:rsid w:val="00011769"/>
    <w:rsid w:val="00012717"/>
    <w:rsid w:val="00012D96"/>
    <w:rsid w:val="00012E04"/>
    <w:rsid w:val="00013A67"/>
    <w:rsid w:val="00013D01"/>
    <w:rsid w:val="00014182"/>
    <w:rsid w:val="000152FB"/>
    <w:rsid w:val="00015B4C"/>
    <w:rsid w:val="00016002"/>
    <w:rsid w:val="00020853"/>
    <w:rsid w:val="000212BF"/>
    <w:rsid w:val="000213CD"/>
    <w:rsid w:val="00021EE6"/>
    <w:rsid w:val="00023D55"/>
    <w:rsid w:val="000240E5"/>
    <w:rsid w:val="00024A5F"/>
    <w:rsid w:val="00025B95"/>
    <w:rsid w:val="000269CF"/>
    <w:rsid w:val="00027293"/>
    <w:rsid w:val="00030BEE"/>
    <w:rsid w:val="00032F6B"/>
    <w:rsid w:val="000333FB"/>
    <w:rsid w:val="00033660"/>
    <w:rsid w:val="00033CDE"/>
    <w:rsid w:val="0003528A"/>
    <w:rsid w:val="00035B31"/>
    <w:rsid w:val="00036725"/>
    <w:rsid w:val="00036F58"/>
    <w:rsid w:val="00037E13"/>
    <w:rsid w:val="0004074B"/>
    <w:rsid w:val="000424A7"/>
    <w:rsid w:val="00042524"/>
    <w:rsid w:val="0004339A"/>
    <w:rsid w:val="00044354"/>
    <w:rsid w:val="0004486F"/>
    <w:rsid w:val="000450C8"/>
    <w:rsid w:val="0004735C"/>
    <w:rsid w:val="00047ADF"/>
    <w:rsid w:val="00050C15"/>
    <w:rsid w:val="000512F7"/>
    <w:rsid w:val="00052391"/>
    <w:rsid w:val="00052F97"/>
    <w:rsid w:val="00053B54"/>
    <w:rsid w:val="000542B0"/>
    <w:rsid w:val="0005500D"/>
    <w:rsid w:val="0005514E"/>
    <w:rsid w:val="00055B1B"/>
    <w:rsid w:val="00055B6E"/>
    <w:rsid w:val="000570D0"/>
    <w:rsid w:val="00057FB9"/>
    <w:rsid w:val="00057FE7"/>
    <w:rsid w:val="0006006F"/>
    <w:rsid w:val="000602A0"/>
    <w:rsid w:val="0006062C"/>
    <w:rsid w:val="00060CB9"/>
    <w:rsid w:val="0006124C"/>
    <w:rsid w:val="000626CA"/>
    <w:rsid w:val="0006329D"/>
    <w:rsid w:val="000642F6"/>
    <w:rsid w:val="0006508F"/>
    <w:rsid w:val="00065449"/>
    <w:rsid w:val="00065FBE"/>
    <w:rsid w:val="00066227"/>
    <w:rsid w:val="0006622F"/>
    <w:rsid w:val="000664E3"/>
    <w:rsid w:val="00067412"/>
    <w:rsid w:val="000705FC"/>
    <w:rsid w:val="00070A28"/>
    <w:rsid w:val="00072BA5"/>
    <w:rsid w:val="00073148"/>
    <w:rsid w:val="00073181"/>
    <w:rsid w:val="00074018"/>
    <w:rsid w:val="00074987"/>
    <w:rsid w:val="00075240"/>
    <w:rsid w:val="00075CA9"/>
    <w:rsid w:val="00077D74"/>
    <w:rsid w:val="00077FAD"/>
    <w:rsid w:val="00081762"/>
    <w:rsid w:val="00081E8A"/>
    <w:rsid w:val="0008226D"/>
    <w:rsid w:val="0008315F"/>
    <w:rsid w:val="00084459"/>
    <w:rsid w:val="0008514F"/>
    <w:rsid w:val="00085C78"/>
    <w:rsid w:val="000865FC"/>
    <w:rsid w:val="000866B7"/>
    <w:rsid w:val="000868BE"/>
    <w:rsid w:val="00086B57"/>
    <w:rsid w:val="0008742F"/>
    <w:rsid w:val="000908FA"/>
    <w:rsid w:val="00090D92"/>
    <w:rsid w:val="00091D18"/>
    <w:rsid w:val="000921B3"/>
    <w:rsid w:val="000927BE"/>
    <w:rsid w:val="00092907"/>
    <w:rsid w:val="00093731"/>
    <w:rsid w:val="00095128"/>
    <w:rsid w:val="0009642E"/>
    <w:rsid w:val="000968D9"/>
    <w:rsid w:val="000971C0"/>
    <w:rsid w:val="0009730E"/>
    <w:rsid w:val="000A0E51"/>
    <w:rsid w:val="000A11AE"/>
    <w:rsid w:val="000A18E0"/>
    <w:rsid w:val="000A331B"/>
    <w:rsid w:val="000A4BE4"/>
    <w:rsid w:val="000A538C"/>
    <w:rsid w:val="000A66AB"/>
    <w:rsid w:val="000A75FE"/>
    <w:rsid w:val="000A7671"/>
    <w:rsid w:val="000B08EB"/>
    <w:rsid w:val="000B18C2"/>
    <w:rsid w:val="000B3168"/>
    <w:rsid w:val="000B3D63"/>
    <w:rsid w:val="000B45EE"/>
    <w:rsid w:val="000B516D"/>
    <w:rsid w:val="000B59A3"/>
    <w:rsid w:val="000B5BAF"/>
    <w:rsid w:val="000B600E"/>
    <w:rsid w:val="000B7D47"/>
    <w:rsid w:val="000C011F"/>
    <w:rsid w:val="000C0DD3"/>
    <w:rsid w:val="000C17CC"/>
    <w:rsid w:val="000C1EA7"/>
    <w:rsid w:val="000C32CA"/>
    <w:rsid w:val="000C506A"/>
    <w:rsid w:val="000C5542"/>
    <w:rsid w:val="000C590E"/>
    <w:rsid w:val="000C5C1E"/>
    <w:rsid w:val="000C69C1"/>
    <w:rsid w:val="000D36B3"/>
    <w:rsid w:val="000D3F2E"/>
    <w:rsid w:val="000D49BE"/>
    <w:rsid w:val="000D4C95"/>
    <w:rsid w:val="000D6472"/>
    <w:rsid w:val="000D6B31"/>
    <w:rsid w:val="000E0065"/>
    <w:rsid w:val="000E1AD8"/>
    <w:rsid w:val="000E2970"/>
    <w:rsid w:val="000E3DCA"/>
    <w:rsid w:val="000E5763"/>
    <w:rsid w:val="000E608F"/>
    <w:rsid w:val="000E6D9A"/>
    <w:rsid w:val="000E7E12"/>
    <w:rsid w:val="000F0704"/>
    <w:rsid w:val="000F23C4"/>
    <w:rsid w:val="000F35A1"/>
    <w:rsid w:val="000F5F95"/>
    <w:rsid w:val="000F68F3"/>
    <w:rsid w:val="000F7AB9"/>
    <w:rsid w:val="00102237"/>
    <w:rsid w:val="0010264E"/>
    <w:rsid w:val="0010346C"/>
    <w:rsid w:val="00104F42"/>
    <w:rsid w:val="001127B7"/>
    <w:rsid w:val="00112E0D"/>
    <w:rsid w:val="00113A50"/>
    <w:rsid w:val="0011475D"/>
    <w:rsid w:val="00114993"/>
    <w:rsid w:val="00114B0D"/>
    <w:rsid w:val="00116523"/>
    <w:rsid w:val="001171B5"/>
    <w:rsid w:val="0011775F"/>
    <w:rsid w:val="00117A8F"/>
    <w:rsid w:val="00120169"/>
    <w:rsid w:val="0012024C"/>
    <w:rsid w:val="00121E02"/>
    <w:rsid w:val="001259AD"/>
    <w:rsid w:val="0012621C"/>
    <w:rsid w:val="00130C42"/>
    <w:rsid w:val="001324ED"/>
    <w:rsid w:val="001326CF"/>
    <w:rsid w:val="00132881"/>
    <w:rsid w:val="00132A9F"/>
    <w:rsid w:val="0013382C"/>
    <w:rsid w:val="00133F78"/>
    <w:rsid w:val="00135DED"/>
    <w:rsid w:val="001361CB"/>
    <w:rsid w:val="001366DE"/>
    <w:rsid w:val="00140FA8"/>
    <w:rsid w:val="00140FAF"/>
    <w:rsid w:val="001423A9"/>
    <w:rsid w:val="0014440A"/>
    <w:rsid w:val="0014478D"/>
    <w:rsid w:val="001458F6"/>
    <w:rsid w:val="0014699E"/>
    <w:rsid w:val="00150A44"/>
    <w:rsid w:val="00151399"/>
    <w:rsid w:val="00151883"/>
    <w:rsid w:val="00152552"/>
    <w:rsid w:val="00153CBD"/>
    <w:rsid w:val="00155E30"/>
    <w:rsid w:val="00160535"/>
    <w:rsid w:val="00162A49"/>
    <w:rsid w:val="00162C11"/>
    <w:rsid w:val="00162ECB"/>
    <w:rsid w:val="001633DC"/>
    <w:rsid w:val="00164A42"/>
    <w:rsid w:val="00165243"/>
    <w:rsid w:val="0016553D"/>
    <w:rsid w:val="00165F37"/>
    <w:rsid w:val="0017007C"/>
    <w:rsid w:val="00170E8B"/>
    <w:rsid w:val="00171960"/>
    <w:rsid w:val="0017254A"/>
    <w:rsid w:val="00173AC3"/>
    <w:rsid w:val="00173B00"/>
    <w:rsid w:val="00174477"/>
    <w:rsid w:val="00174D57"/>
    <w:rsid w:val="001756ED"/>
    <w:rsid w:val="001757D0"/>
    <w:rsid w:val="00177608"/>
    <w:rsid w:val="001806BF"/>
    <w:rsid w:val="001807FB"/>
    <w:rsid w:val="00180C6E"/>
    <w:rsid w:val="001833F9"/>
    <w:rsid w:val="001849FE"/>
    <w:rsid w:val="00184EC6"/>
    <w:rsid w:val="00186D4F"/>
    <w:rsid w:val="00186DC4"/>
    <w:rsid w:val="0018700D"/>
    <w:rsid w:val="001904C6"/>
    <w:rsid w:val="00190AD5"/>
    <w:rsid w:val="00190FCC"/>
    <w:rsid w:val="00192F08"/>
    <w:rsid w:val="00193579"/>
    <w:rsid w:val="00193EE9"/>
    <w:rsid w:val="00194EE6"/>
    <w:rsid w:val="00196817"/>
    <w:rsid w:val="001974A3"/>
    <w:rsid w:val="001A0AC6"/>
    <w:rsid w:val="001A0D23"/>
    <w:rsid w:val="001A1863"/>
    <w:rsid w:val="001A2424"/>
    <w:rsid w:val="001A3FB5"/>
    <w:rsid w:val="001A5F3A"/>
    <w:rsid w:val="001A62BE"/>
    <w:rsid w:val="001A62CE"/>
    <w:rsid w:val="001A758B"/>
    <w:rsid w:val="001A7AA2"/>
    <w:rsid w:val="001A7E42"/>
    <w:rsid w:val="001A7E55"/>
    <w:rsid w:val="001B003B"/>
    <w:rsid w:val="001B0395"/>
    <w:rsid w:val="001B0D20"/>
    <w:rsid w:val="001B1A55"/>
    <w:rsid w:val="001B2EF2"/>
    <w:rsid w:val="001B33F4"/>
    <w:rsid w:val="001B3D6E"/>
    <w:rsid w:val="001B7AEB"/>
    <w:rsid w:val="001C0A11"/>
    <w:rsid w:val="001C0FE6"/>
    <w:rsid w:val="001C2265"/>
    <w:rsid w:val="001C2947"/>
    <w:rsid w:val="001C3139"/>
    <w:rsid w:val="001C386C"/>
    <w:rsid w:val="001C3993"/>
    <w:rsid w:val="001C4106"/>
    <w:rsid w:val="001C50C6"/>
    <w:rsid w:val="001C523B"/>
    <w:rsid w:val="001C5EA3"/>
    <w:rsid w:val="001C6758"/>
    <w:rsid w:val="001C6866"/>
    <w:rsid w:val="001C6D4C"/>
    <w:rsid w:val="001D1538"/>
    <w:rsid w:val="001D162E"/>
    <w:rsid w:val="001D3ADC"/>
    <w:rsid w:val="001D4881"/>
    <w:rsid w:val="001D6BB9"/>
    <w:rsid w:val="001D7562"/>
    <w:rsid w:val="001D7564"/>
    <w:rsid w:val="001E164D"/>
    <w:rsid w:val="001E212D"/>
    <w:rsid w:val="001E2859"/>
    <w:rsid w:val="001E3A53"/>
    <w:rsid w:val="001E43EE"/>
    <w:rsid w:val="001E533D"/>
    <w:rsid w:val="001E6ACA"/>
    <w:rsid w:val="001E6EBE"/>
    <w:rsid w:val="001E70F1"/>
    <w:rsid w:val="001E73DD"/>
    <w:rsid w:val="001F2002"/>
    <w:rsid w:val="001F2892"/>
    <w:rsid w:val="001F2FC1"/>
    <w:rsid w:val="001F3AC0"/>
    <w:rsid w:val="001F44DE"/>
    <w:rsid w:val="001F51AC"/>
    <w:rsid w:val="001F63BF"/>
    <w:rsid w:val="001F6DEF"/>
    <w:rsid w:val="001F7342"/>
    <w:rsid w:val="001F7659"/>
    <w:rsid w:val="002007EC"/>
    <w:rsid w:val="00200B82"/>
    <w:rsid w:val="00201697"/>
    <w:rsid w:val="00202F78"/>
    <w:rsid w:val="00203892"/>
    <w:rsid w:val="00204196"/>
    <w:rsid w:val="002058AD"/>
    <w:rsid w:val="00205AC2"/>
    <w:rsid w:val="00205B6C"/>
    <w:rsid w:val="0020720E"/>
    <w:rsid w:val="00210BE5"/>
    <w:rsid w:val="00211DAB"/>
    <w:rsid w:val="002135BC"/>
    <w:rsid w:val="002137D5"/>
    <w:rsid w:val="00215174"/>
    <w:rsid w:val="00216187"/>
    <w:rsid w:val="0021631A"/>
    <w:rsid w:val="002165E6"/>
    <w:rsid w:val="002168AF"/>
    <w:rsid w:val="0022042D"/>
    <w:rsid w:val="0022144A"/>
    <w:rsid w:val="00222705"/>
    <w:rsid w:val="002235BF"/>
    <w:rsid w:val="002237A1"/>
    <w:rsid w:val="002246D1"/>
    <w:rsid w:val="00224896"/>
    <w:rsid w:val="00224E07"/>
    <w:rsid w:val="00225490"/>
    <w:rsid w:val="00225878"/>
    <w:rsid w:val="00225FE2"/>
    <w:rsid w:val="00227878"/>
    <w:rsid w:val="00227EE6"/>
    <w:rsid w:val="00232F2E"/>
    <w:rsid w:val="002335A3"/>
    <w:rsid w:val="00234CC2"/>
    <w:rsid w:val="002362B4"/>
    <w:rsid w:val="00237A17"/>
    <w:rsid w:val="00240389"/>
    <w:rsid w:val="00240541"/>
    <w:rsid w:val="002426DF"/>
    <w:rsid w:val="00242862"/>
    <w:rsid w:val="0024294C"/>
    <w:rsid w:val="00242B6E"/>
    <w:rsid w:val="00244868"/>
    <w:rsid w:val="00244948"/>
    <w:rsid w:val="00244A1C"/>
    <w:rsid w:val="00245938"/>
    <w:rsid w:val="00245AC7"/>
    <w:rsid w:val="00245E27"/>
    <w:rsid w:val="00245E77"/>
    <w:rsid w:val="00247E33"/>
    <w:rsid w:val="00250FFC"/>
    <w:rsid w:val="00253CD5"/>
    <w:rsid w:val="002548B8"/>
    <w:rsid w:val="002552D3"/>
    <w:rsid w:val="00256B29"/>
    <w:rsid w:val="00256BB1"/>
    <w:rsid w:val="002603A0"/>
    <w:rsid w:val="00261B2B"/>
    <w:rsid w:val="00263361"/>
    <w:rsid w:val="00265F48"/>
    <w:rsid w:val="002668E6"/>
    <w:rsid w:val="0026699B"/>
    <w:rsid w:val="0026745E"/>
    <w:rsid w:val="00267B5A"/>
    <w:rsid w:val="00270289"/>
    <w:rsid w:val="00270855"/>
    <w:rsid w:val="00270CB3"/>
    <w:rsid w:val="00270D6E"/>
    <w:rsid w:val="00271FDC"/>
    <w:rsid w:val="00272302"/>
    <w:rsid w:val="00272A16"/>
    <w:rsid w:val="00272EF3"/>
    <w:rsid w:val="00273759"/>
    <w:rsid w:val="002739AA"/>
    <w:rsid w:val="00276D1D"/>
    <w:rsid w:val="00282137"/>
    <w:rsid w:val="00282765"/>
    <w:rsid w:val="002840DA"/>
    <w:rsid w:val="0028630E"/>
    <w:rsid w:val="002867AF"/>
    <w:rsid w:val="00290558"/>
    <w:rsid w:val="0029172B"/>
    <w:rsid w:val="002924ED"/>
    <w:rsid w:val="00292D56"/>
    <w:rsid w:val="00293B9B"/>
    <w:rsid w:val="002954C5"/>
    <w:rsid w:val="0029753A"/>
    <w:rsid w:val="002977D7"/>
    <w:rsid w:val="002A0E6B"/>
    <w:rsid w:val="002A12DB"/>
    <w:rsid w:val="002A31EC"/>
    <w:rsid w:val="002A5B17"/>
    <w:rsid w:val="002A5D5F"/>
    <w:rsid w:val="002B21D9"/>
    <w:rsid w:val="002B2C08"/>
    <w:rsid w:val="002B2E67"/>
    <w:rsid w:val="002B2E6F"/>
    <w:rsid w:val="002B2E81"/>
    <w:rsid w:val="002B334A"/>
    <w:rsid w:val="002B45C8"/>
    <w:rsid w:val="002B472A"/>
    <w:rsid w:val="002B4936"/>
    <w:rsid w:val="002B4A2A"/>
    <w:rsid w:val="002B4B46"/>
    <w:rsid w:val="002B74DB"/>
    <w:rsid w:val="002C0A22"/>
    <w:rsid w:val="002C15C6"/>
    <w:rsid w:val="002C22C2"/>
    <w:rsid w:val="002C6F82"/>
    <w:rsid w:val="002C72B8"/>
    <w:rsid w:val="002D1103"/>
    <w:rsid w:val="002D167B"/>
    <w:rsid w:val="002D2201"/>
    <w:rsid w:val="002D2D8B"/>
    <w:rsid w:val="002D32D4"/>
    <w:rsid w:val="002D3F6D"/>
    <w:rsid w:val="002D564D"/>
    <w:rsid w:val="002D5A2B"/>
    <w:rsid w:val="002D6241"/>
    <w:rsid w:val="002D7CA1"/>
    <w:rsid w:val="002E0691"/>
    <w:rsid w:val="002E10D2"/>
    <w:rsid w:val="002E180F"/>
    <w:rsid w:val="002E1A76"/>
    <w:rsid w:val="002E1ACF"/>
    <w:rsid w:val="002E1D94"/>
    <w:rsid w:val="002E1F46"/>
    <w:rsid w:val="002E2DE0"/>
    <w:rsid w:val="002E40B5"/>
    <w:rsid w:val="002E4D76"/>
    <w:rsid w:val="002E6756"/>
    <w:rsid w:val="002E6E16"/>
    <w:rsid w:val="002F1191"/>
    <w:rsid w:val="002F12C5"/>
    <w:rsid w:val="002F241C"/>
    <w:rsid w:val="002F3BAF"/>
    <w:rsid w:val="002F578D"/>
    <w:rsid w:val="002F57E8"/>
    <w:rsid w:val="002F72A9"/>
    <w:rsid w:val="002F7F00"/>
    <w:rsid w:val="003000CC"/>
    <w:rsid w:val="003010C1"/>
    <w:rsid w:val="00302008"/>
    <w:rsid w:val="0030217C"/>
    <w:rsid w:val="003021C0"/>
    <w:rsid w:val="003034E1"/>
    <w:rsid w:val="00303857"/>
    <w:rsid w:val="00303E90"/>
    <w:rsid w:val="0030437E"/>
    <w:rsid w:val="003059CE"/>
    <w:rsid w:val="00306CF2"/>
    <w:rsid w:val="0030722E"/>
    <w:rsid w:val="00307B2A"/>
    <w:rsid w:val="00307DBD"/>
    <w:rsid w:val="00310334"/>
    <w:rsid w:val="00310D8A"/>
    <w:rsid w:val="00311516"/>
    <w:rsid w:val="0031157B"/>
    <w:rsid w:val="003115F0"/>
    <w:rsid w:val="00311875"/>
    <w:rsid w:val="0031352B"/>
    <w:rsid w:val="00317A4E"/>
    <w:rsid w:val="003205E9"/>
    <w:rsid w:val="003207E1"/>
    <w:rsid w:val="00320A88"/>
    <w:rsid w:val="00320FB4"/>
    <w:rsid w:val="00322CFA"/>
    <w:rsid w:val="00323686"/>
    <w:rsid w:val="00323958"/>
    <w:rsid w:val="00323C83"/>
    <w:rsid w:val="00323CD9"/>
    <w:rsid w:val="00323DB7"/>
    <w:rsid w:val="003244F1"/>
    <w:rsid w:val="003261CE"/>
    <w:rsid w:val="00331819"/>
    <w:rsid w:val="00331A9F"/>
    <w:rsid w:val="00331E3C"/>
    <w:rsid w:val="00332E40"/>
    <w:rsid w:val="00333EF2"/>
    <w:rsid w:val="003356C5"/>
    <w:rsid w:val="00336A54"/>
    <w:rsid w:val="00340192"/>
    <w:rsid w:val="00340E4C"/>
    <w:rsid w:val="00341AFB"/>
    <w:rsid w:val="00341B77"/>
    <w:rsid w:val="00344640"/>
    <w:rsid w:val="00346560"/>
    <w:rsid w:val="00350480"/>
    <w:rsid w:val="003516D8"/>
    <w:rsid w:val="0035184C"/>
    <w:rsid w:val="00352603"/>
    <w:rsid w:val="00355080"/>
    <w:rsid w:val="00355D5D"/>
    <w:rsid w:val="003579F8"/>
    <w:rsid w:val="0036053F"/>
    <w:rsid w:val="003610B4"/>
    <w:rsid w:val="003610CF"/>
    <w:rsid w:val="0036154A"/>
    <w:rsid w:val="00361D86"/>
    <w:rsid w:val="00363509"/>
    <w:rsid w:val="00363A5F"/>
    <w:rsid w:val="00367E06"/>
    <w:rsid w:val="00367E7F"/>
    <w:rsid w:val="00370EEC"/>
    <w:rsid w:val="00370F69"/>
    <w:rsid w:val="00374220"/>
    <w:rsid w:val="003745E7"/>
    <w:rsid w:val="003747E8"/>
    <w:rsid w:val="00374A98"/>
    <w:rsid w:val="003757DA"/>
    <w:rsid w:val="00375AC6"/>
    <w:rsid w:val="0037646A"/>
    <w:rsid w:val="00377C32"/>
    <w:rsid w:val="00380917"/>
    <w:rsid w:val="00380A42"/>
    <w:rsid w:val="00381416"/>
    <w:rsid w:val="00382432"/>
    <w:rsid w:val="00382D9C"/>
    <w:rsid w:val="00382F6A"/>
    <w:rsid w:val="00383318"/>
    <w:rsid w:val="003836D7"/>
    <w:rsid w:val="00383D4B"/>
    <w:rsid w:val="00385CE2"/>
    <w:rsid w:val="00390C5D"/>
    <w:rsid w:val="0039154A"/>
    <w:rsid w:val="00392EE9"/>
    <w:rsid w:val="00393F23"/>
    <w:rsid w:val="00394D32"/>
    <w:rsid w:val="00394E32"/>
    <w:rsid w:val="00395CB8"/>
    <w:rsid w:val="00395FC9"/>
    <w:rsid w:val="00396385"/>
    <w:rsid w:val="00396B9A"/>
    <w:rsid w:val="003A30CF"/>
    <w:rsid w:val="003A339D"/>
    <w:rsid w:val="003A4ECD"/>
    <w:rsid w:val="003A6A40"/>
    <w:rsid w:val="003B13AC"/>
    <w:rsid w:val="003B24D8"/>
    <w:rsid w:val="003B36BC"/>
    <w:rsid w:val="003B416D"/>
    <w:rsid w:val="003B483E"/>
    <w:rsid w:val="003B70B8"/>
    <w:rsid w:val="003B74F9"/>
    <w:rsid w:val="003C108E"/>
    <w:rsid w:val="003C64B2"/>
    <w:rsid w:val="003C6FC7"/>
    <w:rsid w:val="003C7433"/>
    <w:rsid w:val="003D05B1"/>
    <w:rsid w:val="003D05BF"/>
    <w:rsid w:val="003D0975"/>
    <w:rsid w:val="003D0D95"/>
    <w:rsid w:val="003D2F90"/>
    <w:rsid w:val="003D4AD8"/>
    <w:rsid w:val="003D4D47"/>
    <w:rsid w:val="003D50B3"/>
    <w:rsid w:val="003D58B2"/>
    <w:rsid w:val="003D62A8"/>
    <w:rsid w:val="003D636C"/>
    <w:rsid w:val="003D74A1"/>
    <w:rsid w:val="003E003B"/>
    <w:rsid w:val="003E05AA"/>
    <w:rsid w:val="003E14AE"/>
    <w:rsid w:val="003E1513"/>
    <w:rsid w:val="003E1CCE"/>
    <w:rsid w:val="003E3024"/>
    <w:rsid w:val="003E377C"/>
    <w:rsid w:val="003E37BC"/>
    <w:rsid w:val="003E5551"/>
    <w:rsid w:val="003E5D02"/>
    <w:rsid w:val="003E6D06"/>
    <w:rsid w:val="003E6F9A"/>
    <w:rsid w:val="003E7103"/>
    <w:rsid w:val="003F10AE"/>
    <w:rsid w:val="003F1A32"/>
    <w:rsid w:val="003F1E37"/>
    <w:rsid w:val="003F3820"/>
    <w:rsid w:val="003F3BA6"/>
    <w:rsid w:val="003F421D"/>
    <w:rsid w:val="003F5271"/>
    <w:rsid w:val="003F5947"/>
    <w:rsid w:val="003F64F8"/>
    <w:rsid w:val="003F6BDD"/>
    <w:rsid w:val="003F6BE9"/>
    <w:rsid w:val="003F6CD4"/>
    <w:rsid w:val="003F788E"/>
    <w:rsid w:val="003F7EBF"/>
    <w:rsid w:val="004004B3"/>
    <w:rsid w:val="00400BFD"/>
    <w:rsid w:val="0040134C"/>
    <w:rsid w:val="0040290F"/>
    <w:rsid w:val="00404066"/>
    <w:rsid w:val="0040592E"/>
    <w:rsid w:val="00405A5B"/>
    <w:rsid w:val="00405B4A"/>
    <w:rsid w:val="00405B62"/>
    <w:rsid w:val="004068DC"/>
    <w:rsid w:val="004073F6"/>
    <w:rsid w:val="00407B8B"/>
    <w:rsid w:val="00410A95"/>
    <w:rsid w:val="004129CD"/>
    <w:rsid w:val="00413C8C"/>
    <w:rsid w:val="00415470"/>
    <w:rsid w:val="00417F88"/>
    <w:rsid w:val="004243F6"/>
    <w:rsid w:val="00425417"/>
    <w:rsid w:val="0042554C"/>
    <w:rsid w:val="0042653B"/>
    <w:rsid w:val="00426DFA"/>
    <w:rsid w:val="00430323"/>
    <w:rsid w:val="004314B1"/>
    <w:rsid w:val="00431DD6"/>
    <w:rsid w:val="00432DE4"/>
    <w:rsid w:val="004340CB"/>
    <w:rsid w:val="004346F5"/>
    <w:rsid w:val="00434F17"/>
    <w:rsid w:val="00435893"/>
    <w:rsid w:val="00436B2F"/>
    <w:rsid w:val="00436B36"/>
    <w:rsid w:val="00436BF6"/>
    <w:rsid w:val="00436D92"/>
    <w:rsid w:val="00440F05"/>
    <w:rsid w:val="004412FD"/>
    <w:rsid w:val="00441CC1"/>
    <w:rsid w:val="00442612"/>
    <w:rsid w:val="004444C6"/>
    <w:rsid w:val="004460FF"/>
    <w:rsid w:val="004464AF"/>
    <w:rsid w:val="00450887"/>
    <w:rsid w:val="00450AD4"/>
    <w:rsid w:val="0045161B"/>
    <w:rsid w:val="004525FF"/>
    <w:rsid w:val="00452C06"/>
    <w:rsid w:val="0045398D"/>
    <w:rsid w:val="00454C38"/>
    <w:rsid w:val="00455C95"/>
    <w:rsid w:val="00456749"/>
    <w:rsid w:val="004571F2"/>
    <w:rsid w:val="00457716"/>
    <w:rsid w:val="004603E1"/>
    <w:rsid w:val="004604D6"/>
    <w:rsid w:val="004606AF"/>
    <w:rsid w:val="00461DCC"/>
    <w:rsid w:val="0046390A"/>
    <w:rsid w:val="004639A2"/>
    <w:rsid w:val="00464D6A"/>
    <w:rsid w:val="004671BA"/>
    <w:rsid w:val="00467765"/>
    <w:rsid w:val="00467972"/>
    <w:rsid w:val="00470333"/>
    <w:rsid w:val="004707FB"/>
    <w:rsid w:val="004732B1"/>
    <w:rsid w:val="00473EB4"/>
    <w:rsid w:val="004747A3"/>
    <w:rsid w:val="00475F18"/>
    <w:rsid w:val="00477D06"/>
    <w:rsid w:val="00480929"/>
    <w:rsid w:val="00480B97"/>
    <w:rsid w:val="004810EB"/>
    <w:rsid w:val="00481D40"/>
    <w:rsid w:val="00482158"/>
    <w:rsid w:val="00482E36"/>
    <w:rsid w:val="004841D7"/>
    <w:rsid w:val="00484B77"/>
    <w:rsid w:val="004861A1"/>
    <w:rsid w:val="00486247"/>
    <w:rsid w:val="00491264"/>
    <w:rsid w:val="004917FC"/>
    <w:rsid w:val="00492076"/>
    <w:rsid w:val="004922AF"/>
    <w:rsid w:val="0049403D"/>
    <w:rsid w:val="0049501E"/>
    <w:rsid w:val="004957DC"/>
    <w:rsid w:val="004959B6"/>
    <w:rsid w:val="00496056"/>
    <w:rsid w:val="00496452"/>
    <w:rsid w:val="0049655C"/>
    <w:rsid w:val="004971EB"/>
    <w:rsid w:val="00497308"/>
    <w:rsid w:val="00497E6F"/>
    <w:rsid w:val="004A0124"/>
    <w:rsid w:val="004A1B33"/>
    <w:rsid w:val="004A28EC"/>
    <w:rsid w:val="004A43CE"/>
    <w:rsid w:val="004A4BCF"/>
    <w:rsid w:val="004A5223"/>
    <w:rsid w:val="004A732C"/>
    <w:rsid w:val="004A78A6"/>
    <w:rsid w:val="004B0D3C"/>
    <w:rsid w:val="004B2F49"/>
    <w:rsid w:val="004B3966"/>
    <w:rsid w:val="004B47E1"/>
    <w:rsid w:val="004B6A13"/>
    <w:rsid w:val="004C0C3A"/>
    <w:rsid w:val="004C0DE4"/>
    <w:rsid w:val="004C12E3"/>
    <w:rsid w:val="004C162A"/>
    <w:rsid w:val="004C2F8D"/>
    <w:rsid w:val="004C30DB"/>
    <w:rsid w:val="004C430B"/>
    <w:rsid w:val="004C52D1"/>
    <w:rsid w:val="004C64BE"/>
    <w:rsid w:val="004C79E4"/>
    <w:rsid w:val="004D0382"/>
    <w:rsid w:val="004D1748"/>
    <w:rsid w:val="004D1D68"/>
    <w:rsid w:val="004D3982"/>
    <w:rsid w:val="004D473A"/>
    <w:rsid w:val="004D5166"/>
    <w:rsid w:val="004D5344"/>
    <w:rsid w:val="004D5842"/>
    <w:rsid w:val="004D6C79"/>
    <w:rsid w:val="004D780E"/>
    <w:rsid w:val="004D7D8F"/>
    <w:rsid w:val="004E056F"/>
    <w:rsid w:val="004E09D4"/>
    <w:rsid w:val="004E2A13"/>
    <w:rsid w:val="004E3D7F"/>
    <w:rsid w:val="004E3E81"/>
    <w:rsid w:val="004E4142"/>
    <w:rsid w:val="004E4AC5"/>
    <w:rsid w:val="004E5D3C"/>
    <w:rsid w:val="004E6D2D"/>
    <w:rsid w:val="004E7269"/>
    <w:rsid w:val="004F1F66"/>
    <w:rsid w:val="004F35FC"/>
    <w:rsid w:val="004F3614"/>
    <w:rsid w:val="004F3E7D"/>
    <w:rsid w:val="004F3EDE"/>
    <w:rsid w:val="004F657E"/>
    <w:rsid w:val="004F664D"/>
    <w:rsid w:val="004F690B"/>
    <w:rsid w:val="004F7A2C"/>
    <w:rsid w:val="00502242"/>
    <w:rsid w:val="00502A1A"/>
    <w:rsid w:val="00502C31"/>
    <w:rsid w:val="0050357A"/>
    <w:rsid w:val="00503F09"/>
    <w:rsid w:val="00504213"/>
    <w:rsid w:val="00504FB6"/>
    <w:rsid w:val="00505510"/>
    <w:rsid w:val="00506792"/>
    <w:rsid w:val="00506807"/>
    <w:rsid w:val="00511010"/>
    <w:rsid w:val="00512D3D"/>
    <w:rsid w:val="005134DE"/>
    <w:rsid w:val="0051588E"/>
    <w:rsid w:val="00516579"/>
    <w:rsid w:val="00516B74"/>
    <w:rsid w:val="00517A87"/>
    <w:rsid w:val="005205F5"/>
    <w:rsid w:val="005214DE"/>
    <w:rsid w:val="0052159B"/>
    <w:rsid w:val="00522F2E"/>
    <w:rsid w:val="00523348"/>
    <w:rsid w:val="00527ECF"/>
    <w:rsid w:val="005300F7"/>
    <w:rsid w:val="00530874"/>
    <w:rsid w:val="00531B0E"/>
    <w:rsid w:val="00532DC6"/>
    <w:rsid w:val="00532DF1"/>
    <w:rsid w:val="00532FAC"/>
    <w:rsid w:val="00533807"/>
    <w:rsid w:val="00533B7A"/>
    <w:rsid w:val="00533F23"/>
    <w:rsid w:val="00534706"/>
    <w:rsid w:val="0053498E"/>
    <w:rsid w:val="00536037"/>
    <w:rsid w:val="00536787"/>
    <w:rsid w:val="00540180"/>
    <w:rsid w:val="00541C8D"/>
    <w:rsid w:val="0054209B"/>
    <w:rsid w:val="00542B1E"/>
    <w:rsid w:val="005434CA"/>
    <w:rsid w:val="005437B0"/>
    <w:rsid w:val="00543E0E"/>
    <w:rsid w:val="00543E2A"/>
    <w:rsid w:val="00544676"/>
    <w:rsid w:val="00544903"/>
    <w:rsid w:val="00544F7F"/>
    <w:rsid w:val="0054527B"/>
    <w:rsid w:val="00547370"/>
    <w:rsid w:val="005504A1"/>
    <w:rsid w:val="00550DA6"/>
    <w:rsid w:val="0055267E"/>
    <w:rsid w:val="005536A7"/>
    <w:rsid w:val="00554DB9"/>
    <w:rsid w:val="0055517A"/>
    <w:rsid w:val="0055586C"/>
    <w:rsid w:val="00556231"/>
    <w:rsid w:val="0056039E"/>
    <w:rsid w:val="00560AA8"/>
    <w:rsid w:val="00561A9C"/>
    <w:rsid w:val="00562101"/>
    <w:rsid w:val="00562E4B"/>
    <w:rsid w:val="00563D07"/>
    <w:rsid w:val="0056407C"/>
    <w:rsid w:val="00564D34"/>
    <w:rsid w:val="005652C3"/>
    <w:rsid w:val="00565373"/>
    <w:rsid w:val="00565AE6"/>
    <w:rsid w:val="00566E50"/>
    <w:rsid w:val="005671B8"/>
    <w:rsid w:val="00570A1B"/>
    <w:rsid w:val="0057146C"/>
    <w:rsid w:val="005717F4"/>
    <w:rsid w:val="00572921"/>
    <w:rsid w:val="00573250"/>
    <w:rsid w:val="005745C2"/>
    <w:rsid w:val="00576BAA"/>
    <w:rsid w:val="005777D3"/>
    <w:rsid w:val="0058209C"/>
    <w:rsid w:val="005829B8"/>
    <w:rsid w:val="00583426"/>
    <w:rsid w:val="00586684"/>
    <w:rsid w:val="0058726E"/>
    <w:rsid w:val="005906A6"/>
    <w:rsid w:val="00590A7C"/>
    <w:rsid w:val="00592A1E"/>
    <w:rsid w:val="00593CD6"/>
    <w:rsid w:val="00593FDF"/>
    <w:rsid w:val="00594558"/>
    <w:rsid w:val="00596112"/>
    <w:rsid w:val="005A2957"/>
    <w:rsid w:val="005A6D0A"/>
    <w:rsid w:val="005A7CCC"/>
    <w:rsid w:val="005A7DD9"/>
    <w:rsid w:val="005B0AF5"/>
    <w:rsid w:val="005B11A1"/>
    <w:rsid w:val="005B1A4B"/>
    <w:rsid w:val="005B1E93"/>
    <w:rsid w:val="005B3396"/>
    <w:rsid w:val="005B4611"/>
    <w:rsid w:val="005B63CC"/>
    <w:rsid w:val="005B691A"/>
    <w:rsid w:val="005C05B4"/>
    <w:rsid w:val="005C0D6B"/>
    <w:rsid w:val="005C1E39"/>
    <w:rsid w:val="005C1F2C"/>
    <w:rsid w:val="005C21A4"/>
    <w:rsid w:val="005C25D7"/>
    <w:rsid w:val="005C335B"/>
    <w:rsid w:val="005C38F0"/>
    <w:rsid w:val="005C48D5"/>
    <w:rsid w:val="005D071D"/>
    <w:rsid w:val="005D0E6E"/>
    <w:rsid w:val="005D10F3"/>
    <w:rsid w:val="005D11DA"/>
    <w:rsid w:val="005D2F97"/>
    <w:rsid w:val="005D38B5"/>
    <w:rsid w:val="005D472D"/>
    <w:rsid w:val="005D5645"/>
    <w:rsid w:val="005D696F"/>
    <w:rsid w:val="005E0367"/>
    <w:rsid w:val="005E047A"/>
    <w:rsid w:val="005E19A2"/>
    <w:rsid w:val="005E2E6F"/>
    <w:rsid w:val="005E341B"/>
    <w:rsid w:val="005E5B89"/>
    <w:rsid w:val="005E5B9B"/>
    <w:rsid w:val="005F2316"/>
    <w:rsid w:val="005F2A6F"/>
    <w:rsid w:val="005F5D68"/>
    <w:rsid w:val="005F6080"/>
    <w:rsid w:val="005F636D"/>
    <w:rsid w:val="005F6812"/>
    <w:rsid w:val="005F6A7E"/>
    <w:rsid w:val="005F7A5A"/>
    <w:rsid w:val="0060153E"/>
    <w:rsid w:val="00602119"/>
    <w:rsid w:val="006029D1"/>
    <w:rsid w:val="0060327F"/>
    <w:rsid w:val="006037AF"/>
    <w:rsid w:val="006047AE"/>
    <w:rsid w:val="00604DCC"/>
    <w:rsid w:val="00605028"/>
    <w:rsid w:val="00605237"/>
    <w:rsid w:val="00610417"/>
    <w:rsid w:val="00610CD2"/>
    <w:rsid w:val="006134D3"/>
    <w:rsid w:val="006149C1"/>
    <w:rsid w:val="006153C0"/>
    <w:rsid w:val="006166A1"/>
    <w:rsid w:val="00617133"/>
    <w:rsid w:val="00617D24"/>
    <w:rsid w:val="00617E26"/>
    <w:rsid w:val="00620F58"/>
    <w:rsid w:val="006218C1"/>
    <w:rsid w:val="00621C1A"/>
    <w:rsid w:val="00621F25"/>
    <w:rsid w:val="0062345C"/>
    <w:rsid w:val="00627429"/>
    <w:rsid w:val="0063163B"/>
    <w:rsid w:val="006346D0"/>
    <w:rsid w:val="00635F7E"/>
    <w:rsid w:val="00636307"/>
    <w:rsid w:val="00636E48"/>
    <w:rsid w:val="0063710E"/>
    <w:rsid w:val="00640637"/>
    <w:rsid w:val="006412AF"/>
    <w:rsid w:val="006413F4"/>
    <w:rsid w:val="006418E2"/>
    <w:rsid w:val="00642A6B"/>
    <w:rsid w:val="00643E31"/>
    <w:rsid w:val="00643EA5"/>
    <w:rsid w:val="00644520"/>
    <w:rsid w:val="00644933"/>
    <w:rsid w:val="00645147"/>
    <w:rsid w:val="006452BE"/>
    <w:rsid w:val="00645DC1"/>
    <w:rsid w:val="006461E8"/>
    <w:rsid w:val="00646285"/>
    <w:rsid w:val="00646464"/>
    <w:rsid w:val="00646A07"/>
    <w:rsid w:val="00646E84"/>
    <w:rsid w:val="00650D36"/>
    <w:rsid w:val="006510DC"/>
    <w:rsid w:val="0065237D"/>
    <w:rsid w:val="00652E52"/>
    <w:rsid w:val="00656B69"/>
    <w:rsid w:val="00660A47"/>
    <w:rsid w:val="006614AE"/>
    <w:rsid w:val="00661C89"/>
    <w:rsid w:val="00664CA2"/>
    <w:rsid w:val="0066511F"/>
    <w:rsid w:val="0066516A"/>
    <w:rsid w:val="00666826"/>
    <w:rsid w:val="0067031B"/>
    <w:rsid w:val="0067091B"/>
    <w:rsid w:val="00672B58"/>
    <w:rsid w:val="00672D05"/>
    <w:rsid w:val="006738D2"/>
    <w:rsid w:val="006757C5"/>
    <w:rsid w:val="00675AA0"/>
    <w:rsid w:val="00676083"/>
    <w:rsid w:val="00676E64"/>
    <w:rsid w:val="00677ECE"/>
    <w:rsid w:val="00681943"/>
    <w:rsid w:val="006820DF"/>
    <w:rsid w:val="00682B7A"/>
    <w:rsid w:val="00682ED6"/>
    <w:rsid w:val="00684CD3"/>
    <w:rsid w:val="00687B59"/>
    <w:rsid w:val="00690821"/>
    <w:rsid w:val="00690829"/>
    <w:rsid w:val="00690CF7"/>
    <w:rsid w:val="0069318C"/>
    <w:rsid w:val="006934F4"/>
    <w:rsid w:val="00693D9F"/>
    <w:rsid w:val="00694CA2"/>
    <w:rsid w:val="006965D4"/>
    <w:rsid w:val="00697F33"/>
    <w:rsid w:val="006A07E1"/>
    <w:rsid w:val="006A09F2"/>
    <w:rsid w:val="006A139B"/>
    <w:rsid w:val="006A1B58"/>
    <w:rsid w:val="006A1C6C"/>
    <w:rsid w:val="006A2FB4"/>
    <w:rsid w:val="006A48AC"/>
    <w:rsid w:val="006A557F"/>
    <w:rsid w:val="006A5848"/>
    <w:rsid w:val="006A5BDF"/>
    <w:rsid w:val="006A737C"/>
    <w:rsid w:val="006A7E18"/>
    <w:rsid w:val="006B0937"/>
    <w:rsid w:val="006B0CE8"/>
    <w:rsid w:val="006B10F9"/>
    <w:rsid w:val="006B1329"/>
    <w:rsid w:val="006B13B8"/>
    <w:rsid w:val="006B157A"/>
    <w:rsid w:val="006B2C52"/>
    <w:rsid w:val="006B40F3"/>
    <w:rsid w:val="006B4204"/>
    <w:rsid w:val="006B485C"/>
    <w:rsid w:val="006B4E8D"/>
    <w:rsid w:val="006B6189"/>
    <w:rsid w:val="006B74D4"/>
    <w:rsid w:val="006B766D"/>
    <w:rsid w:val="006C121C"/>
    <w:rsid w:val="006C343C"/>
    <w:rsid w:val="006C4843"/>
    <w:rsid w:val="006C4CA4"/>
    <w:rsid w:val="006C50CF"/>
    <w:rsid w:val="006C5270"/>
    <w:rsid w:val="006C6ACD"/>
    <w:rsid w:val="006C6C7E"/>
    <w:rsid w:val="006D0780"/>
    <w:rsid w:val="006D400F"/>
    <w:rsid w:val="006D54C7"/>
    <w:rsid w:val="006D6E02"/>
    <w:rsid w:val="006D6E24"/>
    <w:rsid w:val="006D7BC0"/>
    <w:rsid w:val="006D7BD7"/>
    <w:rsid w:val="006D7BEE"/>
    <w:rsid w:val="006E0405"/>
    <w:rsid w:val="006E10C5"/>
    <w:rsid w:val="006E1296"/>
    <w:rsid w:val="006E3EAC"/>
    <w:rsid w:val="006E45DC"/>
    <w:rsid w:val="006E4AD0"/>
    <w:rsid w:val="006E5885"/>
    <w:rsid w:val="006E6038"/>
    <w:rsid w:val="006E6FEB"/>
    <w:rsid w:val="006E732A"/>
    <w:rsid w:val="006F0E1F"/>
    <w:rsid w:val="006F1ED5"/>
    <w:rsid w:val="006F2D34"/>
    <w:rsid w:val="006F30E3"/>
    <w:rsid w:val="006F7A35"/>
    <w:rsid w:val="007015AD"/>
    <w:rsid w:val="00702759"/>
    <w:rsid w:val="007036D8"/>
    <w:rsid w:val="0070543C"/>
    <w:rsid w:val="00705FAE"/>
    <w:rsid w:val="00706050"/>
    <w:rsid w:val="00707469"/>
    <w:rsid w:val="00707E84"/>
    <w:rsid w:val="00710C8C"/>
    <w:rsid w:val="0071447A"/>
    <w:rsid w:val="00715A83"/>
    <w:rsid w:val="00716725"/>
    <w:rsid w:val="007200EA"/>
    <w:rsid w:val="00720112"/>
    <w:rsid w:val="00720317"/>
    <w:rsid w:val="007211F9"/>
    <w:rsid w:val="0072137A"/>
    <w:rsid w:val="00723DD3"/>
    <w:rsid w:val="00724165"/>
    <w:rsid w:val="00724AAF"/>
    <w:rsid w:val="00724E82"/>
    <w:rsid w:val="007258C9"/>
    <w:rsid w:val="00725D65"/>
    <w:rsid w:val="00726366"/>
    <w:rsid w:val="0072664A"/>
    <w:rsid w:val="007266AB"/>
    <w:rsid w:val="00730682"/>
    <w:rsid w:val="00730A5B"/>
    <w:rsid w:val="007316F6"/>
    <w:rsid w:val="007317F1"/>
    <w:rsid w:val="007330D1"/>
    <w:rsid w:val="00734583"/>
    <w:rsid w:val="007348CC"/>
    <w:rsid w:val="00736D89"/>
    <w:rsid w:val="007370E2"/>
    <w:rsid w:val="00740B6E"/>
    <w:rsid w:val="00744B92"/>
    <w:rsid w:val="00744D18"/>
    <w:rsid w:val="00745984"/>
    <w:rsid w:val="00746F34"/>
    <w:rsid w:val="007478A7"/>
    <w:rsid w:val="00747967"/>
    <w:rsid w:val="00747B83"/>
    <w:rsid w:val="007502A6"/>
    <w:rsid w:val="00750998"/>
    <w:rsid w:val="00751335"/>
    <w:rsid w:val="00752C60"/>
    <w:rsid w:val="00753654"/>
    <w:rsid w:val="007562A2"/>
    <w:rsid w:val="0075749D"/>
    <w:rsid w:val="00757667"/>
    <w:rsid w:val="007602FC"/>
    <w:rsid w:val="007605C3"/>
    <w:rsid w:val="00761681"/>
    <w:rsid w:val="007618AD"/>
    <w:rsid w:val="0076343E"/>
    <w:rsid w:val="00763BA4"/>
    <w:rsid w:val="0076490C"/>
    <w:rsid w:val="00764AE3"/>
    <w:rsid w:val="00765A20"/>
    <w:rsid w:val="00765B40"/>
    <w:rsid w:val="00766184"/>
    <w:rsid w:val="007712A8"/>
    <w:rsid w:val="0077133C"/>
    <w:rsid w:val="00771D83"/>
    <w:rsid w:val="00772037"/>
    <w:rsid w:val="007723D6"/>
    <w:rsid w:val="00772F7D"/>
    <w:rsid w:val="00773795"/>
    <w:rsid w:val="00773C3F"/>
    <w:rsid w:val="00773FCD"/>
    <w:rsid w:val="0077485D"/>
    <w:rsid w:val="00776272"/>
    <w:rsid w:val="00780E72"/>
    <w:rsid w:val="00781EEB"/>
    <w:rsid w:val="00782E76"/>
    <w:rsid w:val="007840E2"/>
    <w:rsid w:val="00784A8D"/>
    <w:rsid w:val="00787ABF"/>
    <w:rsid w:val="00791350"/>
    <w:rsid w:val="007916D7"/>
    <w:rsid w:val="00792510"/>
    <w:rsid w:val="007926DC"/>
    <w:rsid w:val="00792BE9"/>
    <w:rsid w:val="0079393E"/>
    <w:rsid w:val="007939FF"/>
    <w:rsid w:val="00794327"/>
    <w:rsid w:val="00794C54"/>
    <w:rsid w:val="007A08D7"/>
    <w:rsid w:val="007A216A"/>
    <w:rsid w:val="007A22AC"/>
    <w:rsid w:val="007A3073"/>
    <w:rsid w:val="007A312E"/>
    <w:rsid w:val="007A35CB"/>
    <w:rsid w:val="007A3C76"/>
    <w:rsid w:val="007A5895"/>
    <w:rsid w:val="007A5BF5"/>
    <w:rsid w:val="007A5F67"/>
    <w:rsid w:val="007A662A"/>
    <w:rsid w:val="007A732D"/>
    <w:rsid w:val="007A7F63"/>
    <w:rsid w:val="007B0756"/>
    <w:rsid w:val="007B1BA9"/>
    <w:rsid w:val="007B2048"/>
    <w:rsid w:val="007B2C9D"/>
    <w:rsid w:val="007B369F"/>
    <w:rsid w:val="007B420B"/>
    <w:rsid w:val="007B50A4"/>
    <w:rsid w:val="007B5162"/>
    <w:rsid w:val="007B65F3"/>
    <w:rsid w:val="007C2E11"/>
    <w:rsid w:val="007C316E"/>
    <w:rsid w:val="007C3AD9"/>
    <w:rsid w:val="007C649B"/>
    <w:rsid w:val="007C71EB"/>
    <w:rsid w:val="007D096C"/>
    <w:rsid w:val="007D1184"/>
    <w:rsid w:val="007D1D81"/>
    <w:rsid w:val="007D2638"/>
    <w:rsid w:val="007D3C4F"/>
    <w:rsid w:val="007D72DE"/>
    <w:rsid w:val="007D7527"/>
    <w:rsid w:val="007E17F0"/>
    <w:rsid w:val="007E20B7"/>
    <w:rsid w:val="007E2519"/>
    <w:rsid w:val="007E2CF9"/>
    <w:rsid w:val="007E43CE"/>
    <w:rsid w:val="007E5700"/>
    <w:rsid w:val="007E58B6"/>
    <w:rsid w:val="007E66AC"/>
    <w:rsid w:val="007E6C48"/>
    <w:rsid w:val="007E6E29"/>
    <w:rsid w:val="007F1F7D"/>
    <w:rsid w:val="007F2176"/>
    <w:rsid w:val="007F27A3"/>
    <w:rsid w:val="007F2899"/>
    <w:rsid w:val="007F498C"/>
    <w:rsid w:val="007F72A5"/>
    <w:rsid w:val="008006B2"/>
    <w:rsid w:val="00801555"/>
    <w:rsid w:val="00801DD7"/>
    <w:rsid w:val="0080365F"/>
    <w:rsid w:val="00803964"/>
    <w:rsid w:val="008056B1"/>
    <w:rsid w:val="00805916"/>
    <w:rsid w:val="008072A5"/>
    <w:rsid w:val="008077A6"/>
    <w:rsid w:val="0081006F"/>
    <w:rsid w:val="00812F7B"/>
    <w:rsid w:val="0081386B"/>
    <w:rsid w:val="00813AB8"/>
    <w:rsid w:val="00814181"/>
    <w:rsid w:val="00814B82"/>
    <w:rsid w:val="008159CF"/>
    <w:rsid w:val="00816BD3"/>
    <w:rsid w:val="00816CC0"/>
    <w:rsid w:val="008207B0"/>
    <w:rsid w:val="008214D5"/>
    <w:rsid w:val="008215C5"/>
    <w:rsid w:val="00822752"/>
    <w:rsid w:val="008227AF"/>
    <w:rsid w:val="00822D44"/>
    <w:rsid w:val="00824888"/>
    <w:rsid w:val="00825659"/>
    <w:rsid w:val="00826F11"/>
    <w:rsid w:val="00826F82"/>
    <w:rsid w:val="00827171"/>
    <w:rsid w:val="008279D3"/>
    <w:rsid w:val="00827D22"/>
    <w:rsid w:val="008305D8"/>
    <w:rsid w:val="00830DCE"/>
    <w:rsid w:val="008316A5"/>
    <w:rsid w:val="008327AD"/>
    <w:rsid w:val="00833CB9"/>
    <w:rsid w:val="008343E2"/>
    <w:rsid w:val="008349C5"/>
    <w:rsid w:val="008375D3"/>
    <w:rsid w:val="00837923"/>
    <w:rsid w:val="00840CD1"/>
    <w:rsid w:val="00841A0E"/>
    <w:rsid w:val="00841FC9"/>
    <w:rsid w:val="008432AC"/>
    <w:rsid w:val="00844121"/>
    <w:rsid w:val="00844937"/>
    <w:rsid w:val="00844C7F"/>
    <w:rsid w:val="00845009"/>
    <w:rsid w:val="0084644E"/>
    <w:rsid w:val="00846E0D"/>
    <w:rsid w:val="00847532"/>
    <w:rsid w:val="008503C5"/>
    <w:rsid w:val="00850EC2"/>
    <w:rsid w:val="008533D4"/>
    <w:rsid w:val="00857228"/>
    <w:rsid w:val="00861097"/>
    <w:rsid w:val="008610BE"/>
    <w:rsid w:val="0086312E"/>
    <w:rsid w:val="0086368E"/>
    <w:rsid w:val="00863C9D"/>
    <w:rsid w:val="00863F77"/>
    <w:rsid w:val="00864669"/>
    <w:rsid w:val="008659C7"/>
    <w:rsid w:val="00865ADD"/>
    <w:rsid w:val="00865D18"/>
    <w:rsid w:val="0086696A"/>
    <w:rsid w:val="00866A8D"/>
    <w:rsid w:val="00871867"/>
    <w:rsid w:val="00872374"/>
    <w:rsid w:val="0087270F"/>
    <w:rsid w:val="00873CA8"/>
    <w:rsid w:val="00875347"/>
    <w:rsid w:val="00875EF6"/>
    <w:rsid w:val="00880D03"/>
    <w:rsid w:val="00880FBC"/>
    <w:rsid w:val="00882242"/>
    <w:rsid w:val="0088228F"/>
    <w:rsid w:val="0088339F"/>
    <w:rsid w:val="00884A49"/>
    <w:rsid w:val="00884D46"/>
    <w:rsid w:val="00885CE0"/>
    <w:rsid w:val="008865ED"/>
    <w:rsid w:val="00886F6A"/>
    <w:rsid w:val="0088717C"/>
    <w:rsid w:val="00887532"/>
    <w:rsid w:val="0089109F"/>
    <w:rsid w:val="00892848"/>
    <w:rsid w:val="00893E3C"/>
    <w:rsid w:val="008960ED"/>
    <w:rsid w:val="008971ED"/>
    <w:rsid w:val="00897610"/>
    <w:rsid w:val="008A1090"/>
    <w:rsid w:val="008A2108"/>
    <w:rsid w:val="008A35AD"/>
    <w:rsid w:val="008A6FC5"/>
    <w:rsid w:val="008A7087"/>
    <w:rsid w:val="008B03D9"/>
    <w:rsid w:val="008B0525"/>
    <w:rsid w:val="008B0565"/>
    <w:rsid w:val="008B0F19"/>
    <w:rsid w:val="008B163C"/>
    <w:rsid w:val="008B1C50"/>
    <w:rsid w:val="008B2917"/>
    <w:rsid w:val="008B2B00"/>
    <w:rsid w:val="008B2FF7"/>
    <w:rsid w:val="008B4AB0"/>
    <w:rsid w:val="008B4E74"/>
    <w:rsid w:val="008B5402"/>
    <w:rsid w:val="008B6FBB"/>
    <w:rsid w:val="008B701F"/>
    <w:rsid w:val="008B70FC"/>
    <w:rsid w:val="008B7CEA"/>
    <w:rsid w:val="008B7E5A"/>
    <w:rsid w:val="008C16BD"/>
    <w:rsid w:val="008C1A18"/>
    <w:rsid w:val="008C1E50"/>
    <w:rsid w:val="008C2962"/>
    <w:rsid w:val="008C7F28"/>
    <w:rsid w:val="008D06E8"/>
    <w:rsid w:val="008D1164"/>
    <w:rsid w:val="008D118A"/>
    <w:rsid w:val="008D1A0C"/>
    <w:rsid w:val="008D2433"/>
    <w:rsid w:val="008D4118"/>
    <w:rsid w:val="008D47F9"/>
    <w:rsid w:val="008D506A"/>
    <w:rsid w:val="008D57E6"/>
    <w:rsid w:val="008D5C8B"/>
    <w:rsid w:val="008D6031"/>
    <w:rsid w:val="008D71C0"/>
    <w:rsid w:val="008D738D"/>
    <w:rsid w:val="008E12D9"/>
    <w:rsid w:val="008E16C4"/>
    <w:rsid w:val="008E1E40"/>
    <w:rsid w:val="008E27CB"/>
    <w:rsid w:val="008E283B"/>
    <w:rsid w:val="008E2887"/>
    <w:rsid w:val="008E4473"/>
    <w:rsid w:val="008E44F9"/>
    <w:rsid w:val="008E4502"/>
    <w:rsid w:val="008E4E86"/>
    <w:rsid w:val="008E5210"/>
    <w:rsid w:val="008E5D86"/>
    <w:rsid w:val="008E5D90"/>
    <w:rsid w:val="008E7F7A"/>
    <w:rsid w:val="008F0750"/>
    <w:rsid w:val="008F0931"/>
    <w:rsid w:val="008F0EF4"/>
    <w:rsid w:val="008F1D08"/>
    <w:rsid w:val="008F2413"/>
    <w:rsid w:val="008F267B"/>
    <w:rsid w:val="008F28B9"/>
    <w:rsid w:val="008F2ABE"/>
    <w:rsid w:val="008F3C3C"/>
    <w:rsid w:val="008F3E95"/>
    <w:rsid w:val="008F5194"/>
    <w:rsid w:val="008F69AD"/>
    <w:rsid w:val="008F7696"/>
    <w:rsid w:val="009003FB"/>
    <w:rsid w:val="009004A2"/>
    <w:rsid w:val="00904F91"/>
    <w:rsid w:val="0090535E"/>
    <w:rsid w:val="00905CD7"/>
    <w:rsid w:val="009071E8"/>
    <w:rsid w:val="00910BEB"/>
    <w:rsid w:val="00911A73"/>
    <w:rsid w:val="00912212"/>
    <w:rsid w:val="00912330"/>
    <w:rsid w:val="009126A1"/>
    <w:rsid w:val="00914C76"/>
    <w:rsid w:val="00916282"/>
    <w:rsid w:val="00916547"/>
    <w:rsid w:val="0091706F"/>
    <w:rsid w:val="00917D04"/>
    <w:rsid w:val="009203D0"/>
    <w:rsid w:val="009203EB"/>
    <w:rsid w:val="0092073C"/>
    <w:rsid w:val="009208F9"/>
    <w:rsid w:val="00920FCE"/>
    <w:rsid w:val="0092154B"/>
    <w:rsid w:val="009220F1"/>
    <w:rsid w:val="00922414"/>
    <w:rsid w:val="00922C2F"/>
    <w:rsid w:val="00922D55"/>
    <w:rsid w:val="00922F0D"/>
    <w:rsid w:val="00923F57"/>
    <w:rsid w:val="00925769"/>
    <w:rsid w:val="0092584B"/>
    <w:rsid w:val="00925D88"/>
    <w:rsid w:val="009262CC"/>
    <w:rsid w:val="0092681F"/>
    <w:rsid w:val="00927FC2"/>
    <w:rsid w:val="0093026B"/>
    <w:rsid w:val="0093089D"/>
    <w:rsid w:val="0093092B"/>
    <w:rsid w:val="00931039"/>
    <w:rsid w:val="009326B6"/>
    <w:rsid w:val="0093430F"/>
    <w:rsid w:val="00935B80"/>
    <w:rsid w:val="00942578"/>
    <w:rsid w:val="0094347D"/>
    <w:rsid w:val="0094382F"/>
    <w:rsid w:val="009438DA"/>
    <w:rsid w:val="009456DF"/>
    <w:rsid w:val="00947163"/>
    <w:rsid w:val="00947508"/>
    <w:rsid w:val="0095083A"/>
    <w:rsid w:val="00951825"/>
    <w:rsid w:val="009523D3"/>
    <w:rsid w:val="00952E1A"/>
    <w:rsid w:val="00954EB6"/>
    <w:rsid w:val="009553E0"/>
    <w:rsid w:val="009572B7"/>
    <w:rsid w:val="00957604"/>
    <w:rsid w:val="009612DC"/>
    <w:rsid w:val="00961C30"/>
    <w:rsid w:val="00961F9A"/>
    <w:rsid w:val="009622B2"/>
    <w:rsid w:val="00965F1F"/>
    <w:rsid w:val="00965FB6"/>
    <w:rsid w:val="00966CA1"/>
    <w:rsid w:val="0096738F"/>
    <w:rsid w:val="0097305E"/>
    <w:rsid w:val="00973AD6"/>
    <w:rsid w:val="009772EC"/>
    <w:rsid w:val="0098007A"/>
    <w:rsid w:val="009805FB"/>
    <w:rsid w:val="009809E9"/>
    <w:rsid w:val="00980FE5"/>
    <w:rsid w:val="00982C9C"/>
    <w:rsid w:val="009853A3"/>
    <w:rsid w:val="00985CCF"/>
    <w:rsid w:val="0098652A"/>
    <w:rsid w:val="00986B39"/>
    <w:rsid w:val="00987438"/>
    <w:rsid w:val="00990DE7"/>
    <w:rsid w:val="0099154D"/>
    <w:rsid w:val="00992509"/>
    <w:rsid w:val="00993723"/>
    <w:rsid w:val="00993AF0"/>
    <w:rsid w:val="00993F71"/>
    <w:rsid w:val="00994BCD"/>
    <w:rsid w:val="00994C15"/>
    <w:rsid w:val="00994C54"/>
    <w:rsid w:val="00995C70"/>
    <w:rsid w:val="0099636A"/>
    <w:rsid w:val="00996810"/>
    <w:rsid w:val="00996CD5"/>
    <w:rsid w:val="009A0289"/>
    <w:rsid w:val="009A2789"/>
    <w:rsid w:val="009A280F"/>
    <w:rsid w:val="009A38A0"/>
    <w:rsid w:val="009A3D5E"/>
    <w:rsid w:val="009A3F7D"/>
    <w:rsid w:val="009A438D"/>
    <w:rsid w:val="009A5326"/>
    <w:rsid w:val="009A6D7B"/>
    <w:rsid w:val="009A6D91"/>
    <w:rsid w:val="009A78CF"/>
    <w:rsid w:val="009B0214"/>
    <w:rsid w:val="009B0942"/>
    <w:rsid w:val="009B0D5C"/>
    <w:rsid w:val="009B1470"/>
    <w:rsid w:val="009B251D"/>
    <w:rsid w:val="009B2867"/>
    <w:rsid w:val="009B30F9"/>
    <w:rsid w:val="009B3DED"/>
    <w:rsid w:val="009B5576"/>
    <w:rsid w:val="009B6A68"/>
    <w:rsid w:val="009B7653"/>
    <w:rsid w:val="009B7AA4"/>
    <w:rsid w:val="009C0707"/>
    <w:rsid w:val="009C0E8E"/>
    <w:rsid w:val="009C15A4"/>
    <w:rsid w:val="009C1F1E"/>
    <w:rsid w:val="009C3D1D"/>
    <w:rsid w:val="009C3E02"/>
    <w:rsid w:val="009C4D6A"/>
    <w:rsid w:val="009C6219"/>
    <w:rsid w:val="009C7053"/>
    <w:rsid w:val="009C74E3"/>
    <w:rsid w:val="009C7652"/>
    <w:rsid w:val="009D1121"/>
    <w:rsid w:val="009D12F6"/>
    <w:rsid w:val="009D17BD"/>
    <w:rsid w:val="009D1CCB"/>
    <w:rsid w:val="009D20E7"/>
    <w:rsid w:val="009D2507"/>
    <w:rsid w:val="009D3963"/>
    <w:rsid w:val="009D4CD1"/>
    <w:rsid w:val="009D4F34"/>
    <w:rsid w:val="009D53C0"/>
    <w:rsid w:val="009D5449"/>
    <w:rsid w:val="009D6B76"/>
    <w:rsid w:val="009D78A2"/>
    <w:rsid w:val="009E182A"/>
    <w:rsid w:val="009E18D8"/>
    <w:rsid w:val="009E23CB"/>
    <w:rsid w:val="009E3641"/>
    <w:rsid w:val="009E36A3"/>
    <w:rsid w:val="009E3EFA"/>
    <w:rsid w:val="009E44B2"/>
    <w:rsid w:val="009E530C"/>
    <w:rsid w:val="009E6954"/>
    <w:rsid w:val="009E6A04"/>
    <w:rsid w:val="009E6D14"/>
    <w:rsid w:val="009E7F49"/>
    <w:rsid w:val="009F2D57"/>
    <w:rsid w:val="009F579A"/>
    <w:rsid w:val="009F5997"/>
    <w:rsid w:val="009F635F"/>
    <w:rsid w:val="009F6A10"/>
    <w:rsid w:val="009F6A5B"/>
    <w:rsid w:val="009F70FB"/>
    <w:rsid w:val="00A00D1E"/>
    <w:rsid w:val="00A017E2"/>
    <w:rsid w:val="00A02D1E"/>
    <w:rsid w:val="00A039B0"/>
    <w:rsid w:val="00A0440D"/>
    <w:rsid w:val="00A04A2D"/>
    <w:rsid w:val="00A056AB"/>
    <w:rsid w:val="00A05899"/>
    <w:rsid w:val="00A11B4F"/>
    <w:rsid w:val="00A12389"/>
    <w:rsid w:val="00A1429F"/>
    <w:rsid w:val="00A14315"/>
    <w:rsid w:val="00A15DCE"/>
    <w:rsid w:val="00A1635A"/>
    <w:rsid w:val="00A16ABD"/>
    <w:rsid w:val="00A16EEB"/>
    <w:rsid w:val="00A16F42"/>
    <w:rsid w:val="00A17BDB"/>
    <w:rsid w:val="00A20117"/>
    <w:rsid w:val="00A20E20"/>
    <w:rsid w:val="00A22F3F"/>
    <w:rsid w:val="00A2471D"/>
    <w:rsid w:val="00A24FEA"/>
    <w:rsid w:val="00A25C0E"/>
    <w:rsid w:val="00A26194"/>
    <w:rsid w:val="00A26B1F"/>
    <w:rsid w:val="00A27193"/>
    <w:rsid w:val="00A27290"/>
    <w:rsid w:val="00A27559"/>
    <w:rsid w:val="00A30FC7"/>
    <w:rsid w:val="00A31064"/>
    <w:rsid w:val="00A31A4C"/>
    <w:rsid w:val="00A32303"/>
    <w:rsid w:val="00A324DA"/>
    <w:rsid w:val="00A32997"/>
    <w:rsid w:val="00A32B93"/>
    <w:rsid w:val="00A33006"/>
    <w:rsid w:val="00A33CE2"/>
    <w:rsid w:val="00A34266"/>
    <w:rsid w:val="00A34EDE"/>
    <w:rsid w:val="00A359F9"/>
    <w:rsid w:val="00A35F35"/>
    <w:rsid w:val="00A408FB"/>
    <w:rsid w:val="00A418E0"/>
    <w:rsid w:val="00A41EC5"/>
    <w:rsid w:val="00A43449"/>
    <w:rsid w:val="00A43BD8"/>
    <w:rsid w:val="00A43DC8"/>
    <w:rsid w:val="00A44BDB"/>
    <w:rsid w:val="00A45177"/>
    <w:rsid w:val="00A469F2"/>
    <w:rsid w:val="00A4732F"/>
    <w:rsid w:val="00A475C5"/>
    <w:rsid w:val="00A47998"/>
    <w:rsid w:val="00A47D3C"/>
    <w:rsid w:val="00A50539"/>
    <w:rsid w:val="00A50579"/>
    <w:rsid w:val="00A507E7"/>
    <w:rsid w:val="00A50A98"/>
    <w:rsid w:val="00A50BCD"/>
    <w:rsid w:val="00A530F2"/>
    <w:rsid w:val="00A532E9"/>
    <w:rsid w:val="00A53FEE"/>
    <w:rsid w:val="00A54252"/>
    <w:rsid w:val="00A55496"/>
    <w:rsid w:val="00A56F31"/>
    <w:rsid w:val="00A577E1"/>
    <w:rsid w:val="00A6032F"/>
    <w:rsid w:val="00A6037C"/>
    <w:rsid w:val="00A617F9"/>
    <w:rsid w:val="00A61D1C"/>
    <w:rsid w:val="00A61E63"/>
    <w:rsid w:val="00A62B8B"/>
    <w:rsid w:val="00A64A55"/>
    <w:rsid w:val="00A65117"/>
    <w:rsid w:val="00A654C7"/>
    <w:rsid w:val="00A656CD"/>
    <w:rsid w:val="00A65D66"/>
    <w:rsid w:val="00A666F6"/>
    <w:rsid w:val="00A6796F"/>
    <w:rsid w:val="00A733E9"/>
    <w:rsid w:val="00A736EA"/>
    <w:rsid w:val="00A73706"/>
    <w:rsid w:val="00A73C75"/>
    <w:rsid w:val="00A75BBE"/>
    <w:rsid w:val="00A76D5F"/>
    <w:rsid w:val="00A76FF6"/>
    <w:rsid w:val="00A7704C"/>
    <w:rsid w:val="00A77E9E"/>
    <w:rsid w:val="00A81298"/>
    <w:rsid w:val="00A813AD"/>
    <w:rsid w:val="00A81F31"/>
    <w:rsid w:val="00A8201F"/>
    <w:rsid w:val="00A825EE"/>
    <w:rsid w:val="00A82DD5"/>
    <w:rsid w:val="00A84CDB"/>
    <w:rsid w:val="00A85021"/>
    <w:rsid w:val="00A8568F"/>
    <w:rsid w:val="00A85DC2"/>
    <w:rsid w:val="00A85DD4"/>
    <w:rsid w:val="00A87AF7"/>
    <w:rsid w:val="00A87DCC"/>
    <w:rsid w:val="00A91726"/>
    <w:rsid w:val="00A91C1D"/>
    <w:rsid w:val="00A92030"/>
    <w:rsid w:val="00A922D2"/>
    <w:rsid w:val="00A92656"/>
    <w:rsid w:val="00A931A3"/>
    <w:rsid w:val="00A9477C"/>
    <w:rsid w:val="00A950B9"/>
    <w:rsid w:val="00A9539F"/>
    <w:rsid w:val="00A954FD"/>
    <w:rsid w:val="00A95ADB"/>
    <w:rsid w:val="00AA1919"/>
    <w:rsid w:val="00AA1CBE"/>
    <w:rsid w:val="00AA1F68"/>
    <w:rsid w:val="00AA2BB8"/>
    <w:rsid w:val="00AA4359"/>
    <w:rsid w:val="00AA5332"/>
    <w:rsid w:val="00AA5C9F"/>
    <w:rsid w:val="00AA6C0C"/>
    <w:rsid w:val="00AA7193"/>
    <w:rsid w:val="00AA7EE5"/>
    <w:rsid w:val="00AB0DDE"/>
    <w:rsid w:val="00AB5496"/>
    <w:rsid w:val="00AB54DC"/>
    <w:rsid w:val="00AB5E62"/>
    <w:rsid w:val="00AB7FFC"/>
    <w:rsid w:val="00AC03AA"/>
    <w:rsid w:val="00AC199B"/>
    <w:rsid w:val="00AC2028"/>
    <w:rsid w:val="00AC2827"/>
    <w:rsid w:val="00AC2F49"/>
    <w:rsid w:val="00AC3A9B"/>
    <w:rsid w:val="00AC3F78"/>
    <w:rsid w:val="00AC7CD3"/>
    <w:rsid w:val="00AD194B"/>
    <w:rsid w:val="00AD1DB9"/>
    <w:rsid w:val="00AD1F16"/>
    <w:rsid w:val="00AD28E9"/>
    <w:rsid w:val="00AD4E55"/>
    <w:rsid w:val="00AD57DA"/>
    <w:rsid w:val="00AD5E63"/>
    <w:rsid w:val="00AD689A"/>
    <w:rsid w:val="00AD6FCF"/>
    <w:rsid w:val="00AE067E"/>
    <w:rsid w:val="00AE1F8F"/>
    <w:rsid w:val="00AE2016"/>
    <w:rsid w:val="00AE2ABE"/>
    <w:rsid w:val="00AE3DCC"/>
    <w:rsid w:val="00AE4642"/>
    <w:rsid w:val="00AE51F3"/>
    <w:rsid w:val="00AE5C10"/>
    <w:rsid w:val="00AE7EFA"/>
    <w:rsid w:val="00AF29B8"/>
    <w:rsid w:val="00AF3578"/>
    <w:rsid w:val="00AF376A"/>
    <w:rsid w:val="00AF46E6"/>
    <w:rsid w:val="00AF52EF"/>
    <w:rsid w:val="00AF562D"/>
    <w:rsid w:val="00AF619E"/>
    <w:rsid w:val="00AF6476"/>
    <w:rsid w:val="00AF7EDC"/>
    <w:rsid w:val="00B0150C"/>
    <w:rsid w:val="00B01B0D"/>
    <w:rsid w:val="00B02485"/>
    <w:rsid w:val="00B04B54"/>
    <w:rsid w:val="00B04BB3"/>
    <w:rsid w:val="00B051AF"/>
    <w:rsid w:val="00B05589"/>
    <w:rsid w:val="00B056B1"/>
    <w:rsid w:val="00B057D2"/>
    <w:rsid w:val="00B05B28"/>
    <w:rsid w:val="00B06D00"/>
    <w:rsid w:val="00B06DD0"/>
    <w:rsid w:val="00B1038E"/>
    <w:rsid w:val="00B10593"/>
    <w:rsid w:val="00B1084A"/>
    <w:rsid w:val="00B10B8C"/>
    <w:rsid w:val="00B126A2"/>
    <w:rsid w:val="00B12CC8"/>
    <w:rsid w:val="00B12FF0"/>
    <w:rsid w:val="00B14176"/>
    <w:rsid w:val="00B15574"/>
    <w:rsid w:val="00B15932"/>
    <w:rsid w:val="00B15B55"/>
    <w:rsid w:val="00B1694C"/>
    <w:rsid w:val="00B171CA"/>
    <w:rsid w:val="00B2187D"/>
    <w:rsid w:val="00B22ED7"/>
    <w:rsid w:val="00B231CC"/>
    <w:rsid w:val="00B2345E"/>
    <w:rsid w:val="00B2399D"/>
    <w:rsid w:val="00B240FA"/>
    <w:rsid w:val="00B25837"/>
    <w:rsid w:val="00B25ECE"/>
    <w:rsid w:val="00B26A2B"/>
    <w:rsid w:val="00B26E1E"/>
    <w:rsid w:val="00B3069A"/>
    <w:rsid w:val="00B322A2"/>
    <w:rsid w:val="00B32DF6"/>
    <w:rsid w:val="00B332FE"/>
    <w:rsid w:val="00B33AD3"/>
    <w:rsid w:val="00B33F82"/>
    <w:rsid w:val="00B33FA7"/>
    <w:rsid w:val="00B34201"/>
    <w:rsid w:val="00B351DB"/>
    <w:rsid w:val="00B35267"/>
    <w:rsid w:val="00B36910"/>
    <w:rsid w:val="00B37D76"/>
    <w:rsid w:val="00B4060E"/>
    <w:rsid w:val="00B40B91"/>
    <w:rsid w:val="00B41A60"/>
    <w:rsid w:val="00B42418"/>
    <w:rsid w:val="00B438AC"/>
    <w:rsid w:val="00B4475E"/>
    <w:rsid w:val="00B46981"/>
    <w:rsid w:val="00B46BD7"/>
    <w:rsid w:val="00B470E8"/>
    <w:rsid w:val="00B4745B"/>
    <w:rsid w:val="00B47D66"/>
    <w:rsid w:val="00B51B13"/>
    <w:rsid w:val="00B524B8"/>
    <w:rsid w:val="00B53CDF"/>
    <w:rsid w:val="00B53CE5"/>
    <w:rsid w:val="00B53DAA"/>
    <w:rsid w:val="00B563A5"/>
    <w:rsid w:val="00B565C3"/>
    <w:rsid w:val="00B56BD5"/>
    <w:rsid w:val="00B601E1"/>
    <w:rsid w:val="00B607A1"/>
    <w:rsid w:val="00B61B68"/>
    <w:rsid w:val="00B62495"/>
    <w:rsid w:val="00B6297A"/>
    <w:rsid w:val="00B63D12"/>
    <w:rsid w:val="00B66F68"/>
    <w:rsid w:val="00B67AB5"/>
    <w:rsid w:val="00B7006B"/>
    <w:rsid w:val="00B70B9C"/>
    <w:rsid w:val="00B716FE"/>
    <w:rsid w:val="00B71BC3"/>
    <w:rsid w:val="00B736F9"/>
    <w:rsid w:val="00B73C83"/>
    <w:rsid w:val="00B7558D"/>
    <w:rsid w:val="00B75644"/>
    <w:rsid w:val="00B75B34"/>
    <w:rsid w:val="00B77541"/>
    <w:rsid w:val="00B777EC"/>
    <w:rsid w:val="00B779F8"/>
    <w:rsid w:val="00B77A30"/>
    <w:rsid w:val="00B77FD2"/>
    <w:rsid w:val="00B84754"/>
    <w:rsid w:val="00B855FC"/>
    <w:rsid w:val="00B859F6"/>
    <w:rsid w:val="00B903CC"/>
    <w:rsid w:val="00B9047B"/>
    <w:rsid w:val="00B909A9"/>
    <w:rsid w:val="00B90AB3"/>
    <w:rsid w:val="00B917E6"/>
    <w:rsid w:val="00B93265"/>
    <w:rsid w:val="00B9333E"/>
    <w:rsid w:val="00B93D8C"/>
    <w:rsid w:val="00B955FD"/>
    <w:rsid w:val="00B96C82"/>
    <w:rsid w:val="00B96F96"/>
    <w:rsid w:val="00B972B6"/>
    <w:rsid w:val="00B97487"/>
    <w:rsid w:val="00BA0DBB"/>
    <w:rsid w:val="00BA3946"/>
    <w:rsid w:val="00BA435B"/>
    <w:rsid w:val="00BA449C"/>
    <w:rsid w:val="00BA4878"/>
    <w:rsid w:val="00BA5559"/>
    <w:rsid w:val="00BA6A3E"/>
    <w:rsid w:val="00BA7205"/>
    <w:rsid w:val="00BA7F57"/>
    <w:rsid w:val="00BB0665"/>
    <w:rsid w:val="00BB1ECE"/>
    <w:rsid w:val="00BB2534"/>
    <w:rsid w:val="00BB3DFB"/>
    <w:rsid w:val="00BB42CE"/>
    <w:rsid w:val="00BB452F"/>
    <w:rsid w:val="00BB4879"/>
    <w:rsid w:val="00BB494E"/>
    <w:rsid w:val="00BB6C9C"/>
    <w:rsid w:val="00BC6052"/>
    <w:rsid w:val="00BC6346"/>
    <w:rsid w:val="00BC70C1"/>
    <w:rsid w:val="00BC77A0"/>
    <w:rsid w:val="00BC7B4D"/>
    <w:rsid w:val="00BD0312"/>
    <w:rsid w:val="00BD07EE"/>
    <w:rsid w:val="00BD1193"/>
    <w:rsid w:val="00BD2475"/>
    <w:rsid w:val="00BD2A08"/>
    <w:rsid w:val="00BD3DA0"/>
    <w:rsid w:val="00BD468D"/>
    <w:rsid w:val="00BD4A1D"/>
    <w:rsid w:val="00BD566F"/>
    <w:rsid w:val="00BD6517"/>
    <w:rsid w:val="00BD79E2"/>
    <w:rsid w:val="00BD7A3D"/>
    <w:rsid w:val="00BE1288"/>
    <w:rsid w:val="00BE14E3"/>
    <w:rsid w:val="00BE2545"/>
    <w:rsid w:val="00BE35A4"/>
    <w:rsid w:val="00BE3D4C"/>
    <w:rsid w:val="00BE3F4F"/>
    <w:rsid w:val="00BE4BDC"/>
    <w:rsid w:val="00BE6E1C"/>
    <w:rsid w:val="00BE7C27"/>
    <w:rsid w:val="00BE7DDF"/>
    <w:rsid w:val="00BF008B"/>
    <w:rsid w:val="00BF2582"/>
    <w:rsid w:val="00BF26D6"/>
    <w:rsid w:val="00BF2A41"/>
    <w:rsid w:val="00BF355D"/>
    <w:rsid w:val="00BF3EDC"/>
    <w:rsid w:val="00BF4538"/>
    <w:rsid w:val="00BF4B13"/>
    <w:rsid w:val="00BF57D2"/>
    <w:rsid w:val="00BF5957"/>
    <w:rsid w:val="00BF79F8"/>
    <w:rsid w:val="00C00586"/>
    <w:rsid w:val="00C00676"/>
    <w:rsid w:val="00C018D7"/>
    <w:rsid w:val="00C0523A"/>
    <w:rsid w:val="00C05816"/>
    <w:rsid w:val="00C060D2"/>
    <w:rsid w:val="00C07815"/>
    <w:rsid w:val="00C115A9"/>
    <w:rsid w:val="00C12DD5"/>
    <w:rsid w:val="00C16FF2"/>
    <w:rsid w:val="00C16FFF"/>
    <w:rsid w:val="00C1774B"/>
    <w:rsid w:val="00C20183"/>
    <w:rsid w:val="00C2058D"/>
    <w:rsid w:val="00C23B26"/>
    <w:rsid w:val="00C26E24"/>
    <w:rsid w:val="00C3202E"/>
    <w:rsid w:val="00C32A66"/>
    <w:rsid w:val="00C33CA0"/>
    <w:rsid w:val="00C35879"/>
    <w:rsid w:val="00C36961"/>
    <w:rsid w:val="00C401F2"/>
    <w:rsid w:val="00C4294F"/>
    <w:rsid w:val="00C42BE8"/>
    <w:rsid w:val="00C42DE5"/>
    <w:rsid w:val="00C44027"/>
    <w:rsid w:val="00C44B77"/>
    <w:rsid w:val="00C464C0"/>
    <w:rsid w:val="00C506EF"/>
    <w:rsid w:val="00C50EC5"/>
    <w:rsid w:val="00C51BFD"/>
    <w:rsid w:val="00C51F39"/>
    <w:rsid w:val="00C523BB"/>
    <w:rsid w:val="00C524BB"/>
    <w:rsid w:val="00C536CD"/>
    <w:rsid w:val="00C53736"/>
    <w:rsid w:val="00C53AA4"/>
    <w:rsid w:val="00C53ABE"/>
    <w:rsid w:val="00C54B03"/>
    <w:rsid w:val="00C55968"/>
    <w:rsid w:val="00C55F36"/>
    <w:rsid w:val="00C60500"/>
    <w:rsid w:val="00C60E4D"/>
    <w:rsid w:val="00C61566"/>
    <w:rsid w:val="00C629C6"/>
    <w:rsid w:val="00C66318"/>
    <w:rsid w:val="00C66F7C"/>
    <w:rsid w:val="00C711E6"/>
    <w:rsid w:val="00C71284"/>
    <w:rsid w:val="00C71612"/>
    <w:rsid w:val="00C71CDA"/>
    <w:rsid w:val="00C74E9E"/>
    <w:rsid w:val="00C755CF"/>
    <w:rsid w:val="00C759EA"/>
    <w:rsid w:val="00C76952"/>
    <w:rsid w:val="00C805F0"/>
    <w:rsid w:val="00C80A98"/>
    <w:rsid w:val="00C814D7"/>
    <w:rsid w:val="00C81E28"/>
    <w:rsid w:val="00C82123"/>
    <w:rsid w:val="00C82530"/>
    <w:rsid w:val="00C8274D"/>
    <w:rsid w:val="00C835B6"/>
    <w:rsid w:val="00C83E44"/>
    <w:rsid w:val="00C84ED9"/>
    <w:rsid w:val="00C866B4"/>
    <w:rsid w:val="00C86DAC"/>
    <w:rsid w:val="00C9006D"/>
    <w:rsid w:val="00C9127F"/>
    <w:rsid w:val="00C91CB2"/>
    <w:rsid w:val="00C95E44"/>
    <w:rsid w:val="00C95F2F"/>
    <w:rsid w:val="00C96BCA"/>
    <w:rsid w:val="00C97B10"/>
    <w:rsid w:val="00CA1586"/>
    <w:rsid w:val="00CA55ED"/>
    <w:rsid w:val="00CA5812"/>
    <w:rsid w:val="00CA5A86"/>
    <w:rsid w:val="00CA614C"/>
    <w:rsid w:val="00CA63E7"/>
    <w:rsid w:val="00CA6870"/>
    <w:rsid w:val="00CA7590"/>
    <w:rsid w:val="00CA7B81"/>
    <w:rsid w:val="00CB0419"/>
    <w:rsid w:val="00CB04CF"/>
    <w:rsid w:val="00CB0A90"/>
    <w:rsid w:val="00CB1C34"/>
    <w:rsid w:val="00CB1E68"/>
    <w:rsid w:val="00CB3721"/>
    <w:rsid w:val="00CB4B03"/>
    <w:rsid w:val="00CB7ADE"/>
    <w:rsid w:val="00CC1106"/>
    <w:rsid w:val="00CC1FFB"/>
    <w:rsid w:val="00CC20D6"/>
    <w:rsid w:val="00CC2191"/>
    <w:rsid w:val="00CC21AF"/>
    <w:rsid w:val="00CC327D"/>
    <w:rsid w:val="00CC3515"/>
    <w:rsid w:val="00CC3CFE"/>
    <w:rsid w:val="00CC620D"/>
    <w:rsid w:val="00CC77B2"/>
    <w:rsid w:val="00CD1DE7"/>
    <w:rsid w:val="00CD2ED5"/>
    <w:rsid w:val="00CD33A8"/>
    <w:rsid w:val="00CD393C"/>
    <w:rsid w:val="00CD45A8"/>
    <w:rsid w:val="00CD4EBC"/>
    <w:rsid w:val="00CD5F7E"/>
    <w:rsid w:val="00CD69F4"/>
    <w:rsid w:val="00CD69F7"/>
    <w:rsid w:val="00CD6AB7"/>
    <w:rsid w:val="00CE079B"/>
    <w:rsid w:val="00CE08AB"/>
    <w:rsid w:val="00CE1653"/>
    <w:rsid w:val="00CE1FC1"/>
    <w:rsid w:val="00CE293A"/>
    <w:rsid w:val="00CE30FA"/>
    <w:rsid w:val="00CE5411"/>
    <w:rsid w:val="00CE5F52"/>
    <w:rsid w:val="00CE6E03"/>
    <w:rsid w:val="00CE73E5"/>
    <w:rsid w:val="00CF3790"/>
    <w:rsid w:val="00CF507A"/>
    <w:rsid w:val="00CF5805"/>
    <w:rsid w:val="00CF5E97"/>
    <w:rsid w:val="00CF694D"/>
    <w:rsid w:val="00CF7143"/>
    <w:rsid w:val="00D00220"/>
    <w:rsid w:val="00D01995"/>
    <w:rsid w:val="00D02954"/>
    <w:rsid w:val="00D02D52"/>
    <w:rsid w:val="00D0300F"/>
    <w:rsid w:val="00D04B98"/>
    <w:rsid w:val="00D0516C"/>
    <w:rsid w:val="00D06DA7"/>
    <w:rsid w:val="00D105F0"/>
    <w:rsid w:val="00D10A43"/>
    <w:rsid w:val="00D11F51"/>
    <w:rsid w:val="00D120F9"/>
    <w:rsid w:val="00D12430"/>
    <w:rsid w:val="00D12460"/>
    <w:rsid w:val="00D125D1"/>
    <w:rsid w:val="00D12939"/>
    <w:rsid w:val="00D133A3"/>
    <w:rsid w:val="00D137A3"/>
    <w:rsid w:val="00D1497B"/>
    <w:rsid w:val="00D15569"/>
    <w:rsid w:val="00D15BBE"/>
    <w:rsid w:val="00D21707"/>
    <w:rsid w:val="00D2288D"/>
    <w:rsid w:val="00D231DA"/>
    <w:rsid w:val="00D2397B"/>
    <w:rsid w:val="00D23F43"/>
    <w:rsid w:val="00D2447A"/>
    <w:rsid w:val="00D24C5E"/>
    <w:rsid w:val="00D27095"/>
    <w:rsid w:val="00D3517B"/>
    <w:rsid w:val="00D356E0"/>
    <w:rsid w:val="00D35D96"/>
    <w:rsid w:val="00D36384"/>
    <w:rsid w:val="00D366FE"/>
    <w:rsid w:val="00D37574"/>
    <w:rsid w:val="00D3788E"/>
    <w:rsid w:val="00D40C48"/>
    <w:rsid w:val="00D40CD8"/>
    <w:rsid w:val="00D41147"/>
    <w:rsid w:val="00D421F0"/>
    <w:rsid w:val="00D4239A"/>
    <w:rsid w:val="00D43EB4"/>
    <w:rsid w:val="00D44132"/>
    <w:rsid w:val="00D441F2"/>
    <w:rsid w:val="00D44403"/>
    <w:rsid w:val="00D4517A"/>
    <w:rsid w:val="00D468D3"/>
    <w:rsid w:val="00D46CE9"/>
    <w:rsid w:val="00D475D9"/>
    <w:rsid w:val="00D5240A"/>
    <w:rsid w:val="00D52920"/>
    <w:rsid w:val="00D52FF3"/>
    <w:rsid w:val="00D540D2"/>
    <w:rsid w:val="00D547EF"/>
    <w:rsid w:val="00D54E34"/>
    <w:rsid w:val="00D5501F"/>
    <w:rsid w:val="00D55818"/>
    <w:rsid w:val="00D56537"/>
    <w:rsid w:val="00D575A5"/>
    <w:rsid w:val="00D60CFA"/>
    <w:rsid w:val="00D61C59"/>
    <w:rsid w:val="00D61CFC"/>
    <w:rsid w:val="00D625EC"/>
    <w:rsid w:val="00D63317"/>
    <w:rsid w:val="00D6373C"/>
    <w:rsid w:val="00D643DE"/>
    <w:rsid w:val="00D6440E"/>
    <w:rsid w:val="00D64FD0"/>
    <w:rsid w:val="00D65326"/>
    <w:rsid w:val="00D65D11"/>
    <w:rsid w:val="00D66583"/>
    <w:rsid w:val="00D665E1"/>
    <w:rsid w:val="00D67FD2"/>
    <w:rsid w:val="00D710B6"/>
    <w:rsid w:val="00D71DF4"/>
    <w:rsid w:val="00D73C40"/>
    <w:rsid w:val="00D74FFA"/>
    <w:rsid w:val="00D754B8"/>
    <w:rsid w:val="00D76C55"/>
    <w:rsid w:val="00D77683"/>
    <w:rsid w:val="00D77861"/>
    <w:rsid w:val="00D80511"/>
    <w:rsid w:val="00D80670"/>
    <w:rsid w:val="00D815E6"/>
    <w:rsid w:val="00D81888"/>
    <w:rsid w:val="00D84C23"/>
    <w:rsid w:val="00D851DF"/>
    <w:rsid w:val="00D85E49"/>
    <w:rsid w:val="00D864E5"/>
    <w:rsid w:val="00D867AC"/>
    <w:rsid w:val="00D87725"/>
    <w:rsid w:val="00D903A1"/>
    <w:rsid w:val="00D90579"/>
    <w:rsid w:val="00D91F6B"/>
    <w:rsid w:val="00D92330"/>
    <w:rsid w:val="00D9246F"/>
    <w:rsid w:val="00D9634D"/>
    <w:rsid w:val="00D97918"/>
    <w:rsid w:val="00DA0492"/>
    <w:rsid w:val="00DA08CA"/>
    <w:rsid w:val="00DA27D3"/>
    <w:rsid w:val="00DA285A"/>
    <w:rsid w:val="00DA2C85"/>
    <w:rsid w:val="00DA35C8"/>
    <w:rsid w:val="00DA3684"/>
    <w:rsid w:val="00DA38D4"/>
    <w:rsid w:val="00DA4BF3"/>
    <w:rsid w:val="00DA55F8"/>
    <w:rsid w:val="00DA6148"/>
    <w:rsid w:val="00DA706E"/>
    <w:rsid w:val="00DB10FA"/>
    <w:rsid w:val="00DB1462"/>
    <w:rsid w:val="00DB29D6"/>
    <w:rsid w:val="00DB314B"/>
    <w:rsid w:val="00DB4486"/>
    <w:rsid w:val="00DB54F2"/>
    <w:rsid w:val="00DB559A"/>
    <w:rsid w:val="00DB68A3"/>
    <w:rsid w:val="00DB7483"/>
    <w:rsid w:val="00DB77BB"/>
    <w:rsid w:val="00DB7F2B"/>
    <w:rsid w:val="00DC06DA"/>
    <w:rsid w:val="00DC17BA"/>
    <w:rsid w:val="00DC2D98"/>
    <w:rsid w:val="00DC5C69"/>
    <w:rsid w:val="00DC77D0"/>
    <w:rsid w:val="00DC7AD1"/>
    <w:rsid w:val="00DC7CEA"/>
    <w:rsid w:val="00DD0463"/>
    <w:rsid w:val="00DD0C2C"/>
    <w:rsid w:val="00DD4F75"/>
    <w:rsid w:val="00DD50E2"/>
    <w:rsid w:val="00DD7C2D"/>
    <w:rsid w:val="00DE1099"/>
    <w:rsid w:val="00DE25B6"/>
    <w:rsid w:val="00DE2D8C"/>
    <w:rsid w:val="00DE4982"/>
    <w:rsid w:val="00DE5595"/>
    <w:rsid w:val="00DE5D9B"/>
    <w:rsid w:val="00DE6294"/>
    <w:rsid w:val="00DF04CB"/>
    <w:rsid w:val="00DF0C68"/>
    <w:rsid w:val="00DF2F0F"/>
    <w:rsid w:val="00DF2F84"/>
    <w:rsid w:val="00DF331F"/>
    <w:rsid w:val="00DF3AB9"/>
    <w:rsid w:val="00DF3AC2"/>
    <w:rsid w:val="00DF3EC7"/>
    <w:rsid w:val="00DF48F8"/>
    <w:rsid w:val="00DF69C6"/>
    <w:rsid w:val="00DF7040"/>
    <w:rsid w:val="00DF7C58"/>
    <w:rsid w:val="00E00707"/>
    <w:rsid w:val="00E02463"/>
    <w:rsid w:val="00E034EE"/>
    <w:rsid w:val="00E03CCC"/>
    <w:rsid w:val="00E0458B"/>
    <w:rsid w:val="00E074E2"/>
    <w:rsid w:val="00E109CE"/>
    <w:rsid w:val="00E13B1D"/>
    <w:rsid w:val="00E157F2"/>
    <w:rsid w:val="00E15BED"/>
    <w:rsid w:val="00E16F68"/>
    <w:rsid w:val="00E17D16"/>
    <w:rsid w:val="00E204F5"/>
    <w:rsid w:val="00E20A91"/>
    <w:rsid w:val="00E20BFE"/>
    <w:rsid w:val="00E20F2B"/>
    <w:rsid w:val="00E22DA0"/>
    <w:rsid w:val="00E22E01"/>
    <w:rsid w:val="00E24FDD"/>
    <w:rsid w:val="00E2682E"/>
    <w:rsid w:val="00E276A6"/>
    <w:rsid w:val="00E30788"/>
    <w:rsid w:val="00E30882"/>
    <w:rsid w:val="00E3274E"/>
    <w:rsid w:val="00E32DBA"/>
    <w:rsid w:val="00E33B76"/>
    <w:rsid w:val="00E34695"/>
    <w:rsid w:val="00E35A0C"/>
    <w:rsid w:val="00E35B6B"/>
    <w:rsid w:val="00E36C21"/>
    <w:rsid w:val="00E40E97"/>
    <w:rsid w:val="00E40F61"/>
    <w:rsid w:val="00E4119B"/>
    <w:rsid w:val="00E417C6"/>
    <w:rsid w:val="00E4304B"/>
    <w:rsid w:val="00E43B77"/>
    <w:rsid w:val="00E44137"/>
    <w:rsid w:val="00E45520"/>
    <w:rsid w:val="00E47E79"/>
    <w:rsid w:val="00E50E4D"/>
    <w:rsid w:val="00E511FA"/>
    <w:rsid w:val="00E51B99"/>
    <w:rsid w:val="00E57289"/>
    <w:rsid w:val="00E57779"/>
    <w:rsid w:val="00E579C1"/>
    <w:rsid w:val="00E602D9"/>
    <w:rsid w:val="00E60BC4"/>
    <w:rsid w:val="00E61216"/>
    <w:rsid w:val="00E6206A"/>
    <w:rsid w:val="00E627E5"/>
    <w:rsid w:val="00E63930"/>
    <w:rsid w:val="00E639C6"/>
    <w:rsid w:val="00E63BFC"/>
    <w:rsid w:val="00E64482"/>
    <w:rsid w:val="00E64485"/>
    <w:rsid w:val="00E6472B"/>
    <w:rsid w:val="00E653CC"/>
    <w:rsid w:val="00E70F7C"/>
    <w:rsid w:val="00E71623"/>
    <w:rsid w:val="00E7210E"/>
    <w:rsid w:val="00E72723"/>
    <w:rsid w:val="00E72D4C"/>
    <w:rsid w:val="00E75757"/>
    <w:rsid w:val="00E76BCE"/>
    <w:rsid w:val="00E808EA"/>
    <w:rsid w:val="00E81A12"/>
    <w:rsid w:val="00E82667"/>
    <w:rsid w:val="00E82C25"/>
    <w:rsid w:val="00E83FAA"/>
    <w:rsid w:val="00E84399"/>
    <w:rsid w:val="00E849DD"/>
    <w:rsid w:val="00E852DF"/>
    <w:rsid w:val="00E857E2"/>
    <w:rsid w:val="00E85BF3"/>
    <w:rsid w:val="00E85EA6"/>
    <w:rsid w:val="00E86EFD"/>
    <w:rsid w:val="00E87015"/>
    <w:rsid w:val="00E874DC"/>
    <w:rsid w:val="00E906A6"/>
    <w:rsid w:val="00E908E6"/>
    <w:rsid w:val="00E90BA3"/>
    <w:rsid w:val="00E91E92"/>
    <w:rsid w:val="00E949BF"/>
    <w:rsid w:val="00E9518C"/>
    <w:rsid w:val="00E959F5"/>
    <w:rsid w:val="00E96852"/>
    <w:rsid w:val="00E96E7A"/>
    <w:rsid w:val="00E96F5D"/>
    <w:rsid w:val="00E971F7"/>
    <w:rsid w:val="00E977C3"/>
    <w:rsid w:val="00E97D68"/>
    <w:rsid w:val="00EA0C15"/>
    <w:rsid w:val="00EA12D0"/>
    <w:rsid w:val="00EA1BE9"/>
    <w:rsid w:val="00EA3768"/>
    <w:rsid w:val="00EA6B93"/>
    <w:rsid w:val="00EA6B9C"/>
    <w:rsid w:val="00EA6F17"/>
    <w:rsid w:val="00EA737D"/>
    <w:rsid w:val="00EA7AAE"/>
    <w:rsid w:val="00EA7DF1"/>
    <w:rsid w:val="00EB136D"/>
    <w:rsid w:val="00EB23AF"/>
    <w:rsid w:val="00EB3227"/>
    <w:rsid w:val="00EB379C"/>
    <w:rsid w:val="00EB6022"/>
    <w:rsid w:val="00EB6137"/>
    <w:rsid w:val="00EB621C"/>
    <w:rsid w:val="00EB7EA7"/>
    <w:rsid w:val="00EC0FB7"/>
    <w:rsid w:val="00EC1714"/>
    <w:rsid w:val="00EC318F"/>
    <w:rsid w:val="00EC3555"/>
    <w:rsid w:val="00EC36C7"/>
    <w:rsid w:val="00EC3B73"/>
    <w:rsid w:val="00EC502D"/>
    <w:rsid w:val="00EC6FA1"/>
    <w:rsid w:val="00EC7203"/>
    <w:rsid w:val="00ED1D1F"/>
    <w:rsid w:val="00ED3921"/>
    <w:rsid w:val="00ED42E7"/>
    <w:rsid w:val="00ED4F3A"/>
    <w:rsid w:val="00ED54C3"/>
    <w:rsid w:val="00ED610C"/>
    <w:rsid w:val="00ED6601"/>
    <w:rsid w:val="00ED7750"/>
    <w:rsid w:val="00ED7CC9"/>
    <w:rsid w:val="00ED7CEC"/>
    <w:rsid w:val="00ED7F16"/>
    <w:rsid w:val="00EE0132"/>
    <w:rsid w:val="00EE11F6"/>
    <w:rsid w:val="00EE1C36"/>
    <w:rsid w:val="00EE2CCD"/>
    <w:rsid w:val="00EE4BC3"/>
    <w:rsid w:val="00EE5EF5"/>
    <w:rsid w:val="00EF0A79"/>
    <w:rsid w:val="00EF0E01"/>
    <w:rsid w:val="00EF1C25"/>
    <w:rsid w:val="00EF2570"/>
    <w:rsid w:val="00EF28A5"/>
    <w:rsid w:val="00EF2B27"/>
    <w:rsid w:val="00EF34C4"/>
    <w:rsid w:val="00EF3600"/>
    <w:rsid w:val="00EF36D6"/>
    <w:rsid w:val="00EF36EA"/>
    <w:rsid w:val="00EF4C0F"/>
    <w:rsid w:val="00EF5138"/>
    <w:rsid w:val="00EF54FC"/>
    <w:rsid w:val="00EF64FC"/>
    <w:rsid w:val="00EF6F32"/>
    <w:rsid w:val="00F003F2"/>
    <w:rsid w:val="00F0285D"/>
    <w:rsid w:val="00F02F8A"/>
    <w:rsid w:val="00F039AA"/>
    <w:rsid w:val="00F03A10"/>
    <w:rsid w:val="00F03A1D"/>
    <w:rsid w:val="00F04015"/>
    <w:rsid w:val="00F04204"/>
    <w:rsid w:val="00F049BA"/>
    <w:rsid w:val="00F0575E"/>
    <w:rsid w:val="00F05A5C"/>
    <w:rsid w:val="00F062E4"/>
    <w:rsid w:val="00F064E0"/>
    <w:rsid w:val="00F06C34"/>
    <w:rsid w:val="00F115D9"/>
    <w:rsid w:val="00F11E93"/>
    <w:rsid w:val="00F1284E"/>
    <w:rsid w:val="00F14283"/>
    <w:rsid w:val="00F143EC"/>
    <w:rsid w:val="00F14743"/>
    <w:rsid w:val="00F16B56"/>
    <w:rsid w:val="00F171BF"/>
    <w:rsid w:val="00F17961"/>
    <w:rsid w:val="00F216B0"/>
    <w:rsid w:val="00F22EDA"/>
    <w:rsid w:val="00F24835"/>
    <w:rsid w:val="00F25084"/>
    <w:rsid w:val="00F2511C"/>
    <w:rsid w:val="00F27515"/>
    <w:rsid w:val="00F3051A"/>
    <w:rsid w:val="00F3054D"/>
    <w:rsid w:val="00F31E72"/>
    <w:rsid w:val="00F32E65"/>
    <w:rsid w:val="00F32E6D"/>
    <w:rsid w:val="00F32F54"/>
    <w:rsid w:val="00F338C5"/>
    <w:rsid w:val="00F33D0C"/>
    <w:rsid w:val="00F33FDA"/>
    <w:rsid w:val="00F34403"/>
    <w:rsid w:val="00F35232"/>
    <w:rsid w:val="00F35406"/>
    <w:rsid w:val="00F37066"/>
    <w:rsid w:val="00F40408"/>
    <w:rsid w:val="00F40A0A"/>
    <w:rsid w:val="00F410E9"/>
    <w:rsid w:val="00F4203B"/>
    <w:rsid w:val="00F42749"/>
    <w:rsid w:val="00F42AD3"/>
    <w:rsid w:val="00F440E2"/>
    <w:rsid w:val="00F448C7"/>
    <w:rsid w:val="00F47A5F"/>
    <w:rsid w:val="00F50F76"/>
    <w:rsid w:val="00F51E2C"/>
    <w:rsid w:val="00F520C4"/>
    <w:rsid w:val="00F54514"/>
    <w:rsid w:val="00F54BB4"/>
    <w:rsid w:val="00F54D65"/>
    <w:rsid w:val="00F55A30"/>
    <w:rsid w:val="00F55E09"/>
    <w:rsid w:val="00F566A0"/>
    <w:rsid w:val="00F5787F"/>
    <w:rsid w:val="00F57FDD"/>
    <w:rsid w:val="00F602AC"/>
    <w:rsid w:val="00F60A61"/>
    <w:rsid w:val="00F60F5F"/>
    <w:rsid w:val="00F6101D"/>
    <w:rsid w:val="00F6148E"/>
    <w:rsid w:val="00F61DCD"/>
    <w:rsid w:val="00F63767"/>
    <w:rsid w:val="00F644F4"/>
    <w:rsid w:val="00F654F8"/>
    <w:rsid w:val="00F66CB1"/>
    <w:rsid w:val="00F71704"/>
    <w:rsid w:val="00F73D38"/>
    <w:rsid w:val="00F7422D"/>
    <w:rsid w:val="00F74FE8"/>
    <w:rsid w:val="00F7525F"/>
    <w:rsid w:val="00F77394"/>
    <w:rsid w:val="00F7783A"/>
    <w:rsid w:val="00F81360"/>
    <w:rsid w:val="00F81AC5"/>
    <w:rsid w:val="00F8213A"/>
    <w:rsid w:val="00F8339A"/>
    <w:rsid w:val="00F855DE"/>
    <w:rsid w:val="00F87552"/>
    <w:rsid w:val="00F877EA"/>
    <w:rsid w:val="00F906E9"/>
    <w:rsid w:val="00F9135D"/>
    <w:rsid w:val="00F9209C"/>
    <w:rsid w:val="00F92E5A"/>
    <w:rsid w:val="00F931D4"/>
    <w:rsid w:val="00F941E0"/>
    <w:rsid w:val="00F9673F"/>
    <w:rsid w:val="00F96AF7"/>
    <w:rsid w:val="00F96C59"/>
    <w:rsid w:val="00F97310"/>
    <w:rsid w:val="00F977A9"/>
    <w:rsid w:val="00FA13AD"/>
    <w:rsid w:val="00FA1E29"/>
    <w:rsid w:val="00FA35D8"/>
    <w:rsid w:val="00FA4490"/>
    <w:rsid w:val="00FA4DC2"/>
    <w:rsid w:val="00FA4EA7"/>
    <w:rsid w:val="00FA633C"/>
    <w:rsid w:val="00FA6F31"/>
    <w:rsid w:val="00FA7260"/>
    <w:rsid w:val="00FB05C6"/>
    <w:rsid w:val="00FB0EBB"/>
    <w:rsid w:val="00FB0EF0"/>
    <w:rsid w:val="00FB16DA"/>
    <w:rsid w:val="00FB3A0B"/>
    <w:rsid w:val="00FB3D72"/>
    <w:rsid w:val="00FB4B4E"/>
    <w:rsid w:val="00FB4D8D"/>
    <w:rsid w:val="00FB7A87"/>
    <w:rsid w:val="00FB7E5A"/>
    <w:rsid w:val="00FC10F6"/>
    <w:rsid w:val="00FC2A74"/>
    <w:rsid w:val="00FC2EBD"/>
    <w:rsid w:val="00FC3DCB"/>
    <w:rsid w:val="00FC412D"/>
    <w:rsid w:val="00FC4F18"/>
    <w:rsid w:val="00FC54DB"/>
    <w:rsid w:val="00FC5C02"/>
    <w:rsid w:val="00FC693E"/>
    <w:rsid w:val="00FC7870"/>
    <w:rsid w:val="00FD0E52"/>
    <w:rsid w:val="00FD1045"/>
    <w:rsid w:val="00FD2293"/>
    <w:rsid w:val="00FD31EB"/>
    <w:rsid w:val="00FD3563"/>
    <w:rsid w:val="00FD360F"/>
    <w:rsid w:val="00FD3B19"/>
    <w:rsid w:val="00FD5980"/>
    <w:rsid w:val="00FD5C66"/>
    <w:rsid w:val="00FD5CF8"/>
    <w:rsid w:val="00FD7CA0"/>
    <w:rsid w:val="00FE02DF"/>
    <w:rsid w:val="00FE0F49"/>
    <w:rsid w:val="00FE1080"/>
    <w:rsid w:val="00FE1334"/>
    <w:rsid w:val="00FE196F"/>
    <w:rsid w:val="00FE21E8"/>
    <w:rsid w:val="00FE25F7"/>
    <w:rsid w:val="00FE507C"/>
    <w:rsid w:val="00FE59BC"/>
    <w:rsid w:val="00FE5D01"/>
    <w:rsid w:val="00FE5ED9"/>
    <w:rsid w:val="00FF09E5"/>
    <w:rsid w:val="00FF3D9A"/>
    <w:rsid w:val="00FF4500"/>
    <w:rsid w:val="00FF4609"/>
    <w:rsid w:val="00FF5457"/>
    <w:rsid w:val="00FF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0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04015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F04015"/>
    <w:pPr>
      <w:keepNext/>
      <w:jc w:val="center"/>
      <w:outlineLvl w:val="1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401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0401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List Paragraph"/>
    <w:basedOn w:val="a"/>
    <w:uiPriority w:val="34"/>
    <w:qFormat/>
    <w:rsid w:val="00F040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68E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68E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uiPriority w:val="99"/>
    <w:rsid w:val="004539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6">
    <w:name w:val="Hyperlink"/>
    <w:basedOn w:val="a0"/>
    <w:uiPriority w:val="99"/>
    <w:unhideWhenUsed/>
    <w:rsid w:val="00B04BB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8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A589EA8BF88E8A61EA6BF18D5A7F1E77D17A3100E458DD6E67A902E141CF9B4493FF559367772589CC939E660mFa7H" TargetMode="External"/><Relationship Id="rId13" Type="http://schemas.openxmlformats.org/officeDocument/2006/relationships/hyperlink" Target="consultantplus://offline/ref=1A589EA8BF88E8A61EA6BF18D5A7F1E77D15A7170A438DD6E67A902E141CF9B45B3FAD5534736D5996DC6FB726A245456027943009EC6021m3a9H" TargetMode="External"/><Relationship Id="rId18" Type="http://schemas.openxmlformats.org/officeDocument/2006/relationships/hyperlink" Target="consultantplus://offline/ref=1A589EA8BF88E8A61EA6BF18D5A7F1E77D16A6100A488DD6E67A902E141CF9B45B3FAD5532736D52CA867FB36FF54C59653B8B3017ECm6a0H" TargetMode="External"/><Relationship Id="rId26" Type="http://schemas.openxmlformats.org/officeDocument/2006/relationships/hyperlink" Target="consultantplus://offline/ref=1A589EA8BF88E8A61EA6BF18D5A7F1E77D16A5130D458DD6E67A902E141CF9B45B3FAD5534736F5F9FDC6FB726A245456027943009EC6021m3a9H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1A589EA8BF88E8A61EA6BF18D5A7F1E77D16A6100A488DD6E67A902E141CF9B45B3FAD523776670DCF936EEB60F356466627973215mEaEH" TargetMode="External"/><Relationship Id="rId7" Type="http://schemas.openxmlformats.org/officeDocument/2006/relationships/hyperlink" Target="consultantplus://offline/ref=BF618317450BB870DE62D8E9573038B810454CE7D7B9770FE84A3B8F527DD38AAE084AD74DA136683BD91C73E34F6365BAC307CB4DA2EE60s4o9H" TargetMode="External"/><Relationship Id="rId12" Type="http://schemas.openxmlformats.org/officeDocument/2006/relationships/hyperlink" Target="consultantplus://offline/ref=1A589EA8BF88E8A61EA6A115C3CBAEE27E1BFD1F0A418488BC2A96794B4CFFE11B7FAB00653739549CD325E760E94A4766m3a9H" TargetMode="External"/><Relationship Id="rId17" Type="http://schemas.openxmlformats.org/officeDocument/2006/relationships/hyperlink" Target="consultantplus://offline/ref=1A589EA8BF88E8A61EA6BF18D5A7F1E77D10A2160C438DD6E67A902E141CF9B45B3FAD55317B6C52CA867FB36FF54C59653B8B3017ECm6a0H" TargetMode="External"/><Relationship Id="rId25" Type="http://schemas.openxmlformats.org/officeDocument/2006/relationships/hyperlink" Target="consultantplus://offline/ref=1A589EA8BF88E8A61EA6BF18D5A7F1E77D16A5130D458DD6E67A902E141CF9B45B3FAD5534736F5A97DC6FB726A245456027943009EC6021m3a9H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1A589EA8BF88E8A61EA6BF18D5A7F1E77D10A2160C438DD6E67A902E141CF9B45B3FAD503070670DCF936EEB60F356466627973215mEaEH" TargetMode="External"/><Relationship Id="rId20" Type="http://schemas.openxmlformats.org/officeDocument/2006/relationships/hyperlink" Target="consultantplus://offline/ref=1A589EA8BF88E8A61EA6BF18D5A7F1E77D16A6100A488DD6E67A902E141CF9B45B3FAD523770670DCF936EEB60F356466627973215mEaEH" TargetMode="External"/><Relationship Id="rId29" Type="http://schemas.openxmlformats.org/officeDocument/2006/relationships/hyperlink" Target="consultantplus://offline/ref=1A589EA8BF88E8A61EA6BF18D5A7F1E77D17A3110C478DD6E67A902E141CF9B4493FF559367772589CC939E660mFa7H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1A589EA8BF88E8A61EA6BF18D5A7F1E77D16A5130D458DD6E67A902E141CF9B45B3FAD5534736E5E9DDC6FB726A245456027943009EC6021m3a9H" TargetMode="External"/><Relationship Id="rId24" Type="http://schemas.openxmlformats.org/officeDocument/2006/relationships/hyperlink" Target="consultantplus://offline/ref=1A589EA8BF88E8A61EA6BF18D5A7F1E77D16A5130D458DD6E67A902E141CF9B45B3FAD5534736F5F9FDC6FB726A245456027943009EC6021m3a9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A589EA8BF88E8A61EA6BF18D5A7F1E77D10A2160C438DD6E67A902E141CF9B45B3FAD503072670DCF936EEB60F356466627973215mEaEH" TargetMode="External"/><Relationship Id="rId23" Type="http://schemas.openxmlformats.org/officeDocument/2006/relationships/hyperlink" Target="consultantplus://offline/ref=1A589EA8BF88E8A61EA6BF18D5A7F1E77D16A6100A488DD6E67A902E141CF9B45B3FAD52377A670DCF936EEB60F356466627973215mEaEH" TargetMode="External"/><Relationship Id="rId28" Type="http://schemas.openxmlformats.org/officeDocument/2006/relationships/hyperlink" Target="consultantplus://offline/ref=1A589EA8BF88E8A61EA6BF18D5A7F1E77D16A5130D458DD6E67A902E141CF9B45B3FAD5534736F5F9FDC6FB726A245456027943009EC6021m3a9H" TargetMode="External"/><Relationship Id="rId10" Type="http://schemas.openxmlformats.org/officeDocument/2006/relationships/hyperlink" Target="consultantplus://offline/ref=1A589EA8BF88E8A61EA6BF18D5A7F1E77D17A3110C478DD6E67A902E141CF9B4493FF559367772589CC939E660mFa7H" TargetMode="External"/><Relationship Id="rId19" Type="http://schemas.openxmlformats.org/officeDocument/2006/relationships/hyperlink" Target="consultantplus://offline/ref=1A589EA8BF88E8A61EA6BF18D5A7F1E77D16A6100A488DD6E67A902E141CF9B45B3FAD523773670DCF936EEB60F356466627973215mEaEH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A589EA8BF88E8A61EA6BF18D5A7F1E77D16A41108488DD6E67A902E141CF9B4493FF559367772589CC939E660mFa7H" TargetMode="External"/><Relationship Id="rId14" Type="http://schemas.openxmlformats.org/officeDocument/2006/relationships/hyperlink" Target="consultantplus://offline/ref=1A589EA8BF88E8A61EA6BF18D5A7F1E77D15A7170A438DD6E67A902E141CF9B4493FF559367772589CC939E660mFa7H" TargetMode="External"/><Relationship Id="rId22" Type="http://schemas.openxmlformats.org/officeDocument/2006/relationships/hyperlink" Target="consultantplus://offline/ref=1A589EA8BF88E8A61EA6BF18D5A7F1E77D16A6100A488DD6E67A902E141CF9B45B3FAD52377B670DCF936EEB60F356466627973215mEaEH" TargetMode="External"/><Relationship Id="rId27" Type="http://schemas.openxmlformats.org/officeDocument/2006/relationships/hyperlink" Target="consultantplus://offline/ref=1A589EA8BF88E8A61EA6BF18D5A7F1E77D16A5130D458DD6E67A902E141CF9B45B3FAD5534736D5A96DC6FB726A245456027943009EC6021m3a9H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1721</TotalTime>
  <Pages>9</Pages>
  <Words>4063</Words>
  <Characters>23162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А. Байбаков</dc:creator>
  <cp:lastModifiedBy>Наталья А. Наумова</cp:lastModifiedBy>
  <cp:revision>48</cp:revision>
  <cp:lastPrinted>2021-06-25T09:57:00Z</cp:lastPrinted>
  <dcterms:created xsi:type="dcterms:W3CDTF">2012-09-21T12:00:00Z</dcterms:created>
  <dcterms:modified xsi:type="dcterms:W3CDTF">2021-09-20T13:41:00Z</dcterms:modified>
</cp:coreProperties>
</file>