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B29" w:rsidRPr="00B67C11" w:rsidRDefault="00A21F35" w:rsidP="00B75B29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2720798</wp:posOffset>
            </wp:positionH>
            <wp:positionV relativeFrom="paragraph">
              <wp:posOffset>-316053</wp:posOffset>
            </wp:positionV>
            <wp:extent cx="533843" cy="616688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3" cy="61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1F35" w:rsidRDefault="00A21F35" w:rsidP="00B75B29">
      <w:pPr>
        <w:jc w:val="center"/>
        <w:rPr>
          <w:b/>
        </w:rPr>
      </w:pPr>
    </w:p>
    <w:p w:rsidR="00A21F35" w:rsidRDefault="00A21F35" w:rsidP="00B75B29">
      <w:pPr>
        <w:jc w:val="center"/>
        <w:rPr>
          <w:b/>
        </w:rPr>
      </w:pPr>
    </w:p>
    <w:p w:rsidR="00B75B29" w:rsidRDefault="00B75B29" w:rsidP="00B75B29">
      <w:pPr>
        <w:jc w:val="center"/>
        <w:rPr>
          <w:b/>
        </w:rPr>
      </w:pPr>
      <w:r w:rsidRPr="00CE3D73">
        <w:rPr>
          <w:b/>
        </w:rPr>
        <w:t xml:space="preserve">ВОЛГОГРАДСКАЯ ОБЛАСТЬ </w:t>
      </w:r>
    </w:p>
    <w:p w:rsidR="00B75B29" w:rsidRPr="005F6E21" w:rsidRDefault="00B75B29" w:rsidP="00B75B29">
      <w:pPr>
        <w:jc w:val="center"/>
        <w:rPr>
          <w:b/>
          <w:sz w:val="16"/>
          <w:szCs w:val="16"/>
        </w:rPr>
      </w:pPr>
    </w:p>
    <w:p w:rsidR="00B75B29" w:rsidRPr="005F6E21" w:rsidRDefault="00B75B29" w:rsidP="00B75B29">
      <w:pPr>
        <w:pStyle w:val="2"/>
        <w:rPr>
          <w:sz w:val="40"/>
          <w:szCs w:val="40"/>
        </w:rPr>
      </w:pPr>
      <w:proofErr w:type="gramStart"/>
      <w:r w:rsidRPr="005F6E21">
        <w:rPr>
          <w:sz w:val="40"/>
          <w:szCs w:val="40"/>
        </w:rPr>
        <w:t>П</w:t>
      </w:r>
      <w:proofErr w:type="gramEnd"/>
      <w:r w:rsidRPr="005F6E21">
        <w:rPr>
          <w:sz w:val="40"/>
          <w:szCs w:val="40"/>
        </w:rPr>
        <w:t xml:space="preserve"> О С Т А Н О В Л Е Н И Е</w:t>
      </w:r>
    </w:p>
    <w:p w:rsidR="00B75B29" w:rsidRPr="005F6E21" w:rsidRDefault="00B75B29" w:rsidP="00B75B29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B75B29" w:rsidRDefault="00B75B29" w:rsidP="00B75B29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5D2262" w:rsidRPr="005D2262" w:rsidRDefault="005D2262" w:rsidP="005D2262">
      <w:pPr>
        <w:pStyle w:val="4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D2262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от  26 мая 2015 г.  № </w:t>
      </w:r>
      <w:r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801</w:t>
      </w:r>
    </w:p>
    <w:p w:rsidR="00E439BB" w:rsidRPr="00F722FC" w:rsidRDefault="00E439BB" w:rsidP="00B75B29">
      <w:pPr>
        <w:tabs>
          <w:tab w:val="left" w:pos="0"/>
        </w:tabs>
        <w:jc w:val="both"/>
        <w:rPr>
          <w:sz w:val="28"/>
          <w:szCs w:val="28"/>
        </w:rPr>
      </w:pPr>
    </w:p>
    <w:p w:rsidR="00E10BAA" w:rsidRDefault="00E10BAA" w:rsidP="00C50C69">
      <w:pPr>
        <w:rPr>
          <w:sz w:val="28"/>
          <w:szCs w:val="28"/>
        </w:rPr>
      </w:pPr>
    </w:p>
    <w:p w:rsidR="00B75B29" w:rsidRPr="00F722FC" w:rsidRDefault="00B75B29" w:rsidP="005E5B88">
      <w:pPr>
        <w:jc w:val="center"/>
        <w:rPr>
          <w:sz w:val="28"/>
          <w:szCs w:val="28"/>
        </w:rPr>
      </w:pPr>
      <w:r w:rsidRPr="00F722FC">
        <w:rPr>
          <w:sz w:val="28"/>
          <w:szCs w:val="28"/>
        </w:rPr>
        <w:t>О</w:t>
      </w:r>
      <w:r w:rsidR="00990860">
        <w:rPr>
          <w:sz w:val="28"/>
          <w:szCs w:val="28"/>
        </w:rPr>
        <w:t xml:space="preserve"> внесении изменений в </w:t>
      </w:r>
      <w:r w:rsidR="0050468B">
        <w:rPr>
          <w:sz w:val="28"/>
          <w:szCs w:val="28"/>
        </w:rPr>
        <w:t>муниципальную программу, утвержденную постановлением</w:t>
      </w:r>
      <w:r w:rsidR="00990860">
        <w:rPr>
          <w:sz w:val="28"/>
          <w:szCs w:val="28"/>
        </w:rPr>
        <w:t xml:space="preserve"> администрации Городищенского муниципального района от  29 сентября 2014 г. </w:t>
      </w:r>
      <w:r w:rsidR="00BD2F2D">
        <w:rPr>
          <w:sz w:val="28"/>
          <w:szCs w:val="28"/>
        </w:rPr>
        <w:t xml:space="preserve">№ 1844 </w:t>
      </w:r>
      <w:r w:rsidR="00990860">
        <w:rPr>
          <w:sz w:val="28"/>
          <w:szCs w:val="28"/>
        </w:rPr>
        <w:t xml:space="preserve">«Об </w:t>
      </w:r>
      <w:r w:rsidRPr="00F722FC">
        <w:rPr>
          <w:sz w:val="28"/>
          <w:szCs w:val="28"/>
        </w:rPr>
        <w:t xml:space="preserve">утверждении </w:t>
      </w:r>
      <w:r w:rsidR="00253C1E">
        <w:rPr>
          <w:sz w:val="28"/>
          <w:szCs w:val="28"/>
        </w:rPr>
        <w:t>муниципальной</w:t>
      </w:r>
      <w:r w:rsidRPr="00F722FC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«Образование»</w:t>
      </w:r>
      <w:r w:rsidR="005E5B88">
        <w:rPr>
          <w:sz w:val="28"/>
          <w:szCs w:val="28"/>
        </w:rPr>
        <w:t xml:space="preserve"> </w:t>
      </w:r>
      <w:r w:rsidRPr="00F722FC">
        <w:rPr>
          <w:sz w:val="28"/>
          <w:szCs w:val="28"/>
        </w:rPr>
        <w:t>Городищенского муниципального</w:t>
      </w:r>
      <w:r>
        <w:rPr>
          <w:sz w:val="28"/>
          <w:szCs w:val="28"/>
        </w:rPr>
        <w:t xml:space="preserve"> района на 201</w:t>
      </w:r>
      <w:r w:rsidR="00C50C69">
        <w:rPr>
          <w:sz w:val="28"/>
          <w:szCs w:val="28"/>
        </w:rPr>
        <w:t>5</w:t>
      </w:r>
      <w:r>
        <w:rPr>
          <w:sz w:val="28"/>
          <w:szCs w:val="28"/>
        </w:rPr>
        <w:t>-201</w:t>
      </w:r>
      <w:r w:rsidR="00C50C69">
        <w:rPr>
          <w:sz w:val="28"/>
          <w:szCs w:val="28"/>
        </w:rPr>
        <w:t>7</w:t>
      </w:r>
      <w:r w:rsidRPr="00F722FC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="00C50C69" w:rsidRPr="00C50C69">
        <w:rPr>
          <w:sz w:val="24"/>
          <w:szCs w:val="24"/>
        </w:rPr>
        <w:t xml:space="preserve"> </w:t>
      </w:r>
    </w:p>
    <w:p w:rsidR="00B75B29" w:rsidRPr="00F722FC" w:rsidRDefault="00B75B29" w:rsidP="001354B1">
      <w:pPr>
        <w:rPr>
          <w:sz w:val="28"/>
          <w:szCs w:val="28"/>
        </w:rPr>
      </w:pPr>
    </w:p>
    <w:p w:rsidR="00B75B29" w:rsidRPr="00DD2A00" w:rsidRDefault="00B75B29" w:rsidP="00B75B2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80D29" w:rsidRDefault="00990860" w:rsidP="00B75B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 4. ст. 15.2 Положения об администрации Городищенского муниципального района Волгоградской области, утвержденного Решением </w:t>
      </w:r>
      <w:proofErr w:type="spellStart"/>
      <w:r>
        <w:rPr>
          <w:sz w:val="28"/>
          <w:szCs w:val="28"/>
        </w:rPr>
        <w:t>Городищенской</w:t>
      </w:r>
      <w:proofErr w:type="spellEnd"/>
      <w:r>
        <w:rPr>
          <w:sz w:val="28"/>
          <w:szCs w:val="28"/>
        </w:rPr>
        <w:t xml:space="preserve"> районной Думы Волгоградской обла</w:t>
      </w:r>
      <w:r w:rsidR="00763523">
        <w:rPr>
          <w:sz w:val="28"/>
          <w:szCs w:val="28"/>
        </w:rPr>
        <w:t>сти от 7 декабря 2011 года № 721</w:t>
      </w:r>
      <w:r>
        <w:rPr>
          <w:sz w:val="28"/>
          <w:szCs w:val="28"/>
        </w:rPr>
        <w:t xml:space="preserve">, </w:t>
      </w:r>
      <w:r w:rsidR="00C15FE1">
        <w:rPr>
          <w:sz w:val="28"/>
          <w:szCs w:val="28"/>
        </w:rPr>
        <w:t>п</w:t>
      </w:r>
      <w:r w:rsidR="00CE3DF7">
        <w:rPr>
          <w:sz w:val="28"/>
          <w:szCs w:val="28"/>
        </w:rPr>
        <w:t>остановлением администрации Городищенского муниципального района от 20.08.2009 г. № 2447 «Об утверждении положения о муниципальных программах»</w:t>
      </w:r>
    </w:p>
    <w:p w:rsidR="00880D29" w:rsidRDefault="00B75B29" w:rsidP="00EF0480">
      <w:pPr>
        <w:jc w:val="both"/>
        <w:rPr>
          <w:sz w:val="28"/>
          <w:szCs w:val="28"/>
        </w:rPr>
      </w:pPr>
      <w:proofErr w:type="gramStart"/>
      <w:r w:rsidRPr="00DD2A00">
        <w:rPr>
          <w:sz w:val="28"/>
          <w:szCs w:val="28"/>
        </w:rPr>
        <w:t>п</w:t>
      </w:r>
      <w:proofErr w:type="gramEnd"/>
      <w:r w:rsidRPr="00DD2A00">
        <w:rPr>
          <w:sz w:val="28"/>
          <w:szCs w:val="28"/>
        </w:rPr>
        <w:t xml:space="preserve"> о с т а н о в л я ю:</w:t>
      </w:r>
    </w:p>
    <w:p w:rsidR="004D7B75" w:rsidRDefault="00775FB3" w:rsidP="004D7B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="004D7B75">
        <w:rPr>
          <w:sz w:val="28"/>
          <w:szCs w:val="28"/>
        </w:rPr>
        <w:t>Внести изменения в паспорт муниципальной программы «Образование» Городищенского муниципального района на 2015 – 2017 годы» согласно приложению № 1.</w:t>
      </w:r>
    </w:p>
    <w:p w:rsidR="004D7B75" w:rsidRDefault="004D7B75" w:rsidP="004D7B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Внести изменения в раздел 2 «Перечень мероприятий муниципальной программы «Образование» Городищенского муниципального района на 2015 – 2017 годы» согласно приложению № 2.</w:t>
      </w:r>
    </w:p>
    <w:p w:rsidR="004D7B75" w:rsidRDefault="004D7B75" w:rsidP="004D7B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Внести изменения в паспорт подпрограммы  «Развитие отрасли «Образование» Городищенского муниципального района на 2015 – 2017 годы»  к муниципальной программе «Образование» Городищенского муниципального района на 2015 – 2017 годы» согласно приложению № 3.</w:t>
      </w:r>
    </w:p>
    <w:p w:rsidR="004D7B75" w:rsidRDefault="004D7B75" w:rsidP="004D7B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Внести изменения в раздел 3 «Механизм реализации программы» подпрограммы «Развитие отрасли «Образование» Городищенского муниципального района на 2015 – 2017 годы»   муниципальной программы «Образование» Городищенского муниципального района на 2015 – 2017 годы» согласно приложению № 4.</w:t>
      </w:r>
    </w:p>
    <w:p w:rsidR="00CE4D82" w:rsidRDefault="00CE4D82" w:rsidP="00CE4D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Внести изменения в паспорт подпрограммы «Развитие и модернизация сети образовательных учреждений на территории Городищенского муниципального района на 2015-2017 годы»  муниципальной программы «Образование» Городищенского муниципального района на 2015-2017 годы» согласно приложению № 5.</w:t>
      </w:r>
    </w:p>
    <w:p w:rsidR="00CE4D82" w:rsidRDefault="00CE4D82" w:rsidP="00CE4D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 Внести изменения в раздел 3 «Управление программой» подпрограммы «Развитие и модернизация сети образовательных учреждений на территории Городищенского муниципального района на 2015-2017 годы»  муниципальной программы «Образование» Городищенского муниципального района на 2015-2017 годы» согласно приложению № 6.</w:t>
      </w:r>
    </w:p>
    <w:p w:rsidR="00763523" w:rsidRPr="00F722FC" w:rsidRDefault="00CE4D82" w:rsidP="00CE3D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63523">
        <w:rPr>
          <w:sz w:val="28"/>
          <w:szCs w:val="28"/>
        </w:rPr>
        <w:t xml:space="preserve">. Постановление подлежит опубликованию в общественно политической газете </w:t>
      </w:r>
      <w:r w:rsidR="00E5073E">
        <w:rPr>
          <w:sz w:val="28"/>
          <w:szCs w:val="28"/>
        </w:rPr>
        <w:t>Городищенского муниципального района «Междуречье»</w:t>
      </w:r>
      <w:r w:rsidR="004D3D94">
        <w:rPr>
          <w:sz w:val="28"/>
          <w:szCs w:val="28"/>
        </w:rPr>
        <w:t xml:space="preserve"> и на официальном сайте администрации Городищенского муниципального района</w:t>
      </w:r>
      <w:r w:rsidR="00E5073E">
        <w:rPr>
          <w:sz w:val="28"/>
          <w:szCs w:val="28"/>
        </w:rPr>
        <w:t>.</w:t>
      </w:r>
    </w:p>
    <w:p w:rsidR="00B75B29" w:rsidRPr="00DD2A00" w:rsidRDefault="00CE4D82" w:rsidP="00B75B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C3AB4">
        <w:rPr>
          <w:sz w:val="28"/>
          <w:szCs w:val="28"/>
        </w:rPr>
        <w:t>.</w:t>
      </w:r>
      <w:r w:rsidR="00775FB3">
        <w:rPr>
          <w:sz w:val="28"/>
          <w:szCs w:val="28"/>
        </w:rPr>
        <w:t xml:space="preserve"> </w:t>
      </w:r>
      <w:proofErr w:type="gramStart"/>
      <w:r w:rsidR="00B75B29" w:rsidRPr="00DD2A00">
        <w:rPr>
          <w:sz w:val="28"/>
          <w:szCs w:val="28"/>
        </w:rPr>
        <w:t>Контроль за</w:t>
      </w:r>
      <w:proofErr w:type="gramEnd"/>
      <w:r w:rsidR="00B75B29" w:rsidRPr="00DD2A00">
        <w:rPr>
          <w:sz w:val="28"/>
          <w:szCs w:val="28"/>
        </w:rPr>
        <w:t xml:space="preserve"> исполнением постановления возложить на заместителя главы администрации Городищенского муниципального района Волгоградской области</w:t>
      </w:r>
      <w:r w:rsidR="009D5226">
        <w:rPr>
          <w:sz w:val="28"/>
          <w:szCs w:val="28"/>
        </w:rPr>
        <w:t xml:space="preserve"> по социальным вопросам</w:t>
      </w:r>
      <w:r w:rsidR="00B75B29">
        <w:rPr>
          <w:sz w:val="28"/>
          <w:szCs w:val="28"/>
        </w:rPr>
        <w:t xml:space="preserve"> </w:t>
      </w:r>
      <w:r w:rsidR="00E439BB">
        <w:rPr>
          <w:sz w:val="28"/>
          <w:szCs w:val="28"/>
        </w:rPr>
        <w:t>В.С.</w:t>
      </w:r>
      <w:r w:rsidR="00586F14">
        <w:rPr>
          <w:sz w:val="28"/>
          <w:szCs w:val="28"/>
        </w:rPr>
        <w:t xml:space="preserve"> </w:t>
      </w:r>
      <w:r w:rsidR="00E439BB">
        <w:rPr>
          <w:sz w:val="28"/>
          <w:szCs w:val="28"/>
        </w:rPr>
        <w:t>Улитина</w:t>
      </w:r>
      <w:r w:rsidR="00586F14">
        <w:rPr>
          <w:sz w:val="28"/>
          <w:szCs w:val="28"/>
        </w:rPr>
        <w:t>.</w:t>
      </w:r>
    </w:p>
    <w:p w:rsidR="00B75B29" w:rsidRPr="00DD2A00" w:rsidRDefault="00B75B29" w:rsidP="00B75B29">
      <w:pPr>
        <w:jc w:val="both"/>
        <w:rPr>
          <w:b/>
          <w:sz w:val="28"/>
          <w:szCs w:val="28"/>
        </w:rPr>
      </w:pPr>
      <w:r w:rsidRPr="00DD2A00">
        <w:rPr>
          <w:b/>
          <w:sz w:val="28"/>
          <w:szCs w:val="28"/>
        </w:rPr>
        <w:tab/>
      </w:r>
    </w:p>
    <w:p w:rsidR="00B75B29" w:rsidRDefault="00B75B29" w:rsidP="00B75B29">
      <w:pPr>
        <w:jc w:val="both"/>
        <w:rPr>
          <w:b/>
          <w:sz w:val="28"/>
          <w:szCs w:val="28"/>
        </w:rPr>
      </w:pPr>
    </w:p>
    <w:p w:rsidR="004D3D94" w:rsidRPr="00DD2A00" w:rsidRDefault="004D3D94" w:rsidP="00B75B29">
      <w:pPr>
        <w:jc w:val="both"/>
        <w:rPr>
          <w:b/>
          <w:sz w:val="28"/>
          <w:szCs w:val="28"/>
        </w:rPr>
      </w:pPr>
    </w:p>
    <w:p w:rsidR="00B75B29" w:rsidRDefault="00E439BB" w:rsidP="00B75B2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CE3DF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75B29" w:rsidRPr="00DD2A00">
        <w:rPr>
          <w:sz w:val="28"/>
          <w:szCs w:val="28"/>
        </w:rPr>
        <w:t xml:space="preserve"> администрации Городищенского</w:t>
      </w:r>
      <w:r w:rsidR="00B75B29">
        <w:rPr>
          <w:sz w:val="28"/>
          <w:szCs w:val="28"/>
        </w:rPr>
        <w:t xml:space="preserve"> </w:t>
      </w:r>
      <w:r w:rsidR="00880D29">
        <w:rPr>
          <w:sz w:val="28"/>
          <w:szCs w:val="28"/>
        </w:rPr>
        <w:t xml:space="preserve">  </w:t>
      </w:r>
      <w:r w:rsidR="004D3D94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4D3D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4D3D94">
        <w:rPr>
          <w:sz w:val="28"/>
          <w:szCs w:val="28"/>
        </w:rPr>
        <w:t xml:space="preserve">      </w:t>
      </w:r>
      <w:r>
        <w:rPr>
          <w:sz w:val="28"/>
          <w:szCs w:val="28"/>
        </w:rPr>
        <w:t>А.Н. Тарасов</w:t>
      </w:r>
    </w:p>
    <w:p w:rsidR="00B75B29" w:rsidRPr="00FC132F" w:rsidRDefault="00B75B29" w:rsidP="00FC132F">
      <w:pPr>
        <w:rPr>
          <w:sz w:val="28"/>
          <w:szCs w:val="28"/>
        </w:rPr>
      </w:pPr>
      <w:r w:rsidRPr="00DD2A00">
        <w:rPr>
          <w:sz w:val="28"/>
          <w:szCs w:val="28"/>
        </w:rPr>
        <w:t xml:space="preserve">муниципального района                                                                 </w:t>
      </w:r>
    </w:p>
    <w:p w:rsidR="00A21F35" w:rsidRDefault="00A21F35" w:rsidP="00B75B29">
      <w:pPr>
        <w:jc w:val="right"/>
        <w:rPr>
          <w:sz w:val="24"/>
          <w:szCs w:val="24"/>
        </w:rPr>
      </w:pPr>
    </w:p>
    <w:p w:rsidR="00A21F35" w:rsidRDefault="00A21F3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9D5226" w:rsidRDefault="009D5226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4D7B75" w:rsidRDefault="004D7B75" w:rsidP="00B75B29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постановлению администрации </w:t>
      </w: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Городищенского муниципального района</w:t>
      </w:r>
    </w:p>
    <w:p w:rsidR="00574C07" w:rsidRDefault="00574C07" w:rsidP="00574C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от </w:t>
      </w:r>
      <w:r w:rsidR="000B327D">
        <w:rPr>
          <w:sz w:val="24"/>
          <w:szCs w:val="24"/>
        </w:rPr>
        <w:t>27 мая</w:t>
      </w:r>
      <w:r w:rsidR="0077381F">
        <w:rPr>
          <w:sz w:val="24"/>
          <w:szCs w:val="24"/>
        </w:rPr>
        <w:t xml:space="preserve"> </w:t>
      </w:r>
      <w:r>
        <w:rPr>
          <w:sz w:val="24"/>
          <w:szCs w:val="24"/>
        </w:rPr>
        <w:t>2015 г №</w:t>
      </w:r>
      <w:r w:rsidR="000B327D">
        <w:rPr>
          <w:sz w:val="24"/>
          <w:szCs w:val="24"/>
        </w:rPr>
        <w:t xml:space="preserve"> 801</w:t>
      </w:r>
      <w:r>
        <w:rPr>
          <w:sz w:val="24"/>
          <w:szCs w:val="24"/>
        </w:rPr>
        <w:t xml:space="preserve"> </w:t>
      </w:r>
    </w:p>
    <w:p w:rsidR="00574C07" w:rsidRDefault="00574C07" w:rsidP="00574C07">
      <w:pPr>
        <w:jc w:val="center"/>
        <w:rPr>
          <w:sz w:val="24"/>
          <w:szCs w:val="24"/>
        </w:rPr>
      </w:pPr>
    </w:p>
    <w:p w:rsidR="00574C07" w:rsidRDefault="00574C07" w:rsidP="00574C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Муниципальная  программа</w:t>
      </w:r>
    </w:p>
    <w:p w:rsidR="00574C07" w:rsidRDefault="00574C07" w:rsidP="00574C07">
      <w:pPr>
        <w:jc w:val="center"/>
        <w:rPr>
          <w:sz w:val="24"/>
          <w:szCs w:val="24"/>
        </w:rPr>
      </w:pPr>
      <w:r>
        <w:rPr>
          <w:sz w:val="24"/>
          <w:szCs w:val="24"/>
        </w:rPr>
        <w:t>«Образование»  Городищенского муниципального района на 2015-2017 годы»</w:t>
      </w:r>
    </w:p>
    <w:p w:rsidR="00574C07" w:rsidRDefault="00574C07" w:rsidP="00574C07">
      <w:pPr>
        <w:jc w:val="center"/>
        <w:rPr>
          <w:sz w:val="24"/>
          <w:szCs w:val="24"/>
        </w:rPr>
      </w:pPr>
    </w:p>
    <w:p w:rsidR="00574C07" w:rsidRDefault="00574C07" w:rsidP="00574C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Паспорт муниципальной Программы</w:t>
      </w:r>
    </w:p>
    <w:p w:rsidR="00574C07" w:rsidRDefault="00574C07" w:rsidP="00574C07">
      <w:pPr>
        <w:jc w:val="center"/>
        <w:rPr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5812"/>
      </w:tblGrid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Наименование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«Образование»  Городищенского муниципального района на 2015-2017 годы»  (далее – Программа)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Обоснование для разработки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Постановление Главы администрации Городищенского муниципального района от 20.08.2009 г. № 2447 «Об утверждении положения о муниципальных программах», ФЗ №69 от 21.12.1994 г. «О пожарной безопасности» (с изменениями), ст. 179 Бюджетного кодекса РФ, ст. 10 Положения о бюджетном процессе в Волгограде, утвержденного Решением Волгоградской Думы от 25.07.2008 года № 6/1171.</w:t>
            </w:r>
          </w:p>
        </w:tc>
      </w:tr>
      <w:tr w:rsidR="00574C07" w:rsidTr="00574C07">
        <w:trPr>
          <w:trHeight w:val="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Администратор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Администрация Городищенского муниципального района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Разработчик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Отдел по образованию администрации Городищенского муниципального района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Исполнитель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1.Отдел по образованию администрации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2.Муниципальное казённое учреждение «Образование»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3.Образовательные учреждения Городищенского муниципального района.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4.Организации и (или) индивидуальные предприниматели, осуществляющие выполнение работ и (или) оказание услуг, необходимых для реализации Программы,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5.ОНД по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Городищенскому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району УНД ГУ МЧС России по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Волгоградский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области.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6.Муниципальное казённое учреждение «УКС ТОД администрации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lastRenderedPageBreak/>
              <w:t>Цели и задачи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Содержание образовательных учреждений на территории Городищенского муниципального района на период 2015-2017 гг.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Текущий, капитальный ремонт, восстановление, оснащение, реконструкция  образовательных учреждений на территории Городищенского муниципального района на период  2015-2017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, Текущее обслуживание образовательных учреждений на территории Городищенского муниципального района на период 2015-2017 гг.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Создание безопасных условий пребывания детей в   образовательных учреждениях.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Обеспечение пожарной безопасности и антитеррористической защищенности образовательных учреждений Городищенского муниципального района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Осуществление возможности вхождения в региональные программы, направлены на развитие системы дошкольного образования.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Важнейшие показатели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1. Снижение количества предписаний надзорных органов, осуществляющих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деятельностью образовательных учреждений на территории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2. Создание безопасных условий пребывания детей в   образовательных учреждениях.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 Предоставление качественных образовательных услуг.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 Развитие и модернизация сети образовательных учреждений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Программные мероприятия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Перечень основных программных мероприятий: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 Нормативно-правовое регулирование  безопасных условий пребывания детей в   образовательных учреждениях.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2. Развитие системы финансовой поддержки   образовательных учреждений по вопросам строительства, содержания имущества и зданий учреждений,  капитального, текущего ремонта и реконструкции, пожарной безопасности и антитеррористической защищенности   </w:t>
            </w: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образовательных учреждений на территории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3.Реконструкция, строительство, текущий, капитальный ремонт  образовательных учреждений на территории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4.Совершенствование механизмов использования муниципальных сре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дств дл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я развития системы по предоставлению безопасных условий пребывания детей в   образовательных учреждениях.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rPr>
          <w:trHeight w:val="46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lastRenderedPageBreak/>
              <w:t>Сроки и этапы реализации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программы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2015-2017 годы</w:t>
            </w:r>
          </w:p>
        </w:tc>
      </w:tr>
      <w:tr w:rsidR="00574C07" w:rsidTr="00574C07">
        <w:trPr>
          <w:trHeight w:val="46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Перечень подпрограмм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 w:rsidP="00574C07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Развитие отрасли «Образование» на территории Городищенского муниципального района на 2015 -2017 годы».</w:t>
            </w:r>
          </w:p>
          <w:p w:rsidR="00574C07" w:rsidRDefault="00574C07" w:rsidP="00574C07">
            <w:pPr>
              <w:pStyle w:val="a5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«Развитие и модернизация сети образовательных учреждений на территории Городищенского муниципального района на 2015-2017 годы».</w:t>
            </w:r>
          </w:p>
          <w:p w:rsidR="00574C07" w:rsidRDefault="00574C07" w:rsidP="00574C07">
            <w:pPr>
              <w:pStyle w:val="a5"/>
              <w:numPr>
                <w:ilvl w:val="0"/>
                <w:numId w:val="8"/>
              </w:num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«Обеспечение пожарной безопасности и антитеррористической защищенности образовательных учреждений Городищенского муниципального района на 2015-2017 годы».</w:t>
            </w: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Объемы и источники финансирования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программы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C2446" w:rsidRDefault="001C244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C2446" w:rsidRDefault="001C244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C2446" w:rsidRDefault="001C244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C2446" w:rsidRDefault="001C244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C2446" w:rsidRDefault="001C244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1C2446" w:rsidRDefault="001C2446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Система организации </w:t>
            </w:r>
            <w:proofErr w:type="gramStart"/>
            <w:r>
              <w:rPr>
                <w:b/>
                <w:color w:val="000000"/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 исполнением Программы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lastRenderedPageBreak/>
              <w:t>Общий объем финансирования по программе, и подпрограммам составляет</w:t>
            </w:r>
            <w:r>
              <w:rPr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 </w:t>
            </w:r>
            <w:r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1 </w:t>
            </w:r>
            <w:r w:rsidR="0061717B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569</w:t>
            </w:r>
            <w:r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 </w:t>
            </w:r>
            <w:r w:rsidR="00E439BB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796</w:t>
            </w:r>
            <w:r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,</w:t>
            </w:r>
            <w:r w:rsidR="00E439BB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2</w:t>
            </w:r>
            <w:r>
              <w:rPr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руб.,</w:t>
            </w:r>
            <w:r>
              <w:rPr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в т.ч.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E439BB">
              <w:rPr>
                <w:color w:val="000000"/>
                <w:sz w:val="24"/>
                <w:szCs w:val="24"/>
                <w:u w:val="single"/>
                <w:lang w:eastAsia="en-US"/>
              </w:rPr>
              <w:t>908 311,0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</w:t>
            </w:r>
            <w:proofErr w:type="gramStart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430 561,4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230 923,8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Финансирование программы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«Образование»  Городищенского муниципального района на 2015-2017 годы» осуществляется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из бюджета Городищенского муниципального района</w:t>
            </w:r>
            <w:r>
              <w:rPr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 xml:space="preserve"> </w:t>
            </w:r>
            <w:r w:rsidRPr="007869F9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>34</w:t>
            </w:r>
            <w:r w:rsidR="00E439BB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>4</w:t>
            </w:r>
            <w:r w:rsidRPr="007869F9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> </w:t>
            </w:r>
            <w:r w:rsidR="00E439BB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>147</w:t>
            </w:r>
            <w:r w:rsidRPr="007869F9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>,</w:t>
            </w:r>
            <w:r w:rsidR="00E439BB">
              <w:rPr>
                <w:b/>
                <w:i/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>0</w:t>
            </w:r>
            <w:r>
              <w:rPr>
                <w:color w:val="000000"/>
                <w:sz w:val="24"/>
                <w:szCs w:val="24"/>
                <w:u w:val="single"/>
                <w:shd w:val="clear" w:color="auto" w:fill="FFFFFF" w:themeFill="background1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руб., в т.ч.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142 </w:t>
            </w:r>
            <w:r w:rsidR="00E439BB">
              <w:rPr>
                <w:color w:val="000000"/>
                <w:sz w:val="24"/>
                <w:szCs w:val="24"/>
                <w:u w:val="single"/>
                <w:lang w:eastAsia="en-US"/>
              </w:rPr>
              <w:t>471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,</w:t>
            </w:r>
            <w:r w:rsidR="00E439BB">
              <w:rPr>
                <w:color w:val="000000"/>
                <w:sz w:val="24"/>
                <w:szCs w:val="24"/>
                <w:u w:val="single"/>
                <w:lang w:eastAsia="en-US"/>
              </w:rPr>
              <w:t>8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</w:t>
            </w:r>
            <w:proofErr w:type="gramStart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102 151,4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99 523,8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Волгоградской области </w:t>
            </w:r>
            <w:r w:rsidR="0061717B" w:rsidRPr="0061717B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1 175 359,2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 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61717B">
              <w:rPr>
                <w:color w:val="000000"/>
                <w:sz w:val="24"/>
                <w:szCs w:val="24"/>
                <w:u w:val="single"/>
                <w:lang w:eastAsia="en-US"/>
              </w:rPr>
              <w:t>715 549,2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328 410,0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131 400,0 тыс. руб.</w:t>
            </w:r>
          </w:p>
          <w:p w:rsidR="001C2446" w:rsidRDefault="001C2446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За счет внебюджетных источников </w:t>
            </w:r>
            <w:r w:rsidRPr="007869F9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50 290,0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т.ч. по годам:</w:t>
            </w:r>
          </w:p>
          <w:p w:rsidR="001C2446" w:rsidRDefault="001C2446" w:rsidP="001C2446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lastRenderedPageBreak/>
              <w:t>2015 – 50 290,0 тыс. руб.</w:t>
            </w:r>
          </w:p>
          <w:p w:rsidR="001C2446" w:rsidRDefault="001C2446" w:rsidP="001C2446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0 тыс. руб.</w:t>
            </w:r>
          </w:p>
          <w:p w:rsidR="001C2446" w:rsidRDefault="001C2446" w:rsidP="001C2446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0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Финансирование подпрограммы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«Развитие отрасли «Образование» на территории Городищенского муниципального района на 2015-2017 годы» осуществляется из бюджета Городищенского муниципального района</w:t>
            </w:r>
            <w:r w:rsidR="00015497">
              <w:rPr>
                <w:color w:val="000000"/>
                <w:sz w:val="24"/>
                <w:szCs w:val="24"/>
                <w:lang w:eastAsia="en-US"/>
              </w:rPr>
              <w:t>, бюджета Волгоградской области, внебюджетных источников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– </w:t>
            </w:r>
            <w:r w:rsidR="0061717B" w:rsidRPr="007869F9">
              <w:rPr>
                <w:b/>
                <w:i/>
                <w:color w:val="000000"/>
                <w:sz w:val="24"/>
                <w:szCs w:val="24"/>
                <w:shd w:val="clear" w:color="auto" w:fill="FFFFFF" w:themeFill="background1"/>
                <w:lang w:eastAsia="en-US"/>
              </w:rPr>
              <w:t>6</w:t>
            </w:r>
            <w:r w:rsidR="00E439BB">
              <w:rPr>
                <w:b/>
                <w:i/>
                <w:color w:val="000000"/>
                <w:sz w:val="24"/>
                <w:szCs w:val="24"/>
                <w:shd w:val="clear" w:color="auto" w:fill="FFFFFF" w:themeFill="background1"/>
                <w:lang w:eastAsia="en-US"/>
              </w:rPr>
              <w:t>78</w:t>
            </w:r>
            <w:r w:rsidR="0061717B" w:rsidRPr="007869F9">
              <w:rPr>
                <w:b/>
                <w:i/>
                <w:color w:val="000000"/>
                <w:sz w:val="24"/>
                <w:szCs w:val="24"/>
                <w:shd w:val="clear" w:color="auto" w:fill="FFFFFF" w:themeFill="background1"/>
                <w:lang w:eastAsia="en-US"/>
              </w:rPr>
              <w:t> </w:t>
            </w:r>
            <w:r w:rsidR="00E439BB">
              <w:rPr>
                <w:b/>
                <w:i/>
                <w:color w:val="000000"/>
                <w:sz w:val="24"/>
                <w:szCs w:val="24"/>
                <w:shd w:val="clear" w:color="auto" w:fill="FFFFFF" w:themeFill="background1"/>
                <w:lang w:eastAsia="en-US"/>
              </w:rPr>
              <w:t>155</w:t>
            </w:r>
            <w:r w:rsidR="0061717B" w:rsidRPr="007869F9">
              <w:rPr>
                <w:b/>
                <w:i/>
                <w:color w:val="000000"/>
                <w:sz w:val="24"/>
                <w:szCs w:val="24"/>
                <w:shd w:val="clear" w:color="auto" w:fill="FFFFFF" w:themeFill="background1"/>
                <w:lang w:eastAsia="en-US"/>
              </w:rPr>
              <w:t>,</w:t>
            </w:r>
            <w:r w:rsidR="00E439BB">
              <w:rPr>
                <w:b/>
                <w:i/>
                <w:color w:val="000000"/>
                <w:sz w:val="24"/>
                <w:szCs w:val="24"/>
                <w:shd w:val="clear" w:color="auto" w:fill="FFFFFF" w:themeFill="background1"/>
                <w:lang w:eastAsia="en-US"/>
              </w:rPr>
              <w:t>5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 тыс. руб., в т.ч.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E439BB">
              <w:rPr>
                <w:color w:val="000000"/>
                <w:sz w:val="24"/>
                <w:szCs w:val="24"/>
                <w:u w:val="single"/>
                <w:lang w:eastAsia="en-US"/>
              </w:rPr>
              <w:t>502 670</w:t>
            </w:r>
            <w:r w:rsidR="007869F9">
              <w:rPr>
                <w:color w:val="000000"/>
                <w:sz w:val="24"/>
                <w:szCs w:val="24"/>
                <w:u w:val="single"/>
                <w:lang w:eastAsia="en-US"/>
              </w:rPr>
              <w:t>,</w:t>
            </w:r>
            <w:r w:rsidR="00E439BB">
              <w:rPr>
                <w:color w:val="000000"/>
                <w:sz w:val="24"/>
                <w:szCs w:val="24"/>
                <w:u w:val="single"/>
                <w:lang w:eastAsia="en-US"/>
              </w:rPr>
              <w:t>7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</w:t>
            </w:r>
            <w:proofErr w:type="gramStart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88 332,7 тыс</w:t>
            </w:r>
            <w:proofErr w:type="gramStart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–87 152,1 тыс</w:t>
            </w:r>
            <w:proofErr w:type="gramStart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Городищенского муниципального района </w:t>
            </w:r>
            <w:r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294 186,3</w:t>
            </w:r>
            <w:r w:rsidRPr="007869F9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руб., в т.ч. по годам: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118 701,5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88 332,7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87 152,1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Волгоградской области </w:t>
            </w:r>
            <w:r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333 679,2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т.ч. по годам: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333 679,2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0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–0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За счет внебюджетных источников </w:t>
            </w:r>
            <w:r w:rsidRPr="007869F9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50 290,0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т.ч. по годам: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50 290,0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0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0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Финансирование подпрограммы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«Развитие и модернизация сети образовательных учреждений на территории Городищенского муниципального района на 2015-2017 годы» осуществляется из бюджета Городищенского муниципального района, бюджета Волгоградской области – </w:t>
            </w:r>
            <w:r w:rsidR="00E439BB">
              <w:rPr>
                <w:b/>
                <w:i/>
                <w:color w:val="000000"/>
                <w:sz w:val="24"/>
                <w:szCs w:val="24"/>
                <w:lang w:eastAsia="en-US"/>
              </w:rPr>
              <w:t>882 380,2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тыс. руб., в т.ч. по годам:</w:t>
            </w:r>
          </w:p>
          <w:p w:rsidR="00574C07" w:rsidRDefault="00E439B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402 020</w:t>
            </w:r>
            <w:r w:rsidR="00574C07">
              <w:rPr>
                <w:color w:val="000000"/>
                <w:sz w:val="24"/>
                <w:szCs w:val="24"/>
                <w:u w:val="single"/>
                <w:lang w:eastAsia="en-US"/>
              </w:rPr>
              <w:t>,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0</w:t>
            </w:r>
            <w:r w:rsidR="00574C07"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339 408,6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–140 951,6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Городищенского муниципального района </w:t>
            </w:r>
            <w:r w:rsidR="00E70D6B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40 700,2 </w:t>
            </w:r>
            <w:r w:rsidRPr="007869F9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руб., в т.ч.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2015 – </w:t>
            </w:r>
            <w:r w:rsidR="00E70D6B">
              <w:rPr>
                <w:color w:val="000000"/>
                <w:sz w:val="24"/>
                <w:szCs w:val="24"/>
                <w:u w:val="single"/>
                <w:lang w:eastAsia="en-US"/>
              </w:rPr>
              <w:t>20 150,0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10 998,6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9 551,6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Волгоградской области </w:t>
            </w:r>
            <w:r w:rsidRPr="007869F9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841 680,0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lastRenderedPageBreak/>
              <w:t>2015 – 381 870,0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328 410,0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–131 400,0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Финансирование подпрограммы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«Обеспечение пожарной безопасности и антитеррористической защищенности образовательных учреждений Городищенского муниципального района на 2015-2017 годы» осуществляется из бюджета Городищенского муниципального района -  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9 260,5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тыс. руб., в т.ч. по годам: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3 620,3 тыс</w:t>
            </w:r>
            <w:proofErr w:type="gramStart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2 820,1 тыс. руб.</w:t>
            </w:r>
          </w:p>
          <w:p w:rsidR="007869F9" w:rsidRDefault="00574C07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2 820,1 тыс. руб.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ходом реализации Программы   осуществляет  заместитель главы администрации Городищенского муниципального района, в ведении которого находятся вопросы развития системы образования.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Информация о реализации Программы предоставляется исполнителями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программых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мероприятий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по итогам года в адрес отдела экономики для формирования сводного отчета в соответствии с нормами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Постановления Главы администрации Городищенского муниципального района от 20.08.2009 г. № 2447 «Об утверждении положения о муниципальных программах».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7869F9" w:rsidRDefault="007869F9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постановлению администрации </w:t>
      </w: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Городищенского муниципального района</w:t>
      </w:r>
    </w:p>
    <w:p w:rsidR="00574C07" w:rsidRDefault="000B327D" w:rsidP="000B327D">
      <w:pPr>
        <w:jc w:val="right"/>
        <w:rPr>
          <w:sz w:val="24"/>
          <w:szCs w:val="24"/>
        </w:rPr>
      </w:pPr>
      <w:r>
        <w:rPr>
          <w:sz w:val="24"/>
          <w:szCs w:val="24"/>
        </w:rPr>
        <w:t>от 27 мая 2015 г № 801</w:t>
      </w:r>
    </w:p>
    <w:p w:rsidR="000B327D" w:rsidRDefault="000B327D" w:rsidP="000B327D">
      <w:pPr>
        <w:jc w:val="right"/>
        <w:rPr>
          <w:sz w:val="32"/>
          <w:szCs w:val="32"/>
        </w:rPr>
      </w:pPr>
    </w:p>
    <w:p w:rsidR="00574C07" w:rsidRDefault="00574C07" w:rsidP="00574C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Подпрограмма «Развитие отрасли  «Образование»  на территории Городищенского муниципального района на 2015-2017 годы» к муниципальной программе «Образование» Городищенского муниципального района на 2015-2017 годы»</w:t>
      </w:r>
    </w:p>
    <w:p w:rsidR="00574C07" w:rsidRDefault="00574C07" w:rsidP="00574C07">
      <w:pPr>
        <w:jc w:val="center"/>
        <w:rPr>
          <w:sz w:val="24"/>
          <w:szCs w:val="24"/>
        </w:rPr>
      </w:pPr>
    </w:p>
    <w:p w:rsidR="00574C07" w:rsidRDefault="00574C07" w:rsidP="00574C0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Паспорт 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  <w:gridCol w:w="5812"/>
      </w:tblGrid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«Развитие отрасли  «Образование»  на территории Городищенского муниципального района на 2015-2017 годы»  (далее – Программа)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Обоснование для разработки 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Постановление Главы администрации Городищенского муниципального района от 20.08.2009 г. № 2447 «Об утверждении положения о долгосрочных муниципальных целевых программах».  </w:t>
            </w:r>
          </w:p>
        </w:tc>
      </w:tr>
      <w:tr w:rsidR="00574C07" w:rsidTr="00574C07">
        <w:trPr>
          <w:trHeight w:val="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Администратор 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Администрация Городищенского муниципального района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Разработчик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Отдел по образованию администрации Городищенского муниципального района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Исполнитель 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1.Отдел по образованию администрации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2.Муниципальное казенное учреждение «Образование»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3. Образовательные учреждения Городищенского муниципального района.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4.Организации и (или) индивидуальные предприниматели, осуществляющие выполнение работ и (или) оказание услуг, необходимых для реализации Программы,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Цели и задачи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Содержание образовательных учреждений на территории Городищенского муниципального района на период 2015-2017 гг.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Текущий, капитальный ремонт  образовательных учреждений на территории Городищенского муниципального района на период  2015-2017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гг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, </w:t>
            </w: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 xml:space="preserve">Текущее обслуживание образовательных учреждений на территории Городищенского муниципального района на период 2015-2017 гг.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Создание безопасных условий пребывания детей в   образовательных учреждениях.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Важнейшие показатели подпрограммы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1. Снижение количества предписаний надзорных органов, осуществляющих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деятельностью образовательных учреждений на территории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2. Создание безопасных условий пребывания детей в   образовательных учреждениях.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 Предоставление качественных образовательных услуг.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 Развитие и модернизация сети образовательных учреждений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Программные мероприятия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Перечень основных программных мероприятий: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1. Нормативно-правовое регулирование  безопасных условий пребывания детей в образовательных учреждениях.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2. Развитие системы финансовой поддержки   образовательных учреждений по вопросам содержания имущества и зданий учреждений,  капитального, текущего ремонта и реконструкции   образовательных учреждений на территории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3.Текущий, капитальный ремонт  образовательных учреждений на территории Городищенского муниципального района.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4.Совершенствование механизмов использования муниципальных сре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дств дл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я развития системы по предоставлению безопасных условий пребывания детей в   образовательных учреждениях.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574C07" w:rsidTr="00574C07">
        <w:trPr>
          <w:trHeight w:val="46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Сроки и этапы реализации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подпрограммы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74C07" w:rsidRDefault="00574C07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2015-2017 годы</w:t>
            </w:r>
          </w:p>
        </w:tc>
      </w:tr>
      <w:tr w:rsidR="00574C07" w:rsidTr="00574C0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>Объемы и источники финансирования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  <w:lang w:eastAsia="en-US"/>
              </w:rPr>
              <w:t>подпрограммы</w:t>
            </w: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7869F9" w:rsidRDefault="007869F9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</w:p>
          <w:p w:rsidR="00574C07" w:rsidRDefault="00574C07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Система организации </w:t>
            </w:r>
            <w:proofErr w:type="gramStart"/>
            <w:r>
              <w:rPr>
                <w:b/>
                <w:color w:val="000000"/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b/>
                <w:color w:val="000000"/>
                <w:sz w:val="24"/>
                <w:szCs w:val="24"/>
                <w:lang w:eastAsia="en-US"/>
              </w:rPr>
              <w:t xml:space="preserve"> исполнением Программы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70D6B" w:rsidRDefault="00574C07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 xml:space="preserve">Источники финансирования мероприятий Программы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-п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>редполагаемые средства Город</w:t>
            </w:r>
            <w:r w:rsidR="00015497">
              <w:rPr>
                <w:color w:val="000000"/>
                <w:sz w:val="24"/>
                <w:szCs w:val="24"/>
                <w:lang w:eastAsia="en-US"/>
              </w:rPr>
              <w:t xml:space="preserve">ищенского муниципального района, бюджет Волгоградской области, внебюджетные источники. 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Общий объём </w:t>
            </w: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 xml:space="preserve">финансирования мероприятий Программы на 2015-2017 годы составит   </w:t>
            </w:r>
            <w:r w:rsidR="00E70D6B">
              <w:rPr>
                <w:color w:val="000000"/>
                <w:sz w:val="24"/>
                <w:szCs w:val="24"/>
                <w:lang w:eastAsia="en-US"/>
              </w:rPr>
              <w:t>678 155,5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тыс. рублей, из них по годам </w:t>
            </w:r>
            <w:r w:rsidR="00E70D6B">
              <w:rPr>
                <w:color w:val="000000"/>
                <w:sz w:val="24"/>
                <w:szCs w:val="24"/>
                <w:lang w:eastAsia="en-US"/>
              </w:rPr>
              <w:t>руб., в т.ч. по годам финансирования: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502 670,7 тыс</w:t>
            </w:r>
            <w:proofErr w:type="gramStart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88 332,7 тыс</w:t>
            </w:r>
            <w:proofErr w:type="gramStart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–87 152,1 тыс</w:t>
            </w:r>
            <w:proofErr w:type="gramStart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Городищенского муниципального района </w:t>
            </w:r>
            <w:r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294 186,3</w:t>
            </w:r>
            <w:r w:rsidRPr="007869F9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тыс. руб., в т.ч. по годам: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118 701,5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88 332,7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87 152,1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Из бюджета Волгоградской области </w:t>
            </w:r>
            <w:r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333 679,2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т.ч. по годам: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333 679,2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0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–0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За счет внебюджетных источников </w:t>
            </w:r>
            <w:r w:rsidRPr="007869F9">
              <w:rPr>
                <w:b/>
                <w:i/>
                <w:color w:val="000000"/>
                <w:sz w:val="24"/>
                <w:szCs w:val="24"/>
                <w:u w:val="single"/>
                <w:lang w:eastAsia="en-US"/>
              </w:rPr>
              <w:t>50 290,0</w:t>
            </w: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 xml:space="preserve"> тыс. руб., в т.ч. по годам: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2015 – 50 290,0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2016 – 0 тыс. руб.</w:t>
            </w:r>
          </w:p>
          <w:p w:rsidR="00E70D6B" w:rsidRDefault="00E70D6B" w:rsidP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u w:val="single"/>
                <w:lang w:eastAsia="en-US"/>
              </w:rPr>
            </w:pPr>
            <w:r>
              <w:rPr>
                <w:color w:val="000000"/>
                <w:sz w:val="24"/>
                <w:szCs w:val="24"/>
                <w:u w:val="single"/>
                <w:lang w:eastAsia="en-US"/>
              </w:rPr>
              <w:t>2017 – 0 тыс. руб.</w:t>
            </w:r>
          </w:p>
          <w:p w:rsidR="00574C07" w:rsidRDefault="00574C07" w:rsidP="00E70D6B">
            <w:pPr>
              <w:pStyle w:val="ConsPlusCell"/>
              <w:widowControl/>
              <w:spacing w:line="276" w:lineRule="auto"/>
              <w:rPr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574C07" w:rsidRDefault="00574C07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Контроль за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 ходом реализации Программы   осуществляет  заместитель главы администрации Городищенского муниципального района, в ведении которого находятся вопросы развития системы образования.</w:t>
            </w: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E70D6B" w:rsidRDefault="00E70D6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478EE" w:rsidRDefault="006478EE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478EE" w:rsidRDefault="006478EE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  <w:p w:rsidR="0061717B" w:rsidRDefault="0061717B">
            <w:pPr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постановлению администрации </w:t>
      </w:r>
    </w:p>
    <w:p w:rsidR="00574C07" w:rsidRDefault="00574C07" w:rsidP="00574C07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Городищенского муниципального района</w:t>
      </w:r>
    </w:p>
    <w:p w:rsidR="00574C07" w:rsidRDefault="000B327D" w:rsidP="000B327D">
      <w:pPr>
        <w:jc w:val="right"/>
        <w:rPr>
          <w:sz w:val="24"/>
          <w:szCs w:val="24"/>
        </w:rPr>
      </w:pPr>
      <w:r>
        <w:rPr>
          <w:sz w:val="24"/>
          <w:szCs w:val="24"/>
        </w:rPr>
        <w:t>от 27 мая 2015 г № 801</w:t>
      </w:r>
    </w:p>
    <w:p w:rsidR="000B327D" w:rsidRDefault="000B327D" w:rsidP="000B327D">
      <w:pPr>
        <w:jc w:val="right"/>
        <w:rPr>
          <w:b/>
          <w:sz w:val="28"/>
          <w:szCs w:val="28"/>
        </w:rPr>
      </w:pPr>
    </w:p>
    <w:p w:rsidR="00574C07" w:rsidRDefault="00574C07" w:rsidP="00574C07">
      <w:pPr>
        <w:ind w:left="2410"/>
        <w:rPr>
          <w:b/>
          <w:sz w:val="24"/>
          <w:szCs w:val="24"/>
        </w:rPr>
      </w:pPr>
      <w:r>
        <w:rPr>
          <w:b/>
          <w:sz w:val="24"/>
          <w:szCs w:val="24"/>
        </w:rPr>
        <w:t>3.Механизм реализации программы</w:t>
      </w:r>
    </w:p>
    <w:p w:rsidR="00574C07" w:rsidRDefault="00574C07" w:rsidP="00574C07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74C07" w:rsidRDefault="00574C07" w:rsidP="00574C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Механизм реализации настоящей Программы - это система программных мероприятий, скоординированных по срокам, объему финансирования, ответственным исполнителям, обеспечивающих достижение намеченных результатов.</w:t>
      </w:r>
    </w:p>
    <w:p w:rsidR="00574C07" w:rsidRDefault="00574C07" w:rsidP="00574C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предусматривает осуществление следующих основных мероприятий:</w:t>
      </w:r>
    </w:p>
    <w:p w:rsidR="00574C07" w:rsidRDefault="00574C07" w:rsidP="00574C0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 Нормативно-правовое регулирование  деятельности   образовательных учреждениях.</w:t>
      </w:r>
    </w:p>
    <w:p w:rsidR="00574C07" w:rsidRDefault="00574C07" w:rsidP="00574C0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Развитие системы финансовой поддержки   образовательных учреждений.  </w:t>
      </w:r>
    </w:p>
    <w:p w:rsidR="00574C07" w:rsidRDefault="00574C07" w:rsidP="00574C0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 Совершенствование механизмов использования муниципальных сре</w:t>
      </w:r>
      <w:proofErr w:type="gramStart"/>
      <w:r>
        <w:rPr>
          <w:sz w:val="24"/>
          <w:szCs w:val="24"/>
        </w:rPr>
        <w:t>дств дл</w:t>
      </w:r>
      <w:proofErr w:type="gramEnd"/>
      <w:r>
        <w:rPr>
          <w:sz w:val="24"/>
          <w:szCs w:val="24"/>
        </w:rPr>
        <w:t>я развития системы по предоставлению безопасных условий пребывания детей в  образовательных учреждениях.</w:t>
      </w:r>
    </w:p>
    <w:p w:rsidR="00574C07" w:rsidRDefault="00574C07" w:rsidP="00574C0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Информационно-консультационное, научно-методическое обеспечение развития   образовательных учреждений.</w:t>
      </w:r>
    </w:p>
    <w:p w:rsidR="00574C07" w:rsidRDefault="00574C07" w:rsidP="00574C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программных мероприятий призван обеспечить решение поставленных выше задач через механизмы реализации настоящей Программы. </w:t>
      </w:r>
    </w:p>
    <w:p w:rsidR="00574C07" w:rsidRDefault="00574C07" w:rsidP="00574C0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Корректировка Программы, в том числе включение в нее новых мероприятий, а также продление срока ее реализации осуществляются в установленном порядке по предложению заказчика Программы. </w:t>
      </w:r>
    </w:p>
    <w:p w:rsidR="00574C07" w:rsidRDefault="00574C07" w:rsidP="00574C07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Заказчиком-координатором Программы является отдел по образованию администрации Городищенского муниципального района.</w:t>
      </w:r>
    </w:p>
    <w:p w:rsidR="00574C07" w:rsidRDefault="00574C07" w:rsidP="00574C07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Заказчик-координатор:</w:t>
      </w:r>
      <w:r>
        <w:rPr>
          <w:sz w:val="24"/>
          <w:szCs w:val="24"/>
        </w:rPr>
        <w:tab/>
      </w:r>
    </w:p>
    <w:p w:rsidR="00574C07" w:rsidRDefault="00574C07" w:rsidP="00574C07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1.Разрабатывает в пределах своих полномочий нормативные правовые акты, необходимые для реализации Программы и управления ею;</w:t>
      </w:r>
    </w:p>
    <w:p w:rsidR="00574C07" w:rsidRDefault="00574C07" w:rsidP="00574C07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2.Осуществляет координацию деятельности по подготовке и реализации программных мероприятий, а также анализу и рациональному использованию средств бюджета;</w:t>
      </w:r>
    </w:p>
    <w:p w:rsidR="00574C07" w:rsidRDefault="00574C07" w:rsidP="00574C07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3.Организует независимую оценку показателей результативности и эффективности программных мероприятий, их соответствия целевым показателям.</w:t>
      </w:r>
    </w:p>
    <w:p w:rsidR="00574C07" w:rsidRDefault="00574C07" w:rsidP="00574C07">
      <w:pPr>
        <w:suppressAutoHyphens/>
        <w:jc w:val="both"/>
        <w:rPr>
          <w:sz w:val="24"/>
          <w:szCs w:val="24"/>
        </w:rPr>
      </w:pPr>
    </w:p>
    <w:p w:rsidR="00574C07" w:rsidRDefault="00574C07" w:rsidP="00574C07">
      <w:pPr>
        <w:ind w:right="-3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Ресурсное обеспечение программы.</w:t>
      </w:r>
    </w:p>
    <w:p w:rsidR="00574C07" w:rsidRDefault="00574C07" w:rsidP="00574C07">
      <w:pPr>
        <w:ind w:right="-3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Источником финансирования мероприятий программы являются средства районного бюджета</w:t>
      </w:r>
      <w:r w:rsidR="009D5226">
        <w:rPr>
          <w:sz w:val="24"/>
          <w:szCs w:val="24"/>
        </w:rPr>
        <w:t>, бюджета Волгоградской области и внебюджетных источников</w:t>
      </w:r>
      <w:r>
        <w:rPr>
          <w:sz w:val="24"/>
          <w:szCs w:val="24"/>
        </w:rPr>
        <w:t xml:space="preserve">. Общий объем финансирования Программы  на весь </w:t>
      </w:r>
      <w:r w:rsidR="009D5226">
        <w:rPr>
          <w:sz w:val="24"/>
          <w:szCs w:val="24"/>
        </w:rPr>
        <w:t>период реализации составляет 678 155,5</w:t>
      </w:r>
      <w:r>
        <w:rPr>
          <w:sz w:val="24"/>
          <w:szCs w:val="24"/>
        </w:rPr>
        <w:t xml:space="preserve"> тыс. рублей.</w:t>
      </w:r>
    </w:p>
    <w:p w:rsidR="00574C07" w:rsidRDefault="00574C07" w:rsidP="00574C07">
      <w:pPr>
        <w:ind w:right="-30"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1"/>
        <w:gridCol w:w="1792"/>
        <w:gridCol w:w="1777"/>
        <w:gridCol w:w="1772"/>
        <w:gridCol w:w="1772"/>
      </w:tblGrid>
      <w:tr w:rsidR="00574C07" w:rsidTr="00574C07"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07" w:rsidRDefault="00574C07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07" w:rsidRDefault="00574C07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5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07" w:rsidRDefault="00574C07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том числе</w:t>
            </w:r>
          </w:p>
        </w:tc>
      </w:tr>
      <w:tr w:rsidR="00574C07" w:rsidTr="00574C0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4C07" w:rsidRDefault="00574C0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4C07" w:rsidRDefault="00574C0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07" w:rsidRDefault="00574C07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07" w:rsidRDefault="00574C07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07" w:rsidRDefault="00574C07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2017</w:t>
            </w:r>
          </w:p>
        </w:tc>
      </w:tr>
      <w:tr w:rsidR="00574C07" w:rsidTr="00015497">
        <w:trPr>
          <w:trHeight w:val="581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07" w:rsidRDefault="00574C07">
            <w:pPr>
              <w:spacing w:line="276" w:lineRule="auto"/>
              <w:ind w:right="15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Муниципальный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07" w:rsidRDefault="00E70D6B" w:rsidP="007869F9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294 186,3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07" w:rsidRDefault="00E70D6B" w:rsidP="00015497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118 701,5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07" w:rsidRDefault="00574C07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88 332,7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4C07" w:rsidRDefault="00574C07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87 152,1</w:t>
            </w:r>
          </w:p>
        </w:tc>
      </w:tr>
      <w:tr w:rsidR="0061717B" w:rsidTr="00574C07"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61717B">
            <w:pPr>
              <w:spacing w:line="276" w:lineRule="auto"/>
              <w:ind w:right="150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61717B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61717B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61717B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61717B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61717B" w:rsidTr="0061717B">
        <w:trPr>
          <w:trHeight w:val="541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61717B">
            <w:pPr>
              <w:spacing w:line="276" w:lineRule="auto"/>
              <w:ind w:right="15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6478EE" w:rsidP="007869F9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333 679,2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6478EE" w:rsidP="007869F9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333 679,2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6478EE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6478EE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015497" w:rsidTr="0061717B">
        <w:trPr>
          <w:trHeight w:val="541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97" w:rsidRDefault="00015497">
            <w:pPr>
              <w:spacing w:line="276" w:lineRule="auto"/>
              <w:ind w:right="150"/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Внебюджет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97" w:rsidRDefault="00015497" w:rsidP="007869F9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50 2</w:t>
            </w:r>
            <w:r w:rsidR="007869F9">
              <w:rPr>
                <w:color w:val="000000"/>
                <w:sz w:val="24"/>
                <w:szCs w:val="24"/>
                <w:lang w:eastAsia="en-US"/>
              </w:rPr>
              <w:t>90</w:t>
            </w:r>
            <w:r>
              <w:rPr>
                <w:color w:val="000000"/>
                <w:sz w:val="24"/>
                <w:szCs w:val="24"/>
                <w:lang w:eastAsia="en-US"/>
              </w:rPr>
              <w:t>,</w:t>
            </w:r>
            <w:r w:rsidR="007869F9"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97" w:rsidRDefault="007869F9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50 290,0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97" w:rsidRDefault="00015497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497" w:rsidRDefault="00015497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  <w:tr w:rsidR="0061717B" w:rsidTr="0061717B">
        <w:trPr>
          <w:trHeight w:val="541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015497">
            <w:pPr>
              <w:spacing w:line="276" w:lineRule="auto"/>
              <w:ind w:right="15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E70D6B" w:rsidP="007869F9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678 155,5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E70D6B" w:rsidP="007869F9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502 670,7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6478EE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88 332,7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17B" w:rsidRDefault="006478EE">
            <w:pPr>
              <w:spacing w:line="276" w:lineRule="auto"/>
              <w:ind w:right="150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87 152,1</w:t>
            </w:r>
          </w:p>
        </w:tc>
      </w:tr>
    </w:tbl>
    <w:p w:rsidR="00574C07" w:rsidRDefault="00574C07" w:rsidP="00574C07">
      <w:pPr>
        <w:ind w:left="150" w:right="150"/>
        <w:jc w:val="both"/>
        <w:rPr>
          <w:sz w:val="24"/>
          <w:szCs w:val="24"/>
        </w:rPr>
      </w:pPr>
    </w:p>
    <w:p w:rsidR="00574C07" w:rsidRDefault="00574C07" w:rsidP="00574C07">
      <w:pPr>
        <w:ind w:right="150"/>
        <w:jc w:val="both"/>
        <w:rPr>
          <w:sz w:val="24"/>
          <w:szCs w:val="24"/>
        </w:rPr>
      </w:pPr>
      <w:r>
        <w:rPr>
          <w:sz w:val="24"/>
          <w:szCs w:val="24"/>
        </w:rPr>
        <w:t>Объемы финансирования Программы могут корректироваться с учетом доходов местного бюджета на соответствующий финансовый год. Не использованные средства по одним мероприятиям могут быть направлены на востребованные другие мероприятия.</w:t>
      </w:r>
    </w:p>
    <w:p w:rsidR="00574C07" w:rsidRDefault="00574C07" w:rsidP="00574C07">
      <w:pPr>
        <w:jc w:val="center"/>
        <w:rPr>
          <w:b/>
          <w:sz w:val="24"/>
          <w:szCs w:val="24"/>
        </w:rPr>
      </w:pPr>
    </w:p>
    <w:p w:rsidR="00574C07" w:rsidRDefault="00574C07" w:rsidP="00574C07">
      <w:pPr>
        <w:jc w:val="center"/>
        <w:rPr>
          <w:b/>
          <w:sz w:val="24"/>
          <w:szCs w:val="24"/>
        </w:rPr>
      </w:pPr>
    </w:p>
    <w:p w:rsidR="00574C07" w:rsidRDefault="00574C07" w:rsidP="00574C0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Ожидаемые результаты от реализации программных мероприятий.</w:t>
      </w:r>
    </w:p>
    <w:p w:rsidR="00574C07" w:rsidRDefault="00574C07" w:rsidP="00574C07">
      <w:pPr>
        <w:jc w:val="both"/>
        <w:rPr>
          <w:b/>
          <w:sz w:val="24"/>
          <w:szCs w:val="24"/>
        </w:rPr>
      </w:pPr>
    </w:p>
    <w:p w:rsidR="00574C07" w:rsidRDefault="00574C07" w:rsidP="00574C0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мероприятий настоящей Программы будут достигнуты социально-экономические показатели, характеризующие экономическую, бюджетную и социальную эффективность  развития  сети  образовательных учреждений.</w:t>
      </w:r>
    </w:p>
    <w:p w:rsidR="00574C07" w:rsidRDefault="00574C07" w:rsidP="00574C07">
      <w:pPr>
        <w:jc w:val="both"/>
        <w:rPr>
          <w:sz w:val="24"/>
          <w:szCs w:val="24"/>
        </w:rPr>
      </w:pPr>
      <w:r>
        <w:rPr>
          <w:color w:val="C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Муниципальная программа «Развитие отрасли  «Образование»  на территории Городищенского муниципального района на 2015-2017 годы» должна стать организационной основой по  развитию образовательных учреждений на территории Городищенского муниципального района.</w:t>
      </w: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775FB3" w:rsidRDefault="00775FB3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775FB3" w:rsidRDefault="00775FB3" w:rsidP="00775FB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постановлению администрации </w:t>
      </w:r>
    </w:p>
    <w:p w:rsidR="00775FB3" w:rsidRDefault="00775FB3" w:rsidP="00775FB3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Городищенского муниципального района</w:t>
      </w:r>
    </w:p>
    <w:p w:rsidR="00775FB3" w:rsidRDefault="00775FB3" w:rsidP="00775FB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="000B327D">
        <w:rPr>
          <w:sz w:val="24"/>
          <w:szCs w:val="24"/>
        </w:rPr>
        <w:t>от 27 мая 2015 г № 801</w:t>
      </w:r>
    </w:p>
    <w:p w:rsidR="00775FB3" w:rsidRDefault="00775FB3" w:rsidP="00775FB3">
      <w:pPr>
        <w:jc w:val="center"/>
        <w:rPr>
          <w:sz w:val="32"/>
          <w:szCs w:val="32"/>
        </w:rPr>
      </w:pPr>
    </w:p>
    <w:p w:rsidR="00775FB3" w:rsidRDefault="00775FB3" w:rsidP="00775FB3">
      <w:pPr>
        <w:jc w:val="center"/>
        <w:rPr>
          <w:sz w:val="24"/>
          <w:szCs w:val="24"/>
        </w:rPr>
      </w:pPr>
      <w:r>
        <w:rPr>
          <w:sz w:val="24"/>
          <w:szCs w:val="24"/>
        </w:rPr>
        <w:t>Подпрограмма</w:t>
      </w:r>
    </w:p>
    <w:p w:rsidR="00775FB3" w:rsidRDefault="00775FB3" w:rsidP="00775FB3">
      <w:pPr>
        <w:jc w:val="center"/>
        <w:rPr>
          <w:sz w:val="24"/>
          <w:szCs w:val="24"/>
        </w:rPr>
      </w:pPr>
      <w:r>
        <w:rPr>
          <w:sz w:val="24"/>
          <w:szCs w:val="24"/>
        </w:rPr>
        <w:t>«Развитие и модернизация сети образовательных учреждений  на территории Городищенского муниципального района» на 2015-2017 годы» к муниципальной программе «Образование» Городищенского муниципального района на 2015-2017 годы»</w:t>
      </w:r>
    </w:p>
    <w:p w:rsidR="00775FB3" w:rsidRDefault="00775FB3" w:rsidP="00775FB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Паспорт </w:t>
      </w:r>
    </w:p>
    <w:p w:rsidR="00775FB3" w:rsidRDefault="00775FB3" w:rsidP="00775FB3">
      <w:pPr>
        <w:jc w:val="center"/>
        <w:rPr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6095"/>
      </w:tblGrid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«Развитие и модернизация сети образовательных учреждений  на территории Городищенского муниципального района на 2015-2017 годы» (далее – Программа)</w:t>
            </w:r>
          </w:p>
          <w:p w:rsidR="00775FB3" w:rsidRDefault="00775F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Обоснование для разработки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Главы администрации Городищенского муниципального района от 20.08.2009 г. № 2447 «Об утверждении положения о муниципальных программах».  </w:t>
            </w:r>
          </w:p>
        </w:tc>
      </w:tr>
      <w:tr w:rsidR="00775FB3" w:rsidTr="00775FB3">
        <w:trPr>
          <w:trHeight w:val="8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Администратор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775FB3" w:rsidRDefault="00775F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Разработчик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по образованию администрации Городищенского муниципального района</w:t>
            </w:r>
          </w:p>
          <w:p w:rsidR="00775FB3" w:rsidRDefault="00775F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1.Отдел по образованию администрации Городищенского муниципального района.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2.Муниципальное учреждение «УКС ТОД администрации Городищенского муниципального района».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Образовательные учреждения Городищенского муниципального района. 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4.Организации и (или) индивидуальные предприниматели, осуществляющие выполнение работ и (или) оказание услуг, необходимых для реализации Программы,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775FB3" w:rsidRDefault="00775F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 и задачи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Восстановление, оснащение, текущий, капитальный ремонт и реконструкция образовательных учреждений на территории Городищенского муниципального района на период 2015-2017 годы. 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Текущий, капитальный ремонт общеобразовательных учреждений на территории Городищенского </w:t>
            </w:r>
            <w:r>
              <w:rPr>
                <w:sz w:val="24"/>
                <w:szCs w:val="24"/>
              </w:rPr>
              <w:lastRenderedPageBreak/>
              <w:t>муниципального района на период  2015-2017 годы.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безопасных условий пребывания детей в   образовательных учреждениях. 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очередности по предоставлению мест в дошкольных образовательных учреждениях Городищенского муниципального района детям дошкольного возраста.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возможности вхождения в региональные  программы, направленные на развитие системы дошкольного образования.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Важнейшие целевые показатели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1.Количество мест во введённых в эксплуатацию объектах дошкольного образования - 1200.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Количество ме</w:t>
            </w:r>
            <w:proofErr w:type="gramStart"/>
            <w:r>
              <w:rPr>
                <w:sz w:val="24"/>
                <w:szCs w:val="24"/>
              </w:rPr>
              <w:t>ст в гр</w:t>
            </w:r>
            <w:proofErr w:type="gramEnd"/>
            <w:r>
              <w:rPr>
                <w:sz w:val="24"/>
                <w:szCs w:val="24"/>
              </w:rPr>
              <w:t>уппах дошкольного образования, открытых в общеобразовательных учреждениях – 230.</w:t>
            </w:r>
          </w:p>
          <w:p w:rsidR="00775FB3" w:rsidRDefault="00775FB3" w:rsidP="00775FB3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3.Количество образовательных учреждений Городищенского муниципального района подлежащих модернизации – 16.</w:t>
            </w: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Программные мероприятия</w:t>
            </w: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основных программных мероприятий: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Реконструкция дошкольных образовательных учреждений на территории Городищенского муниципального района.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2.Строительство и реконструкция образовательных учреждений на территории Городищенского муниципального района.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75FB3" w:rsidTr="00775FB3">
        <w:trPr>
          <w:trHeight w:val="46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и этапы реализации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подпрограммы</w:t>
            </w: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5FB3" w:rsidRDefault="00775FB3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2015-2017годы</w:t>
            </w:r>
          </w:p>
        </w:tc>
      </w:tr>
      <w:tr w:rsidR="00775FB3" w:rsidTr="00775FB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Объемы и источники финансирования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подпрограммы</w:t>
            </w: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Система организации </w:t>
            </w:r>
            <w:proofErr w:type="gramStart"/>
            <w:r>
              <w:rPr>
                <w:b/>
                <w:sz w:val="24"/>
                <w:szCs w:val="24"/>
              </w:rPr>
              <w:t>контроля за</w:t>
            </w:r>
            <w:proofErr w:type="gramEnd"/>
            <w:r>
              <w:rPr>
                <w:b/>
                <w:sz w:val="24"/>
                <w:szCs w:val="24"/>
              </w:rPr>
              <w:t xml:space="preserve"> исполнением подпрограммы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Источники финансирования мероприятий Программы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редполагаемые средства бюджета Волгоградской области, средства бюджета Городищенского муниципального района. Общий объём финансирования мероприятий Программы на 2015-2017 годы составит 882 380,2 тыс. рублей, из них по годам финансирования: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2015 году – 402 020,0 тыс. руб.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2016 году – 339 408,6 тыс. руб.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2017 году – 140 951,6 тыс. руб.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 из муниципального бюджета финансирования мероприятий Программы на 2015-2017 годы составит    40 700,2 тыс. рублей, из них по годам финансирования: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2015 году – 20 150,0 тыс. руб.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2016 году – 10 998,6 тыс. руб.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2017 году – 9 551,6 тыс. руб.</w:t>
            </w:r>
          </w:p>
          <w:p w:rsidR="00775FB3" w:rsidRDefault="00775FB3" w:rsidP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 из бюджета Волгоградской области финансирования мероприятий Программы на 2015-2017 годы составит 841 680,0 тыс. рублей, из них по годам финансирования:</w:t>
            </w:r>
          </w:p>
          <w:p w:rsidR="00775FB3" w:rsidRDefault="00775FB3" w:rsidP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2015 году – 381 870,0 тыс. руб.</w:t>
            </w:r>
          </w:p>
          <w:p w:rsidR="00775FB3" w:rsidRDefault="00775FB3" w:rsidP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2016 году – 328 410,0 тыс. руб.</w:t>
            </w:r>
          </w:p>
          <w:p w:rsidR="00775FB3" w:rsidRDefault="00775FB3" w:rsidP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2017 году – 131 400,0 тыс. руб.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ходом реализации Программы   осуществляет  заместитель главы администрации Городищенского муниципального района, в ведении которого находятся вопросы развития системы образования.</w:t>
            </w:r>
          </w:p>
          <w:p w:rsidR="00775FB3" w:rsidRDefault="00775FB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о реализации  Программы предоставляется исполнителями программных мероприятий </w:t>
            </w:r>
            <w:proofErr w:type="gramStart"/>
            <w:r>
              <w:rPr>
                <w:sz w:val="24"/>
                <w:szCs w:val="24"/>
              </w:rPr>
              <w:t>по итогам года в адрес отдела экономики для формирования сводного отчета в соответствии с нормами</w:t>
            </w:r>
            <w:proofErr w:type="gramEnd"/>
            <w:r>
              <w:rPr>
                <w:sz w:val="24"/>
                <w:szCs w:val="24"/>
              </w:rPr>
              <w:t xml:space="preserve"> постановления Главы администрации Городищенского муниципального района от 20.08.2009 г. № 2447 «Об утверждении положения о долгосрочных муниципальных целевых программах».</w:t>
            </w:r>
          </w:p>
        </w:tc>
      </w:tr>
    </w:tbl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</w:p>
    <w:p w:rsidR="00775FB3" w:rsidRDefault="00775FB3" w:rsidP="00775FB3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6</w:t>
      </w:r>
    </w:p>
    <w:p w:rsidR="00775FB3" w:rsidRDefault="00775FB3" w:rsidP="00775FB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 постановлению администрации </w:t>
      </w:r>
    </w:p>
    <w:p w:rsidR="00775FB3" w:rsidRDefault="00775FB3" w:rsidP="00775FB3">
      <w:pPr>
        <w:jc w:val="right"/>
        <w:rPr>
          <w:sz w:val="24"/>
          <w:szCs w:val="24"/>
        </w:rPr>
      </w:pPr>
      <w:r>
        <w:rPr>
          <w:sz w:val="24"/>
          <w:szCs w:val="24"/>
        </w:rPr>
        <w:t>Городищенского муниципального района</w:t>
      </w:r>
    </w:p>
    <w:p w:rsidR="00775FB3" w:rsidRDefault="000B327D" w:rsidP="000B327D">
      <w:pPr>
        <w:jc w:val="right"/>
        <w:rPr>
          <w:sz w:val="24"/>
          <w:szCs w:val="24"/>
        </w:rPr>
      </w:pPr>
      <w:r>
        <w:rPr>
          <w:sz w:val="24"/>
          <w:szCs w:val="24"/>
        </w:rPr>
        <w:t>от 27 мая 2015 г № 801</w:t>
      </w:r>
    </w:p>
    <w:p w:rsidR="000B327D" w:rsidRDefault="000B327D" w:rsidP="000B327D">
      <w:pPr>
        <w:jc w:val="right"/>
        <w:rPr>
          <w:sz w:val="24"/>
          <w:szCs w:val="24"/>
        </w:rPr>
      </w:pPr>
    </w:p>
    <w:p w:rsidR="00775FB3" w:rsidRDefault="00775FB3" w:rsidP="00775FB3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3.Управление программой</w:t>
      </w:r>
    </w:p>
    <w:p w:rsidR="00775FB3" w:rsidRDefault="00775FB3" w:rsidP="00775FB3">
      <w:pPr>
        <w:pStyle w:val="a5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75FB3" w:rsidRDefault="00775FB3" w:rsidP="00775F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Механизм реализации настоящей Программы - это система программных мероприятий, скоординированных по срокам, объему финансирования, ответственным исполнителям, обеспечивающих достижение намеченных результатов.</w:t>
      </w:r>
    </w:p>
    <w:p w:rsidR="00775FB3" w:rsidRDefault="00775FB3" w:rsidP="00775F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предусматривает осуществление следующих основных мероприятий:</w:t>
      </w:r>
    </w:p>
    <w:p w:rsidR="00775FB3" w:rsidRDefault="00775FB3" w:rsidP="00775FB3">
      <w:pPr>
        <w:jc w:val="both"/>
        <w:rPr>
          <w:sz w:val="24"/>
          <w:szCs w:val="24"/>
        </w:rPr>
      </w:pPr>
      <w:r>
        <w:rPr>
          <w:sz w:val="24"/>
          <w:szCs w:val="24"/>
        </w:rPr>
        <w:t>1. Нормативно-правовое регулирование  безопасных условий пребывания детей в   образовательных учреждениях.</w:t>
      </w:r>
    </w:p>
    <w:p w:rsidR="00775FB3" w:rsidRDefault="00775FB3" w:rsidP="00775FB3">
      <w:pPr>
        <w:jc w:val="both"/>
        <w:rPr>
          <w:sz w:val="24"/>
          <w:szCs w:val="24"/>
        </w:rPr>
      </w:pPr>
      <w:r>
        <w:rPr>
          <w:sz w:val="24"/>
          <w:szCs w:val="24"/>
        </w:rPr>
        <w:t>2. Развитие системы финансовой поддержки дошкольных образовательных учреждений по вопросам восстановления, капитального ремонта и реконструкции дошкольных образовательных учреждений на территории Городищенского муниципального района.</w:t>
      </w:r>
    </w:p>
    <w:p w:rsidR="00775FB3" w:rsidRDefault="00775FB3" w:rsidP="00775FB3">
      <w:pPr>
        <w:jc w:val="both"/>
        <w:rPr>
          <w:sz w:val="24"/>
          <w:szCs w:val="24"/>
        </w:rPr>
      </w:pPr>
      <w:r>
        <w:rPr>
          <w:sz w:val="24"/>
          <w:szCs w:val="24"/>
        </w:rPr>
        <w:t>3. Совершенствование механизмов использования муниципальных сре</w:t>
      </w:r>
      <w:proofErr w:type="gramStart"/>
      <w:r>
        <w:rPr>
          <w:sz w:val="24"/>
          <w:szCs w:val="24"/>
        </w:rPr>
        <w:t>дств дл</w:t>
      </w:r>
      <w:proofErr w:type="gramEnd"/>
      <w:r>
        <w:rPr>
          <w:sz w:val="24"/>
          <w:szCs w:val="24"/>
        </w:rPr>
        <w:t>я развития системы по предоставлению безопасных условий пребывания детей в  образовательных учреждениях.</w:t>
      </w:r>
    </w:p>
    <w:p w:rsidR="00775FB3" w:rsidRDefault="00775FB3" w:rsidP="00775FB3">
      <w:pPr>
        <w:jc w:val="both"/>
        <w:rPr>
          <w:sz w:val="24"/>
          <w:szCs w:val="24"/>
        </w:rPr>
      </w:pPr>
      <w:r>
        <w:rPr>
          <w:sz w:val="24"/>
          <w:szCs w:val="24"/>
        </w:rPr>
        <w:t>4. Информационно-консультационное, научно-методическое обеспечение развития по восстановлению и реконструкции дошкольных образовательных учреждений.</w:t>
      </w:r>
    </w:p>
    <w:p w:rsidR="00775FB3" w:rsidRDefault="00775FB3" w:rsidP="00775F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программных мероприятий призван обеспечить решение поставленных выше задач через механизмы реализации настоящей Программы. </w:t>
      </w:r>
    </w:p>
    <w:p w:rsidR="00775FB3" w:rsidRDefault="00775FB3" w:rsidP="00775F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Корректировка Программы, в том числе включение в нее новых мероприятий, а также продление срока ее реализации осуществляются в установленном порядке по предложению заказчика Программы. </w:t>
      </w:r>
    </w:p>
    <w:p w:rsidR="00775FB3" w:rsidRDefault="00775FB3" w:rsidP="00775FB3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Заказчиком-координатором Программы является отдел по образованию администрации Городищенского муниципального района.</w:t>
      </w:r>
    </w:p>
    <w:p w:rsidR="00775FB3" w:rsidRDefault="00775FB3" w:rsidP="00775FB3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Заказчик-координатор:</w:t>
      </w:r>
      <w:r>
        <w:rPr>
          <w:sz w:val="24"/>
          <w:szCs w:val="24"/>
        </w:rPr>
        <w:tab/>
      </w:r>
    </w:p>
    <w:p w:rsidR="00775FB3" w:rsidRDefault="00775FB3" w:rsidP="00775FB3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1.Разрабатывает в пределах своих полномочий нормативные правовые акты, необходимые для реализации Программы и управления ею;</w:t>
      </w:r>
    </w:p>
    <w:p w:rsidR="00775FB3" w:rsidRDefault="00775FB3" w:rsidP="00775FB3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2.Осуществляет координацию деятельности по подготовке и реализации программных мероприятий, а также анализу и рациональному использованию средств бюджета;</w:t>
      </w:r>
    </w:p>
    <w:p w:rsidR="00775FB3" w:rsidRDefault="00775FB3" w:rsidP="00775FB3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3.Организует независимую оценку показателей результативности и эффективности программных мероприятий, их соответствия целевым показателям.</w:t>
      </w:r>
    </w:p>
    <w:p w:rsidR="00775FB3" w:rsidRDefault="00775FB3" w:rsidP="00775FB3">
      <w:pPr>
        <w:suppressAutoHyphens/>
        <w:jc w:val="both"/>
        <w:rPr>
          <w:sz w:val="24"/>
          <w:szCs w:val="24"/>
        </w:rPr>
      </w:pPr>
    </w:p>
    <w:p w:rsidR="00775FB3" w:rsidRDefault="00775FB3" w:rsidP="00775FB3">
      <w:pPr>
        <w:ind w:right="-3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Ресурсное обеспечение программы</w:t>
      </w:r>
    </w:p>
    <w:p w:rsidR="00775FB3" w:rsidRDefault="00775FB3" w:rsidP="00775FB3">
      <w:pPr>
        <w:ind w:right="-30" w:firstLine="709"/>
        <w:jc w:val="center"/>
        <w:rPr>
          <w:b/>
          <w:sz w:val="24"/>
          <w:szCs w:val="24"/>
        </w:rPr>
      </w:pPr>
    </w:p>
    <w:p w:rsidR="00775FB3" w:rsidRDefault="00775FB3" w:rsidP="00775FB3">
      <w:pPr>
        <w:ind w:right="-3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Источником финансирования мероприятий Программы являются средства районного бюджета, средства из бюджета Волгоградской области. Общий объем финансирования Программы  на весь период реализации составляет</w:t>
      </w:r>
      <w:r w:rsidR="009D5226">
        <w:rPr>
          <w:sz w:val="24"/>
          <w:szCs w:val="24"/>
        </w:rPr>
        <w:t xml:space="preserve"> 882 380,2 </w:t>
      </w:r>
      <w:r>
        <w:rPr>
          <w:sz w:val="24"/>
          <w:szCs w:val="24"/>
        </w:rPr>
        <w:t>тыс. рублей.</w:t>
      </w:r>
    </w:p>
    <w:p w:rsidR="00775FB3" w:rsidRDefault="00775FB3" w:rsidP="00775FB3">
      <w:pPr>
        <w:ind w:right="-30"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9"/>
        <w:gridCol w:w="1790"/>
        <w:gridCol w:w="1775"/>
        <w:gridCol w:w="1775"/>
        <w:gridCol w:w="1775"/>
      </w:tblGrid>
      <w:tr w:rsidR="00775FB3" w:rsidTr="00775FB3">
        <w:tc>
          <w:tcPr>
            <w:tcW w:w="2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5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</w:tr>
      <w:tr w:rsidR="00775FB3" w:rsidTr="00775FB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FB3" w:rsidRDefault="00775FB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5FB3" w:rsidRDefault="00775FB3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775FB3" w:rsidTr="00775FB3"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40 700,2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 w:rsidP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20 150,0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10 998,6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9 551,6</w:t>
            </w:r>
          </w:p>
        </w:tc>
      </w:tr>
      <w:tr w:rsidR="00775FB3" w:rsidTr="009D5226">
        <w:trPr>
          <w:trHeight w:val="290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841 680,0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381 870,0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328 410,0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5FB3" w:rsidRDefault="00775FB3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131 400,0</w:t>
            </w:r>
          </w:p>
        </w:tc>
      </w:tr>
      <w:tr w:rsidR="009D5226" w:rsidTr="00775FB3"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</w:p>
        </w:tc>
      </w:tr>
      <w:tr w:rsidR="009D5226" w:rsidTr="009D5226">
        <w:trPr>
          <w:trHeight w:val="365"/>
        </w:trPr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882 380,2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402 020,0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339 408,6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5226" w:rsidRDefault="009D5226">
            <w:pPr>
              <w:spacing w:line="276" w:lineRule="auto"/>
              <w:ind w:right="1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140 951,6</w:t>
            </w:r>
          </w:p>
        </w:tc>
      </w:tr>
    </w:tbl>
    <w:p w:rsidR="00775FB3" w:rsidRDefault="00775FB3" w:rsidP="00775FB3">
      <w:pPr>
        <w:ind w:left="150" w:right="150"/>
        <w:jc w:val="both"/>
        <w:rPr>
          <w:sz w:val="24"/>
          <w:szCs w:val="24"/>
        </w:rPr>
      </w:pPr>
    </w:p>
    <w:p w:rsidR="009D5226" w:rsidRDefault="009D5226" w:rsidP="00775FB3">
      <w:pPr>
        <w:jc w:val="center"/>
        <w:rPr>
          <w:b/>
          <w:sz w:val="24"/>
          <w:szCs w:val="24"/>
        </w:rPr>
      </w:pPr>
    </w:p>
    <w:p w:rsidR="00775FB3" w:rsidRDefault="00775FB3" w:rsidP="00775F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Ожидаемые результаты от реализации программных мероприятий.</w:t>
      </w:r>
    </w:p>
    <w:p w:rsidR="00775FB3" w:rsidRDefault="00775FB3" w:rsidP="00775FB3">
      <w:pPr>
        <w:jc w:val="center"/>
        <w:rPr>
          <w:b/>
          <w:sz w:val="24"/>
          <w:szCs w:val="24"/>
        </w:rPr>
      </w:pPr>
    </w:p>
    <w:p w:rsidR="00775FB3" w:rsidRDefault="00775FB3" w:rsidP="00775FB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мероприятий настоящей Программы будут достигнуты социально-экономические показатели, характеризующие экономическую, бюджетную и социальную эффективность  развития  сети дошкольных образовательных учреждений.</w:t>
      </w:r>
    </w:p>
    <w:p w:rsidR="00775FB3" w:rsidRDefault="00775FB3" w:rsidP="00775FB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Предоставление 1200 дополнительных мест в дошкольных образовательных учреждениях Городищенского муниципального района, в том числе: </w:t>
      </w:r>
    </w:p>
    <w:p w:rsidR="00775FB3" w:rsidRDefault="00775FB3" w:rsidP="00775FB3">
      <w:pPr>
        <w:rPr>
          <w:sz w:val="24"/>
          <w:szCs w:val="24"/>
        </w:rPr>
      </w:pPr>
      <w:r>
        <w:rPr>
          <w:sz w:val="24"/>
          <w:szCs w:val="24"/>
        </w:rPr>
        <w:t>- в 2015 г. – 380  мест,</w:t>
      </w:r>
    </w:p>
    <w:p w:rsidR="00775FB3" w:rsidRDefault="00775FB3" w:rsidP="00775FB3">
      <w:pPr>
        <w:rPr>
          <w:sz w:val="24"/>
          <w:szCs w:val="24"/>
        </w:rPr>
      </w:pPr>
      <w:r>
        <w:rPr>
          <w:sz w:val="24"/>
          <w:szCs w:val="24"/>
        </w:rPr>
        <w:t>- в 2016 г. –  620 мест,</w:t>
      </w:r>
    </w:p>
    <w:p w:rsidR="00775FB3" w:rsidRDefault="00775FB3" w:rsidP="00775FB3">
      <w:pPr>
        <w:rPr>
          <w:sz w:val="24"/>
          <w:szCs w:val="24"/>
        </w:rPr>
      </w:pPr>
      <w:r>
        <w:rPr>
          <w:sz w:val="24"/>
          <w:szCs w:val="24"/>
        </w:rPr>
        <w:t>- в 2017 г. –  200 мест,</w:t>
      </w:r>
    </w:p>
    <w:p w:rsidR="00775FB3" w:rsidRDefault="00775FB3" w:rsidP="00775F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Муниципальная программа «Развитие и модернизация сети образовательных учреждений  на территории Городищенского муниципального района» на 2015-2017 годы» должна стать организационной основой по восстановлению, капитальному ремонту и реконструкции дошкольных образовательных учреждений на территории Городищенского муниципального района на 2015-2017 годы. </w:t>
      </w: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574C07">
      <w:pPr>
        <w:jc w:val="right"/>
        <w:rPr>
          <w:sz w:val="24"/>
          <w:szCs w:val="24"/>
        </w:rPr>
      </w:pPr>
    </w:p>
    <w:p w:rsidR="00574C07" w:rsidRDefault="00574C07" w:rsidP="00B75B29">
      <w:pPr>
        <w:jc w:val="right"/>
        <w:rPr>
          <w:sz w:val="24"/>
          <w:szCs w:val="24"/>
        </w:rPr>
      </w:pPr>
    </w:p>
    <w:p w:rsidR="000038DF" w:rsidRDefault="000038DF" w:rsidP="00B75B29">
      <w:pPr>
        <w:jc w:val="right"/>
        <w:rPr>
          <w:sz w:val="24"/>
          <w:szCs w:val="24"/>
        </w:rPr>
      </w:pPr>
    </w:p>
    <w:p w:rsidR="00253C1E" w:rsidRDefault="00253C1E" w:rsidP="00B75B29">
      <w:pPr>
        <w:jc w:val="right"/>
        <w:rPr>
          <w:sz w:val="24"/>
          <w:szCs w:val="24"/>
        </w:rPr>
      </w:pPr>
    </w:p>
    <w:p w:rsidR="00253C1E" w:rsidRDefault="00253C1E" w:rsidP="00B75B29">
      <w:pPr>
        <w:jc w:val="right"/>
        <w:rPr>
          <w:sz w:val="24"/>
          <w:szCs w:val="24"/>
        </w:rPr>
      </w:pPr>
    </w:p>
    <w:p w:rsidR="00A21F35" w:rsidRDefault="00A21F35" w:rsidP="00B75B29">
      <w:pPr>
        <w:jc w:val="right"/>
        <w:rPr>
          <w:sz w:val="24"/>
          <w:szCs w:val="24"/>
        </w:rPr>
      </w:pPr>
    </w:p>
    <w:p w:rsidR="00EF0480" w:rsidRDefault="00EF0480" w:rsidP="00B75B29">
      <w:pPr>
        <w:jc w:val="right"/>
        <w:rPr>
          <w:sz w:val="24"/>
          <w:szCs w:val="24"/>
        </w:rPr>
      </w:pPr>
    </w:p>
    <w:sectPr w:rsidR="00EF0480" w:rsidSect="00606062">
      <w:pgSz w:w="11907" w:h="16840"/>
      <w:pgMar w:top="1134" w:right="992" w:bottom="1134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4708"/>
    <w:multiLevelType w:val="hybridMultilevel"/>
    <w:tmpl w:val="F250AF32"/>
    <w:lvl w:ilvl="0" w:tplc="B20022A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35716AD"/>
    <w:multiLevelType w:val="hybridMultilevel"/>
    <w:tmpl w:val="BE4C24E0"/>
    <w:lvl w:ilvl="0" w:tplc="465EE4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9C0159F"/>
    <w:multiLevelType w:val="hybridMultilevel"/>
    <w:tmpl w:val="F0A0EB18"/>
    <w:lvl w:ilvl="0" w:tplc="3998FDE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B3B5A52"/>
    <w:multiLevelType w:val="hybridMultilevel"/>
    <w:tmpl w:val="D94E0A82"/>
    <w:lvl w:ilvl="0" w:tplc="7F929F58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508258D"/>
    <w:multiLevelType w:val="hybridMultilevel"/>
    <w:tmpl w:val="74684B90"/>
    <w:lvl w:ilvl="0" w:tplc="A4B403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2ED1E5F"/>
    <w:multiLevelType w:val="multilevel"/>
    <w:tmpl w:val="EC366AEA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10" w:hanging="1800"/>
      </w:pPr>
      <w:rPr>
        <w:rFonts w:hint="default"/>
      </w:rPr>
    </w:lvl>
  </w:abstractNum>
  <w:abstractNum w:abstractNumId="6">
    <w:nsid w:val="5FF32D8C"/>
    <w:multiLevelType w:val="multilevel"/>
    <w:tmpl w:val="EC366AEA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B29"/>
    <w:rsid w:val="000038DF"/>
    <w:rsid w:val="00015497"/>
    <w:rsid w:val="000323A8"/>
    <w:rsid w:val="00037392"/>
    <w:rsid w:val="000524CB"/>
    <w:rsid w:val="00062A34"/>
    <w:rsid w:val="000B2C61"/>
    <w:rsid w:val="000B327D"/>
    <w:rsid w:val="000B7E39"/>
    <w:rsid w:val="000C1544"/>
    <w:rsid w:val="000D353A"/>
    <w:rsid w:val="000E2A17"/>
    <w:rsid w:val="00122A0B"/>
    <w:rsid w:val="001354B1"/>
    <w:rsid w:val="00162B03"/>
    <w:rsid w:val="0017309D"/>
    <w:rsid w:val="00175C08"/>
    <w:rsid w:val="00187285"/>
    <w:rsid w:val="001951B0"/>
    <w:rsid w:val="001B7058"/>
    <w:rsid w:val="001C2446"/>
    <w:rsid w:val="001C341B"/>
    <w:rsid w:val="001C6B1D"/>
    <w:rsid w:val="001D44F9"/>
    <w:rsid w:val="001E4C68"/>
    <w:rsid w:val="001E6DCC"/>
    <w:rsid w:val="001F1880"/>
    <w:rsid w:val="00203D1D"/>
    <w:rsid w:val="002111CE"/>
    <w:rsid w:val="002317EF"/>
    <w:rsid w:val="00231A06"/>
    <w:rsid w:val="002353D7"/>
    <w:rsid w:val="00253C1E"/>
    <w:rsid w:val="002562FA"/>
    <w:rsid w:val="002602EF"/>
    <w:rsid w:val="002625E3"/>
    <w:rsid w:val="00274D19"/>
    <w:rsid w:val="00276B6E"/>
    <w:rsid w:val="002902F4"/>
    <w:rsid w:val="002D5D6F"/>
    <w:rsid w:val="002E7330"/>
    <w:rsid w:val="003145CA"/>
    <w:rsid w:val="0032494F"/>
    <w:rsid w:val="003269CA"/>
    <w:rsid w:val="00330B4A"/>
    <w:rsid w:val="00341E1F"/>
    <w:rsid w:val="00345ED0"/>
    <w:rsid w:val="003511DA"/>
    <w:rsid w:val="003511F1"/>
    <w:rsid w:val="003534C5"/>
    <w:rsid w:val="003641B3"/>
    <w:rsid w:val="00384A66"/>
    <w:rsid w:val="003A6D98"/>
    <w:rsid w:val="003A7461"/>
    <w:rsid w:val="003B1650"/>
    <w:rsid w:val="003C44B6"/>
    <w:rsid w:val="003D324A"/>
    <w:rsid w:val="003D4335"/>
    <w:rsid w:val="003D6F22"/>
    <w:rsid w:val="003E0B51"/>
    <w:rsid w:val="00410179"/>
    <w:rsid w:val="00416BEC"/>
    <w:rsid w:val="00424CE2"/>
    <w:rsid w:val="004276A0"/>
    <w:rsid w:val="00447C14"/>
    <w:rsid w:val="004555D5"/>
    <w:rsid w:val="00472D0A"/>
    <w:rsid w:val="00475038"/>
    <w:rsid w:val="004759CE"/>
    <w:rsid w:val="004C2680"/>
    <w:rsid w:val="004D3D94"/>
    <w:rsid w:val="004D7B75"/>
    <w:rsid w:val="004F181F"/>
    <w:rsid w:val="004F3A0F"/>
    <w:rsid w:val="0050468B"/>
    <w:rsid w:val="005353FC"/>
    <w:rsid w:val="0053540B"/>
    <w:rsid w:val="00565369"/>
    <w:rsid w:val="0057242C"/>
    <w:rsid w:val="00574C07"/>
    <w:rsid w:val="00586F14"/>
    <w:rsid w:val="005A0820"/>
    <w:rsid w:val="005A30C7"/>
    <w:rsid w:val="005B1601"/>
    <w:rsid w:val="005C14F3"/>
    <w:rsid w:val="005D2262"/>
    <w:rsid w:val="005D6939"/>
    <w:rsid w:val="005E5B88"/>
    <w:rsid w:val="005E66E4"/>
    <w:rsid w:val="005F14A7"/>
    <w:rsid w:val="00606062"/>
    <w:rsid w:val="0061040A"/>
    <w:rsid w:val="00616F51"/>
    <w:rsid w:val="0061717B"/>
    <w:rsid w:val="00643CDA"/>
    <w:rsid w:val="0064487B"/>
    <w:rsid w:val="0064729E"/>
    <w:rsid w:val="006478EE"/>
    <w:rsid w:val="006822C4"/>
    <w:rsid w:val="006848A4"/>
    <w:rsid w:val="006A7BB6"/>
    <w:rsid w:val="006B03A9"/>
    <w:rsid w:val="006C3AB4"/>
    <w:rsid w:val="006E0610"/>
    <w:rsid w:val="006E4648"/>
    <w:rsid w:val="006F01AF"/>
    <w:rsid w:val="006F7CD0"/>
    <w:rsid w:val="007014CA"/>
    <w:rsid w:val="00731D50"/>
    <w:rsid w:val="00740052"/>
    <w:rsid w:val="007456F8"/>
    <w:rsid w:val="00763523"/>
    <w:rsid w:val="00771AFB"/>
    <w:rsid w:val="0077381F"/>
    <w:rsid w:val="00775FB3"/>
    <w:rsid w:val="00776FC7"/>
    <w:rsid w:val="007869F9"/>
    <w:rsid w:val="0079220F"/>
    <w:rsid w:val="007A1994"/>
    <w:rsid w:val="007A6492"/>
    <w:rsid w:val="007C5EF2"/>
    <w:rsid w:val="007D3DB5"/>
    <w:rsid w:val="007D791A"/>
    <w:rsid w:val="00824462"/>
    <w:rsid w:val="00840A05"/>
    <w:rsid w:val="00872550"/>
    <w:rsid w:val="008728CE"/>
    <w:rsid w:val="00880D29"/>
    <w:rsid w:val="00892C00"/>
    <w:rsid w:val="008B327A"/>
    <w:rsid w:val="008B5E50"/>
    <w:rsid w:val="008E7428"/>
    <w:rsid w:val="008F0994"/>
    <w:rsid w:val="008F1A3B"/>
    <w:rsid w:val="008F1D1A"/>
    <w:rsid w:val="008F5221"/>
    <w:rsid w:val="008F56CD"/>
    <w:rsid w:val="00935BCE"/>
    <w:rsid w:val="0093763F"/>
    <w:rsid w:val="009462D4"/>
    <w:rsid w:val="0095700C"/>
    <w:rsid w:val="00961929"/>
    <w:rsid w:val="00965241"/>
    <w:rsid w:val="00975A6D"/>
    <w:rsid w:val="00990860"/>
    <w:rsid w:val="009A7707"/>
    <w:rsid w:val="009B1A3E"/>
    <w:rsid w:val="009C4636"/>
    <w:rsid w:val="009C7364"/>
    <w:rsid w:val="009D5226"/>
    <w:rsid w:val="009D6E82"/>
    <w:rsid w:val="00A00FA3"/>
    <w:rsid w:val="00A21F35"/>
    <w:rsid w:val="00A33A3F"/>
    <w:rsid w:val="00A3708D"/>
    <w:rsid w:val="00A44593"/>
    <w:rsid w:val="00A50291"/>
    <w:rsid w:val="00A50368"/>
    <w:rsid w:val="00AA04A2"/>
    <w:rsid w:val="00AA16B2"/>
    <w:rsid w:val="00AA3537"/>
    <w:rsid w:val="00AA431C"/>
    <w:rsid w:val="00AB246F"/>
    <w:rsid w:val="00AB309D"/>
    <w:rsid w:val="00AB4EB6"/>
    <w:rsid w:val="00AD29D8"/>
    <w:rsid w:val="00AE0477"/>
    <w:rsid w:val="00AE47C3"/>
    <w:rsid w:val="00AF071B"/>
    <w:rsid w:val="00AF66A8"/>
    <w:rsid w:val="00B12DCC"/>
    <w:rsid w:val="00B2590E"/>
    <w:rsid w:val="00B27941"/>
    <w:rsid w:val="00B52FA1"/>
    <w:rsid w:val="00B559BC"/>
    <w:rsid w:val="00B75077"/>
    <w:rsid w:val="00B75B29"/>
    <w:rsid w:val="00B76719"/>
    <w:rsid w:val="00B76945"/>
    <w:rsid w:val="00B91581"/>
    <w:rsid w:val="00B95A83"/>
    <w:rsid w:val="00BB594A"/>
    <w:rsid w:val="00BD2F2D"/>
    <w:rsid w:val="00C15FE1"/>
    <w:rsid w:val="00C1689F"/>
    <w:rsid w:val="00C50C69"/>
    <w:rsid w:val="00C566FF"/>
    <w:rsid w:val="00C70EE0"/>
    <w:rsid w:val="00CC2193"/>
    <w:rsid w:val="00CD54D0"/>
    <w:rsid w:val="00CE0AAE"/>
    <w:rsid w:val="00CE3DF7"/>
    <w:rsid w:val="00CE4D82"/>
    <w:rsid w:val="00D26840"/>
    <w:rsid w:val="00D46239"/>
    <w:rsid w:val="00D6345A"/>
    <w:rsid w:val="00D72759"/>
    <w:rsid w:val="00D73A1B"/>
    <w:rsid w:val="00D84EAE"/>
    <w:rsid w:val="00D97C4E"/>
    <w:rsid w:val="00DC5A61"/>
    <w:rsid w:val="00DD32EB"/>
    <w:rsid w:val="00DF0EF8"/>
    <w:rsid w:val="00E0214E"/>
    <w:rsid w:val="00E0462C"/>
    <w:rsid w:val="00E10BAA"/>
    <w:rsid w:val="00E10FDD"/>
    <w:rsid w:val="00E1418A"/>
    <w:rsid w:val="00E17313"/>
    <w:rsid w:val="00E174FA"/>
    <w:rsid w:val="00E240ED"/>
    <w:rsid w:val="00E2570E"/>
    <w:rsid w:val="00E35697"/>
    <w:rsid w:val="00E439BB"/>
    <w:rsid w:val="00E5073E"/>
    <w:rsid w:val="00E53B60"/>
    <w:rsid w:val="00E70D6B"/>
    <w:rsid w:val="00E738E4"/>
    <w:rsid w:val="00E74635"/>
    <w:rsid w:val="00E8498D"/>
    <w:rsid w:val="00E95AD0"/>
    <w:rsid w:val="00EA1229"/>
    <w:rsid w:val="00EB2CD1"/>
    <w:rsid w:val="00ED09BB"/>
    <w:rsid w:val="00EE4AC4"/>
    <w:rsid w:val="00EF0480"/>
    <w:rsid w:val="00EF4693"/>
    <w:rsid w:val="00F15757"/>
    <w:rsid w:val="00F22D77"/>
    <w:rsid w:val="00F40867"/>
    <w:rsid w:val="00F43D74"/>
    <w:rsid w:val="00F457D3"/>
    <w:rsid w:val="00F73749"/>
    <w:rsid w:val="00F8371E"/>
    <w:rsid w:val="00FA0286"/>
    <w:rsid w:val="00FB3E58"/>
    <w:rsid w:val="00FB6D6F"/>
    <w:rsid w:val="00FC132F"/>
    <w:rsid w:val="00FC4B65"/>
    <w:rsid w:val="00FE0481"/>
    <w:rsid w:val="00FE3D4E"/>
    <w:rsid w:val="00FE5460"/>
    <w:rsid w:val="00FF3715"/>
    <w:rsid w:val="00FF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29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75B29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75B29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2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B29"/>
    <w:rPr>
      <w:rFonts w:eastAsia="Times New Roman"/>
      <w:b/>
      <w:color w:val="auto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75B29"/>
    <w:rPr>
      <w:rFonts w:eastAsia="Times New Roman"/>
      <w:b/>
      <w:color w:val="auto"/>
      <w:sz w:val="36"/>
      <w:szCs w:val="20"/>
      <w:lang w:eastAsia="ru-RU"/>
    </w:rPr>
  </w:style>
  <w:style w:type="paragraph" w:styleId="a3">
    <w:name w:val="Body Text Indent"/>
    <w:basedOn w:val="a"/>
    <w:link w:val="a4"/>
    <w:rsid w:val="00B75B29"/>
    <w:pPr>
      <w:tabs>
        <w:tab w:val="left" w:pos="0"/>
      </w:tabs>
      <w:ind w:left="426" w:hanging="426"/>
      <w:jc w:val="both"/>
    </w:pPr>
    <w:rPr>
      <w:b/>
      <w:sz w:val="24"/>
    </w:rPr>
  </w:style>
  <w:style w:type="character" w:customStyle="1" w:styleId="a4">
    <w:name w:val="Основной текст с отступом Знак"/>
    <w:basedOn w:val="a0"/>
    <w:link w:val="a3"/>
    <w:rsid w:val="00B75B29"/>
    <w:rPr>
      <w:rFonts w:eastAsia="Times New Roman"/>
      <w:b/>
      <w:color w:val="auto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75B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B75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Cell">
    <w:name w:val="ConsPlusCell"/>
    <w:rsid w:val="00B75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559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A0286"/>
    <w:pPr>
      <w:jc w:val="center"/>
    </w:pPr>
    <w:rPr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FA0286"/>
    <w:rPr>
      <w:rFonts w:eastAsia="Times New Roman"/>
      <w:b/>
      <w:bCs/>
      <w:color w:val="auto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D226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18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80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B29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75B29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75B29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2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B29"/>
    <w:rPr>
      <w:rFonts w:eastAsia="Times New Roman"/>
      <w:b/>
      <w:color w:val="auto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75B29"/>
    <w:rPr>
      <w:rFonts w:eastAsia="Times New Roman"/>
      <w:b/>
      <w:color w:val="auto"/>
      <w:sz w:val="36"/>
      <w:szCs w:val="20"/>
      <w:lang w:eastAsia="ru-RU"/>
    </w:rPr>
  </w:style>
  <w:style w:type="paragraph" w:styleId="a3">
    <w:name w:val="Body Text Indent"/>
    <w:basedOn w:val="a"/>
    <w:link w:val="a4"/>
    <w:rsid w:val="00B75B29"/>
    <w:pPr>
      <w:tabs>
        <w:tab w:val="left" w:pos="0"/>
      </w:tabs>
      <w:ind w:left="426" w:hanging="426"/>
      <w:jc w:val="both"/>
    </w:pPr>
    <w:rPr>
      <w:b/>
      <w:sz w:val="24"/>
    </w:rPr>
  </w:style>
  <w:style w:type="character" w:customStyle="1" w:styleId="a4">
    <w:name w:val="Основной текст с отступом Знак"/>
    <w:basedOn w:val="a0"/>
    <w:link w:val="a3"/>
    <w:rsid w:val="00B75B29"/>
    <w:rPr>
      <w:rFonts w:eastAsia="Times New Roman"/>
      <w:b/>
      <w:color w:val="auto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75B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B75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customStyle="1" w:styleId="ConsPlusCell">
    <w:name w:val="ConsPlusCell"/>
    <w:rsid w:val="00B75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559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A0286"/>
    <w:pPr>
      <w:jc w:val="center"/>
    </w:pPr>
    <w:rPr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FA0286"/>
    <w:rPr>
      <w:rFonts w:eastAsia="Times New Roman"/>
      <w:b/>
      <w:bCs/>
      <w:color w:val="auto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D226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F18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1880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CE63C-3EB6-4A23-8740-9D593BBEB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3857</Words>
  <Characters>21986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spark</dc:creator>
  <cp:lastModifiedBy>Надежда В. Голощапова</cp:lastModifiedBy>
  <cp:revision>2</cp:revision>
  <cp:lastPrinted>2015-05-28T12:10:00Z</cp:lastPrinted>
  <dcterms:created xsi:type="dcterms:W3CDTF">2015-05-28T12:18:00Z</dcterms:created>
  <dcterms:modified xsi:type="dcterms:W3CDTF">2015-05-28T12:18:00Z</dcterms:modified>
</cp:coreProperties>
</file>