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Pr="00343C1D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343C1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43C1D" w:rsidRPr="00343C1D" w:rsidRDefault="00343C1D" w:rsidP="00343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05.12.2014</w:t>
      </w:r>
      <w:r w:rsidRPr="00343C1D">
        <w:rPr>
          <w:rFonts w:ascii="Times New Roman" w:hAnsi="Times New Roman" w:cs="Times New Roman"/>
          <w:sz w:val="24"/>
          <w:szCs w:val="24"/>
        </w:rPr>
        <w:t>г. – размещение электронного аукциона на приобретение автомобиля ГАЗ 3309 для нужд администрации Новорогачинского сельского поселения</w:t>
      </w:r>
      <w:r w:rsidR="00890E8B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Pr="00343C1D">
        <w:rPr>
          <w:rFonts w:ascii="Times New Roman" w:hAnsi="Times New Roman" w:cs="Times New Roman"/>
          <w:sz w:val="24"/>
          <w:szCs w:val="24"/>
        </w:rPr>
        <w:t>;</w:t>
      </w:r>
    </w:p>
    <w:p w:rsidR="00343C1D" w:rsidRPr="00343C1D" w:rsidRDefault="00343C1D" w:rsidP="00343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05.12.2014</w:t>
      </w:r>
      <w:r w:rsidRPr="00343C1D">
        <w:rPr>
          <w:rFonts w:ascii="Times New Roman" w:hAnsi="Times New Roman" w:cs="Times New Roman"/>
          <w:sz w:val="24"/>
          <w:szCs w:val="24"/>
        </w:rPr>
        <w:t xml:space="preserve">г. – подведение итогов  электронного аукциона на выполнение работ по ремонту дорог </w:t>
      </w:r>
      <w:r w:rsidR="00890E8B">
        <w:rPr>
          <w:rFonts w:ascii="Times New Roman" w:hAnsi="Times New Roman" w:cs="Times New Roman"/>
          <w:sz w:val="24"/>
          <w:szCs w:val="24"/>
        </w:rPr>
        <w:t xml:space="preserve">в </w:t>
      </w:r>
      <w:r w:rsidRPr="00343C1D">
        <w:rPr>
          <w:rFonts w:ascii="Times New Roman" w:hAnsi="Times New Roman" w:cs="Times New Roman"/>
          <w:sz w:val="24"/>
          <w:szCs w:val="24"/>
        </w:rPr>
        <w:t>р.п. Ерзовка</w:t>
      </w:r>
      <w:r w:rsidR="00890E8B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Pr="00343C1D">
        <w:rPr>
          <w:rFonts w:ascii="Times New Roman" w:hAnsi="Times New Roman" w:cs="Times New Roman"/>
          <w:sz w:val="24"/>
          <w:szCs w:val="24"/>
        </w:rPr>
        <w:t>.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890E8B" w:rsidRDefault="00890E8B">
      <w:pPr>
        <w:rPr>
          <w:rFonts w:ascii="Times New Roman" w:hAnsi="Times New Roman" w:cs="Times New Roman"/>
          <w:sz w:val="28"/>
          <w:szCs w:val="28"/>
        </w:rPr>
      </w:pPr>
    </w:p>
    <w:p w:rsidR="00890E8B" w:rsidRDefault="00890E8B">
      <w:pPr>
        <w:rPr>
          <w:rFonts w:ascii="Times New Roman" w:hAnsi="Times New Roman" w:cs="Times New Roman"/>
          <w:sz w:val="28"/>
          <w:szCs w:val="28"/>
        </w:rPr>
      </w:pPr>
    </w:p>
    <w:p w:rsidR="00890E8B" w:rsidRDefault="00890E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0E8B" w:rsidRPr="00890E8B" w:rsidRDefault="00890E8B" w:rsidP="00890E8B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890E8B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890E8B" w:rsidRPr="00890E8B" w:rsidRDefault="00890E8B" w:rsidP="00890E8B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890E8B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890E8B" w:rsidRPr="00890E8B" w:rsidRDefault="00890E8B" w:rsidP="00890E8B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E8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90E8B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     А.И. Мухин</w:t>
      </w:r>
    </w:p>
    <w:p w:rsidR="00890E8B" w:rsidRPr="00890E8B" w:rsidRDefault="00890E8B" w:rsidP="00890E8B">
      <w:pPr>
        <w:rPr>
          <w:sz w:val="24"/>
          <w:szCs w:val="24"/>
        </w:rPr>
      </w:pPr>
      <w:r w:rsidRPr="00890E8B">
        <w:rPr>
          <w:sz w:val="24"/>
          <w:szCs w:val="24"/>
        </w:rPr>
        <w:t xml:space="preserve"> </w:t>
      </w:r>
    </w:p>
    <w:p w:rsidR="00890E8B" w:rsidRPr="00343C1D" w:rsidRDefault="00890E8B">
      <w:pPr>
        <w:rPr>
          <w:rFonts w:ascii="Times New Roman" w:hAnsi="Times New Roman" w:cs="Times New Roman"/>
          <w:sz w:val="28"/>
          <w:szCs w:val="28"/>
        </w:rPr>
      </w:pPr>
    </w:p>
    <w:sectPr w:rsidR="00890E8B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F5D80"/>
    <w:rsid w:val="00343C1D"/>
    <w:rsid w:val="00802572"/>
    <w:rsid w:val="0089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3</cp:revision>
  <dcterms:created xsi:type="dcterms:W3CDTF">2014-12-05T12:09:00Z</dcterms:created>
  <dcterms:modified xsi:type="dcterms:W3CDTF">2014-12-05T12:28:00Z</dcterms:modified>
</cp:coreProperties>
</file>