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BB" w:rsidRDefault="00BF6BBB">
      <w:pPr>
        <w:widowControl w:val="0"/>
        <w:autoSpaceDE w:val="0"/>
        <w:autoSpaceDN w:val="0"/>
        <w:adjustRightInd w:val="0"/>
        <w:spacing w:after="0" w:line="240" w:lineRule="auto"/>
        <w:rPr>
          <w:rFonts w:cs="Calibri"/>
        </w:rPr>
      </w:pPr>
    </w:p>
    <w:p w:rsidR="00BF6BBB" w:rsidRDefault="00BF6BBB">
      <w:pPr>
        <w:pStyle w:val="ConsPlusTitle"/>
        <w:jc w:val="center"/>
        <w:rPr>
          <w:sz w:val="20"/>
          <w:szCs w:val="20"/>
        </w:rPr>
      </w:pPr>
      <w:r>
        <w:rPr>
          <w:sz w:val="20"/>
          <w:szCs w:val="20"/>
        </w:rPr>
        <w:t>ГОРОДИЩЕНСКАЯ РАЙОННАЯ ДУМА ВОЛГОГРАДСКОЙ ОБЛАСТИ</w:t>
      </w:r>
    </w:p>
    <w:p w:rsidR="00BF6BBB" w:rsidRDefault="00BF6BBB">
      <w:pPr>
        <w:pStyle w:val="ConsPlusTitle"/>
        <w:jc w:val="center"/>
        <w:rPr>
          <w:sz w:val="20"/>
          <w:szCs w:val="20"/>
        </w:rPr>
      </w:pPr>
    </w:p>
    <w:p w:rsidR="00BF6BBB" w:rsidRDefault="00BF6BBB">
      <w:pPr>
        <w:pStyle w:val="ConsPlusTitle"/>
        <w:jc w:val="center"/>
        <w:rPr>
          <w:sz w:val="20"/>
          <w:szCs w:val="20"/>
        </w:rPr>
      </w:pPr>
      <w:r>
        <w:rPr>
          <w:sz w:val="20"/>
          <w:szCs w:val="20"/>
        </w:rPr>
        <w:t>РЕШЕНИЕ</w:t>
      </w:r>
    </w:p>
    <w:p w:rsidR="00BF6BBB" w:rsidRDefault="00BF6BBB">
      <w:pPr>
        <w:pStyle w:val="ConsPlusTitle"/>
        <w:jc w:val="center"/>
        <w:rPr>
          <w:sz w:val="20"/>
          <w:szCs w:val="20"/>
        </w:rPr>
      </w:pPr>
      <w:r>
        <w:rPr>
          <w:sz w:val="20"/>
          <w:szCs w:val="20"/>
        </w:rPr>
        <w:t>от 29 марта 2012 г. N 541</w:t>
      </w:r>
    </w:p>
    <w:p w:rsidR="00BF6BBB" w:rsidRDefault="00BF6BBB">
      <w:pPr>
        <w:pStyle w:val="ConsPlusTitle"/>
        <w:jc w:val="center"/>
        <w:rPr>
          <w:sz w:val="20"/>
          <w:szCs w:val="20"/>
        </w:rPr>
      </w:pPr>
    </w:p>
    <w:p w:rsidR="00BF6BBB" w:rsidRDefault="00BF6BBB">
      <w:pPr>
        <w:pStyle w:val="ConsPlusTitle"/>
        <w:jc w:val="center"/>
        <w:rPr>
          <w:sz w:val="20"/>
          <w:szCs w:val="20"/>
        </w:rPr>
      </w:pPr>
      <w:r>
        <w:rPr>
          <w:sz w:val="20"/>
          <w:szCs w:val="20"/>
        </w:rPr>
        <w:t>ОБ УТВЕРЖДЕНИИ ПОЛОЖЕНИЯ О ПОЧЕТНОЙ ГРАМОТЕ</w:t>
      </w:r>
    </w:p>
    <w:p w:rsidR="00BF6BBB" w:rsidRDefault="00BF6BBB">
      <w:pPr>
        <w:pStyle w:val="ConsPlusTitle"/>
        <w:jc w:val="center"/>
        <w:rPr>
          <w:sz w:val="20"/>
          <w:szCs w:val="20"/>
        </w:rPr>
      </w:pPr>
      <w:r>
        <w:rPr>
          <w:sz w:val="20"/>
          <w:szCs w:val="20"/>
        </w:rPr>
        <w:t>ГОРОДИЩЕНСКОГО МУНИЦИПАЛЬНОГО РАЙОНА ВОЛГОГРАДСКОЙ ОБЛАСТИ</w:t>
      </w:r>
    </w:p>
    <w:p w:rsidR="00BF6BBB" w:rsidRDefault="00BF6BBB">
      <w:pPr>
        <w:pStyle w:val="ConsPlusTitle"/>
        <w:jc w:val="center"/>
        <w:rPr>
          <w:sz w:val="20"/>
          <w:szCs w:val="20"/>
        </w:rPr>
      </w:pPr>
      <w:r>
        <w:rPr>
          <w:sz w:val="20"/>
          <w:szCs w:val="20"/>
        </w:rPr>
        <w:t xml:space="preserve">И БЛАГОДАРСТВЕННОМ </w:t>
      </w:r>
      <w:proofErr w:type="gramStart"/>
      <w:r>
        <w:rPr>
          <w:sz w:val="20"/>
          <w:szCs w:val="20"/>
        </w:rPr>
        <w:t>ПИСЬМЕ</w:t>
      </w:r>
      <w:proofErr w:type="gramEnd"/>
      <w:r>
        <w:rPr>
          <w:sz w:val="20"/>
          <w:szCs w:val="20"/>
        </w:rPr>
        <w:t xml:space="preserve"> ГОРОДИЩЕНСКОГО</w:t>
      </w:r>
    </w:p>
    <w:p w:rsidR="00BF6BBB" w:rsidRDefault="00BF6BBB">
      <w:pPr>
        <w:pStyle w:val="ConsPlusTitle"/>
        <w:jc w:val="center"/>
        <w:rPr>
          <w:sz w:val="20"/>
          <w:szCs w:val="20"/>
        </w:rPr>
      </w:pPr>
      <w:r>
        <w:rPr>
          <w:sz w:val="20"/>
          <w:szCs w:val="20"/>
        </w:rPr>
        <w:t>МУНИЦИПАЛЬНОГО РАЙОНА ВОЛГОГРАДСКОЙ ОБЛАСТИ</w:t>
      </w:r>
    </w:p>
    <w:p w:rsidR="00BF6BBB" w:rsidRDefault="00BF6BBB">
      <w:pPr>
        <w:widowControl w:val="0"/>
        <w:autoSpaceDE w:val="0"/>
        <w:autoSpaceDN w:val="0"/>
        <w:adjustRightInd w:val="0"/>
        <w:spacing w:after="0" w:line="240" w:lineRule="auto"/>
        <w:jc w:val="center"/>
        <w:rPr>
          <w:rFonts w:cs="Calibri"/>
          <w:sz w:val="20"/>
          <w:szCs w:val="20"/>
        </w:rPr>
      </w:pPr>
    </w:p>
    <w:p w:rsidR="00BF6BBB" w:rsidRDefault="00BF6BBB">
      <w:pPr>
        <w:widowControl w:val="0"/>
        <w:autoSpaceDE w:val="0"/>
        <w:autoSpaceDN w:val="0"/>
        <w:adjustRightInd w:val="0"/>
        <w:spacing w:after="0" w:line="240" w:lineRule="auto"/>
        <w:ind w:firstLine="540"/>
        <w:jc w:val="both"/>
        <w:rPr>
          <w:rFonts w:cs="Calibri"/>
        </w:rPr>
      </w:pPr>
      <w:r>
        <w:rPr>
          <w:rFonts w:cs="Calibri"/>
        </w:rPr>
        <w:t>В целях упорядочения порядка награждения Почетной грамотой Городищенского муниципального района Волгоградской области, Благодарственным письмом Городищенского муниципального района Волгоградской области Городищенская районная Дума решила:</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1. Утвердить </w:t>
      </w:r>
      <w:hyperlink w:anchor="Par28" w:history="1">
        <w:r>
          <w:rPr>
            <w:rFonts w:cs="Calibri"/>
            <w:color w:val="0000FF"/>
          </w:rPr>
          <w:t>Положение</w:t>
        </w:r>
      </w:hyperlink>
      <w:r>
        <w:rPr>
          <w:rFonts w:cs="Calibri"/>
        </w:rPr>
        <w:t xml:space="preserve"> о Почетной грамоте Городищенского муниципального района Волгоградской области и Благодарственном письме Городищенского муниципального района Волгоградской области (прилагается).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2. Настоящее решение вступает в силу с момента его опубликования в районной газете "Междуречье".</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right"/>
        <w:rPr>
          <w:rFonts w:cs="Calibri"/>
        </w:rPr>
      </w:pPr>
      <w:r>
        <w:rPr>
          <w:rFonts w:cs="Calibri"/>
        </w:rPr>
        <w:t>Глава Городищенского</w:t>
      </w:r>
    </w:p>
    <w:p w:rsidR="00BF6BBB" w:rsidRDefault="00BF6BBB">
      <w:pPr>
        <w:widowControl w:val="0"/>
        <w:autoSpaceDE w:val="0"/>
        <w:autoSpaceDN w:val="0"/>
        <w:adjustRightInd w:val="0"/>
        <w:spacing w:after="0" w:line="240" w:lineRule="auto"/>
        <w:jc w:val="right"/>
        <w:rPr>
          <w:rFonts w:cs="Calibri"/>
        </w:rPr>
      </w:pPr>
      <w:r>
        <w:rPr>
          <w:rFonts w:cs="Calibri"/>
        </w:rPr>
        <w:t>муниципального района</w:t>
      </w:r>
    </w:p>
    <w:p w:rsidR="00BF6BBB" w:rsidRDefault="00BF6BBB">
      <w:pPr>
        <w:widowControl w:val="0"/>
        <w:autoSpaceDE w:val="0"/>
        <w:autoSpaceDN w:val="0"/>
        <w:adjustRightInd w:val="0"/>
        <w:spacing w:after="0" w:line="240" w:lineRule="auto"/>
        <w:jc w:val="right"/>
        <w:rPr>
          <w:rFonts w:cs="Calibri"/>
        </w:rPr>
      </w:pPr>
      <w:r>
        <w:rPr>
          <w:rFonts w:cs="Calibri"/>
        </w:rPr>
        <w:t>Т.Н.ГОРБУНОВА</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right"/>
        <w:rPr>
          <w:rFonts w:cs="Calibri"/>
        </w:rPr>
      </w:pPr>
      <w:r>
        <w:rPr>
          <w:rFonts w:cs="Calibri"/>
        </w:rPr>
        <w:t>Утверждено</w:t>
      </w:r>
    </w:p>
    <w:p w:rsidR="00BF6BBB" w:rsidRDefault="00BF6BBB">
      <w:pPr>
        <w:widowControl w:val="0"/>
        <w:autoSpaceDE w:val="0"/>
        <w:autoSpaceDN w:val="0"/>
        <w:adjustRightInd w:val="0"/>
        <w:spacing w:after="0" w:line="240" w:lineRule="auto"/>
        <w:jc w:val="right"/>
        <w:rPr>
          <w:rFonts w:cs="Calibri"/>
        </w:rPr>
      </w:pPr>
      <w:r>
        <w:rPr>
          <w:rFonts w:cs="Calibri"/>
        </w:rPr>
        <w:t>решением</w:t>
      </w:r>
    </w:p>
    <w:p w:rsidR="00BF6BBB" w:rsidRDefault="00BF6BBB">
      <w:pPr>
        <w:widowControl w:val="0"/>
        <w:autoSpaceDE w:val="0"/>
        <w:autoSpaceDN w:val="0"/>
        <w:adjustRightInd w:val="0"/>
        <w:spacing w:after="0" w:line="240" w:lineRule="auto"/>
        <w:jc w:val="right"/>
        <w:rPr>
          <w:rFonts w:cs="Calibri"/>
        </w:rPr>
      </w:pPr>
      <w:r>
        <w:rPr>
          <w:rFonts w:cs="Calibri"/>
        </w:rPr>
        <w:t>Городищенской районной Думы</w:t>
      </w:r>
    </w:p>
    <w:p w:rsidR="00BF6BBB" w:rsidRDefault="00BF6BBB">
      <w:pPr>
        <w:widowControl w:val="0"/>
        <w:autoSpaceDE w:val="0"/>
        <w:autoSpaceDN w:val="0"/>
        <w:adjustRightInd w:val="0"/>
        <w:spacing w:after="0" w:line="240" w:lineRule="auto"/>
        <w:jc w:val="right"/>
        <w:rPr>
          <w:rFonts w:cs="Calibri"/>
        </w:rPr>
      </w:pPr>
      <w:r>
        <w:rPr>
          <w:rFonts w:cs="Calibri"/>
        </w:rPr>
        <w:t>от 29 марта 2012 г. N 541</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pStyle w:val="ConsPlusTitle"/>
        <w:jc w:val="center"/>
        <w:rPr>
          <w:sz w:val="20"/>
          <w:szCs w:val="20"/>
        </w:rPr>
      </w:pPr>
      <w:bookmarkStart w:id="0" w:name="Par28"/>
      <w:bookmarkEnd w:id="0"/>
      <w:r>
        <w:rPr>
          <w:sz w:val="20"/>
          <w:szCs w:val="20"/>
        </w:rPr>
        <w:t>ПОЛОЖЕНИЕ</w:t>
      </w:r>
    </w:p>
    <w:p w:rsidR="00BF6BBB" w:rsidRDefault="00BF6BBB">
      <w:pPr>
        <w:pStyle w:val="ConsPlusTitle"/>
        <w:jc w:val="center"/>
        <w:rPr>
          <w:sz w:val="20"/>
          <w:szCs w:val="20"/>
        </w:rPr>
      </w:pPr>
      <w:r>
        <w:rPr>
          <w:sz w:val="20"/>
          <w:szCs w:val="20"/>
        </w:rPr>
        <w:t>О ПОЧЕТНОЙ ГРАМОТЕ ГОРОДИЩЕНСКОГО МУНИЦИПАЛЬНОГО РАЙОНА</w:t>
      </w:r>
    </w:p>
    <w:p w:rsidR="00BF6BBB" w:rsidRDefault="00BF6BBB">
      <w:pPr>
        <w:pStyle w:val="ConsPlusTitle"/>
        <w:jc w:val="center"/>
        <w:rPr>
          <w:sz w:val="20"/>
          <w:szCs w:val="20"/>
        </w:rPr>
      </w:pPr>
      <w:r>
        <w:rPr>
          <w:sz w:val="20"/>
          <w:szCs w:val="20"/>
        </w:rPr>
        <w:t>ВОЛГОГРАДСКОЙ ОБЛАСТИ И БЛАГОДАРСТВЕННОМ ПИСЬМЕ</w:t>
      </w:r>
    </w:p>
    <w:p w:rsidR="00BF6BBB" w:rsidRDefault="00BF6BBB">
      <w:pPr>
        <w:pStyle w:val="ConsPlusTitle"/>
        <w:jc w:val="center"/>
        <w:rPr>
          <w:sz w:val="20"/>
          <w:szCs w:val="20"/>
        </w:rPr>
      </w:pPr>
      <w:r>
        <w:rPr>
          <w:sz w:val="20"/>
          <w:szCs w:val="20"/>
        </w:rPr>
        <w:t>ГОРОДИЩЕНСКОГО 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sz w:val="20"/>
          <w:szCs w:val="20"/>
        </w:rPr>
      </w:pPr>
    </w:p>
    <w:p w:rsidR="00BF6BBB" w:rsidRDefault="00BF6BBB">
      <w:pPr>
        <w:widowControl w:val="0"/>
        <w:autoSpaceDE w:val="0"/>
        <w:autoSpaceDN w:val="0"/>
        <w:adjustRightInd w:val="0"/>
        <w:spacing w:after="0" w:line="240" w:lineRule="auto"/>
        <w:ind w:firstLine="540"/>
        <w:jc w:val="both"/>
        <w:rPr>
          <w:rFonts w:cs="Calibri"/>
        </w:rPr>
      </w:pPr>
      <w:proofErr w:type="gramStart"/>
      <w:r>
        <w:rPr>
          <w:rFonts w:cs="Calibri"/>
        </w:rPr>
        <w:t>Почетная грамота Городищенского муниципального района Волгоградской области и Благодарственное письмо Городищенского муниципального района Волгоградской области являются формами признания Городищенским муниципальным районом Волгоградской области заслуг и знаками поощрения за существенный вклад в развитие экономики, науки, искусства, культуры, спорта, образования, здравоохранения, коммунального хозяйства, государственного строительства, местного самоуправления, законотворчества и нормотворчества, за благотворительную и иную деятельность, способствовавшую политическому, экономическому и социально-культурному развитию Городищенского</w:t>
      </w:r>
      <w:proofErr w:type="gramEnd"/>
      <w:r>
        <w:rPr>
          <w:rFonts w:cs="Calibri"/>
        </w:rPr>
        <w:t xml:space="preserve"> муниципального района Волгоградской области, благу его жителей.</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center"/>
        <w:rPr>
          <w:rFonts w:cs="Calibri"/>
        </w:rPr>
      </w:pPr>
      <w:r>
        <w:rPr>
          <w:rFonts w:cs="Calibri"/>
        </w:rPr>
        <w:t>1. Почетная грамота</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r>
        <w:rPr>
          <w:rFonts w:cs="Calibri"/>
        </w:rPr>
        <w:t>1.1. Почетной грамотой Городищенского муниципального района Волгоградской области (далее - Почетная грамота) награждаются граждане Российской Федерации, организации независимо от их организационно-правовых форм и форм собственности, трудовые коллективы, общественные объединения.</w:t>
      </w:r>
    </w:p>
    <w:p w:rsidR="00BF6BBB" w:rsidRDefault="00BF6BBB">
      <w:pPr>
        <w:widowControl w:val="0"/>
        <w:autoSpaceDE w:val="0"/>
        <w:autoSpaceDN w:val="0"/>
        <w:adjustRightInd w:val="0"/>
        <w:spacing w:after="0" w:line="240" w:lineRule="auto"/>
        <w:ind w:firstLine="540"/>
        <w:jc w:val="both"/>
        <w:rPr>
          <w:rFonts w:cs="Calibri"/>
        </w:rPr>
      </w:pPr>
      <w:r>
        <w:rPr>
          <w:rFonts w:cs="Calibri"/>
        </w:rPr>
        <w:t>1.2. Основанием для награждения Почетной грамотой является: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lastRenderedPageBreak/>
        <w:t>- большой личный вклад в социально-экономическое развитие Городищенского 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rPr>
      </w:pPr>
      <w:r>
        <w:rPr>
          <w:rFonts w:cs="Calibri"/>
        </w:rPr>
        <w:t>- существенный вклад в развитие искусства, культуры, спорта, образования, здравоохранения, коммунального хозяйства, местного самоуправления, сельского хозяйства, торговли, бытового обслуживания и других отраслей экономики и народного хозяйства Городищенского 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rPr>
      </w:pPr>
      <w:r>
        <w:rPr>
          <w:rFonts w:cs="Calibri"/>
        </w:rPr>
        <w:t>- активная общественная, благотворительная и иная деятельность, способствующая социально-культурному развитию Городищенского муниципального района, благу его жителей.</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1.3. Органы местного самоуправления, организации, общественные объединения могут принимать дополнительные меры поощрения </w:t>
      </w:r>
      <w:proofErr w:type="gramStart"/>
      <w:r>
        <w:rPr>
          <w:rFonts w:cs="Calibri"/>
        </w:rPr>
        <w:t>награжденных</w:t>
      </w:r>
      <w:proofErr w:type="gramEnd"/>
      <w:r>
        <w:rPr>
          <w:rFonts w:cs="Calibri"/>
        </w:rPr>
        <w:t xml:space="preserve"> Почетной грамотой.</w:t>
      </w:r>
    </w:p>
    <w:p w:rsidR="00BF6BBB" w:rsidRDefault="00BF6BBB">
      <w:pPr>
        <w:widowControl w:val="0"/>
        <w:autoSpaceDE w:val="0"/>
        <w:autoSpaceDN w:val="0"/>
        <w:adjustRightInd w:val="0"/>
        <w:spacing w:after="0" w:line="240" w:lineRule="auto"/>
        <w:ind w:firstLine="540"/>
        <w:jc w:val="both"/>
        <w:rPr>
          <w:rFonts w:cs="Calibri"/>
        </w:rPr>
      </w:pPr>
      <w:r>
        <w:rPr>
          <w:rFonts w:cs="Calibri"/>
        </w:rPr>
        <w:t>1.4. С ходатайством о награждении Почетной грамотой (далее - ходатайство) могут обращаться депутаты, руководители органов местного самоуправления, органов государственной власти, общественные объединения, организации, трудовые коллективы организаций независимо от форм собственности, осуществляющие свою деятельность на территории Городищенского муниципального района Волгоградской области, в лице их руководителей.</w:t>
      </w:r>
    </w:p>
    <w:p w:rsidR="00BF6BBB" w:rsidRDefault="00BF6BBB">
      <w:pPr>
        <w:widowControl w:val="0"/>
        <w:autoSpaceDE w:val="0"/>
        <w:autoSpaceDN w:val="0"/>
        <w:adjustRightInd w:val="0"/>
        <w:spacing w:after="0" w:line="240" w:lineRule="auto"/>
        <w:ind w:firstLine="540"/>
        <w:jc w:val="both"/>
        <w:rPr>
          <w:rFonts w:cs="Calibri"/>
        </w:rPr>
      </w:pPr>
      <w:r>
        <w:rPr>
          <w:rFonts w:cs="Calibri"/>
        </w:rPr>
        <w:t>1.5. В ходатайстве обосновывается представление к награждению Почетной грамотой, к ходатайству прилагаются: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 для граждан, представляемых к награждению, - характеристика представляемого гражданина с указанием конкретных заслуг и сведений о трудовой деятельности;</w:t>
      </w:r>
    </w:p>
    <w:p w:rsidR="00BF6BBB" w:rsidRDefault="00BF6BBB">
      <w:pPr>
        <w:widowControl w:val="0"/>
        <w:autoSpaceDE w:val="0"/>
        <w:autoSpaceDN w:val="0"/>
        <w:adjustRightInd w:val="0"/>
        <w:spacing w:after="0" w:line="240" w:lineRule="auto"/>
        <w:ind w:firstLine="540"/>
        <w:jc w:val="both"/>
        <w:rPr>
          <w:rFonts w:cs="Calibri"/>
        </w:rPr>
      </w:pPr>
      <w:r>
        <w:rPr>
          <w:rFonts w:cs="Calibri"/>
        </w:rPr>
        <w:t>- для организаций, трудовых коллективов, представляемых к награждению, - сведения о социально-экономических, научных и иных достижениях; при награждениях в связи с юбилеем - архивная справка о дате образования организации.</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1.6. Ходатайство о награждении представляется главе администрации Городищенского муниципального района Волгоградской области не </w:t>
      </w:r>
      <w:proofErr w:type="gramStart"/>
      <w:r>
        <w:rPr>
          <w:rFonts w:cs="Calibri"/>
        </w:rPr>
        <w:t>позднее</w:t>
      </w:r>
      <w:proofErr w:type="gramEnd"/>
      <w:r>
        <w:rPr>
          <w:rFonts w:cs="Calibri"/>
        </w:rPr>
        <w:t xml:space="preserve"> чем за 15 дней до предполагаемой даты вручения.</w:t>
      </w:r>
    </w:p>
    <w:p w:rsidR="00BF6BBB" w:rsidRDefault="00BF6BBB">
      <w:pPr>
        <w:widowControl w:val="0"/>
        <w:autoSpaceDE w:val="0"/>
        <w:autoSpaceDN w:val="0"/>
        <w:adjustRightInd w:val="0"/>
        <w:spacing w:after="0" w:line="240" w:lineRule="auto"/>
        <w:ind w:firstLine="540"/>
        <w:jc w:val="both"/>
        <w:rPr>
          <w:rFonts w:cs="Calibri"/>
        </w:rPr>
      </w:pPr>
      <w:r>
        <w:rPr>
          <w:rFonts w:cs="Calibri"/>
        </w:rPr>
        <w:t>1.7. Ходатайства, поступившие с нарушением требований настоящего Положения, не рассматриваются и возвращаются заявителю.</w:t>
      </w:r>
    </w:p>
    <w:p w:rsidR="00BF6BBB" w:rsidRDefault="00BF6BBB">
      <w:pPr>
        <w:widowControl w:val="0"/>
        <w:autoSpaceDE w:val="0"/>
        <w:autoSpaceDN w:val="0"/>
        <w:adjustRightInd w:val="0"/>
        <w:spacing w:after="0" w:line="240" w:lineRule="auto"/>
        <w:ind w:firstLine="540"/>
        <w:jc w:val="both"/>
        <w:rPr>
          <w:rFonts w:cs="Calibri"/>
        </w:rPr>
      </w:pPr>
      <w:r>
        <w:rPr>
          <w:rFonts w:cs="Calibri"/>
        </w:rPr>
        <w:t>1.8. Решение о награждении Почетной грамотой принимается главой администрации Городищенского муниципального района по согласованию с главой Городищенского муниципального района, на основании чего издается постановление администрации Городищенского муниципального района.</w:t>
      </w:r>
    </w:p>
    <w:p w:rsidR="00BF6BBB" w:rsidRDefault="00BF6BBB">
      <w:pPr>
        <w:widowControl w:val="0"/>
        <w:autoSpaceDE w:val="0"/>
        <w:autoSpaceDN w:val="0"/>
        <w:adjustRightInd w:val="0"/>
        <w:spacing w:after="0" w:line="240" w:lineRule="auto"/>
        <w:ind w:firstLine="540"/>
        <w:jc w:val="both"/>
        <w:rPr>
          <w:rFonts w:cs="Calibri"/>
        </w:rPr>
      </w:pPr>
      <w:r>
        <w:rPr>
          <w:rFonts w:cs="Calibri"/>
        </w:rPr>
        <w:t>Почетная грамота подписывается главой Городищенского муниципального района и главой администрации Городищенского муниципального района. Один экземпляр правового акта о награждении Почетной грамотой направляется в отдел кадров организации награжденного.</w:t>
      </w:r>
    </w:p>
    <w:p w:rsidR="00BF6BBB" w:rsidRDefault="00BF6BBB">
      <w:pPr>
        <w:widowControl w:val="0"/>
        <w:autoSpaceDE w:val="0"/>
        <w:autoSpaceDN w:val="0"/>
        <w:adjustRightInd w:val="0"/>
        <w:spacing w:after="0" w:line="240" w:lineRule="auto"/>
        <w:ind w:firstLine="540"/>
        <w:jc w:val="both"/>
        <w:rPr>
          <w:rFonts w:cs="Calibri"/>
        </w:rPr>
      </w:pPr>
      <w:r>
        <w:rPr>
          <w:rFonts w:cs="Calibri"/>
        </w:rPr>
        <w:t>1.9. Вручение Почетной грамоты производится в торжественной обстановке главой Городищенского муниципального района, главой администрации Городищенского муниципального района либо лицами, уполномоченными ими.</w:t>
      </w:r>
    </w:p>
    <w:p w:rsidR="00BF6BBB" w:rsidRDefault="00BF6BBB">
      <w:pPr>
        <w:widowControl w:val="0"/>
        <w:autoSpaceDE w:val="0"/>
        <w:autoSpaceDN w:val="0"/>
        <w:adjustRightInd w:val="0"/>
        <w:spacing w:after="0" w:line="240" w:lineRule="auto"/>
        <w:ind w:firstLine="540"/>
        <w:jc w:val="both"/>
        <w:rPr>
          <w:rFonts w:cs="Calibri"/>
        </w:rPr>
      </w:pPr>
      <w:r>
        <w:rPr>
          <w:rFonts w:cs="Calibri"/>
        </w:rPr>
        <w:t>1.10. Повторное награждение Почетной грамотой не допускается.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1.11. </w:t>
      </w:r>
      <w:proofErr w:type="gramStart"/>
      <w:r>
        <w:rPr>
          <w:rFonts w:cs="Calibri"/>
        </w:rPr>
        <w:t>В случае смерти награжденного, которому при жизни Почетная грамота не была вручена, она передается для хранения семье (родственникам).</w:t>
      </w:r>
      <w:proofErr w:type="gramEnd"/>
    </w:p>
    <w:p w:rsidR="00BF6BBB" w:rsidRDefault="00BF6BBB">
      <w:pPr>
        <w:widowControl w:val="0"/>
        <w:autoSpaceDE w:val="0"/>
        <w:autoSpaceDN w:val="0"/>
        <w:adjustRightInd w:val="0"/>
        <w:spacing w:after="0" w:line="240" w:lineRule="auto"/>
        <w:ind w:firstLine="540"/>
        <w:jc w:val="both"/>
        <w:rPr>
          <w:rFonts w:cs="Calibri"/>
        </w:rPr>
      </w:pPr>
      <w:r>
        <w:rPr>
          <w:rFonts w:cs="Calibri"/>
        </w:rPr>
        <w:t>1.12. В случае утраты Почетной грамоты дубликат не выдается.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1.13. Учет </w:t>
      </w:r>
      <w:proofErr w:type="gramStart"/>
      <w:r>
        <w:rPr>
          <w:rFonts w:cs="Calibri"/>
        </w:rPr>
        <w:t>награжденных</w:t>
      </w:r>
      <w:proofErr w:type="gramEnd"/>
      <w:r>
        <w:rPr>
          <w:rFonts w:cs="Calibri"/>
        </w:rPr>
        <w:t xml:space="preserve"> осуществляет администрация Городищенского 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center"/>
        <w:rPr>
          <w:rFonts w:cs="Calibri"/>
        </w:rPr>
      </w:pPr>
      <w:r>
        <w:rPr>
          <w:rFonts w:cs="Calibri"/>
        </w:rPr>
        <w:t>2. Благодарственное письмо Городищенского</w:t>
      </w:r>
    </w:p>
    <w:p w:rsidR="00BF6BBB" w:rsidRDefault="00BF6BBB">
      <w:pPr>
        <w:widowControl w:val="0"/>
        <w:autoSpaceDE w:val="0"/>
        <w:autoSpaceDN w:val="0"/>
        <w:adjustRightInd w:val="0"/>
        <w:spacing w:after="0" w:line="240" w:lineRule="auto"/>
        <w:jc w:val="center"/>
        <w:rPr>
          <w:rFonts w:cs="Calibri"/>
        </w:rPr>
      </w:pPr>
      <w:r>
        <w:rPr>
          <w:rFonts w:cs="Calibri"/>
        </w:rPr>
        <w:t>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r>
        <w:rPr>
          <w:rFonts w:cs="Calibri"/>
        </w:rPr>
        <w:t>2.1. Благодарственное письмо Городищенского муниципального района Волгоградской области (далее - Благодарственное письмо) является формой поощрения коллективов организаций и отдельных граждан. Основанием для поощрения является: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 образцовое выполнение заданий, поручений;</w:t>
      </w:r>
    </w:p>
    <w:p w:rsidR="00BF6BBB" w:rsidRDefault="00BF6BBB">
      <w:pPr>
        <w:widowControl w:val="0"/>
        <w:autoSpaceDE w:val="0"/>
        <w:autoSpaceDN w:val="0"/>
        <w:adjustRightInd w:val="0"/>
        <w:spacing w:after="0" w:line="240" w:lineRule="auto"/>
        <w:ind w:firstLine="540"/>
        <w:jc w:val="both"/>
        <w:rPr>
          <w:rFonts w:cs="Calibri"/>
        </w:rPr>
      </w:pPr>
      <w:r>
        <w:rPr>
          <w:rFonts w:cs="Calibri"/>
        </w:rPr>
        <w:t>- проведение мероприятий, проявленные при этом личная инициатива и организаторские способности;</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 достижение высоких результатов в трудовой деятельности и в связи с профессиональным </w:t>
      </w:r>
      <w:r>
        <w:rPr>
          <w:rFonts w:cs="Calibri"/>
        </w:rPr>
        <w:lastRenderedPageBreak/>
        <w:t>праздником;</w:t>
      </w:r>
    </w:p>
    <w:p w:rsidR="00BF6BBB" w:rsidRDefault="00BF6BBB">
      <w:pPr>
        <w:widowControl w:val="0"/>
        <w:autoSpaceDE w:val="0"/>
        <w:autoSpaceDN w:val="0"/>
        <w:adjustRightInd w:val="0"/>
        <w:spacing w:after="0" w:line="240" w:lineRule="auto"/>
        <w:ind w:firstLine="540"/>
        <w:jc w:val="both"/>
        <w:rPr>
          <w:rFonts w:cs="Calibri"/>
        </w:rPr>
      </w:pPr>
      <w:r>
        <w:rPr>
          <w:rFonts w:cs="Calibri"/>
        </w:rPr>
        <w:t>- юбилейные даты для трудовых коллективов и организаций (10 лет и далее каждые последующие 5 лет с момента образования);</w:t>
      </w:r>
    </w:p>
    <w:p w:rsidR="00BF6BBB" w:rsidRDefault="00BF6BBB">
      <w:pPr>
        <w:widowControl w:val="0"/>
        <w:autoSpaceDE w:val="0"/>
        <w:autoSpaceDN w:val="0"/>
        <w:adjustRightInd w:val="0"/>
        <w:spacing w:after="0" w:line="240" w:lineRule="auto"/>
        <w:ind w:firstLine="540"/>
        <w:jc w:val="both"/>
        <w:rPr>
          <w:rFonts w:cs="Calibri"/>
        </w:rPr>
      </w:pPr>
      <w:r>
        <w:rPr>
          <w:rFonts w:cs="Calibri"/>
        </w:rPr>
        <w:t>- многолетний добросовестный труд и юбилейная дата для граждан (по достижении 50 лет и далее каждые последующие 5 лет).</w:t>
      </w:r>
    </w:p>
    <w:p w:rsidR="00BF6BBB" w:rsidRDefault="00BF6BBB">
      <w:pPr>
        <w:widowControl w:val="0"/>
        <w:autoSpaceDE w:val="0"/>
        <w:autoSpaceDN w:val="0"/>
        <w:adjustRightInd w:val="0"/>
        <w:spacing w:after="0" w:line="240" w:lineRule="auto"/>
        <w:ind w:firstLine="540"/>
        <w:jc w:val="both"/>
        <w:rPr>
          <w:rFonts w:cs="Calibri"/>
        </w:rPr>
      </w:pPr>
      <w:r>
        <w:rPr>
          <w:rFonts w:cs="Calibri"/>
        </w:rPr>
        <w:t>2.2. Инициатором ходатайства о награждении Благодарственным письмом могут являться депутаты, должностные лица органов местного самоуправления, должностные лица органов государственной власти, общественные объединения, организации, трудовые коллективы организаций независимо от форм собственности, осуществляющие свою деятельность на территории Городищенского муниципального района Волгоградской области, в лице их руководителей.</w:t>
      </w:r>
    </w:p>
    <w:p w:rsidR="00BF6BBB" w:rsidRDefault="00BF6BBB">
      <w:pPr>
        <w:widowControl w:val="0"/>
        <w:autoSpaceDE w:val="0"/>
        <w:autoSpaceDN w:val="0"/>
        <w:adjustRightInd w:val="0"/>
        <w:spacing w:after="0" w:line="240" w:lineRule="auto"/>
        <w:ind w:firstLine="540"/>
        <w:jc w:val="both"/>
        <w:rPr>
          <w:rFonts w:cs="Calibri"/>
        </w:rPr>
      </w:pPr>
      <w:r>
        <w:rPr>
          <w:rFonts w:cs="Calibri"/>
        </w:rPr>
        <w:t>В ходатайстве обосновывается представление к награждению Благодарственным письмом.</w:t>
      </w:r>
    </w:p>
    <w:p w:rsidR="00BF6BBB" w:rsidRDefault="00BF6BBB">
      <w:pPr>
        <w:widowControl w:val="0"/>
        <w:autoSpaceDE w:val="0"/>
        <w:autoSpaceDN w:val="0"/>
        <w:adjustRightInd w:val="0"/>
        <w:spacing w:after="0" w:line="240" w:lineRule="auto"/>
        <w:ind w:firstLine="540"/>
        <w:jc w:val="both"/>
        <w:rPr>
          <w:rFonts w:cs="Calibri"/>
        </w:rPr>
      </w:pPr>
      <w:r>
        <w:rPr>
          <w:rFonts w:cs="Calibri"/>
        </w:rPr>
        <w:t>2.3. В ходатайстве указываются конкретные заслуги организаций или граждан, предполагаемая дата вручения и те</w:t>
      </w:r>
      <w:proofErr w:type="gramStart"/>
      <w:r>
        <w:rPr>
          <w:rFonts w:cs="Calibri"/>
        </w:rPr>
        <w:t>кст Бл</w:t>
      </w:r>
      <w:proofErr w:type="gramEnd"/>
      <w:r>
        <w:rPr>
          <w:rFonts w:cs="Calibri"/>
        </w:rPr>
        <w:t>агодарственного письма.</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2.4. Ходатайство о награждении представляется главе администрации Городищенского муниципального района Волгоградской области не </w:t>
      </w:r>
      <w:proofErr w:type="gramStart"/>
      <w:r>
        <w:rPr>
          <w:rFonts w:cs="Calibri"/>
        </w:rPr>
        <w:t>позднее</w:t>
      </w:r>
      <w:proofErr w:type="gramEnd"/>
      <w:r>
        <w:rPr>
          <w:rFonts w:cs="Calibri"/>
        </w:rPr>
        <w:t xml:space="preserve"> чем за 15 дней до предполагаемой даты вручения.</w:t>
      </w:r>
    </w:p>
    <w:p w:rsidR="00BF6BBB" w:rsidRDefault="00BF6BBB">
      <w:pPr>
        <w:widowControl w:val="0"/>
        <w:autoSpaceDE w:val="0"/>
        <w:autoSpaceDN w:val="0"/>
        <w:adjustRightInd w:val="0"/>
        <w:spacing w:after="0" w:line="240" w:lineRule="auto"/>
        <w:ind w:firstLine="540"/>
        <w:jc w:val="both"/>
        <w:rPr>
          <w:rFonts w:cs="Calibri"/>
        </w:rPr>
      </w:pPr>
      <w:r>
        <w:rPr>
          <w:rFonts w:cs="Calibri"/>
        </w:rPr>
        <w:t>2.5. Решение о награждении благодарственным письмом принимается главой администрации Городищенского муниципального района по согласованию с главой Городищенского муниципального района, на основании чего издается постановление администрации Городищенского муниципального района.</w:t>
      </w:r>
    </w:p>
    <w:p w:rsidR="00BF6BBB" w:rsidRDefault="00BF6BBB">
      <w:pPr>
        <w:widowControl w:val="0"/>
        <w:autoSpaceDE w:val="0"/>
        <w:autoSpaceDN w:val="0"/>
        <w:adjustRightInd w:val="0"/>
        <w:spacing w:after="0" w:line="240" w:lineRule="auto"/>
        <w:ind w:firstLine="540"/>
        <w:jc w:val="both"/>
        <w:rPr>
          <w:rFonts w:cs="Calibri"/>
        </w:rPr>
      </w:pPr>
      <w:r>
        <w:rPr>
          <w:rFonts w:cs="Calibri"/>
        </w:rPr>
        <w:t>2.6. Вручение Благодарственного письма производится в торжественной обстановке главой Городищенского муниципального района, главой администрации Городищенского муниципального района либо лицами, уполномоченными ими.</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Органы местного самоуправления, организации, общественные объединения могут принимать дополнительные меры поощрения </w:t>
      </w:r>
      <w:proofErr w:type="gramStart"/>
      <w:r>
        <w:rPr>
          <w:rFonts w:cs="Calibri"/>
        </w:rPr>
        <w:t>награжденных</w:t>
      </w:r>
      <w:proofErr w:type="gramEnd"/>
      <w:r>
        <w:rPr>
          <w:rFonts w:cs="Calibri"/>
        </w:rPr>
        <w:t xml:space="preserve"> Благодарственным письмом.</w:t>
      </w:r>
    </w:p>
    <w:p w:rsidR="00BF6BBB" w:rsidRDefault="00BF6BBB">
      <w:pPr>
        <w:widowControl w:val="0"/>
        <w:autoSpaceDE w:val="0"/>
        <w:autoSpaceDN w:val="0"/>
        <w:adjustRightInd w:val="0"/>
        <w:spacing w:after="0" w:line="240" w:lineRule="auto"/>
        <w:ind w:firstLine="540"/>
        <w:jc w:val="both"/>
        <w:rPr>
          <w:rFonts w:cs="Calibri"/>
        </w:rPr>
      </w:pPr>
      <w:r>
        <w:rPr>
          <w:rFonts w:cs="Calibri"/>
        </w:rPr>
        <w:t>2.7. Повторное вручение Благодарственного письма может производиться не ранее чем через 5 лет со дня предыдущего вручения.</w:t>
      </w:r>
    </w:p>
    <w:p w:rsidR="00BF6BBB" w:rsidRDefault="00BF6BBB">
      <w:pPr>
        <w:widowControl w:val="0"/>
        <w:autoSpaceDE w:val="0"/>
        <w:autoSpaceDN w:val="0"/>
        <w:adjustRightInd w:val="0"/>
        <w:spacing w:after="0" w:line="240" w:lineRule="auto"/>
        <w:ind w:firstLine="540"/>
        <w:jc w:val="both"/>
        <w:rPr>
          <w:rFonts w:cs="Calibri"/>
        </w:rPr>
      </w:pPr>
      <w:r>
        <w:rPr>
          <w:rFonts w:cs="Calibri"/>
        </w:rPr>
        <w:t>2.8. В случае утраты Благодарственного письма дубликат не выдается.</w:t>
      </w:r>
    </w:p>
    <w:p w:rsidR="00BF6BBB" w:rsidRDefault="00BF6BBB">
      <w:pPr>
        <w:widowControl w:val="0"/>
        <w:autoSpaceDE w:val="0"/>
        <w:autoSpaceDN w:val="0"/>
        <w:adjustRightInd w:val="0"/>
        <w:spacing w:after="0" w:line="240" w:lineRule="auto"/>
        <w:ind w:firstLine="540"/>
        <w:jc w:val="both"/>
        <w:rPr>
          <w:rFonts w:cs="Calibri"/>
        </w:rPr>
      </w:pPr>
      <w:r>
        <w:rPr>
          <w:rFonts w:cs="Calibri"/>
        </w:rPr>
        <w:t xml:space="preserve">2.9. Учет </w:t>
      </w:r>
      <w:proofErr w:type="gramStart"/>
      <w:r>
        <w:rPr>
          <w:rFonts w:cs="Calibri"/>
        </w:rPr>
        <w:t>награжденных</w:t>
      </w:r>
      <w:proofErr w:type="gramEnd"/>
      <w:r>
        <w:rPr>
          <w:rFonts w:cs="Calibri"/>
        </w:rPr>
        <w:t xml:space="preserve"> осуществляет администрация Городищенского муниципального района Волгоградской области.</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center"/>
        <w:rPr>
          <w:rFonts w:cs="Calibri"/>
        </w:rPr>
      </w:pPr>
      <w:r>
        <w:rPr>
          <w:rFonts w:cs="Calibri"/>
        </w:rPr>
        <w:t>3. Заключительные положения</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r>
        <w:rPr>
          <w:rFonts w:cs="Calibri"/>
        </w:rPr>
        <w:t>3.1. Текст Почетной грамоты, Благодарственного письма должен содержать:</w:t>
      </w:r>
    </w:p>
    <w:p w:rsidR="00BF6BBB" w:rsidRDefault="00BF6BBB">
      <w:pPr>
        <w:widowControl w:val="0"/>
        <w:autoSpaceDE w:val="0"/>
        <w:autoSpaceDN w:val="0"/>
        <w:adjustRightInd w:val="0"/>
        <w:spacing w:after="0" w:line="240" w:lineRule="auto"/>
        <w:ind w:firstLine="540"/>
        <w:jc w:val="both"/>
        <w:rPr>
          <w:rFonts w:cs="Calibri"/>
        </w:rPr>
      </w:pPr>
      <w:r>
        <w:rPr>
          <w:rFonts w:cs="Calibri"/>
        </w:rPr>
        <w:t>- фамилию, имя, отчество гражданина Российской Федерации (либо наименование организации);</w:t>
      </w:r>
    </w:p>
    <w:p w:rsidR="00BF6BBB" w:rsidRDefault="00BF6BBB">
      <w:pPr>
        <w:widowControl w:val="0"/>
        <w:autoSpaceDE w:val="0"/>
        <w:autoSpaceDN w:val="0"/>
        <w:adjustRightInd w:val="0"/>
        <w:spacing w:after="0" w:line="240" w:lineRule="auto"/>
        <w:ind w:firstLine="540"/>
        <w:jc w:val="both"/>
        <w:rPr>
          <w:rFonts w:cs="Calibri"/>
        </w:rPr>
      </w:pPr>
      <w:r>
        <w:rPr>
          <w:rFonts w:cs="Calibri"/>
        </w:rPr>
        <w:t>- основание для награждения Почетной грамотой (вручения Благодарственного письма) в соответствии с настоящим Положением (краткое - для Почетной грамоты, развернутое - для Благодарственного письма);</w:t>
      </w:r>
    </w:p>
    <w:p w:rsidR="00BF6BBB" w:rsidRDefault="00BF6BBB">
      <w:pPr>
        <w:widowControl w:val="0"/>
        <w:autoSpaceDE w:val="0"/>
        <w:autoSpaceDN w:val="0"/>
        <w:adjustRightInd w:val="0"/>
        <w:spacing w:after="0" w:line="240" w:lineRule="auto"/>
        <w:ind w:firstLine="540"/>
        <w:jc w:val="both"/>
        <w:rPr>
          <w:rFonts w:cs="Calibri"/>
        </w:rPr>
      </w:pPr>
      <w:r>
        <w:rPr>
          <w:rFonts w:cs="Calibri"/>
        </w:rPr>
        <w:t>- подписи главы Городищенского муниципального района и главы администрации Городищенского муниципального района;</w:t>
      </w:r>
    </w:p>
    <w:p w:rsidR="00BF6BBB" w:rsidRDefault="00BF6BBB">
      <w:pPr>
        <w:widowControl w:val="0"/>
        <w:autoSpaceDE w:val="0"/>
        <w:autoSpaceDN w:val="0"/>
        <w:adjustRightInd w:val="0"/>
        <w:spacing w:after="0" w:line="240" w:lineRule="auto"/>
        <w:ind w:firstLine="540"/>
        <w:jc w:val="both"/>
        <w:rPr>
          <w:rFonts w:cs="Calibri"/>
        </w:rPr>
      </w:pPr>
      <w:r>
        <w:rPr>
          <w:rFonts w:cs="Calibri"/>
        </w:rPr>
        <w:t>- шаблон для впечатывания подписи, даты: "__" ___________ 20__ года";</w:t>
      </w:r>
    </w:p>
    <w:p w:rsidR="00BF6BBB" w:rsidRDefault="00BF6BBB">
      <w:pPr>
        <w:widowControl w:val="0"/>
        <w:autoSpaceDE w:val="0"/>
        <w:autoSpaceDN w:val="0"/>
        <w:adjustRightInd w:val="0"/>
        <w:spacing w:after="0" w:line="240" w:lineRule="auto"/>
        <w:ind w:firstLine="540"/>
        <w:jc w:val="both"/>
        <w:rPr>
          <w:rFonts w:cs="Calibri"/>
        </w:rPr>
      </w:pPr>
      <w:r>
        <w:rPr>
          <w:rFonts w:cs="Calibri"/>
        </w:rPr>
        <w:t>- подписи главы Городищенского муниципального района и главы администрации Городищенского муниципального района удостоверяются гербовыми печатями.</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jc w:val="right"/>
        <w:rPr>
          <w:rFonts w:cs="Calibri"/>
        </w:rPr>
      </w:pPr>
      <w:r>
        <w:rPr>
          <w:rFonts w:cs="Calibri"/>
        </w:rPr>
        <w:t>Глава Городищенского</w:t>
      </w:r>
    </w:p>
    <w:p w:rsidR="00BF6BBB" w:rsidRDefault="00BF6BBB">
      <w:pPr>
        <w:widowControl w:val="0"/>
        <w:autoSpaceDE w:val="0"/>
        <w:autoSpaceDN w:val="0"/>
        <w:adjustRightInd w:val="0"/>
        <w:spacing w:after="0" w:line="240" w:lineRule="auto"/>
        <w:jc w:val="right"/>
        <w:rPr>
          <w:rFonts w:cs="Calibri"/>
        </w:rPr>
      </w:pPr>
      <w:r>
        <w:rPr>
          <w:rFonts w:cs="Calibri"/>
        </w:rPr>
        <w:t>муниципального района</w:t>
      </w:r>
    </w:p>
    <w:p w:rsidR="00BF6BBB" w:rsidRDefault="00BF6BBB">
      <w:pPr>
        <w:widowControl w:val="0"/>
        <w:autoSpaceDE w:val="0"/>
        <w:autoSpaceDN w:val="0"/>
        <w:adjustRightInd w:val="0"/>
        <w:spacing w:after="0" w:line="240" w:lineRule="auto"/>
        <w:jc w:val="right"/>
        <w:rPr>
          <w:rFonts w:cs="Calibri"/>
        </w:rPr>
      </w:pPr>
      <w:r>
        <w:rPr>
          <w:rFonts w:cs="Calibri"/>
        </w:rPr>
        <w:t>Т.Н.ГОРБУНОВА</w:t>
      </w: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autoSpaceDE w:val="0"/>
        <w:autoSpaceDN w:val="0"/>
        <w:adjustRightInd w:val="0"/>
        <w:spacing w:after="0" w:line="240" w:lineRule="auto"/>
        <w:ind w:firstLine="540"/>
        <w:jc w:val="both"/>
        <w:rPr>
          <w:rFonts w:cs="Calibri"/>
        </w:rPr>
      </w:pPr>
    </w:p>
    <w:p w:rsidR="00BF6BBB" w:rsidRDefault="00BF6BBB">
      <w:pPr>
        <w:widowControl w:val="0"/>
        <w:pBdr>
          <w:bottom w:val="single" w:sz="6" w:space="0" w:color="auto"/>
        </w:pBdr>
        <w:autoSpaceDE w:val="0"/>
        <w:autoSpaceDN w:val="0"/>
        <w:adjustRightInd w:val="0"/>
        <w:spacing w:after="0" w:line="240" w:lineRule="auto"/>
        <w:rPr>
          <w:rFonts w:cs="Calibri"/>
          <w:sz w:val="5"/>
          <w:szCs w:val="5"/>
        </w:rPr>
      </w:pPr>
    </w:p>
    <w:p w:rsidR="00956098" w:rsidRDefault="00956098"/>
    <w:sectPr w:rsidR="00956098" w:rsidSect="003D07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F6BBB"/>
    <w:rsid w:val="00000906"/>
    <w:rsid w:val="000016C9"/>
    <w:rsid w:val="000023BE"/>
    <w:rsid w:val="00002A52"/>
    <w:rsid w:val="00004E07"/>
    <w:rsid w:val="000054E7"/>
    <w:rsid w:val="00005D5F"/>
    <w:rsid w:val="0000744E"/>
    <w:rsid w:val="0001053D"/>
    <w:rsid w:val="00011BE6"/>
    <w:rsid w:val="0001446C"/>
    <w:rsid w:val="000149B0"/>
    <w:rsid w:val="00015F75"/>
    <w:rsid w:val="0001612B"/>
    <w:rsid w:val="00016FC2"/>
    <w:rsid w:val="00017982"/>
    <w:rsid w:val="0002174E"/>
    <w:rsid w:val="00022AFC"/>
    <w:rsid w:val="00027C90"/>
    <w:rsid w:val="00027D68"/>
    <w:rsid w:val="00032602"/>
    <w:rsid w:val="00032E2E"/>
    <w:rsid w:val="00033DDA"/>
    <w:rsid w:val="00034CA1"/>
    <w:rsid w:val="000363F3"/>
    <w:rsid w:val="000401F6"/>
    <w:rsid w:val="00042124"/>
    <w:rsid w:val="000425D9"/>
    <w:rsid w:val="00044040"/>
    <w:rsid w:val="00045C28"/>
    <w:rsid w:val="00047E98"/>
    <w:rsid w:val="00052E09"/>
    <w:rsid w:val="00052EC0"/>
    <w:rsid w:val="00055041"/>
    <w:rsid w:val="00055205"/>
    <w:rsid w:val="000559C8"/>
    <w:rsid w:val="00057055"/>
    <w:rsid w:val="00061203"/>
    <w:rsid w:val="00061AA8"/>
    <w:rsid w:val="0006253D"/>
    <w:rsid w:val="000655CA"/>
    <w:rsid w:val="00065F72"/>
    <w:rsid w:val="00071982"/>
    <w:rsid w:val="0007362C"/>
    <w:rsid w:val="00074550"/>
    <w:rsid w:val="00076712"/>
    <w:rsid w:val="0007780E"/>
    <w:rsid w:val="00080E47"/>
    <w:rsid w:val="000850D4"/>
    <w:rsid w:val="00085267"/>
    <w:rsid w:val="000873F2"/>
    <w:rsid w:val="0008761B"/>
    <w:rsid w:val="0009294C"/>
    <w:rsid w:val="00094850"/>
    <w:rsid w:val="000967F3"/>
    <w:rsid w:val="000970B8"/>
    <w:rsid w:val="000A0847"/>
    <w:rsid w:val="000A1B89"/>
    <w:rsid w:val="000B343E"/>
    <w:rsid w:val="000B3E25"/>
    <w:rsid w:val="000B4CC9"/>
    <w:rsid w:val="000C03F2"/>
    <w:rsid w:val="000C1014"/>
    <w:rsid w:val="000C26AB"/>
    <w:rsid w:val="000C5E48"/>
    <w:rsid w:val="000D1A6A"/>
    <w:rsid w:val="000D2BF0"/>
    <w:rsid w:val="000D3375"/>
    <w:rsid w:val="000D57C7"/>
    <w:rsid w:val="000E0FAE"/>
    <w:rsid w:val="000E1B31"/>
    <w:rsid w:val="000E2045"/>
    <w:rsid w:val="000E2593"/>
    <w:rsid w:val="000E3BB9"/>
    <w:rsid w:val="000E75A7"/>
    <w:rsid w:val="000F09CC"/>
    <w:rsid w:val="000F0FFC"/>
    <w:rsid w:val="000F1E48"/>
    <w:rsid w:val="000F6B0C"/>
    <w:rsid w:val="000F70B8"/>
    <w:rsid w:val="000F78C2"/>
    <w:rsid w:val="00100143"/>
    <w:rsid w:val="0010083E"/>
    <w:rsid w:val="001063CD"/>
    <w:rsid w:val="00107FA3"/>
    <w:rsid w:val="0011350E"/>
    <w:rsid w:val="001161E8"/>
    <w:rsid w:val="001168BD"/>
    <w:rsid w:val="00117A56"/>
    <w:rsid w:val="001215BF"/>
    <w:rsid w:val="00125025"/>
    <w:rsid w:val="00125462"/>
    <w:rsid w:val="00126BB1"/>
    <w:rsid w:val="00130E7D"/>
    <w:rsid w:val="00131DC9"/>
    <w:rsid w:val="00133092"/>
    <w:rsid w:val="00135244"/>
    <w:rsid w:val="0013539E"/>
    <w:rsid w:val="00135E72"/>
    <w:rsid w:val="001368AA"/>
    <w:rsid w:val="00141ACF"/>
    <w:rsid w:val="00151B4C"/>
    <w:rsid w:val="0015395F"/>
    <w:rsid w:val="001558B5"/>
    <w:rsid w:val="00161FF0"/>
    <w:rsid w:val="00163161"/>
    <w:rsid w:val="001709E3"/>
    <w:rsid w:val="00175162"/>
    <w:rsid w:val="00176ACF"/>
    <w:rsid w:val="00176FC3"/>
    <w:rsid w:val="00177C30"/>
    <w:rsid w:val="001814EC"/>
    <w:rsid w:val="00181B71"/>
    <w:rsid w:val="0018386C"/>
    <w:rsid w:val="00185E3A"/>
    <w:rsid w:val="001902CE"/>
    <w:rsid w:val="001917DE"/>
    <w:rsid w:val="001934C7"/>
    <w:rsid w:val="0019396D"/>
    <w:rsid w:val="001A02CF"/>
    <w:rsid w:val="001A0F5F"/>
    <w:rsid w:val="001A1233"/>
    <w:rsid w:val="001A1D68"/>
    <w:rsid w:val="001A6149"/>
    <w:rsid w:val="001A78D5"/>
    <w:rsid w:val="001A79FA"/>
    <w:rsid w:val="001A7EC3"/>
    <w:rsid w:val="001B117D"/>
    <w:rsid w:val="001B1265"/>
    <w:rsid w:val="001B1907"/>
    <w:rsid w:val="001B2DAB"/>
    <w:rsid w:val="001B5F96"/>
    <w:rsid w:val="001B7E9E"/>
    <w:rsid w:val="001C12CC"/>
    <w:rsid w:val="001C18DF"/>
    <w:rsid w:val="001C1D8A"/>
    <w:rsid w:val="001C512D"/>
    <w:rsid w:val="001C5D0D"/>
    <w:rsid w:val="001C70F4"/>
    <w:rsid w:val="001D031A"/>
    <w:rsid w:val="001D0486"/>
    <w:rsid w:val="001D0A49"/>
    <w:rsid w:val="001D2ABF"/>
    <w:rsid w:val="001D4DF3"/>
    <w:rsid w:val="001D63FB"/>
    <w:rsid w:val="001D7532"/>
    <w:rsid w:val="001D790F"/>
    <w:rsid w:val="001E0AF6"/>
    <w:rsid w:val="001E1A60"/>
    <w:rsid w:val="001E2592"/>
    <w:rsid w:val="001E291D"/>
    <w:rsid w:val="001E5FB2"/>
    <w:rsid w:val="001E6787"/>
    <w:rsid w:val="001E7885"/>
    <w:rsid w:val="001E78AF"/>
    <w:rsid w:val="001F19D9"/>
    <w:rsid w:val="001F49F2"/>
    <w:rsid w:val="001F4D15"/>
    <w:rsid w:val="001F742B"/>
    <w:rsid w:val="00200B50"/>
    <w:rsid w:val="002014BE"/>
    <w:rsid w:val="00201C63"/>
    <w:rsid w:val="00201F95"/>
    <w:rsid w:val="002021B2"/>
    <w:rsid w:val="00202DFF"/>
    <w:rsid w:val="00203853"/>
    <w:rsid w:val="00206F03"/>
    <w:rsid w:val="002071A4"/>
    <w:rsid w:val="00210DCF"/>
    <w:rsid w:val="0021249E"/>
    <w:rsid w:val="00212738"/>
    <w:rsid w:val="002166BF"/>
    <w:rsid w:val="00217F66"/>
    <w:rsid w:val="00224468"/>
    <w:rsid w:val="002249E4"/>
    <w:rsid w:val="00226E2E"/>
    <w:rsid w:val="00226EC8"/>
    <w:rsid w:val="002270FA"/>
    <w:rsid w:val="00230064"/>
    <w:rsid w:val="002313FB"/>
    <w:rsid w:val="00233B50"/>
    <w:rsid w:val="002353A7"/>
    <w:rsid w:val="002359E7"/>
    <w:rsid w:val="002368EF"/>
    <w:rsid w:val="00237A19"/>
    <w:rsid w:val="00240A8E"/>
    <w:rsid w:val="00243901"/>
    <w:rsid w:val="0024461A"/>
    <w:rsid w:val="00245AAE"/>
    <w:rsid w:val="00245C70"/>
    <w:rsid w:val="00245D3E"/>
    <w:rsid w:val="00245E44"/>
    <w:rsid w:val="0024654D"/>
    <w:rsid w:val="00247030"/>
    <w:rsid w:val="00250044"/>
    <w:rsid w:val="0025008A"/>
    <w:rsid w:val="0025011B"/>
    <w:rsid w:val="00252B03"/>
    <w:rsid w:val="00253032"/>
    <w:rsid w:val="00255C11"/>
    <w:rsid w:val="00260DCB"/>
    <w:rsid w:val="00262092"/>
    <w:rsid w:val="00263798"/>
    <w:rsid w:val="00264AD5"/>
    <w:rsid w:val="0026770A"/>
    <w:rsid w:val="00267869"/>
    <w:rsid w:val="00271F94"/>
    <w:rsid w:val="002726EF"/>
    <w:rsid w:val="0027313E"/>
    <w:rsid w:val="002735AB"/>
    <w:rsid w:val="002763B4"/>
    <w:rsid w:val="00280D6F"/>
    <w:rsid w:val="00283E4A"/>
    <w:rsid w:val="0028581A"/>
    <w:rsid w:val="00285B18"/>
    <w:rsid w:val="00286157"/>
    <w:rsid w:val="00286A32"/>
    <w:rsid w:val="002922E1"/>
    <w:rsid w:val="002950AE"/>
    <w:rsid w:val="002A51A8"/>
    <w:rsid w:val="002B16A6"/>
    <w:rsid w:val="002B205C"/>
    <w:rsid w:val="002B4CA9"/>
    <w:rsid w:val="002C05E1"/>
    <w:rsid w:val="002C3082"/>
    <w:rsid w:val="002C3541"/>
    <w:rsid w:val="002C5CDC"/>
    <w:rsid w:val="002C6EA4"/>
    <w:rsid w:val="002D296A"/>
    <w:rsid w:val="002D2AAF"/>
    <w:rsid w:val="002D4901"/>
    <w:rsid w:val="002D794A"/>
    <w:rsid w:val="002E07FA"/>
    <w:rsid w:val="002E21D8"/>
    <w:rsid w:val="002E6150"/>
    <w:rsid w:val="002E7A87"/>
    <w:rsid w:val="002F0C8B"/>
    <w:rsid w:val="002F1D86"/>
    <w:rsid w:val="002F226F"/>
    <w:rsid w:val="002F233C"/>
    <w:rsid w:val="002F3294"/>
    <w:rsid w:val="002F37C6"/>
    <w:rsid w:val="002F3A3E"/>
    <w:rsid w:val="002F72C6"/>
    <w:rsid w:val="002F7BBB"/>
    <w:rsid w:val="002F7C6F"/>
    <w:rsid w:val="00302448"/>
    <w:rsid w:val="0030269E"/>
    <w:rsid w:val="00302C8B"/>
    <w:rsid w:val="00303DC7"/>
    <w:rsid w:val="0030513E"/>
    <w:rsid w:val="00311EAC"/>
    <w:rsid w:val="0031267A"/>
    <w:rsid w:val="003127EB"/>
    <w:rsid w:val="00312E8C"/>
    <w:rsid w:val="003157A8"/>
    <w:rsid w:val="003161C9"/>
    <w:rsid w:val="0031742C"/>
    <w:rsid w:val="00322A86"/>
    <w:rsid w:val="00322D8C"/>
    <w:rsid w:val="003251F4"/>
    <w:rsid w:val="00325645"/>
    <w:rsid w:val="003260A8"/>
    <w:rsid w:val="003264A8"/>
    <w:rsid w:val="0032788F"/>
    <w:rsid w:val="00327DD7"/>
    <w:rsid w:val="00332489"/>
    <w:rsid w:val="00337849"/>
    <w:rsid w:val="00337942"/>
    <w:rsid w:val="00337BC0"/>
    <w:rsid w:val="003403E5"/>
    <w:rsid w:val="0034104A"/>
    <w:rsid w:val="00343905"/>
    <w:rsid w:val="00351644"/>
    <w:rsid w:val="003528E7"/>
    <w:rsid w:val="00354076"/>
    <w:rsid w:val="003560AB"/>
    <w:rsid w:val="00356C4D"/>
    <w:rsid w:val="003578EC"/>
    <w:rsid w:val="00363FA5"/>
    <w:rsid w:val="003653C1"/>
    <w:rsid w:val="003657D7"/>
    <w:rsid w:val="00370568"/>
    <w:rsid w:val="00371C56"/>
    <w:rsid w:val="003744A1"/>
    <w:rsid w:val="00380EDF"/>
    <w:rsid w:val="00381C0A"/>
    <w:rsid w:val="0038373A"/>
    <w:rsid w:val="0038690C"/>
    <w:rsid w:val="0039039E"/>
    <w:rsid w:val="00390729"/>
    <w:rsid w:val="003908C5"/>
    <w:rsid w:val="00392B40"/>
    <w:rsid w:val="00392E40"/>
    <w:rsid w:val="003940B7"/>
    <w:rsid w:val="00394916"/>
    <w:rsid w:val="003974F9"/>
    <w:rsid w:val="003A66E0"/>
    <w:rsid w:val="003A6D00"/>
    <w:rsid w:val="003A6F35"/>
    <w:rsid w:val="003B2CD9"/>
    <w:rsid w:val="003B42A1"/>
    <w:rsid w:val="003C0B81"/>
    <w:rsid w:val="003C0C02"/>
    <w:rsid w:val="003C0E0B"/>
    <w:rsid w:val="003C17AC"/>
    <w:rsid w:val="003C199F"/>
    <w:rsid w:val="003C2649"/>
    <w:rsid w:val="003C4472"/>
    <w:rsid w:val="003C51F9"/>
    <w:rsid w:val="003C6830"/>
    <w:rsid w:val="003C6F52"/>
    <w:rsid w:val="003D04D0"/>
    <w:rsid w:val="003D0712"/>
    <w:rsid w:val="003D21FE"/>
    <w:rsid w:val="003D47E7"/>
    <w:rsid w:val="003D56F7"/>
    <w:rsid w:val="003D6801"/>
    <w:rsid w:val="003E3A4C"/>
    <w:rsid w:val="003E6088"/>
    <w:rsid w:val="003E6761"/>
    <w:rsid w:val="003F3454"/>
    <w:rsid w:val="003F3F28"/>
    <w:rsid w:val="003F4AB3"/>
    <w:rsid w:val="003F59EE"/>
    <w:rsid w:val="003F5E0C"/>
    <w:rsid w:val="00401510"/>
    <w:rsid w:val="00404D54"/>
    <w:rsid w:val="004067CC"/>
    <w:rsid w:val="00413ADF"/>
    <w:rsid w:val="00413D17"/>
    <w:rsid w:val="00416810"/>
    <w:rsid w:val="00417AE2"/>
    <w:rsid w:val="004221CD"/>
    <w:rsid w:val="00423EE8"/>
    <w:rsid w:val="00424CBA"/>
    <w:rsid w:val="004265C9"/>
    <w:rsid w:val="00431E3C"/>
    <w:rsid w:val="00442E12"/>
    <w:rsid w:val="00442EFA"/>
    <w:rsid w:val="00450C13"/>
    <w:rsid w:val="00451695"/>
    <w:rsid w:val="004554E6"/>
    <w:rsid w:val="00456CA3"/>
    <w:rsid w:val="00457669"/>
    <w:rsid w:val="00457860"/>
    <w:rsid w:val="00462315"/>
    <w:rsid w:val="00463D8B"/>
    <w:rsid w:val="00470474"/>
    <w:rsid w:val="00470AEF"/>
    <w:rsid w:val="004723A7"/>
    <w:rsid w:val="00473B55"/>
    <w:rsid w:val="00473F68"/>
    <w:rsid w:val="004774DB"/>
    <w:rsid w:val="00477A1D"/>
    <w:rsid w:val="0048098D"/>
    <w:rsid w:val="00485E86"/>
    <w:rsid w:val="00492C01"/>
    <w:rsid w:val="00494C43"/>
    <w:rsid w:val="00495675"/>
    <w:rsid w:val="00496601"/>
    <w:rsid w:val="004A055E"/>
    <w:rsid w:val="004A1B8E"/>
    <w:rsid w:val="004A4394"/>
    <w:rsid w:val="004A5564"/>
    <w:rsid w:val="004A7224"/>
    <w:rsid w:val="004B07A0"/>
    <w:rsid w:val="004B07DA"/>
    <w:rsid w:val="004B2EC2"/>
    <w:rsid w:val="004B3EA6"/>
    <w:rsid w:val="004B688B"/>
    <w:rsid w:val="004C2B06"/>
    <w:rsid w:val="004C6914"/>
    <w:rsid w:val="004D11B0"/>
    <w:rsid w:val="004D122D"/>
    <w:rsid w:val="004D166B"/>
    <w:rsid w:val="004D19FD"/>
    <w:rsid w:val="004D2D2D"/>
    <w:rsid w:val="004D52F1"/>
    <w:rsid w:val="004D6B0C"/>
    <w:rsid w:val="004D797E"/>
    <w:rsid w:val="004E2B6F"/>
    <w:rsid w:val="004E4CC3"/>
    <w:rsid w:val="004E5016"/>
    <w:rsid w:val="004E53A3"/>
    <w:rsid w:val="004E6069"/>
    <w:rsid w:val="004F12BE"/>
    <w:rsid w:val="004F4EDE"/>
    <w:rsid w:val="004F62BE"/>
    <w:rsid w:val="004F6CF1"/>
    <w:rsid w:val="00500FE1"/>
    <w:rsid w:val="005024FB"/>
    <w:rsid w:val="00502BA4"/>
    <w:rsid w:val="005055C3"/>
    <w:rsid w:val="0050683A"/>
    <w:rsid w:val="00506B23"/>
    <w:rsid w:val="00507752"/>
    <w:rsid w:val="00512C0F"/>
    <w:rsid w:val="0051620C"/>
    <w:rsid w:val="00517B66"/>
    <w:rsid w:val="00517BF1"/>
    <w:rsid w:val="00520138"/>
    <w:rsid w:val="00520442"/>
    <w:rsid w:val="00521F38"/>
    <w:rsid w:val="00522712"/>
    <w:rsid w:val="00523F6D"/>
    <w:rsid w:val="00524D0F"/>
    <w:rsid w:val="0053007F"/>
    <w:rsid w:val="0053084F"/>
    <w:rsid w:val="00530C8A"/>
    <w:rsid w:val="005312AC"/>
    <w:rsid w:val="0053132C"/>
    <w:rsid w:val="0053431D"/>
    <w:rsid w:val="00535461"/>
    <w:rsid w:val="005363D0"/>
    <w:rsid w:val="00536BE2"/>
    <w:rsid w:val="00537A31"/>
    <w:rsid w:val="0054090C"/>
    <w:rsid w:val="00543054"/>
    <w:rsid w:val="0055244A"/>
    <w:rsid w:val="00552930"/>
    <w:rsid w:val="0055698A"/>
    <w:rsid w:val="00560B41"/>
    <w:rsid w:val="00560E1B"/>
    <w:rsid w:val="00563F31"/>
    <w:rsid w:val="00564744"/>
    <w:rsid w:val="00564C7E"/>
    <w:rsid w:val="005661D5"/>
    <w:rsid w:val="005702A0"/>
    <w:rsid w:val="00570439"/>
    <w:rsid w:val="005704AF"/>
    <w:rsid w:val="0057104B"/>
    <w:rsid w:val="00571EED"/>
    <w:rsid w:val="00573CC3"/>
    <w:rsid w:val="0057508B"/>
    <w:rsid w:val="0057590A"/>
    <w:rsid w:val="00575F0E"/>
    <w:rsid w:val="00580854"/>
    <w:rsid w:val="00582D3C"/>
    <w:rsid w:val="00583106"/>
    <w:rsid w:val="00585FE8"/>
    <w:rsid w:val="00591D6E"/>
    <w:rsid w:val="005923F6"/>
    <w:rsid w:val="005926EC"/>
    <w:rsid w:val="00592C08"/>
    <w:rsid w:val="00593DC5"/>
    <w:rsid w:val="00595C34"/>
    <w:rsid w:val="0059645F"/>
    <w:rsid w:val="0059714A"/>
    <w:rsid w:val="0059719C"/>
    <w:rsid w:val="005A06C6"/>
    <w:rsid w:val="005A124C"/>
    <w:rsid w:val="005A27F5"/>
    <w:rsid w:val="005A4BCC"/>
    <w:rsid w:val="005A55A2"/>
    <w:rsid w:val="005B1746"/>
    <w:rsid w:val="005B2A68"/>
    <w:rsid w:val="005B35C3"/>
    <w:rsid w:val="005B40E5"/>
    <w:rsid w:val="005B4C6E"/>
    <w:rsid w:val="005B5D22"/>
    <w:rsid w:val="005B60FF"/>
    <w:rsid w:val="005B75B0"/>
    <w:rsid w:val="005C2C7B"/>
    <w:rsid w:val="005C3BDB"/>
    <w:rsid w:val="005C4CFA"/>
    <w:rsid w:val="005C5BAC"/>
    <w:rsid w:val="005C5DBA"/>
    <w:rsid w:val="005D19E3"/>
    <w:rsid w:val="005D22B1"/>
    <w:rsid w:val="005D26F1"/>
    <w:rsid w:val="005D34D8"/>
    <w:rsid w:val="005D40A1"/>
    <w:rsid w:val="005D47F0"/>
    <w:rsid w:val="005D4B8E"/>
    <w:rsid w:val="005D4F10"/>
    <w:rsid w:val="005D79FE"/>
    <w:rsid w:val="005D7EF5"/>
    <w:rsid w:val="005E0B2E"/>
    <w:rsid w:val="005E0D8F"/>
    <w:rsid w:val="005E5247"/>
    <w:rsid w:val="005F1F97"/>
    <w:rsid w:val="005F62E5"/>
    <w:rsid w:val="00600B9F"/>
    <w:rsid w:val="006017E9"/>
    <w:rsid w:val="0060321C"/>
    <w:rsid w:val="00607D9A"/>
    <w:rsid w:val="00610F05"/>
    <w:rsid w:val="006149DE"/>
    <w:rsid w:val="00615DCE"/>
    <w:rsid w:val="00616384"/>
    <w:rsid w:val="006238ED"/>
    <w:rsid w:val="00630205"/>
    <w:rsid w:val="00631807"/>
    <w:rsid w:val="006321C7"/>
    <w:rsid w:val="00641717"/>
    <w:rsid w:val="0064285F"/>
    <w:rsid w:val="006459DD"/>
    <w:rsid w:val="0064674F"/>
    <w:rsid w:val="00646C32"/>
    <w:rsid w:val="00647B95"/>
    <w:rsid w:val="00647E39"/>
    <w:rsid w:val="00652174"/>
    <w:rsid w:val="00654E25"/>
    <w:rsid w:val="00654EAB"/>
    <w:rsid w:val="00655C65"/>
    <w:rsid w:val="00656BBA"/>
    <w:rsid w:val="00656E95"/>
    <w:rsid w:val="00660750"/>
    <w:rsid w:val="00661E19"/>
    <w:rsid w:val="00662C25"/>
    <w:rsid w:val="00663CA6"/>
    <w:rsid w:val="00664CF6"/>
    <w:rsid w:val="006661EA"/>
    <w:rsid w:val="006670E8"/>
    <w:rsid w:val="00667F68"/>
    <w:rsid w:val="006711FA"/>
    <w:rsid w:val="0067203B"/>
    <w:rsid w:val="00672227"/>
    <w:rsid w:val="006737E7"/>
    <w:rsid w:val="00674236"/>
    <w:rsid w:val="00674C61"/>
    <w:rsid w:val="006762CF"/>
    <w:rsid w:val="00682A83"/>
    <w:rsid w:val="0068575F"/>
    <w:rsid w:val="00685A29"/>
    <w:rsid w:val="006869DB"/>
    <w:rsid w:val="00694616"/>
    <w:rsid w:val="006A235C"/>
    <w:rsid w:val="006A2592"/>
    <w:rsid w:val="006A40E8"/>
    <w:rsid w:val="006A457E"/>
    <w:rsid w:val="006A5373"/>
    <w:rsid w:val="006A545F"/>
    <w:rsid w:val="006A59FB"/>
    <w:rsid w:val="006A6557"/>
    <w:rsid w:val="006A78E4"/>
    <w:rsid w:val="006B63FA"/>
    <w:rsid w:val="006C05A2"/>
    <w:rsid w:val="006C0912"/>
    <w:rsid w:val="006C0D25"/>
    <w:rsid w:val="006C2421"/>
    <w:rsid w:val="006C41D0"/>
    <w:rsid w:val="006C51D8"/>
    <w:rsid w:val="006C5202"/>
    <w:rsid w:val="006C625B"/>
    <w:rsid w:val="006C6927"/>
    <w:rsid w:val="006C6C96"/>
    <w:rsid w:val="006C7265"/>
    <w:rsid w:val="006C7FB4"/>
    <w:rsid w:val="006D0FC1"/>
    <w:rsid w:val="006D1888"/>
    <w:rsid w:val="006D66E0"/>
    <w:rsid w:val="006D6BC0"/>
    <w:rsid w:val="006D6BE7"/>
    <w:rsid w:val="006D7F6B"/>
    <w:rsid w:val="006E067B"/>
    <w:rsid w:val="006E08B1"/>
    <w:rsid w:val="006E1AA5"/>
    <w:rsid w:val="006E716F"/>
    <w:rsid w:val="006E75CE"/>
    <w:rsid w:val="006F056A"/>
    <w:rsid w:val="006F0E9E"/>
    <w:rsid w:val="006F381D"/>
    <w:rsid w:val="006F75DD"/>
    <w:rsid w:val="00703A63"/>
    <w:rsid w:val="00706185"/>
    <w:rsid w:val="00710E3F"/>
    <w:rsid w:val="00713C45"/>
    <w:rsid w:val="0071706A"/>
    <w:rsid w:val="00721649"/>
    <w:rsid w:val="00721B5C"/>
    <w:rsid w:val="00726498"/>
    <w:rsid w:val="00731277"/>
    <w:rsid w:val="007339F9"/>
    <w:rsid w:val="00733E38"/>
    <w:rsid w:val="0073411B"/>
    <w:rsid w:val="0073593E"/>
    <w:rsid w:val="00735AB6"/>
    <w:rsid w:val="007410E7"/>
    <w:rsid w:val="007415CF"/>
    <w:rsid w:val="00742A30"/>
    <w:rsid w:val="007439AD"/>
    <w:rsid w:val="00744532"/>
    <w:rsid w:val="007451D3"/>
    <w:rsid w:val="00750104"/>
    <w:rsid w:val="00753C85"/>
    <w:rsid w:val="00755742"/>
    <w:rsid w:val="00756B3C"/>
    <w:rsid w:val="007577E1"/>
    <w:rsid w:val="007602E5"/>
    <w:rsid w:val="00760C05"/>
    <w:rsid w:val="00765898"/>
    <w:rsid w:val="00765969"/>
    <w:rsid w:val="007701DB"/>
    <w:rsid w:val="0077100A"/>
    <w:rsid w:val="00771D87"/>
    <w:rsid w:val="00775F20"/>
    <w:rsid w:val="00776F0A"/>
    <w:rsid w:val="00781E38"/>
    <w:rsid w:val="007829B3"/>
    <w:rsid w:val="007856F5"/>
    <w:rsid w:val="00786AB7"/>
    <w:rsid w:val="00787A9E"/>
    <w:rsid w:val="00790D2E"/>
    <w:rsid w:val="007920AF"/>
    <w:rsid w:val="007924E8"/>
    <w:rsid w:val="00793069"/>
    <w:rsid w:val="007930A9"/>
    <w:rsid w:val="00793836"/>
    <w:rsid w:val="007944F2"/>
    <w:rsid w:val="00794AEE"/>
    <w:rsid w:val="007961E5"/>
    <w:rsid w:val="00796FD7"/>
    <w:rsid w:val="007A0237"/>
    <w:rsid w:val="007A3F39"/>
    <w:rsid w:val="007A657E"/>
    <w:rsid w:val="007B0339"/>
    <w:rsid w:val="007B06B4"/>
    <w:rsid w:val="007B328B"/>
    <w:rsid w:val="007B4B23"/>
    <w:rsid w:val="007B59B2"/>
    <w:rsid w:val="007B7125"/>
    <w:rsid w:val="007B7180"/>
    <w:rsid w:val="007C0611"/>
    <w:rsid w:val="007C1C9E"/>
    <w:rsid w:val="007C4E8E"/>
    <w:rsid w:val="007C6BB2"/>
    <w:rsid w:val="007C74FF"/>
    <w:rsid w:val="007D1C03"/>
    <w:rsid w:val="007D4CE5"/>
    <w:rsid w:val="007D5455"/>
    <w:rsid w:val="007D789C"/>
    <w:rsid w:val="007E06DD"/>
    <w:rsid w:val="007E34D0"/>
    <w:rsid w:val="007E6D3B"/>
    <w:rsid w:val="007E72DB"/>
    <w:rsid w:val="007F0CA0"/>
    <w:rsid w:val="007F13D7"/>
    <w:rsid w:val="007F2444"/>
    <w:rsid w:val="007F3B63"/>
    <w:rsid w:val="007F41BC"/>
    <w:rsid w:val="0080097C"/>
    <w:rsid w:val="00800C2C"/>
    <w:rsid w:val="008013B4"/>
    <w:rsid w:val="008019AD"/>
    <w:rsid w:val="00801CA3"/>
    <w:rsid w:val="0080294A"/>
    <w:rsid w:val="00802B04"/>
    <w:rsid w:val="00803926"/>
    <w:rsid w:val="0080542C"/>
    <w:rsid w:val="008060D4"/>
    <w:rsid w:val="00807C97"/>
    <w:rsid w:val="00810126"/>
    <w:rsid w:val="008107DA"/>
    <w:rsid w:val="00812E95"/>
    <w:rsid w:val="00813B2A"/>
    <w:rsid w:val="00813FC0"/>
    <w:rsid w:val="0081441A"/>
    <w:rsid w:val="00815E9E"/>
    <w:rsid w:val="00816DF8"/>
    <w:rsid w:val="00816E83"/>
    <w:rsid w:val="00816F5A"/>
    <w:rsid w:val="00817F15"/>
    <w:rsid w:val="0082009B"/>
    <w:rsid w:val="0082099C"/>
    <w:rsid w:val="008228A1"/>
    <w:rsid w:val="00830F2B"/>
    <w:rsid w:val="0083150B"/>
    <w:rsid w:val="0083151C"/>
    <w:rsid w:val="00831E4E"/>
    <w:rsid w:val="00831F2E"/>
    <w:rsid w:val="00834285"/>
    <w:rsid w:val="00836543"/>
    <w:rsid w:val="00837032"/>
    <w:rsid w:val="00841DA8"/>
    <w:rsid w:val="0084309E"/>
    <w:rsid w:val="00843779"/>
    <w:rsid w:val="00843BA1"/>
    <w:rsid w:val="008440CE"/>
    <w:rsid w:val="00844D05"/>
    <w:rsid w:val="0084598F"/>
    <w:rsid w:val="00845B82"/>
    <w:rsid w:val="00845CE9"/>
    <w:rsid w:val="00847F32"/>
    <w:rsid w:val="0085008C"/>
    <w:rsid w:val="008502E2"/>
    <w:rsid w:val="008504C6"/>
    <w:rsid w:val="00853087"/>
    <w:rsid w:val="00855D15"/>
    <w:rsid w:val="00857D21"/>
    <w:rsid w:val="00857FF2"/>
    <w:rsid w:val="00861B65"/>
    <w:rsid w:val="00863473"/>
    <w:rsid w:val="00864AF9"/>
    <w:rsid w:val="00864C30"/>
    <w:rsid w:val="00864F90"/>
    <w:rsid w:val="00870DA2"/>
    <w:rsid w:val="008724DE"/>
    <w:rsid w:val="00875A2F"/>
    <w:rsid w:val="00880276"/>
    <w:rsid w:val="00880532"/>
    <w:rsid w:val="00880BCC"/>
    <w:rsid w:val="00884F0B"/>
    <w:rsid w:val="008857B5"/>
    <w:rsid w:val="00891703"/>
    <w:rsid w:val="00893E4A"/>
    <w:rsid w:val="0089509F"/>
    <w:rsid w:val="00895EC5"/>
    <w:rsid w:val="008A0432"/>
    <w:rsid w:val="008A1632"/>
    <w:rsid w:val="008A2B56"/>
    <w:rsid w:val="008A38DD"/>
    <w:rsid w:val="008A608B"/>
    <w:rsid w:val="008A6141"/>
    <w:rsid w:val="008B0B9F"/>
    <w:rsid w:val="008B1217"/>
    <w:rsid w:val="008B3F18"/>
    <w:rsid w:val="008B5556"/>
    <w:rsid w:val="008B6F33"/>
    <w:rsid w:val="008C1707"/>
    <w:rsid w:val="008C19F1"/>
    <w:rsid w:val="008C20B2"/>
    <w:rsid w:val="008C2C23"/>
    <w:rsid w:val="008C6D58"/>
    <w:rsid w:val="008C7CAB"/>
    <w:rsid w:val="008D7CC2"/>
    <w:rsid w:val="008D7CE5"/>
    <w:rsid w:val="008E0F98"/>
    <w:rsid w:val="008E25E0"/>
    <w:rsid w:val="008E2AF0"/>
    <w:rsid w:val="008E53D2"/>
    <w:rsid w:val="008F14FF"/>
    <w:rsid w:val="008F7770"/>
    <w:rsid w:val="00900856"/>
    <w:rsid w:val="00901143"/>
    <w:rsid w:val="009044F4"/>
    <w:rsid w:val="00905C2A"/>
    <w:rsid w:val="009061D9"/>
    <w:rsid w:val="0090784D"/>
    <w:rsid w:val="00912AA5"/>
    <w:rsid w:val="00914789"/>
    <w:rsid w:val="00914E1D"/>
    <w:rsid w:val="00915EA0"/>
    <w:rsid w:val="009173FB"/>
    <w:rsid w:val="00922995"/>
    <w:rsid w:val="009238D8"/>
    <w:rsid w:val="00924266"/>
    <w:rsid w:val="009246D6"/>
    <w:rsid w:val="0092560E"/>
    <w:rsid w:val="009256A1"/>
    <w:rsid w:val="00926567"/>
    <w:rsid w:val="00931436"/>
    <w:rsid w:val="009333E0"/>
    <w:rsid w:val="009342B9"/>
    <w:rsid w:val="0093627C"/>
    <w:rsid w:val="009377E5"/>
    <w:rsid w:val="00940EE3"/>
    <w:rsid w:val="009417A8"/>
    <w:rsid w:val="00941D0D"/>
    <w:rsid w:val="00943383"/>
    <w:rsid w:val="00945448"/>
    <w:rsid w:val="00951DFD"/>
    <w:rsid w:val="0095222C"/>
    <w:rsid w:val="00953B35"/>
    <w:rsid w:val="00954AFE"/>
    <w:rsid w:val="00955DFC"/>
    <w:rsid w:val="00956098"/>
    <w:rsid w:val="00956967"/>
    <w:rsid w:val="009579C3"/>
    <w:rsid w:val="009602D8"/>
    <w:rsid w:val="0096050D"/>
    <w:rsid w:val="00963196"/>
    <w:rsid w:val="00963469"/>
    <w:rsid w:val="0096363A"/>
    <w:rsid w:val="00964173"/>
    <w:rsid w:val="009662CF"/>
    <w:rsid w:val="00966789"/>
    <w:rsid w:val="009678F5"/>
    <w:rsid w:val="00967C89"/>
    <w:rsid w:val="009740E4"/>
    <w:rsid w:val="009762F7"/>
    <w:rsid w:val="0097635D"/>
    <w:rsid w:val="00977F1A"/>
    <w:rsid w:val="00982CDB"/>
    <w:rsid w:val="00984229"/>
    <w:rsid w:val="0098424D"/>
    <w:rsid w:val="00986DE7"/>
    <w:rsid w:val="00987964"/>
    <w:rsid w:val="009926C0"/>
    <w:rsid w:val="00992EE6"/>
    <w:rsid w:val="00993753"/>
    <w:rsid w:val="00993FFF"/>
    <w:rsid w:val="0099560E"/>
    <w:rsid w:val="00995947"/>
    <w:rsid w:val="009A1375"/>
    <w:rsid w:val="009A2A6C"/>
    <w:rsid w:val="009A3F10"/>
    <w:rsid w:val="009A5985"/>
    <w:rsid w:val="009B2EE1"/>
    <w:rsid w:val="009B37DE"/>
    <w:rsid w:val="009B7433"/>
    <w:rsid w:val="009C0AAC"/>
    <w:rsid w:val="009C48CE"/>
    <w:rsid w:val="009C4EA7"/>
    <w:rsid w:val="009C6235"/>
    <w:rsid w:val="009C6C36"/>
    <w:rsid w:val="009D1314"/>
    <w:rsid w:val="009D2167"/>
    <w:rsid w:val="009D2BB5"/>
    <w:rsid w:val="009D2F03"/>
    <w:rsid w:val="009D4D67"/>
    <w:rsid w:val="009D5916"/>
    <w:rsid w:val="009D5D28"/>
    <w:rsid w:val="009D6806"/>
    <w:rsid w:val="009D766E"/>
    <w:rsid w:val="009E0181"/>
    <w:rsid w:val="009E05FA"/>
    <w:rsid w:val="009E184B"/>
    <w:rsid w:val="009E2D64"/>
    <w:rsid w:val="009E65E0"/>
    <w:rsid w:val="009E6862"/>
    <w:rsid w:val="009E6F72"/>
    <w:rsid w:val="009F0BB1"/>
    <w:rsid w:val="009F1A21"/>
    <w:rsid w:val="009F2232"/>
    <w:rsid w:val="009F23E0"/>
    <w:rsid w:val="009F3CA9"/>
    <w:rsid w:val="009F4AA0"/>
    <w:rsid w:val="009F7703"/>
    <w:rsid w:val="009F7FF3"/>
    <w:rsid w:val="00A00A61"/>
    <w:rsid w:val="00A016A0"/>
    <w:rsid w:val="00A06752"/>
    <w:rsid w:val="00A12308"/>
    <w:rsid w:val="00A13545"/>
    <w:rsid w:val="00A140B9"/>
    <w:rsid w:val="00A15208"/>
    <w:rsid w:val="00A1692C"/>
    <w:rsid w:val="00A20CAF"/>
    <w:rsid w:val="00A2259C"/>
    <w:rsid w:val="00A22E02"/>
    <w:rsid w:val="00A2722D"/>
    <w:rsid w:val="00A278B8"/>
    <w:rsid w:val="00A35C19"/>
    <w:rsid w:val="00A3692F"/>
    <w:rsid w:val="00A37CF2"/>
    <w:rsid w:val="00A42164"/>
    <w:rsid w:val="00A42386"/>
    <w:rsid w:val="00A44DD3"/>
    <w:rsid w:val="00A468C3"/>
    <w:rsid w:val="00A46BBA"/>
    <w:rsid w:val="00A47C7F"/>
    <w:rsid w:val="00A5072E"/>
    <w:rsid w:val="00A508BB"/>
    <w:rsid w:val="00A52B95"/>
    <w:rsid w:val="00A542E4"/>
    <w:rsid w:val="00A54BDE"/>
    <w:rsid w:val="00A55604"/>
    <w:rsid w:val="00A617C7"/>
    <w:rsid w:val="00A62ABF"/>
    <w:rsid w:val="00A70B4B"/>
    <w:rsid w:val="00A71F0F"/>
    <w:rsid w:val="00A765A3"/>
    <w:rsid w:val="00A77B54"/>
    <w:rsid w:val="00A802F7"/>
    <w:rsid w:val="00A82D6C"/>
    <w:rsid w:val="00A83178"/>
    <w:rsid w:val="00A8378D"/>
    <w:rsid w:val="00A9007A"/>
    <w:rsid w:val="00A911E7"/>
    <w:rsid w:val="00A9391C"/>
    <w:rsid w:val="00A93E6E"/>
    <w:rsid w:val="00A96506"/>
    <w:rsid w:val="00A96A9C"/>
    <w:rsid w:val="00A97DF7"/>
    <w:rsid w:val="00AA0A3F"/>
    <w:rsid w:val="00AA2161"/>
    <w:rsid w:val="00AA2718"/>
    <w:rsid w:val="00AA2CE7"/>
    <w:rsid w:val="00AA41C8"/>
    <w:rsid w:val="00AB10F3"/>
    <w:rsid w:val="00AB19CC"/>
    <w:rsid w:val="00AB2436"/>
    <w:rsid w:val="00AB2F6A"/>
    <w:rsid w:val="00AB5254"/>
    <w:rsid w:val="00AB5ECB"/>
    <w:rsid w:val="00AB770E"/>
    <w:rsid w:val="00AB7975"/>
    <w:rsid w:val="00AB79F9"/>
    <w:rsid w:val="00AB7EFC"/>
    <w:rsid w:val="00AC065A"/>
    <w:rsid w:val="00AC3A27"/>
    <w:rsid w:val="00AC3F62"/>
    <w:rsid w:val="00AC4B58"/>
    <w:rsid w:val="00AC7FDB"/>
    <w:rsid w:val="00AD188F"/>
    <w:rsid w:val="00AD19E9"/>
    <w:rsid w:val="00AD209F"/>
    <w:rsid w:val="00AD3A81"/>
    <w:rsid w:val="00AD4237"/>
    <w:rsid w:val="00AD54B2"/>
    <w:rsid w:val="00AD75A0"/>
    <w:rsid w:val="00AD7E6A"/>
    <w:rsid w:val="00AE099E"/>
    <w:rsid w:val="00AE20BA"/>
    <w:rsid w:val="00AE5E5E"/>
    <w:rsid w:val="00AF20BE"/>
    <w:rsid w:val="00AF579A"/>
    <w:rsid w:val="00AF75FA"/>
    <w:rsid w:val="00AF7F96"/>
    <w:rsid w:val="00B0211A"/>
    <w:rsid w:val="00B050CB"/>
    <w:rsid w:val="00B062F3"/>
    <w:rsid w:val="00B069C1"/>
    <w:rsid w:val="00B070F3"/>
    <w:rsid w:val="00B073BF"/>
    <w:rsid w:val="00B1088E"/>
    <w:rsid w:val="00B15A48"/>
    <w:rsid w:val="00B17C96"/>
    <w:rsid w:val="00B24A41"/>
    <w:rsid w:val="00B32105"/>
    <w:rsid w:val="00B33943"/>
    <w:rsid w:val="00B33B4A"/>
    <w:rsid w:val="00B347E0"/>
    <w:rsid w:val="00B351FC"/>
    <w:rsid w:val="00B36A4D"/>
    <w:rsid w:val="00B41AEC"/>
    <w:rsid w:val="00B4365F"/>
    <w:rsid w:val="00B43EDF"/>
    <w:rsid w:val="00B45BAE"/>
    <w:rsid w:val="00B45D75"/>
    <w:rsid w:val="00B45ECB"/>
    <w:rsid w:val="00B4754F"/>
    <w:rsid w:val="00B476D6"/>
    <w:rsid w:val="00B51C41"/>
    <w:rsid w:val="00B51CB8"/>
    <w:rsid w:val="00B52176"/>
    <w:rsid w:val="00B52DED"/>
    <w:rsid w:val="00B532A5"/>
    <w:rsid w:val="00B55F22"/>
    <w:rsid w:val="00B631C5"/>
    <w:rsid w:val="00B632FD"/>
    <w:rsid w:val="00B63420"/>
    <w:rsid w:val="00B63986"/>
    <w:rsid w:val="00B67BDB"/>
    <w:rsid w:val="00B7016A"/>
    <w:rsid w:val="00B70FB4"/>
    <w:rsid w:val="00B71569"/>
    <w:rsid w:val="00B73183"/>
    <w:rsid w:val="00B77BF7"/>
    <w:rsid w:val="00B81F0B"/>
    <w:rsid w:val="00B83150"/>
    <w:rsid w:val="00B83E20"/>
    <w:rsid w:val="00B84BD1"/>
    <w:rsid w:val="00B85BCB"/>
    <w:rsid w:val="00B863CE"/>
    <w:rsid w:val="00B86C5E"/>
    <w:rsid w:val="00B87A29"/>
    <w:rsid w:val="00B87C0E"/>
    <w:rsid w:val="00B9075A"/>
    <w:rsid w:val="00B90B20"/>
    <w:rsid w:val="00B91160"/>
    <w:rsid w:val="00B92A81"/>
    <w:rsid w:val="00B9630D"/>
    <w:rsid w:val="00B96F60"/>
    <w:rsid w:val="00B9780E"/>
    <w:rsid w:val="00BA0247"/>
    <w:rsid w:val="00BA4185"/>
    <w:rsid w:val="00BA677B"/>
    <w:rsid w:val="00BA6EC8"/>
    <w:rsid w:val="00BB4CBE"/>
    <w:rsid w:val="00BB52EB"/>
    <w:rsid w:val="00BB5C4E"/>
    <w:rsid w:val="00BB63C4"/>
    <w:rsid w:val="00BC10FE"/>
    <w:rsid w:val="00BC527D"/>
    <w:rsid w:val="00BC52E6"/>
    <w:rsid w:val="00BC5E87"/>
    <w:rsid w:val="00BC6B70"/>
    <w:rsid w:val="00BD1807"/>
    <w:rsid w:val="00BD4771"/>
    <w:rsid w:val="00BD5298"/>
    <w:rsid w:val="00BD769E"/>
    <w:rsid w:val="00BE138B"/>
    <w:rsid w:val="00BE19F2"/>
    <w:rsid w:val="00BE1C64"/>
    <w:rsid w:val="00BE2402"/>
    <w:rsid w:val="00BE3C0C"/>
    <w:rsid w:val="00BE6339"/>
    <w:rsid w:val="00BE7167"/>
    <w:rsid w:val="00BE77AC"/>
    <w:rsid w:val="00BF02E1"/>
    <w:rsid w:val="00BF0822"/>
    <w:rsid w:val="00BF0A6E"/>
    <w:rsid w:val="00BF145A"/>
    <w:rsid w:val="00BF14BB"/>
    <w:rsid w:val="00BF1C7B"/>
    <w:rsid w:val="00BF1D73"/>
    <w:rsid w:val="00BF22C4"/>
    <w:rsid w:val="00BF6BBB"/>
    <w:rsid w:val="00C00597"/>
    <w:rsid w:val="00C0217B"/>
    <w:rsid w:val="00C0254D"/>
    <w:rsid w:val="00C04495"/>
    <w:rsid w:val="00C05DDB"/>
    <w:rsid w:val="00C07484"/>
    <w:rsid w:val="00C102C4"/>
    <w:rsid w:val="00C10FEE"/>
    <w:rsid w:val="00C173C2"/>
    <w:rsid w:val="00C2054F"/>
    <w:rsid w:val="00C25FED"/>
    <w:rsid w:val="00C27DF1"/>
    <w:rsid w:val="00C3268D"/>
    <w:rsid w:val="00C328A2"/>
    <w:rsid w:val="00C361D0"/>
    <w:rsid w:val="00C4271D"/>
    <w:rsid w:val="00C42C1C"/>
    <w:rsid w:val="00C43B3D"/>
    <w:rsid w:val="00C44074"/>
    <w:rsid w:val="00C45B44"/>
    <w:rsid w:val="00C513F0"/>
    <w:rsid w:val="00C53448"/>
    <w:rsid w:val="00C543B4"/>
    <w:rsid w:val="00C54667"/>
    <w:rsid w:val="00C5523D"/>
    <w:rsid w:val="00C55ED4"/>
    <w:rsid w:val="00C5680B"/>
    <w:rsid w:val="00C634F5"/>
    <w:rsid w:val="00C65814"/>
    <w:rsid w:val="00C66A9B"/>
    <w:rsid w:val="00C66AB2"/>
    <w:rsid w:val="00C66B74"/>
    <w:rsid w:val="00C66D54"/>
    <w:rsid w:val="00C678A5"/>
    <w:rsid w:val="00C72725"/>
    <w:rsid w:val="00C72E7B"/>
    <w:rsid w:val="00C743D0"/>
    <w:rsid w:val="00C74B39"/>
    <w:rsid w:val="00C75F9A"/>
    <w:rsid w:val="00C8331E"/>
    <w:rsid w:val="00C838FA"/>
    <w:rsid w:val="00C8516A"/>
    <w:rsid w:val="00C86B91"/>
    <w:rsid w:val="00C87B0B"/>
    <w:rsid w:val="00C90349"/>
    <w:rsid w:val="00C9040F"/>
    <w:rsid w:val="00C909BD"/>
    <w:rsid w:val="00C91624"/>
    <w:rsid w:val="00C9625B"/>
    <w:rsid w:val="00CA26AC"/>
    <w:rsid w:val="00CA6FCF"/>
    <w:rsid w:val="00CB1374"/>
    <w:rsid w:val="00CB2705"/>
    <w:rsid w:val="00CB3837"/>
    <w:rsid w:val="00CB6F7C"/>
    <w:rsid w:val="00CC1D69"/>
    <w:rsid w:val="00CC22BE"/>
    <w:rsid w:val="00CC6344"/>
    <w:rsid w:val="00CC6391"/>
    <w:rsid w:val="00CC75EB"/>
    <w:rsid w:val="00CD02B5"/>
    <w:rsid w:val="00CD38A3"/>
    <w:rsid w:val="00CD3AA8"/>
    <w:rsid w:val="00CD6026"/>
    <w:rsid w:val="00CD7632"/>
    <w:rsid w:val="00CE0410"/>
    <w:rsid w:val="00CE0557"/>
    <w:rsid w:val="00CE05CC"/>
    <w:rsid w:val="00CE075A"/>
    <w:rsid w:val="00CE1E7F"/>
    <w:rsid w:val="00CE3FF6"/>
    <w:rsid w:val="00CE48E6"/>
    <w:rsid w:val="00CE55E1"/>
    <w:rsid w:val="00CF02ED"/>
    <w:rsid w:val="00CF307E"/>
    <w:rsid w:val="00CF449F"/>
    <w:rsid w:val="00CF4571"/>
    <w:rsid w:val="00CF4EDA"/>
    <w:rsid w:val="00CF6458"/>
    <w:rsid w:val="00D0014E"/>
    <w:rsid w:val="00D0029F"/>
    <w:rsid w:val="00D00FD5"/>
    <w:rsid w:val="00D032A4"/>
    <w:rsid w:val="00D05484"/>
    <w:rsid w:val="00D069C2"/>
    <w:rsid w:val="00D10DE0"/>
    <w:rsid w:val="00D17B86"/>
    <w:rsid w:val="00D21022"/>
    <w:rsid w:val="00D2543D"/>
    <w:rsid w:val="00D31045"/>
    <w:rsid w:val="00D32044"/>
    <w:rsid w:val="00D32939"/>
    <w:rsid w:val="00D3763F"/>
    <w:rsid w:val="00D4144F"/>
    <w:rsid w:val="00D418E0"/>
    <w:rsid w:val="00D41ABC"/>
    <w:rsid w:val="00D41ABE"/>
    <w:rsid w:val="00D42B9D"/>
    <w:rsid w:val="00D43B77"/>
    <w:rsid w:val="00D440C9"/>
    <w:rsid w:val="00D45C5E"/>
    <w:rsid w:val="00D4743E"/>
    <w:rsid w:val="00D51906"/>
    <w:rsid w:val="00D519CB"/>
    <w:rsid w:val="00D55602"/>
    <w:rsid w:val="00D5706B"/>
    <w:rsid w:val="00D60F59"/>
    <w:rsid w:val="00D61481"/>
    <w:rsid w:val="00D625FB"/>
    <w:rsid w:val="00D626A1"/>
    <w:rsid w:val="00D63071"/>
    <w:rsid w:val="00D632D7"/>
    <w:rsid w:val="00D64D1F"/>
    <w:rsid w:val="00D64D32"/>
    <w:rsid w:val="00D64DCF"/>
    <w:rsid w:val="00D6648B"/>
    <w:rsid w:val="00D679D6"/>
    <w:rsid w:val="00D73ADA"/>
    <w:rsid w:val="00D8126A"/>
    <w:rsid w:val="00D815AA"/>
    <w:rsid w:val="00D82439"/>
    <w:rsid w:val="00D82819"/>
    <w:rsid w:val="00D941D3"/>
    <w:rsid w:val="00D957A3"/>
    <w:rsid w:val="00D95B4C"/>
    <w:rsid w:val="00D975A3"/>
    <w:rsid w:val="00D97E7F"/>
    <w:rsid w:val="00DA4672"/>
    <w:rsid w:val="00DA4D86"/>
    <w:rsid w:val="00DA5EF0"/>
    <w:rsid w:val="00DB0233"/>
    <w:rsid w:val="00DB1AF5"/>
    <w:rsid w:val="00DB394C"/>
    <w:rsid w:val="00DB3BF1"/>
    <w:rsid w:val="00DB48CA"/>
    <w:rsid w:val="00DB4D8B"/>
    <w:rsid w:val="00DB6314"/>
    <w:rsid w:val="00DB65B1"/>
    <w:rsid w:val="00DB6BA4"/>
    <w:rsid w:val="00DC0F14"/>
    <w:rsid w:val="00DC1412"/>
    <w:rsid w:val="00DC5F0D"/>
    <w:rsid w:val="00DC6C36"/>
    <w:rsid w:val="00DC6C7A"/>
    <w:rsid w:val="00DD0C08"/>
    <w:rsid w:val="00DD15A5"/>
    <w:rsid w:val="00DD2AE0"/>
    <w:rsid w:val="00DD3369"/>
    <w:rsid w:val="00DD3D80"/>
    <w:rsid w:val="00DD6C3F"/>
    <w:rsid w:val="00DD7E2D"/>
    <w:rsid w:val="00DE139E"/>
    <w:rsid w:val="00DE1D22"/>
    <w:rsid w:val="00DE3D9E"/>
    <w:rsid w:val="00DE3FB3"/>
    <w:rsid w:val="00DE53F1"/>
    <w:rsid w:val="00DE6E62"/>
    <w:rsid w:val="00DF2028"/>
    <w:rsid w:val="00DF22E7"/>
    <w:rsid w:val="00DF62D4"/>
    <w:rsid w:val="00DF665C"/>
    <w:rsid w:val="00DF7709"/>
    <w:rsid w:val="00E00C72"/>
    <w:rsid w:val="00E03D1A"/>
    <w:rsid w:val="00E049EC"/>
    <w:rsid w:val="00E04FDC"/>
    <w:rsid w:val="00E0650D"/>
    <w:rsid w:val="00E067B7"/>
    <w:rsid w:val="00E075A7"/>
    <w:rsid w:val="00E10CF7"/>
    <w:rsid w:val="00E14E52"/>
    <w:rsid w:val="00E16C33"/>
    <w:rsid w:val="00E171B4"/>
    <w:rsid w:val="00E2266C"/>
    <w:rsid w:val="00E24646"/>
    <w:rsid w:val="00E30337"/>
    <w:rsid w:val="00E3050F"/>
    <w:rsid w:val="00E30EF1"/>
    <w:rsid w:val="00E34394"/>
    <w:rsid w:val="00E379D3"/>
    <w:rsid w:val="00E4643E"/>
    <w:rsid w:val="00E4666F"/>
    <w:rsid w:val="00E47428"/>
    <w:rsid w:val="00E50247"/>
    <w:rsid w:val="00E50E3D"/>
    <w:rsid w:val="00E513F9"/>
    <w:rsid w:val="00E53AFA"/>
    <w:rsid w:val="00E57BC9"/>
    <w:rsid w:val="00E61298"/>
    <w:rsid w:val="00E65971"/>
    <w:rsid w:val="00E663E8"/>
    <w:rsid w:val="00E66AE0"/>
    <w:rsid w:val="00E678EB"/>
    <w:rsid w:val="00E70578"/>
    <w:rsid w:val="00E725E0"/>
    <w:rsid w:val="00E762F4"/>
    <w:rsid w:val="00E802FC"/>
    <w:rsid w:val="00E8246D"/>
    <w:rsid w:val="00E8261F"/>
    <w:rsid w:val="00E82989"/>
    <w:rsid w:val="00E8409E"/>
    <w:rsid w:val="00E85993"/>
    <w:rsid w:val="00E864DE"/>
    <w:rsid w:val="00E90AAA"/>
    <w:rsid w:val="00E9331B"/>
    <w:rsid w:val="00E9584C"/>
    <w:rsid w:val="00E96EBC"/>
    <w:rsid w:val="00E96F65"/>
    <w:rsid w:val="00E9701C"/>
    <w:rsid w:val="00EA25D2"/>
    <w:rsid w:val="00EA29B6"/>
    <w:rsid w:val="00EA2EB3"/>
    <w:rsid w:val="00EA337E"/>
    <w:rsid w:val="00EA3C94"/>
    <w:rsid w:val="00EA4180"/>
    <w:rsid w:val="00EA5D86"/>
    <w:rsid w:val="00EA71BE"/>
    <w:rsid w:val="00EB31CC"/>
    <w:rsid w:val="00EB3643"/>
    <w:rsid w:val="00EB47B7"/>
    <w:rsid w:val="00EB6244"/>
    <w:rsid w:val="00EB7365"/>
    <w:rsid w:val="00EC007A"/>
    <w:rsid w:val="00EC0B8E"/>
    <w:rsid w:val="00EC319C"/>
    <w:rsid w:val="00EC47BC"/>
    <w:rsid w:val="00EC49D0"/>
    <w:rsid w:val="00EC4EC0"/>
    <w:rsid w:val="00EC4FD0"/>
    <w:rsid w:val="00EC54D0"/>
    <w:rsid w:val="00EC559D"/>
    <w:rsid w:val="00EC648E"/>
    <w:rsid w:val="00EC7EE6"/>
    <w:rsid w:val="00ED1B81"/>
    <w:rsid w:val="00ED23EA"/>
    <w:rsid w:val="00ED3209"/>
    <w:rsid w:val="00ED45B3"/>
    <w:rsid w:val="00EE23FA"/>
    <w:rsid w:val="00EE440B"/>
    <w:rsid w:val="00EE494B"/>
    <w:rsid w:val="00EE6877"/>
    <w:rsid w:val="00EF0944"/>
    <w:rsid w:val="00EF193D"/>
    <w:rsid w:val="00EF27F7"/>
    <w:rsid w:val="00EF6815"/>
    <w:rsid w:val="00EF7080"/>
    <w:rsid w:val="00F03901"/>
    <w:rsid w:val="00F043D5"/>
    <w:rsid w:val="00F062EE"/>
    <w:rsid w:val="00F0679C"/>
    <w:rsid w:val="00F07DF8"/>
    <w:rsid w:val="00F07FCD"/>
    <w:rsid w:val="00F100D5"/>
    <w:rsid w:val="00F115C2"/>
    <w:rsid w:val="00F11E3A"/>
    <w:rsid w:val="00F1290E"/>
    <w:rsid w:val="00F139AE"/>
    <w:rsid w:val="00F139BF"/>
    <w:rsid w:val="00F21356"/>
    <w:rsid w:val="00F2354B"/>
    <w:rsid w:val="00F24B0F"/>
    <w:rsid w:val="00F24D30"/>
    <w:rsid w:val="00F24FBD"/>
    <w:rsid w:val="00F2516B"/>
    <w:rsid w:val="00F26563"/>
    <w:rsid w:val="00F270A5"/>
    <w:rsid w:val="00F27964"/>
    <w:rsid w:val="00F27DCA"/>
    <w:rsid w:val="00F32EE7"/>
    <w:rsid w:val="00F33598"/>
    <w:rsid w:val="00F33E5F"/>
    <w:rsid w:val="00F34634"/>
    <w:rsid w:val="00F34D2A"/>
    <w:rsid w:val="00F34E40"/>
    <w:rsid w:val="00F36A8A"/>
    <w:rsid w:val="00F37283"/>
    <w:rsid w:val="00F51E90"/>
    <w:rsid w:val="00F528AB"/>
    <w:rsid w:val="00F53FA0"/>
    <w:rsid w:val="00F543A2"/>
    <w:rsid w:val="00F5454F"/>
    <w:rsid w:val="00F56146"/>
    <w:rsid w:val="00F60C50"/>
    <w:rsid w:val="00F61223"/>
    <w:rsid w:val="00F62FD8"/>
    <w:rsid w:val="00F7097B"/>
    <w:rsid w:val="00F723BD"/>
    <w:rsid w:val="00F76C81"/>
    <w:rsid w:val="00F77037"/>
    <w:rsid w:val="00F8158B"/>
    <w:rsid w:val="00F82AD2"/>
    <w:rsid w:val="00F83F1F"/>
    <w:rsid w:val="00F90842"/>
    <w:rsid w:val="00F91548"/>
    <w:rsid w:val="00F9382B"/>
    <w:rsid w:val="00F948F5"/>
    <w:rsid w:val="00F95BE1"/>
    <w:rsid w:val="00FA1310"/>
    <w:rsid w:val="00FA422D"/>
    <w:rsid w:val="00FA4C04"/>
    <w:rsid w:val="00FA4F27"/>
    <w:rsid w:val="00FA5EF2"/>
    <w:rsid w:val="00FB3188"/>
    <w:rsid w:val="00FB4E60"/>
    <w:rsid w:val="00FB5C79"/>
    <w:rsid w:val="00FC3787"/>
    <w:rsid w:val="00FC4A4B"/>
    <w:rsid w:val="00FC56A5"/>
    <w:rsid w:val="00FC704B"/>
    <w:rsid w:val="00FC7C60"/>
    <w:rsid w:val="00FD1A5D"/>
    <w:rsid w:val="00FD234A"/>
    <w:rsid w:val="00FD359E"/>
    <w:rsid w:val="00FD3E54"/>
    <w:rsid w:val="00FD4FCE"/>
    <w:rsid w:val="00FE0C8D"/>
    <w:rsid w:val="00FE1914"/>
    <w:rsid w:val="00FE4A15"/>
    <w:rsid w:val="00FE4E25"/>
    <w:rsid w:val="00FE5FD6"/>
    <w:rsid w:val="00FE76D7"/>
    <w:rsid w:val="00FF3330"/>
    <w:rsid w:val="00FF46CA"/>
    <w:rsid w:val="00FF6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9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F6BBB"/>
    <w:pPr>
      <w:widowControl w:val="0"/>
      <w:autoSpaceDE w:val="0"/>
      <w:autoSpaceDN w:val="0"/>
      <w:adjustRightInd w:val="0"/>
    </w:pPr>
    <w:rPr>
      <w:rFonts w:eastAsia="Times New Roman" w:cs="Calibri"/>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8612</CharactersWithSpaces>
  <SharedDoc>false</SharedDoc>
  <HLinks>
    <vt:vector size="6" baseType="variant">
      <vt:variant>
        <vt:i4>5439490</vt:i4>
      </vt:variant>
      <vt:variant>
        <vt:i4>0</vt:i4>
      </vt:variant>
      <vt:variant>
        <vt:i4>0</vt:i4>
      </vt:variant>
      <vt:variant>
        <vt:i4>5</vt:i4>
      </vt:variant>
      <vt:variant>
        <vt:lpwstr/>
      </vt:variant>
      <vt:variant>
        <vt:lpwstr>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2014-10-16T10:57:00Z</cp:lastPrinted>
  <dcterms:created xsi:type="dcterms:W3CDTF">2014-10-16T10:58:00Z</dcterms:created>
  <dcterms:modified xsi:type="dcterms:W3CDTF">2014-10-16T10:58:00Z</dcterms:modified>
</cp:coreProperties>
</file>