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A39" w:rsidRDefault="00D335D7">
      <w:pPr>
        <w:jc w:val="center"/>
      </w:pPr>
      <w:r>
        <w:rPr>
          <w:noProof/>
        </w:rPr>
        <w:drawing>
          <wp:anchor distT="0" distB="0" distL="114300" distR="114300" simplePos="0" relativeHeight="251658752" behindDoc="1" locked="0" layoutInCell="1" allowOverlap="1">
            <wp:simplePos x="0" y="0"/>
            <wp:positionH relativeFrom="column">
              <wp:posOffset>2962910</wp:posOffset>
            </wp:positionH>
            <wp:positionV relativeFrom="paragraph">
              <wp:posOffset>-2540</wp:posOffset>
            </wp:positionV>
            <wp:extent cx="534670" cy="61976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34670" cy="619760"/>
                    </a:xfrm>
                    <a:prstGeom prst="rect">
                      <a:avLst/>
                    </a:prstGeom>
                    <a:noFill/>
                    <a:ln w="9525">
                      <a:noFill/>
                      <a:miter lim="800000"/>
                      <a:headEnd/>
                      <a:tailEnd/>
                    </a:ln>
                  </pic:spPr>
                </pic:pic>
              </a:graphicData>
            </a:graphic>
          </wp:anchor>
        </w:drawing>
      </w:r>
    </w:p>
    <w:p w:rsidR="00DC7A39" w:rsidRDefault="00DC7A39">
      <w:pPr>
        <w:jc w:val="center"/>
      </w:pPr>
    </w:p>
    <w:p w:rsidR="00DC7A39" w:rsidRDefault="00DC7A39">
      <w:pPr>
        <w:jc w:val="center"/>
      </w:pPr>
    </w:p>
    <w:p w:rsidR="00DC7A39" w:rsidRDefault="00DC7A39">
      <w:pPr>
        <w:jc w:val="center"/>
      </w:pPr>
    </w:p>
    <w:p w:rsidR="006E3B0D" w:rsidRDefault="006E3B0D">
      <w:pPr>
        <w:jc w:val="center"/>
        <w:rPr>
          <w:b/>
          <w:sz w:val="40"/>
        </w:rPr>
      </w:pPr>
      <w:r>
        <w:rPr>
          <w:b/>
          <w:sz w:val="40"/>
        </w:rPr>
        <w:t>ГОРОДИЩЕНСКАЯ РАЙОННАЯ ДУМА</w:t>
      </w:r>
    </w:p>
    <w:p w:rsidR="006E3B0D" w:rsidRDefault="006E3B0D">
      <w:pPr>
        <w:jc w:val="center"/>
        <w:rPr>
          <w:b/>
          <w:sz w:val="40"/>
        </w:rPr>
      </w:pPr>
      <w:r>
        <w:rPr>
          <w:b/>
          <w:sz w:val="40"/>
        </w:rPr>
        <w:t xml:space="preserve"> ВОЛГОГРАДСКОЙ ОБЛАСТИ</w:t>
      </w:r>
    </w:p>
    <w:p w:rsidR="006E3B0D" w:rsidRDefault="006E3B0D">
      <w:pPr>
        <w:pStyle w:val="a4"/>
        <w:rPr>
          <w:b/>
          <w:sz w:val="20"/>
        </w:rPr>
      </w:pPr>
      <w:r>
        <w:rPr>
          <w:b/>
          <w:sz w:val="20"/>
        </w:rPr>
        <w:t xml:space="preserve">403003, </w:t>
      </w:r>
      <w:proofErr w:type="gramStart"/>
      <w:r>
        <w:rPr>
          <w:b/>
          <w:sz w:val="20"/>
        </w:rPr>
        <w:t>Волгоградская</w:t>
      </w:r>
      <w:proofErr w:type="gramEnd"/>
      <w:r>
        <w:rPr>
          <w:b/>
          <w:sz w:val="20"/>
        </w:rPr>
        <w:t xml:space="preserve"> обл. п.г.т. Городище,  пл. 40-летия Сталинградской битвы 1, тел. (8-84468) 3-40-46, </w:t>
      </w:r>
    </w:p>
    <w:p w:rsidR="006E3B0D" w:rsidRDefault="002E3066">
      <w:pPr>
        <w:pStyle w:val="a4"/>
        <w:jc w:val="both"/>
        <w:rPr>
          <w:b/>
          <w:sz w:val="20"/>
        </w:rPr>
      </w:pPr>
      <w:r w:rsidRPr="002E3066">
        <w:rPr>
          <w:noProof/>
        </w:rPr>
        <w:pict>
          <v:line id="_x0000_s1026" style="position:absolute;left:0;text-align:left;z-index:251657728" from="-9pt,2.85pt" to="7in,2.85pt" o:allowincell="f" strokeweight="4.5pt">
            <v:stroke linestyle="thinThick"/>
          </v:line>
        </w:pict>
      </w:r>
    </w:p>
    <w:p w:rsidR="006E3B0D" w:rsidRDefault="006E3B0D">
      <w:pPr>
        <w:pStyle w:val="4"/>
      </w:pPr>
      <w:r>
        <w:t>РЕШЕНИЕ</w:t>
      </w:r>
    </w:p>
    <w:p w:rsidR="006E3B0D" w:rsidRDefault="006E3B0D">
      <w:pPr>
        <w:pStyle w:val="1"/>
        <w:jc w:val="center"/>
      </w:pPr>
      <w:r>
        <w:t>от «</w:t>
      </w:r>
      <w:r w:rsidR="009F5418">
        <w:t>09</w:t>
      </w:r>
      <w:r>
        <w:t xml:space="preserve">»   </w:t>
      </w:r>
      <w:r w:rsidR="000E10AF">
        <w:t>октября</w:t>
      </w:r>
      <w:r w:rsidR="00476429">
        <w:t xml:space="preserve">     2014</w:t>
      </w:r>
      <w:r>
        <w:t xml:space="preserve"> года  №</w:t>
      </w:r>
      <w:r w:rsidR="009F5418">
        <w:t xml:space="preserve"> 16</w:t>
      </w:r>
      <w:r>
        <w:t xml:space="preserve"> </w:t>
      </w:r>
    </w:p>
    <w:p w:rsidR="006E3B0D" w:rsidRDefault="006E3B0D">
      <w:pPr>
        <w:rPr>
          <w:b/>
          <w:sz w:val="28"/>
        </w:rPr>
      </w:pPr>
    </w:p>
    <w:p w:rsidR="006E3B0D" w:rsidRDefault="006E3B0D">
      <w:pPr>
        <w:rPr>
          <w:b/>
          <w:sz w:val="28"/>
        </w:rPr>
      </w:pPr>
    </w:p>
    <w:tbl>
      <w:tblPr>
        <w:tblW w:w="0" w:type="auto"/>
        <w:tblLayout w:type="fixed"/>
        <w:tblLook w:val="0000"/>
      </w:tblPr>
      <w:tblGrid>
        <w:gridCol w:w="5778"/>
      </w:tblGrid>
      <w:tr w:rsidR="006E3B0D">
        <w:tc>
          <w:tcPr>
            <w:tcW w:w="5778" w:type="dxa"/>
          </w:tcPr>
          <w:p w:rsidR="006E3B0D" w:rsidRDefault="006E3B0D">
            <w:pPr>
              <w:shd w:val="clear" w:color="auto" w:fill="FFFFFF"/>
              <w:autoSpaceDE w:val="0"/>
              <w:autoSpaceDN w:val="0"/>
              <w:adjustRightInd w:val="0"/>
              <w:jc w:val="both"/>
              <w:rPr>
                <w:sz w:val="28"/>
              </w:rPr>
            </w:pPr>
            <w:r>
              <w:rPr>
                <w:color w:val="000000"/>
                <w:sz w:val="28"/>
              </w:rPr>
              <w:t>«</w:t>
            </w:r>
            <w:r>
              <w:rPr>
                <w:sz w:val="28"/>
              </w:rPr>
              <w:t>Об утверждении положения о постоянных комиссиях Городищенской районной Думы  и основных направлений  их деятельности</w:t>
            </w:r>
            <w:r>
              <w:rPr>
                <w:color w:val="000000"/>
                <w:sz w:val="28"/>
              </w:rPr>
              <w:t>»</w:t>
            </w:r>
          </w:p>
        </w:tc>
      </w:tr>
    </w:tbl>
    <w:p w:rsidR="006E3B0D" w:rsidRDefault="006E3B0D">
      <w:pPr>
        <w:pStyle w:val="ConsTitle"/>
        <w:widowControl/>
        <w:ind w:right="0" w:firstLine="360"/>
      </w:pPr>
      <w:r>
        <w:t xml:space="preserve"> </w:t>
      </w:r>
    </w:p>
    <w:p w:rsidR="006E3B0D" w:rsidRDefault="006E3B0D">
      <w:pPr>
        <w:autoSpaceDE w:val="0"/>
        <w:autoSpaceDN w:val="0"/>
        <w:adjustRightInd w:val="0"/>
        <w:jc w:val="both"/>
      </w:pPr>
    </w:p>
    <w:p w:rsidR="006E3B0D" w:rsidRDefault="006E3B0D">
      <w:pPr>
        <w:pStyle w:val="ConsPlusTitle"/>
        <w:widowControl/>
        <w:jc w:val="center"/>
      </w:pPr>
    </w:p>
    <w:p w:rsidR="006E3B0D" w:rsidRDefault="006E3B0D">
      <w:pPr>
        <w:autoSpaceDE w:val="0"/>
        <w:autoSpaceDN w:val="0"/>
        <w:adjustRightInd w:val="0"/>
        <w:ind w:firstLine="540"/>
        <w:jc w:val="both"/>
        <w:rPr>
          <w:sz w:val="28"/>
        </w:rPr>
      </w:pPr>
    </w:p>
    <w:p w:rsidR="006E3B0D" w:rsidRDefault="00824F9A">
      <w:pPr>
        <w:autoSpaceDE w:val="0"/>
        <w:autoSpaceDN w:val="0"/>
        <w:adjustRightInd w:val="0"/>
        <w:ind w:firstLine="540"/>
        <w:jc w:val="both"/>
        <w:rPr>
          <w:sz w:val="28"/>
        </w:rPr>
      </w:pPr>
      <w:r>
        <w:rPr>
          <w:sz w:val="28"/>
        </w:rPr>
        <w:t xml:space="preserve">В соответствии с </w:t>
      </w:r>
      <w:r w:rsidR="006E3B0D">
        <w:rPr>
          <w:sz w:val="28"/>
        </w:rPr>
        <w:t xml:space="preserve"> Устав</w:t>
      </w:r>
      <w:r>
        <w:rPr>
          <w:sz w:val="28"/>
        </w:rPr>
        <w:t>ом</w:t>
      </w:r>
      <w:r w:rsidR="006E3B0D">
        <w:rPr>
          <w:sz w:val="28"/>
        </w:rPr>
        <w:t xml:space="preserve"> Городищенского муниципального района, Регламент</w:t>
      </w:r>
      <w:r>
        <w:rPr>
          <w:sz w:val="28"/>
        </w:rPr>
        <w:t>ом</w:t>
      </w:r>
      <w:r w:rsidR="006E3B0D">
        <w:rPr>
          <w:sz w:val="28"/>
        </w:rPr>
        <w:t xml:space="preserve"> Городищенской районной Думы, Городищенская районная Дума:</w:t>
      </w:r>
    </w:p>
    <w:p w:rsidR="006E3B0D" w:rsidRDefault="006E3B0D">
      <w:pPr>
        <w:rPr>
          <w:sz w:val="28"/>
        </w:rPr>
      </w:pPr>
    </w:p>
    <w:p w:rsidR="006E3B0D" w:rsidRDefault="006E3B0D">
      <w:pPr>
        <w:pStyle w:val="a4"/>
        <w:jc w:val="both"/>
      </w:pPr>
      <w:r>
        <w:rPr>
          <w:b/>
        </w:rPr>
        <w:tab/>
      </w:r>
    </w:p>
    <w:p w:rsidR="006E3B0D" w:rsidRDefault="006E3B0D">
      <w:pPr>
        <w:jc w:val="center"/>
        <w:rPr>
          <w:b/>
          <w:sz w:val="32"/>
        </w:rPr>
      </w:pPr>
      <w:r>
        <w:rPr>
          <w:b/>
          <w:sz w:val="32"/>
        </w:rPr>
        <w:t>РЕШИЛА</w:t>
      </w:r>
    </w:p>
    <w:p w:rsidR="006E3B0D" w:rsidRDefault="006E3B0D">
      <w:pPr>
        <w:jc w:val="center"/>
        <w:rPr>
          <w:b/>
          <w:sz w:val="32"/>
        </w:rPr>
      </w:pPr>
    </w:p>
    <w:p w:rsidR="006E3B0D" w:rsidRDefault="006E3B0D">
      <w:pPr>
        <w:numPr>
          <w:ilvl w:val="0"/>
          <w:numId w:val="1"/>
        </w:numPr>
        <w:rPr>
          <w:sz w:val="28"/>
        </w:rPr>
      </w:pPr>
      <w:r>
        <w:rPr>
          <w:sz w:val="28"/>
        </w:rPr>
        <w:t xml:space="preserve">Утвердить Положение о постоянных комиссиях Городищенской районной Думы </w:t>
      </w:r>
      <w:r w:rsidR="000E10AF">
        <w:rPr>
          <w:sz w:val="28"/>
        </w:rPr>
        <w:t>(прилагается)</w:t>
      </w:r>
      <w:r>
        <w:rPr>
          <w:sz w:val="28"/>
        </w:rPr>
        <w:t>.</w:t>
      </w:r>
    </w:p>
    <w:p w:rsidR="006E3B0D" w:rsidRDefault="006E3B0D">
      <w:pPr>
        <w:numPr>
          <w:ilvl w:val="0"/>
          <w:numId w:val="1"/>
        </w:numPr>
        <w:rPr>
          <w:sz w:val="28"/>
        </w:rPr>
      </w:pPr>
      <w:r>
        <w:rPr>
          <w:sz w:val="28"/>
        </w:rPr>
        <w:t xml:space="preserve">Утвердить Основные направления деятельности постоянных комиссий Городищенской районной Думы </w:t>
      </w:r>
      <w:r w:rsidR="000E10AF">
        <w:rPr>
          <w:sz w:val="28"/>
        </w:rPr>
        <w:t>(прилагается)</w:t>
      </w:r>
      <w:r>
        <w:rPr>
          <w:sz w:val="28"/>
        </w:rPr>
        <w:t>.</w:t>
      </w:r>
    </w:p>
    <w:p w:rsidR="000E10AF" w:rsidRDefault="000E10AF">
      <w:pPr>
        <w:numPr>
          <w:ilvl w:val="0"/>
          <w:numId w:val="1"/>
        </w:numPr>
        <w:rPr>
          <w:sz w:val="28"/>
        </w:rPr>
      </w:pPr>
      <w:r>
        <w:rPr>
          <w:sz w:val="28"/>
        </w:rPr>
        <w:t>Признать утратившим силу решение Го</w:t>
      </w:r>
      <w:r w:rsidR="000868E8">
        <w:rPr>
          <w:sz w:val="28"/>
        </w:rPr>
        <w:t xml:space="preserve">родищенской районной Думы  №  9 </w:t>
      </w:r>
      <w:r w:rsidR="00F10ED5">
        <w:rPr>
          <w:sz w:val="28"/>
        </w:rPr>
        <w:t>от 27 октября 2009</w:t>
      </w:r>
      <w:r w:rsidR="00975765">
        <w:rPr>
          <w:sz w:val="28"/>
        </w:rPr>
        <w:t xml:space="preserve"> </w:t>
      </w:r>
      <w:r w:rsidR="00540004">
        <w:rPr>
          <w:sz w:val="28"/>
        </w:rPr>
        <w:t xml:space="preserve"> </w:t>
      </w:r>
      <w:r>
        <w:rPr>
          <w:sz w:val="28"/>
        </w:rPr>
        <w:t>г. «Об утверждении положения о постоянных комиссиях Городищенской районной Думы  и основных направлений  их деятельности»</w:t>
      </w:r>
    </w:p>
    <w:p w:rsidR="006E3B0D" w:rsidRDefault="006E3B0D">
      <w:pPr>
        <w:numPr>
          <w:ilvl w:val="0"/>
          <w:numId w:val="1"/>
        </w:numPr>
        <w:rPr>
          <w:sz w:val="28"/>
        </w:rPr>
      </w:pPr>
      <w:r>
        <w:rPr>
          <w:sz w:val="28"/>
        </w:rPr>
        <w:t>Опубликовать настоящее решение в районной газете «Междуречье»</w:t>
      </w:r>
    </w:p>
    <w:p w:rsidR="006E3B0D" w:rsidRDefault="006E3B0D">
      <w:pPr>
        <w:ind w:firstLine="540"/>
        <w:jc w:val="both"/>
        <w:rPr>
          <w:sz w:val="28"/>
        </w:rPr>
      </w:pPr>
    </w:p>
    <w:p w:rsidR="006E3B0D" w:rsidRDefault="006E3B0D">
      <w:pPr>
        <w:ind w:firstLine="540"/>
        <w:jc w:val="both"/>
        <w:rPr>
          <w:sz w:val="28"/>
        </w:rPr>
      </w:pPr>
    </w:p>
    <w:p w:rsidR="006E3B0D" w:rsidRDefault="006E3B0D">
      <w:pPr>
        <w:ind w:firstLine="540"/>
        <w:jc w:val="both"/>
        <w:rPr>
          <w:sz w:val="28"/>
        </w:rPr>
      </w:pPr>
    </w:p>
    <w:p w:rsidR="006E3B0D" w:rsidRDefault="006E3B0D">
      <w:pPr>
        <w:ind w:firstLine="540"/>
        <w:jc w:val="both"/>
        <w:rPr>
          <w:sz w:val="28"/>
        </w:rPr>
      </w:pPr>
    </w:p>
    <w:p w:rsidR="006E3B0D" w:rsidRDefault="006E3B0D">
      <w:pPr>
        <w:ind w:firstLine="540"/>
        <w:jc w:val="both"/>
        <w:rPr>
          <w:sz w:val="28"/>
        </w:rPr>
      </w:pPr>
    </w:p>
    <w:p w:rsidR="006E3B0D" w:rsidRDefault="006E3B0D">
      <w:pPr>
        <w:pStyle w:val="2"/>
      </w:pPr>
      <w:r>
        <w:t xml:space="preserve">Глава Городищенского </w:t>
      </w:r>
    </w:p>
    <w:p w:rsidR="006E3B0D" w:rsidRDefault="00476429">
      <w:pPr>
        <w:pStyle w:val="2"/>
      </w:pPr>
      <w:r>
        <w:t xml:space="preserve">муниципального района </w:t>
      </w:r>
      <w:r>
        <w:tab/>
      </w:r>
      <w:r>
        <w:tab/>
      </w:r>
      <w:r>
        <w:tab/>
      </w:r>
      <w:r>
        <w:tab/>
      </w:r>
      <w:r>
        <w:tab/>
      </w:r>
      <w:r>
        <w:tab/>
        <w:t>С.А. Мамонтов</w:t>
      </w:r>
    </w:p>
    <w:p w:rsidR="006E3B0D" w:rsidRDefault="006E3B0D">
      <w:pPr>
        <w:pStyle w:val="2"/>
      </w:pPr>
    </w:p>
    <w:p w:rsidR="006E3B0D" w:rsidRDefault="006E3B0D">
      <w:pPr>
        <w:pStyle w:val="ConsNormal"/>
        <w:widowControl/>
        <w:ind w:right="0" w:firstLine="0"/>
        <w:jc w:val="both"/>
        <w:rPr>
          <w:rFonts w:ascii="Times New Roman" w:hAnsi="Times New Roman"/>
          <w:b/>
          <w:sz w:val="28"/>
        </w:rPr>
      </w:pPr>
      <w:r>
        <w:rPr>
          <w:rFonts w:ascii="Times New Roman" w:hAnsi="Times New Roman"/>
          <w:b/>
          <w:sz w:val="28"/>
        </w:rPr>
        <w:tab/>
        <w:t xml:space="preserve"> </w:t>
      </w:r>
    </w:p>
    <w:p w:rsidR="002D0CC4" w:rsidRDefault="002D0CC4">
      <w:pPr>
        <w:pStyle w:val="ConsNormal"/>
        <w:widowControl/>
        <w:ind w:right="0" w:firstLine="0"/>
        <w:jc w:val="both"/>
        <w:rPr>
          <w:rFonts w:ascii="Times New Roman" w:hAnsi="Times New Roman"/>
          <w:b/>
          <w:sz w:val="28"/>
        </w:rPr>
      </w:pPr>
    </w:p>
    <w:p w:rsidR="00181886" w:rsidRDefault="00181886">
      <w:pPr>
        <w:pStyle w:val="ConsNormal"/>
        <w:widowControl/>
        <w:ind w:right="0" w:firstLine="0"/>
        <w:jc w:val="both"/>
        <w:rPr>
          <w:rFonts w:ascii="Times New Roman" w:hAnsi="Times New Roman"/>
          <w:b/>
          <w:sz w:val="28"/>
        </w:rPr>
      </w:pPr>
    </w:p>
    <w:p w:rsidR="002D0CC4" w:rsidRDefault="002D0CC4">
      <w:pPr>
        <w:pStyle w:val="ConsNormal"/>
        <w:widowControl/>
        <w:ind w:right="0" w:firstLine="0"/>
        <w:jc w:val="both"/>
        <w:rPr>
          <w:rFonts w:ascii="Times New Roman" w:hAnsi="Times New Roman"/>
          <w:b/>
          <w:sz w:val="28"/>
        </w:rPr>
      </w:pPr>
    </w:p>
    <w:p w:rsidR="006E3B0D" w:rsidRPr="00467FCE" w:rsidRDefault="000E10AF">
      <w:pPr>
        <w:autoSpaceDE w:val="0"/>
        <w:autoSpaceDN w:val="0"/>
        <w:adjustRightInd w:val="0"/>
        <w:jc w:val="right"/>
        <w:rPr>
          <w:sz w:val="22"/>
          <w:szCs w:val="22"/>
        </w:rPr>
      </w:pPr>
      <w:r w:rsidRPr="00467FCE">
        <w:rPr>
          <w:sz w:val="22"/>
          <w:szCs w:val="22"/>
        </w:rPr>
        <w:lastRenderedPageBreak/>
        <w:t>Утверждено решением</w:t>
      </w:r>
    </w:p>
    <w:p w:rsidR="006E3B0D" w:rsidRPr="00467FCE" w:rsidRDefault="006E3B0D">
      <w:pPr>
        <w:autoSpaceDE w:val="0"/>
        <w:autoSpaceDN w:val="0"/>
        <w:adjustRightInd w:val="0"/>
        <w:jc w:val="right"/>
        <w:rPr>
          <w:sz w:val="22"/>
          <w:szCs w:val="22"/>
        </w:rPr>
      </w:pPr>
      <w:r w:rsidRPr="00467FCE">
        <w:rPr>
          <w:sz w:val="22"/>
          <w:szCs w:val="22"/>
        </w:rPr>
        <w:t>Городищенской районной Думы</w:t>
      </w:r>
    </w:p>
    <w:p w:rsidR="006E3B0D" w:rsidRPr="00467FCE" w:rsidRDefault="006E3B0D">
      <w:pPr>
        <w:autoSpaceDE w:val="0"/>
        <w:autoSpaceDN w:val="0"/>
        <w:adjustRightInd w:val="0"/>
        <w:jc w:val="right"/>
        <w:rPr>
          <w:sz w:val="22"/>
          <w:szCs w:val="22"/>
        </w:rPr>
      </w:pPr>
      <w:r w:rsidRPr="00467FCE">
        <w:rPr>
          <w:sz w:val="22"/>
          <w:szCs w:val="22"/>
        </w:rPr>
        <w:t xml:space="preserve">от </w:t>
      </w:r>
      <w:r w:rsidR="00435D21">
        <w:rPr>
          <w:sz w:val="22"/>
          <w:szCs w:val="22"/>
        </w:rPr>
        <w:t xml:space="preserve">  </w:t>
      </w:r>
      <w:r w:rsidR="009F5418">
        <w:rPr>
          <w:sz w:val="22"/>
          <w:szCs w:val="22"/>
        </w:rPr>
        <w:t>09</w:t>
      </w:r>
      <w:r w:rsidR="00435D21">
        <w:rPr>
          <w:sz w:val="22"/>
          <w:szCs w:val="22"/>
        </w:rPr>
        <w:t>.10.2014</w:t>
      </w:r>
      <w:r w:rsidRPr="00467FCE">
        <w:rPr>
          <w:sz w:val="22"/>
          <w:szCs w:val="22"/>
        </w:rPr>
        <w:t xml:space="preserve"> г. N </w:t>
      </w:r>
      <w:r w:rsidR="009F5418">
        <w:rPr>
          <w:sz w:val="22"/>
          <w:szCs w:val="22"/>
        </w:rPr>
        <w:t>16</w:t>
      </w:r>
    </w:p>
    <w:p w:rsidR="006E3B0D" w:rsidRPr="00467FCE" w:rsidRDefault="006E3B0D">
      <w:pPr>
        <w:autoSpaceDE w:val="0"/>
        <w:autoSpaceDN w:val="0"/>
        <w:adjustRightInd w:val="0"/>
        <w:jc w:val="right"/>
        <w:rPr>
          <w:sz w:val="22"/>
          <w:szCs w:val="22"/>
        </w:rPr>
      </w:pPr>
    </w:p>
    <w:p w:rsidR="006E3B0D" w:rsidRPr="00467FCE" w:rsidRDefault="006E3B0D">
      <w:pPr>
        <w:pStyle w:val="ConsPlusTitle"/>
        <w:widowControl/>
        <w:jc w:val="center"/>
        <w:rPr>
          <w:sz w:val="22"/>
          <w:szCs w:val="22"/>
        </w:rPr>
      </w:pPr>
      <w:r w:rsidRPr="00467FCE">
        <w:rPr>
          <w:sz w:val="22"/>
          <w:szCs w:val="22"/>
        </w:rPr>
        <w:t>ПОЛОЖЕНИЕ</w:t>
      </w:r>
    </w:p>
    <w:p w:rsidR="006E3B0D" w:rsidRPr="00467FCE" w:rsidRDefault="006E3B0D">
      <w:pPr>
        <w:pStyle w:val="ConsPlusTitle"/>
        <w:widowControl/>
        <w:jc w:val="center"/>
        <w:rPr>
          <w:sz w:val="22"/>
          <w:szCs w:val="22"/>
        </w:rPr>
      </w:pPr>
      <w:r w:rsidRPr="00467FCE">
        <w:rPr>
          <w:sz w:val="22"/>
          <w:szCs w:val="22"/>
        </w:rPr>
        <w:t>О ПОСТОЯННЫХ КОМИССИЯХ ГОРОДИЩЕНСКОЙ РАЙОННОЙ ДУМЫ</w:t>
      </w:r>
    </w:p>
    <w:p w:rsidR="006E3B0D" w:rsidRPr="00467FCE" w:rsidRDefault="006E3B0D">
      <w:pPr>
        <w:autoSpaceDE w:val="0"/>
        <w:autoSpaceDN w:val="0"/>
        <w:adjustRightInd w:val="0"/>
        <w:ind w:firstLine="540"/>
        <w:jc w:val="both"/>
        <w:rPr>
          <w:sz w:val="22"/>
          <w:szCs w:val="22"/>
        </w:rPr>
      </w:pPr>
    </w:p>
    <w:p w:rsidR="006E3B0D" w:rsidRPr="009F5418" w:rsidRDefault="006E3B0D">
      <w:pPr>
        <w:autoSpaceDE w:val="0"/>
        <w:autoSpaceDN w:val="0"/>
        <w:adjustRightInd w:val="0"/>
        <w:jc w:val="center"/>
        <w:outlineLvl w:val="1"/>
        <w:rPr>
          <w:sz w:val="20"/>
          <w:szCs w:val="20"/>
        </w:rPr>
      </w:pPr>
      <w:r w:rsidRPr="009F5418">
        <w:rPr>
          <w:sz w:val="20"/>
          <w:szCs w:val="20"/>
        </w:rPr>
        <w:t>1. ОБЩИЕ ПОЛОЖЕНИЯ</w:t>
      </w:r>
    </w:p>
    <w:p w:rsidR="006E3B0D" w:rsidRPr="009F5418" w:rsidRDefault="006E3B0D">
      <w:pPr>
        <w:autoSpaceDE w:val="0"/>
        <w:autoSpaceDN w:val="0"/>
        <w:adjustRightInd w:val="0"/>
        <w:ind w:firstLine="540"/>
        <w:jc w:val="both"/>
        <w:rPr>
          <w:sz w:val="20"/>
          <w:szCs w:val="20"/>
        </w:rPr>
      </w:pPr>
      <w:r w:rsidRPr="009F5418">
        <w:rPr>
          <w:sz w:val="20"/>
          <w:szCs w:val="20"/>
        </w:rPr>
        <w:t>1.1. Постоянная комиссия Городищенской районной Думы (далее - постоянная комиссия) образуется в соответствии с Уставом Городищенского муниципального района (далее - Устав), Регламентом Городищенской районной Думы (далее - Регламент) из числа депутатов Городищенской районной Думы (далее - депутаты).</w:t>
      </w:r>
    </w:p>
    <w:p w:rsidR="006E3B0D" w:rsidRPr="009F5418" w:rsidRDefault="006E3B0D">
      <w:pPr>
        <w:autoSpaceDE w:val="0"/>
        <w:autoSpaceDN w:val="0"/>
        <w:adjustRightInd w:val="0"/>
        <w:ind w:firstLine="540"/>
        <w:jc w:val="both"/>
        <w:rPr>
          <w:sz w:val="20"/>
          <w:szCs w:val="20"/>
        </w:rPr>
      </w:pPr>
      <w:r w:rsidRPr="009F5418">
        <w:rPr>
          <w:sz w:val="20"/>
          <w:szCs w:val="20"/>
        </w:rPr>
        <w:t>1.2. Постоянная комиссия в своей работе руководствуется Конституцией Российской Федерации, законодательством Российской Федерации, Волгоградской области, Уставом, Регламентом и муниципальными правовыми актами Городищенского муниципального района, настоящим Положением.</w:t>
      </w:r>
    </w:p>
    <w:p w:rsidR="006E3B0D" w:rsidRPr="009F5418" w:rsidRDefault="006E3B0D">
      <w:pPr>
        <w:autoSpaceDE w:val="0"/>
        <w:autoSpaceDN w:val="0"/>
        <w:adjustRightInd w:val="0"/>
        <w:ind w:firstLine="540"/>
        <w:jc w:val="both"/>
        <w:rPr>
          <w:sz w:val="20"/>
          <w:szCs w:val="20"/>
        </w:rPr>
      </w:pPr>
      <w:r w:rsidRPr="009F5418">
        <w:rPr>
          <w:sz w:val="20"/>
          <w:szCs w:val="20"/>
        </w:rPr>
        <w:t>Постоянная комиссия в своей деятельности исходит из интересов граждан, проживающих на территории Городищенского муниципального района.</w:t>
      </w:r>
    </w:p>
    <w:p w:rsidR="006E3B0D" w:rsidRPr="009F5418" w:rsidRDefault="006E3B0D">
      <w:pPr>
        <w:autoSpaceDE w:val="0"/>
        <w:autoSpaceDN w:val="0"/>
        <w:adjustRightInd w:val="0"/>
        <w:ind w:firstLine="540"/>
        <w:jc w:val="both"/>
        <w:rPr>
          <w:sz w:val="20"/>
          <w:szCs w:val="20"/>
        </w:rPr>
      </w:pPr>
      <w:r w:rsidRPr="009F5418">
        <w:rPr>
          <w:sz w:val="20"/>
          <w:szCs w:val="20"/>
        </w:rPr>
        <w:t>1.3. Депутат на заседании Городищенской районной Думы вправе внести предложения о наименовании, структуре, порядке формирования, полномочиях и организации работы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t>1.4. Постоянная комиссия является постоянно действующим органом Городищенской районной Думы на срок ее полномочий и работает во взаимодействии с профильными структурными подразделениями администрации Городищенского муниципального района.</w:t>
      </w:r>
    </w:p>
    <w:p w:rsidR="006E3B0D" w:rsidRPr="009F5418" w:rsidRDefault="006E3B0D">
      <w:pPr>
        <w:autoSpaceDE w:val="0"/>
        <w:autoSpaceDN w:val="0"/>
        <w:adjustRightInd w:val="0"/>
        <w:ind w:firstLine="540"/>
        <w:jc w:val="both"/>
        <w:rPr>
          <w:sz w:val="20"/>
          <w:szCs w:val="20"/>
        </w:rPr>
      </w:pPr>
      <w:r w:rsidRPr="009F5418">
        <w:rPr>
          <w:sz w:val="20"/>
          <w:szCs w:val="20"/>
        </w:rPr>
        <w:t>1.5. Численный и персональный состав постоянной комиссии формируется на основе личных письменных заявлений депутатов Городищенской районной Думы и утверждается на заседаниях Городищенской районной Думы.</w:t>
      </w:r>
    </w:p>
    <w:p w:rsidR="006E3B0D" w:rsidRPr="009F5418" w:rsidRDefault="006E3B0D">
      <w:pPr>
        <w:autoSpaceDE w:val="0"/>
        <w:autoSpaceDN w:val="0"/>
        <w:adjustRightInd w:val="0"/>
        <w:ind w:firstLine="540"/>
        <w:jc w:val="both"/>
        <w:rPr>
          <w:sz w:val="20"/>
          <w:szCs w:val="20"/>
        </w:rPr>
      </w:pPr>
      <w:r w:rsidRPr="009F5418">
        <w:rPr>
          <w:sz w:val="20"/>
          <w:szCs w:val="20"/>
        </w:rPr>
        <w:t>Численный состав каждой постоянной комиссии не может быть менее 3 депутатов.</w:t>
      </w:r>
    </w:p>
    <w:p w:rsidR="00C46950" w:rsidRPr="009F5418" w:rsidRDefault="006E3B0D" w:rsidP="00C46950">
      <w:pPr>
        <w:jc w:val="both"/>
        <w:rPr>
          <w:sz w:val="20"/>
          <w:szCs w:val="20"/>
        </w:rPr>
      </w:pPr>
      <w:r w:rsidRPr="009F5418">
        <w:rPr>
          <w:sz w:val="20"/>
          <w:szCs w:val="20"/>
        </w:rPr>
        <w:t>Депутат Думы мож</w:t>
      </w:r>
      <w:r w:rsidR="00211260" w:rsidRPr="009F5418">
        <w:rPr>
          <w:sz w:val="20"/>
          <w:szCs w:val="20"/>
        </w:rPr>
        <w:t>ет быть членом не более чем трех</w:t>
      </w:r>
      <w:r w:rsidRPr="009F5418">
        <w:rPr>
          <w:sz w:val="20"/>
          <w:szCs w:val="20"/>
        </w:rPr>
        <w:t xml:space="preserve"> постоянных комиссий Думы.</w:t>
      </w:r>
    </w:p>
    <w:p w:rsidR="006E3B0D" w:rsidRPr="009F5418" w:rsidRDefault="006E3B0D">
      <w:pPr>
        <w:pStyle w:val="ConsNormal"/>
        <w:widowControl/>
        <w:ind w:right="0" w:firstLine="540"/>
        <w:jc w:val="both"/>
        <w:rPr>
          <w:rFonts w:ascii="Times New Roman" w:hAnsi="Times New Roman"/>
        </w:rPr>
      </w:pPr>
      <w:r w:rsidRPr="009F5418">
        <w:rPr>
          <w:rFonts w:ascii="Times New Roman" w:hAnsi="Times New Roman"/>
        </w:rPr>
        <w:t>Заседание постоянной комиссии считается правомочным, если на нем присутствует не менее половины численного состава депутатов комиссии.</w:t>
      </w:r>
    </w:p>
    <w:p w:rsidR="006E3B0D" w:rsidRPr="009F5418" w:rsidRDefault="006E3B0D">
      <w:pPr>
        <w:pStyle w:val="ConsNormal"/>
        <w:widowControl/>
        <w:ind w:right="0" w:firstLine="540"/>
        <w:jc w:val="both"/>
        <w:rPr>
          <w:rFonts w:ascii="Times New Roman" w:hAnsi="Times New Roman"/>
        </w:rPr>
      </w:pPr>
      <w:r w:rsidRPr="009F5418">
        <w:rPr>
          <w:rFonts w:ascii="Times New Roman" w:hAnsi="Times New Roman"/>
        </w:rPr>
        <w:t>Глава Городищенского муниципального района - председатель Городищенской районной Думы и заместител</w:t>
      </w:r>
      <w:proofErr w:type="gramStart"/>
      <w:r w:rsidRPr="009F5418">
        <w:rPr>
          <w:rFonts w:ascii="Times New Roman" w:hAnsi="Times New Roman"/>
        </w:rPr>
        <w:t>ь</w:t>
      </w:r>
      <w:r w:rsidR="00211260" w:rsidRPr="009F5418">
        <w:rPr>
          <w:rFonts w:ascii="Times New Roman" w:hAnsi="Times New Roman"/>
        </w:rPr>
        <w:t>(</w:t>
      </w:r>
      <w:proofErr w:type="gramEnd"/>
      <w:r w:rsidR="00211260" w:rsidRPr="009F5418">
        <w:rPr>
          <w:rFonts w:ascii="Times New Roman" w:hAnsi="Times New Roman"/>
        </w:rPr>
        <w:t xml:space="preserve">и) </w:t>
      </w:r>
      <w:r w:rsidRPr="009F5418">
        <w:rPr>
          <w:rFonts w:ascii="Times New Roman" w:hAnsi="Times New Roman"/>
        </w:rPr>
        <w:t xml:space="preserve"> председателя Городищенской районной Думы</w:t>
      </w:r>
      <w:r w:rsidR="00435D21" w:rsidRPr="009F5418">
        <w:rPr>
          <w:rFonts w:ascii="Times New Roman" w:hAnsi="Times New Roman"/>
        </w:rPr>
        <w:t xml:space="preserve"> могут входить </w:t>
      </w:r>
      <w:r w:rsidRPr="009F5418">
        <w:rPr>
          <w:rFonts w:ascii="Times New Roman" w:hAnsi="Times New Roman"/>
        </w:rPr>
        <w:t xml:space="preserve">в каждую комиссию с правом </w:t>
      </w:r>
      <w:r w:rsidR="00435D21" w:rsidRPr="009F5418">
        <w:rPr>
          <w:rFonts w:ascii="Times New Roman" w:hAnsi="Times New Roman"/>
        </w:rPr>
        <w:t xml:space="preserve">решающего </w:t>
      </w:r>
      <w:r w:rsidRPr="009F5418">
        <w:rPr>
          <w:rFonts w:ascii="Times New Roman" w:hAnsi="Times New Roman"/>
        </w:rPr>
        <w:t>голоса.</w:t>
      </w:r>
    </w:p>
    <w:p w:rsidR="006E3B0D" w:rsidRPr="009F5418" w:rsidRDefault="006E3B0D">
      <w:pPr>
        <w:autoSpaceDE w:val="0"/>
        <w:autoSpaceDN w:val="0"/>
        <w:adjustRightInd w:val="0"/>
        <w:ind w:firstLine="540"/>
        <w:jc w:val="both"/>
        <w:rPr>
          <w:sz w:val="20"/>
          <w:szCs w:val="20"/>
        </w:rPr>
      </w:pPr>
      <w:r w:rsidRPr="009F5418">
        <w:rPr>
          <w:sz w:val="20"/>
          <w:szCs w:val="20"/>
        </w:rPr>
        <w:t>Выход из состава постоянной комиссии, переход в другую постоянную комиссию происходит по письменному заявлению депутата.</w:t>
      </w:r>
    </w:p>
    <w:p w:rsidR="006E3B0D" w:rsidRPr="009F5418" w:rsidRDefault="006E3B0D">
      <w:pPr>
        <w:autoSpaceDE w:val="0"/>
        <w:autoSpaceDN w:val="0"/>
        <w:adjustRightInd w:val="0"/>
        <w:ind w:firstLine="540"/>
        <w:jc w:val="both"/>
        <w:rPr>
          <w:sz w:val="20"/>
          <w:szCs w:val="20"/>
        </w:rPr>
      </w:pPr>
      <w:r w:rsidRPr="009F5418">
        <w:rPr>
          <w:sz w:val="20"/>
          <w:szCs w:val="20"/>
        </w:rPr>
        <w:t>Изменения состава постоянной комиссии рассматриваются и утверждаются Городищенской районной Думой.</w:t>
      </w:r>
    </w:p>
    <w:p w:rsidR="006E3B0D" w:rsidRPr="009F5418" w:rsidRDefault="006E3B0D">
      <w:pPr>
        <w:autoSpaceDE w:val="0"/>
        <w:autoSpaceDN w:val="0"/>
        <w:adjustRightInd w:val="0"/>
        <w:ind w:firstLine="540"/>
        <w:jc w:val="both"/>
        <w:rPr>
          <w:sz w:val="20"/>
          <w:szCs w:val="20"/>
        </w:rPr>
      </w:pPr>
      <w:r w:rsidRPr="009F5418">
        <w:rPr>
          <w:sz w:val="20"/>
          <w:szCs w:val="20"/>
        </w:rPr>
        <w:t>1.6. Постоянная комиссия подотчетна Городищенской районной Думе.</w:t>
      </w:r>
    </w:p>
    <w:p w:rsidR="006E3B0D" w:rsidRPr="009F5418" w:rsidRDefault="006E3B0D">
      <w:pPr>
        <w:autoSpaceDE w:val="0"/>
        <w:autoSpaceDN w:val="0"/>
        <w:adjustRightInd w:val="0"/>
        <w:ind w:firstLine="540"/>
        <w:jc w:val="both"/>
        <w:rPr>
          <w:sz w:val="20"/>
          <w:szCs w:val="20"/>
        </w:rPr>
      </w:pPr>
      <w:r w:rsidRPr="009F5418">
        <w:rPr>
          <w:sz w:val="20"/>
          <w:szCs w:val="20"/>
        </w:rPr>
        <w:t>1.7. Постоянная комиссия строит свою работу на следующих принципах:</w:t>
      </w:r>
    </w:p>
    <w:p w:rsidR="006E3B0D" w:rsidRPr="009F5418" w:rsidRDefault="006E3B0D">
      <w:pPr>
        <w:autoSpaceDE w:val="0"/>
        <w:autoSpaceDN w:val="0"/>
        <w:adjustRightInd w:val="0"/>
        <w:ind w:firstLine="540"/>
        <w:jc w:val="both"/>
        <w:rPr>
          <w:sz w:val="20"/>
          <w:szCs w:val="20"/>
        </w:rPr>
      </w:pPr>
      <w:r w:rsidRPr="009F5418">
        <w:rPr>
          <w:sz w:val="20"/>
          <w:szCs w:val="20"/>
        </w:rPr>
        <w:t>законности при решении вопросов местного значения;</w:t>
      </w:r>
    </w:p>
    <w:p w:rsidR="006E3B0D" w:rsidRPr="009F5418" w:rsidRDefault="006E3B0D">
      <w:pPr>
        <w:autoSpaceDE w:val="0"/>
        <w:autoSpaceDN w:val="0"/>
        <w:adjustRightInd w:val="0"/>
        <w:ind w:firstLine="540"/>
        <w:jc w:val="both"/>
        <w:rPr>
          <w:sz w:val="20"/>
          <w:szCs w:val="20"/>
        </w:rPr>
      </w:pPr>
      <w:r w:rsidRPr="009F5418">
        <w:rPr>
          <w:sz w:val="20"/>
          <w:szCs w:val="20"/>
        </w:rPr>
        <w:t>коллективного, свободного, делового обсуждения и решения вопросов, относящихся к основным направлениям деятельности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t>соблюдения норм депутатской этики;</w:t>
      </w:r>
    </w:p>
    <w:p w:rsidR="006E3B0D" w:rsidRPr="009F5418" w:rsidRDefault="006E3B0D">
      <w:pPr>
        <w:autoSpaceDE w:val="0"/>
        <w:autoSpaceDN w:val="0"/>
        <w:adjustRightInd w:val="0"/>
        <w:ind w:firstLine="540"/>
        <w:jc w:val="both"/>
        <w:rPr>
          <w:sz w:val="20"/>
          <w:szCs w:val="20"/>
        </w:rPr>
      </w:pPr>
      <w:r w:rsidRPr="009F5418">
        <w:rPr>
          <w:sz w:val="20"/>
          <w:szCs w:val="20"/>
        </w:rPr>
        <w:t>широкой инициативы членов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t>гласности, привлечения граждан к работе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t>конструктивного сотрудничества с органами государственной власти, местного самоуправления, общественными организациями и трудовыми коллективами;</w:t>
      </w:r>
    </w:p>
    <w:p w:rsidR="006E3B0D" w:rsidRPr="009F5418" w:rsidRDefault="006E3B0D">
      <w:pPr>
        <w:autoSpaceDE w:val="0"/>
        <w:autoSpaceDN w:val="0"/>
        <w:adjustRightInd w:val="0"/>
        <w:ind w:firstLine="540"/>
        <w:jc w:val="both"/>
        <w:rPr>
          <w:sz w:val="20"/>
          <w:szCs w:val="20"/>
        </w:rPr>
      </w:pPr>
      <w:r w:rsidRPr="009F5418">
        <w:rPr>
          <w:sz w:val="20"/>
          <w:szCs w:val="20"/>
        </w:rPr>
        <w:t>привлечения к обсуждению отдельных вопросов независимых специалистов и экспертов;</w:t>
      </w:r>
    </w:p>
    <w:p w:rsidR="006E3B0D" w:rsidRPr="009F5418" w:rsidRDefault="006E3B0D">
      <w:pPr>
        <w:autoSpaceDE w:val="0"/>
        <w:autoSpaceDN w:val="0"/>
        <w:adjustRightInd w:val="0"/>
        <w:ind w:firstLine="540"/>
        <w:jc w:val="both"/>
        <w:rPr>
          <w:sz w:val="20"/>
          <w:szCs w:val="20"/>
        </w:rPr>
      </w:pPr>
      <w:r w:rsidRPr="009F5418">
        <w:rPr>
          <w:sz w:val="20"/>
          <w:szCs w:val="20"/>
        </w:rPr>
        <w:t>постоянного изучения общественного мнения.</w:t>
      </w:r>
    </w:p>
    <w:p w:rsidR="006E3B0D" w:rsidRPr="009F5418" w:rsidRDefault="006E3B0D">
      <w:pPr>
        <w:autoSpaceDE w:val="0"/>
        <w:autoSpaceDN w:val="0"/>
        <w:adjustRightInd w:val="0"/>
        <w:ind w:firstLine="540"/>
        <w:jc w:val="both"/>
        <w:rPr>
          <w:sz w:val="20"/>
          <w:szCs w:val="20"/>
        </w:rPr>
      </w:pPr>
      <w:r w:rsidRPr="009F5418">
        <w:rPr>
          <w:sz w:val="20"/>
          <w:szCs w:val="20"/>
        </w:rPr>
        <w:t>1.8. Основные задачи постоянной комиссии Городищенской районной Думы:</w:t>
      </w:r>
    </w:p>
    <w:p w:rsidR="006E3B0D" w:rsidRPr="009F5418" w:rsidRDefault="006E3B0D">
      <w:pPr>
        <w:autoSpaceDE w:val="0"/>
        <w:autoSpaceDN w:val="0"/>
        <w:adjustRightInd w:val="0"/>
        <w:ind w:firstLine="540"/>
        <w:jc w:val="both"/>
        <w:rPr>
          <w:sz w:val="20"/>
          <w:szCs w:val="20"/>
        </w:rPr>
      </w:pPr>
      <w:r w:rsidRPr="009F5418">
        <w:rPr>
          <w:sz w:val="20"/>
          <w:szCs w:val="20"/>
        </w:rPr>
        <w:t>- организация работы по своему направлению;</w:t>
      </w:r>
    </w:p>
    <w:p w:rsidR="006E3B0D" w:rsidRPr="009F5418" w:rsidRDefault="006E3B0D">
      <w:pPr>
        <w:autoSpaceDE w:val="0"/>
        <w:autoSpaceDN w:val="0"/>
        <w:adjustRightInd w:val="0"/>
        <w:ind w:firstLine="540"/>
        <w:jc w:val="both"/>
        <w:rPr>
          <w:sz w:val="20"/>
          <w:szCs w:val="20"/>
        </w:rPr>
      </w:pPr>
      <w:r w:rsidRPr="009F5418">
        <w:rPr>
          <w:sz w:val="20"/>
          <w:szCs w:val="20"/>
        </w:rPr>
        <w:t>- обсуждение в Городищенской районной Думе вопросов, подготовленных постоянной комиссией; направление своих представителей в качестве докладчиков, содокладчиков, экспертов на заседания Городищенской районной Думы; внесение согласованных поправок в проекты постановлений; распространение подготовленных заключений и других материалов;</w:t>
      </w:r>
    </w:p>
    <w:p w:rsidR="006E3B0D" w:rsidRPr="009F5418" w:rsidRDefault="006E3B0D">
      <w:pPr>
        <w:autoSpaceDE w:val="0"/>
        <w:autoSpaceDN w:val="0"/>
        <w:adjustRightInd w:val="0"/>
        <w:ind w:firstLine="540"/>
        <w:jc w:val="both"/>
        <w:rPr>
          <w:sz w:val="20"/>
          <w:szCs w:val="20"/>
        </w:rPr>
      </w:pPr>
      <w:r w:rsidRPr="009F5418">
        <w:rPr>
          <w:sz w:val="20"/>
          <w:szCs w:val="20"/>
        </w:rPr>
        <w:t>- разработка, предварительное рассмотрение и подготовка проектов нормативных и иных правовых актов Городищенской районной Думы;</w:t>
      </w:r>
    </w:p>
    <w:p w:rsidR="006E3B0D" w:rsidRPr="009F5418" w:rsidRDefault="006E3B0D">
      <w:pPr>
        <w:autoSpaceDE w:val="0"/>
        <w:autoSpaceDN w:val="0"/>
        <w:adjustRightInd w:val="0"/>
        <w:ind w:firstLine="540"/>
        <w:jc w:val="both"/>
        <w:rPr>
          <w:sz w:val="20"/>
          <w:szCs w:val="20"/>
        </w:rPr>
      </w:pPr>
      <w:r w:rsidRPr="009F5418">
        <w:rPr>
          <w:sz w:val="20"/>
          <w:szCs w:val="20"/>
        </w:rPr>
        <w:t>- подготовка заключений и предложений по проектам нормативных и иных правовых актов, переданным в постоянную комиссию на предварительное, дополнительное рассмотрение, а также по проектам нормативных и иных правовых актов, принимаемым Городищенской районной Думой;</w:t>
      </w:r>
    </w:p>
    <w:p w:rsidR="006E3B0D" w:rsidRPr="009F5418" w:rsidRDefault="006E3B0D">
      <w:pPr>
        <w:autoSpaceDE w:val="0"/>
        <w:autoSpaceDN w:val="0"/>
        <w:adjustRightInd w:val="0"/>
        <w:ind w:firstLine="540"/>
        <w:jc w:val="both"/>
        <w:rPr>
          <w:sz w:val="20"/>
          <w:szCs w:val="20"/>
        </w:rPr>
      </w:pPr>
      <w:r w:rsidRPr="009F5418">
        <w:rPr>
          <w:sz w:val="20"/>
          <w:szCs w:val="20"/>
        </w:rPr>
        <w:t>- взаимодействие со структурными подразделениями администрации Городищенского муниципального района, предварительное взаимодействие с органами государственной власти по вопросам, относящимся к основным направлениям деятельности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t>- внесение поправок в проекты нормативных правовых актов Городищенской районной Думы, одобренных (принятых) в первом чтении;</w:t>
      </w:r>
    </w:p>
    <w:p w:rsidR="006E3B0D" w:rsidRPr="009F5418" w:rsidRDefault="006E3B0D">
      <w:pPr>
        <w:autoSpaceDE w:val="0"/>
        <w:autoSpaceDN w:val="0"/>
        <w:adjustRightInd w:val="0"/>
        <w:ind w:firstLine="540"/>
        <w:jc w:val="both"/>
        <w:rPr>
          <w:sz w:val="20"/>
          <w:szCs w:val="20"/>
        </w:rPr>
      </w:pPr>
      <w:r w:rsidRPr="009F5418">
        <w:rPr>
          <w:sz w:val="20"/>
          <w:szCs w:val="20"/>
        </w:rPr>
        <w:t xml:space="preserve">- </w:t>
      </w:r>
      <w:proofErr w:type="gramStart"/>
      <w:r w:rsidRPr="009F5418">
        <w:rPr>
          <w:sz w:val="20"/>
          <w:szCs w:val="20"/>
        </w:rPr>
        <w:t>контроль за</w:t>
      </w:r>
      <w:proofErr w:type="gramEnd"/>
      <w:r w:rsidRPr="009F5418">
        <w:rPr>
          <w:sz w:val="20"/>
          <w:szCs w:val="20"/>
        </w:rPr>
        <w:t xml:space="preserve"> реализацией законодательства, исполнением решений Городищенской районной Думы по основным направлениям деятельности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t>- сбор и анализ информации по проблемам, относящимся к основным направлениям деятельности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lastRenderedPageBreak/>
        <w:t>- рассмотрение в пределах своей компетенции иных вопросов, относящихся к ведению Городищенской районной Думы.</w:t>
      </w:r>
    </w:p>
    <w:p w:rsidR="006E3B0D" w:rsidRPr="009F5418" w:rsidRDefault="006E3B0D">
      <w:pPr>
        <w:autoSpaceDE w:val="0"/>
        <w:autoSpaceDN w:val="0"/>
        <w:adjustRightInd w:val="0"/>
        <w:jc w:val="center"/>
        <w:outlineLvl w:val="1"/>
        <w:rPr>
          <w:sz w:val="20"/>
          <w:szCs w:val="20"/>
        </w:rPr>
      </w:pPr>
      <w:r w:rsidRPr="009F5418">
        <w:rPr>
          <w:sz w:val="20"/>
          <w:szCs w:val="20"/>
        </w:rPr>
        <w:t>2. ПРАВА И ОБЯЗАННОСТИ ПОСТОЯННОЙ КОМИСС</w:t>
      </w:r>
      <w:proofErr w:type="gramStart"/>
      <w:r w:rsidRPr="009F5418">
        <w:rPr>
          <w:sz w:val="20"/>
          <w:szCs w:val="20"/>
        </w:rPr>
        <w:t>ИИ И ЕЕ</w:t>
      </w:r>
      <w:proofErr w:type="gramEnd"/>
      <w:r w:rsidRPr="009F5418">
        <w:rPr>
          <w:sz w:val="20"/>
          <w:szCs w:val="20"/>
        </w:rPr>
        <w:t xml:space="preserve"> ЧЛЕНОВ</w:t>
      </w:r>
    </w:p>
    <w:p w:rsidR="006E3B0D" w:rsidRPr="009F5418" w:rsidRDefault="006E3B0D">
      <w:pPr>
        <w:autoSpaceDE w:val="0"/>
        <w:autoSpaceDN w:val="0"/>
        <w:adjustRightInd w:val="0"/>
        <w:ind w:firstLine="540"/>
        <w:jc w:val="both"/>
        <w:rPr>
          <w:sz w:val="20"/>
          <w:szCs w:val="20"/>
        </w:rPr>
      </w:pPr>
      <w:r w:rsidRPr="009F5418">
        <w:rPr>
          <w:sz w:val="20"/>
          <w:szCs w:val="20"/>
        </w:rPr>
        <w:t>2.1. Постоянная комиссия по поручению Городищенской районной Думы, председателя Городищенской районной Думы или по своей инициативе осуществляет подготовку проектов нормативных и иных правовых актов и вносит их на рассмотрение на заседания Городищенской районной Думы.</w:t>
      </w:r>
    </w:p>
    <w:p w:rsidR="006E3B0D" w:rsidRPr="009F5418" w:rsidRDefault="006E3B0D">
      <w:pPr>
        <w:autoSpaceDE w:val="0"/>
        <w:autoSpaceDN w:val="0"/>
        <w:adjustRightInd w:val="0"/>
        <w:ind w:firstLine="540"/>
        <w:jc w:val="both"/>
        <w:rPr>
          <w:sz w:val="20"/>
          <w:szCs w:val="20"/>
        </w:rPr>
      </w:pPr>
      <w:r w:rsidRPr="009F5418">
        <w:rPr>
          <w:sz w:val="20"/>
          <w:szCs w:val="20"/>
        </w:rPr>
        <w:t>2.2. Постоянная комиссия вправе вносить на рассмотрение Городищенской районной Думы предложения о вынесении наиболее важных вопросов местного значения на обсуждение трудовых коллективов, собраний граждан по месту жительства, в средствах массовой информации.</w:t>
      </w:r>
    </w:p>
    <w:p w:rsidR="006E3B0D" w:rsidRPr="009F5418" w:rsidRDefault="006E3B0D">
      <w:pPr>
        <w:autoSpaceDE w:val="0"/>
        <w:autoSpaceDN w:val="0"/>
        <w:adjustRightInd w:val="0"/>
        <w:ind w:firstLine="540"/>
        <w:jc w:val="both"/>
        <w:rPr>
          <w:sz w:val="20"/>
          <w:szCs w:val="20"/>
        </w:rPr>
      </w:pPr>
      <w:r w:rsidRPr="009F5418">
        <w:rPr>
          <w:sz w:val="20"/>
          <w:szCs w:val="20"/>
        </w:rPr>
        <w:t>2.3. Постоянная комиссия вправе запрашивать необходимую информацию и заслушивать на своих заседаниях доклады и сообщения руководителей структурных подразделений администрации Городищенского муниципального района, предприятий, учреждений и организаций, расположенных на территории Городищенского муниципального района.</w:t>
      </w:r>
    </w:p>
    <w:p w:rsidR="006E3B0D" w:rsidRPr="009F5418" w:rsidRDefault="006E3B0D">
      <w:pPr>
        <w:autoSpaceDE w:val="0"/>
        <w:autoSpaceDN w:val="0"/>
        <w:adjustRightInd w:val="0"/>
        <w:ind w:firstLine="540"/>
        <w:jc w:val="both"/>
        <w:rPr>
          <w:sz w:val="20"/>
          <w:szCs w:val="20"/>
        </w:rPr>
      </w:pPr>
      <w:r w:rsidRPr="009F5418">
        <w:rPr>
          <w:sz w:val="20"/>
          <w:szCs w:val="20"/>
        </w:rPr>
        <w:t xml:space="preserve">Постоянная комиссия письменно приглашает руководителей структурных подразделений органов местного самоуправления, предприятий, учреждений и организаций или их представителей на заседание комиссии для разъяснения по рассматриваемым комиссией вопросам. При этом постоянная комиссия не </w:t>
      </w:r>
      <w:proofErr w:type="gramStart"/>
      <w:r w:rsidRPr="009F5418">
        <w:rPr>
          <w:sz w:val="20"/>
          <w:szCs w:val="20"/>
        </w:rPr>
        <w:t>позднее</w:t>
      </w:r>
      <w:proofErr w:type="gramEnd"/>
      <w:r w:rsidRPr="009F5418">
        <w:rPr>
          <w:sz w:val="20"/>
          <w:szCs w:val="20"/>
        </w:rPr>
        <w:t xml:space="preserve"> чем за </w:t>
      </w:r>
      <w:r w:rsidR="006263A2" w:rsidRPr="009F5418">
        <w:rPr>
          <w:sz w:val="20"/>
          <w:szCs w:val="20"/>
        </w:rPr>
        <w:t>1 день</w:t>
      </w:r>
      <w:r w:rsidRPr="009F5418">
        <w:rPr>
          <w:sz w:val="20"/>
          <w:szCs w:val="20"/>
        </w:rPr>
        <w:t xml:space="preserve"> извещает соответствующие органы и организации о предстоящем заседании с указанием времени и конкретного вопроса рассмотрения.</w:t>
      </w:r>
    </w:p>
    <w:p w:rsidR="006E3B0D" w:rsidRPr="009F5418" w:rsidRDefault="006E3B0D">
      <w:pPr>
        <w:autoSpaceDE w:val="0"/>
        <w:autoSpaceDN w:val="0"/>
        <w:adjustRightInd w:val="0"/>
        <w:ind w:firstLine="540"/>
        <w:jc w:val="both"/>
        <w:rPr>
          <w:sz w:val="20"/>
          <w:szCs w:val="20"/>
        </w:rPr>
      </w:pPr>
      <w:r w:rsidRPr="009F5418">
        <w:rPr>
          <w:sz w:val="20"/>
          <w:szCs w:val="20"/>
        </w:rPr>
        <w:t>2.4. Постоянная комиссия вправе вносить на рассмотрение Городищенской районной Думы предложения об отмене или приостановлении действия не соответствующих законодательству нормативных правовых и иных правовых актов Городищенской районной Думы, а также об обращении в суд с требованием отмены или приостановления действия незаконных актов главы администрации Городищенского муниципального района.</w:t>
      </w:r>
    </w:p>
    <w:p w:rsidR="006E3B0D" w:rsidRPr="009F5418" w:rsidRDefault="006E3B0D">
      <w:pPr>
        <w:autoSpaceDE w:val="0"/>
        <w:autoSpaceDN w:val="0"/>
        <w:adjustRightInd w:val="0"/>
        <w:ind w:firstLine="540"/>
        <w:jc w:val="both"/>
        <w:rPr>
          <w:sz w:val="20"/>
          <w:szCs w:val="20"/>
        </w:rPr>
      </w:pPr>
      <w:r w:rsidRPr="009F5418">
        <w:rPr>
          <w:sz w:val="20"/>
          <w:szCs w:val="20"/>
        </w:rPr>
        <w:t>2.5. По итогам рассмотрения вопросов на своих заседаниях постоянная комиссия принимает рекомендации, обязательные для рассмотрения органами местного самоуправления, предприятиями, учреждениями и организациями, находящимися в муниципальной собственности, и должностными лицами, которым эти рекомендации адресованы. О результатах рассмотрения вопросов или принятых мерах сообщается постоянной комиссии не позднее чем в месячный срок.</w:t>
      </w:r>
    </w:p>
    <w:p w:rsidR="006E3B0D" w:rsidRPr="009F5418" w:rsidRDefault="006E3B0D">
      <w:pPr>
        <w:autoSpaceDE w:val="0"/>
        <w:autoSpaceDN w:val="0"/>
        <w:adjustRightInd w:val="0"/>
        <w:ind w:firstLine="540"/>
        <w:jc w:val="both"/>
        <w:rPr>
          <w:sz w:val="20"/>
          <w:szCs w:val="20"/>
        </w:rPr>
      </w:pPr>
      <w:r w:rsidRPr="009F5418">
        <w:rPr>
          <w:sz w:val="20"/>
          <w:szCs w:val="20"/>
        </w:rPr>
        <w:t xml:space="preserve">2.6. Постоянная комиссия вправе самостоятельно осуществлять </w:t>
      </w:r>
      <w:proofErr w:type="gramStart"/>
      <w:r w:rsidRPr="009F5418">
        <w:rPr>
          <w:sz w:val="20"/>
          <w:szCs w:val="20"/>
        </w:rPr>
        <w:t>контроль за</w:t>
      </w:r>
      <w:proofErr w:type="gramEnd"/>
      <w:r w:rsidRPr="009F5418">
        <w:rPr>
          <w:sz w:val="20"/>
          <w:szCs w:val="20"/>
        </w:rPr>
        <w:t xml:space="preserve"> выполнением решений Городищенской районной Думы по основным направлениям своей деятельности.</w:t>
      </w:r>
    </w:p>
    <w:p w:rsidR="006E3B0D" w:rsidRPr="009F5418" w:rsidRDefault="006E3B0D">
      <w:pPr>
        <w:autoSpaceDE w:val="0"/>
        <w:autoSpaceDN w:val="0"/>
        <w:adjustRightInd w:val="0"/>
        <w:ind w:firstLine="540"/>
        <w:jc w:val="both"/>
        <w:rPr>
          <w:sz w:val="20"/>
          <w:szCs w:val="20"/>
        </w:rPr>
      </w:pPr>
      <w:r w:rsidRPr="009F5418">
        <w:rPr>
          <w:sz w:val="20"/>
          <w:szCs w:val="20"/>
        </w:rPr>
        <w:t>2.7. Председатель постоянной комиссии избирается</w:t>
      </w:r>
      <w:r w:rsidR="00211260" w:rsidRPr="009F5418">
        <w:rPr>
          <w:sz w:val="20"/>
          <w:szCs w:val="20"/>
        </w:rPr>
        <w:t xml:space="preserve"> (удаляется)</w:t>
      </w:r>
      <w:r w:rsidRPr="009F5418">
        <w:rPr>
          <w:sz w:val="20"/>
          <w:szCs w:val="20"/>
        </w:rPr>
        <w:t xml:space="preserve"> из состава комиссии на его заседании простым большинством голосов от списочного состава депутатов комиссии и утверждается Городищенской районной Думой.</w:t>
      </w:r>
    </w:p>
    <w:p w:rsidR="006E3B0D" w:rsidRPr="009F5418" w:rsidRDefault="006E3B0D">
      <w:pPr>
        <w:autoSpaceDE w:val="0"/>
        <w:autoSpaceDN w:val="0"/>
        <w:adjustRightInd w:val="0"/>
        <w:ind w:firstLine="540"/>
        <w:jc w:val="both"/>
        <w:rPr>
          <w:sz w:val="20"/>
          <w:szCs w:val="20"/>
        </w:rPr>
      </w:pPr>
      <w:r w:rsidRPr="009F5418">
        <w:rPr>
          <w:sz w:val="20"/>
          <w:szCs w:val="20"/>
        </w:rPr>
        <w:t>2.8. Председатель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t>организует работу комиссии;</w:t>
      </w:r>
    </w:p>
    <w:p w:rsidR="006E3B0D" w:rsidRPr="009F5418" w:rsidRDefault="006E3B0D">
      <w:pPr>
        <w:autoSpaceDE w:val="0"/>
        <w:autoSpaceDN w:val="0"/>
        <w:adjustRightInd w:val="0"/>
        <w:ind w:firstLine="540"/>
        <w:jc w:val="both"/>
        <w:rPr>
          <w:sz w:val="20"/>
          <w:szCs w:val="20"/>
        </w:rPr>
      </w:pPr>
      <w:r w:rsidRPr="009F5418">
        <w:rPr>
          <w:sz w:val="20"/>
          <w:szCs w:val="20"/>
        </w:rPr>
        <w:t>созывает и ведет заседания комиссии;</w:t>
      </w:r>
    </w:p>
    <w:p w:rsidR="006E3B0D" w:rsidRPr="009F5418" w:rsidRDefault="006E3B0D">
      <w:pPr>
        <w:autoSpaceDE w:val="0"/>
        <w:autoSpaceDN w:val="0"/>
        <w:adjustRightInd w:val="0"/>
        <w:ind w:firstLine="540"/>
        <w:jc w:val="both"/>
        <w:rPr>
          <w:sz w:val="20"/>
          <w:szCs w:val="20"/>
        </w:rPr>
      </w:pPr>
      <w:r w:rsidRPr="009F5418">
        <w:rPr>
          <w:sz w:val="20"/>
          <w:szCs w:val="20"/>
        </w:rPr>
        <w:t>определяет предварительную повестку дня заседания комиссии, готовит проекты планов работы комиссии и утверждает их после рассмотрения комиссией;</w:t>
      </w:r>
    </w:p>
    <w:p w:rsidR="006E3B0D" w:rsidRPr="009F5418" w:rsidRDefault="006E3B0D">
      <w:pPr>
        <w:autoSpaceDE w:val="0"/>
        <w:autoSpaceDN w:val="0"/>
        <w:adjustRightInd w:val="0"/>
        <w:ind w:firstLine="540"/>
        <w:jc w:val="both"/>
        <w:rPr>
          <w:sz w:val="20"/>
          <w:szCs w:val="20"/>
        </w:rPr>
      </w:pPr>
      <w:r w:rsidRPr="009F5418">
        <w:rPr>
          <w:sz w:val="20"/>
          <w:szCs w:val="20"/>
        </w:rPr>
        <w:t>организует подготовку необходимых материалов к заседанию комиссии;</w:t>
      </w:r>
    </w:p>
    <w:p w:rsidR="006E3B0D" w:rsidRPr="009F5418" w:rsidRDefault="006E3B0D">
      <w:pPr>
        <w:autoSpaceDE w:val="0"/>
        <w:autoSpaceDN w:val="0"/>
        <w:adjustRightInd w:val="0"/>
        <w:ind w:firstLine="540"/>
        <w:jc w:val="both"/>
        <w:rPr>
          <w:sz w:val="20"/>
          <w:szCs w:val="20"/>
        </w:rPr>
      </w:pPr>
      <w:r w:rsidRPr="009F5418">
        <w:rPr>
          <w:sz w:val="20"/>
          <w:szCs w:val="20"/>
        </w:rPr>
        <w:t>представляет комиссию в отношениях с избирателями, органами государственной власти, местного самоуправления, а также предприятиями, учреждениями, организациями и общественными объединениями;</w:t>
      </w:r>
    </w:p>
    <w:p w:rsidR="006E3B0D" w:rsidRPr="009F5418" w:rsidRDefault="006E3B0D">
      <w:pPr>
        <w:autoSpaceDE w:val="0"/>
        <w:autoSpaceDN w:val="0"/>
        <w:adjustRightInd w:val="0"/>
        <w:ind w:firstLine="540"/>
        <w:jc w:val="both"/>
        <w:rPr>
          <w:sz w:val="20"/>
          <w:szCs w:val="20"/>
        </w:rPr>
      </w:pPr>
      <w:r w:rsidRPr="009F5418">
        <w:rPr>
          <w:sz w:val="20"/>
          <w:szCs w:val="20"/>
        </w:rPr>
        <w:t>организует работу членов комиссии, дает им поручения, оказывает содействие в осуществлении ими своих полномочий;</w:t>
      </w:r>
    </w:p>
    <w:p w:rsidR="006E3B0D" w:rsidRPr="009F5418" w:rsidRDefault="006E3B0D">
      <w:pPr>
        <w:autoSpaceDE w:val="0"/>
        <w:autoSpaceDN w:val="0"/>
        <w:adjustRightInd w:val="0"/>
        <w:ind w:firstLine="540"/>
        <w:jc w:val="both"/>
        <w:rPr>
          <w:sz w:val="20"/>
          <w:szCs w:val="20"/>
        </w:rPr>
      </w:pPr>
      <w:r w:rsidRPr="009F5418">
        <w:rPr>
          <w:sz w:val="20"/>
          <w:szCs w:val="20"/>
        </w:rPr>
        <w:t>направляет членам комиссии материалы и документы, связанные с ее деятельностью;</w:t>
      </w:r>
    </w:p>
    <w:p w:rsidR="006E3B0D" w:rsidRPr="009F5418" w:rsidRDefault="006E3B0D">
      <w:pPr>
        <w:autoSpaceDE w:val="0"/>
        <w:autoSpaceDN w:val="0"/>
        <w:adjustRightInd w:val="0"/>
        <w:ind w:firstLine="540"/>
        <w:jc w:val="both"/>
        <w:rPr>
          <w:sz w:val="20"/>
          <w:szCs w:val="20"/>
        </w:rPr>
      </w:pPr>
      <w:r w:rsidRPr="009F5418">
        <w:rPr>
          <w:sz w:val="20"/>
          <w:szCs w:val="20"/>
        </w:rPr>
        <w:t>организует работу по исполнению нормативных и иных правовых актов Городищенской районной Думы, а также рекомендаций постоянных комиссий; информирует членов комиссии о ходе этой работы;</w:t>
      </w:r>
    </w:p>
    <w:p w:rsidR="006E3B0D" w:rsidRPr="009F5418" w:rsidRDefault="006E3B0D">
      <w:pPr>
        <w:autoSpaceDE w:val="0"/>
        <w:autoSpaceDN w:val="0"/>
        <w:adjustRightInd w:val="0"/>
        <w:ind w:firstLine="540"/>
        <w:jc w:val="both"/>
        <w:rPr>
          <w:sz w:val="20"/>
          <w:szCs w:val="20"/>
        </w:rPr>
      </w:pPr>
      <w:r w:rsidRPr="009F5418">
        <w:rPr>
          <w:sz w:val="20"/>
          <w:szCs w:val="20"/>
        </w:rPr>
        <w:t>предлагает структуру комиссии и кандидатуру заместителя председателя комиссии;</w:t>
      </w:r>
    </w:p>
    <w:p w:rsidR="006E3B0D" w:rsidRPr="009F5418" w:rsidRDefault="006E3B0D">
      <w:pPr>
        <w:autoSpaceDE w:val="0"/>
        <w:autoSpaceDN w:val="0"/>
        <w:adjustRightInd w:val="0"/>
        <w:ind w:firstLine="540"/>
        <w:jc w:val="both"/>
        <w:rPr>
          <w:sz w:val="20"/>
          <w:szCs w:val="20"/>
        </w:rPr>
      </w:pPr>
      <w:r w:rsidRPr="009F5418">
        <w:rPr>
          <w:sz w:val="20"/>
          <w:szCs w:val="20"/>
        </w:rPr>
        <w:t>организует ведение протокола заседания комиссии и делопроизводство комиссии;</w:t>
      </w:r>
    </w:p>
    <w:p w:rsidR="006E3B0D" w:rsidRPr="009F5418" w:rsidRDefault="006E3B0D">
      <w:pPr>
        <w:autoSpaceDE w:val="0"/>
        <w:autoSpaceDN w:val="0"/>
        <w:adjustRightInd w:val="0"/>
        <w:ind w:firstLine="540"/>
        <w:jc w:val="both"/>
        <w:rPr>
          <w:sz w:val="20"/>
          <w:szCs w:val="20"/>
        </w:rPr>
      </w:pPr>
      <w:r w:rsidRPr="009F5418">
        <w:rPr>
          <w:sz w:val="20"/>
          <w:szCs w:val="20"/>
        </w:rPr>
        <w:t xml:space="preserve">информирует </w:t>
      </w:r>
      <w:proofErr w:type="spellStart"/>
      <w:r w:rsidRPr="009F5418">
        <w:rPr>
          <w:sz w:val="20"/>
          <w:szCs w:val="20"/>
        </w:rPr>
        <w:t>Городищенскую</w:t>
      </w:r>
      <w:proofErr w:type="spellEnd"/>
      <w:r w:rsidRPr="009F5418">
        <w:rPr>
          <w:sz w:val="20"/>
          <w:szCs w:val="20"/>
        </w:rPr>
        <w:t xml:space="preserve"> районную Думу о состоявшихся заседаниях комиссии и принятых на них решениях, а также о мерах, принимаемых по реализации рекомендаций постоянной комиссии;</w:t>
      </w:r>
    </w:p>
    <w:p w:rsidR="006E3B0D" w:rsidRPr="009F5418" w:rsidRDefault="006E3B0D">
      <w:pPr>
        <w:autoSpaceDE w:val="0"/>
        <w:autoSpaceDN w:val="0"/>
        <w:adjustRightInd w:val="0"/>
        <w:ind w:firstLine="540"/>
        <w:jc w:val="both"/>
        <w:rPr>
          <w:sz w:val="20"/>
          <w:szCs w:val="20"/>
        </w:rPr>
      </w:pPr>
      <w:r w:rsidRPr="009F5418">
        <w:rPr>
          <w:sz w:val="20"/>
          <w:szCs w:val="20"/>
        </w:rPr>
        <w:t>приглашает для участия в заседании постоянной комиссии представителей органов государственной власти, местного самоуправления, предприятий, учреждений, организаций, общественных объединений, других заинтересованных лиц;</w:t>
      </w:r>
    </w:p>
    <w:p w:rsidR="006E3B0D" w:rsidRPr="009F5418" w:rsidRDefault="006E3B0D">
      <w:pPr>
        <w:autoSpaceDE w:val="0"/>
        <w:autoSpaceDN w:val="0"/>
        <w:adjustRightInd w:val="0"/>
        <w:ind w:firstLine="540"/>
        <w:jc w:val="both"/>
        <w:rPr>
          <w:sz w:val="20"/>
          <w:szCs w:val="20"/>
        </w:rPr>
      </w:pPr>
      <w:proofErr w:type="gramStart"/>
      <w:r w:rsidRPr="009F5418">
        <w:rPr>
          <w:sz w:val="20"/>
          <w:szCs w:val="20"/>
        </w:rPr>
        <w:t>по решению постоянной комиссии направляет материалы, содержащие данные о совершении административных, уголовных и иных правонарушений, должностным лицам, уполномоченным возбуждать дела об административном, уголовном правонарушении и принимать иные меры реагирования на указанные правонарушения, в том числе по решению постоянной комиссии передает материал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w:t>
      </w:r>
      <w:proofErr w:type="gramEnd"/>
      <w:r w:rsidRPr="009F5418">
        <w:rPr>
          <w:sz w:val="20"/>
          <w:szCs w:val="20"/>
        </w:rPr>
        <w:t xml:space="preserve"> информации депутату Городищенской районной Думы в мировой суд или другие уполномоченные органы для привлечения виновных лиц к административной ответственности;</w:t>
      </w:r>
    </w:p>
    <w:p w:rsidR="006E3B0D" w:rsidRPr="009F5418" w:rsidRDefault="006E3B0D">
      <w:pPr>
        <w:autoSpaceDE w:val="0"/>
        <w:autoSpaceDN w:val="0"/>
        <w:adjustRightInd w:val="0"/>
        <w:ind w:firstLine="540"/>
        <w:jc w:val="both"/>
        <w:rPr>
          <w:sz w:val="20"/>
          <w:szCs w:val="20"/>
        </w:rPr>
      </w:pPr>
      <w:r w:rsidRPr="009F5418">
        <w:rPr>
          <w:sz w:val="20"/>
          <w:szCs w:val="20"/>
        </w:rPr>
        <w:t>исполняет иные полномочия, предусмотренные нормативными правовыми актами Городищенской районной Думы.</w:t>
      </w:r>
    </w:p>
    <w:p w:rsidR="00435D21" w:rsidRPr="009F5418" w:rsidRDefault="006E3B0D" w:rsidP="00435D21">
      <w:pPr>
        <w:autoSpaceDE w:val="0"/>
        <w:autoSpaceDN w:val="0"/>
        <w:adjustRightInd w:val="0"/>
        <w:ind w:firstLine="540"/>
        <w:jc w:val="both"/>
        <w:rPr>
          <w:sz w:val="20"/>
          <w:szCs w:val="20"/>
        </w:rPr>
      </w:pPr>
      <w:r w:rsidRPr="009F5418">
        <w:rPr>
          <w:sz w:val="20"/>
          <w:szCs w:val="20"/>
        </w:rPr>
        <w:t xml:space="preserve">2.9. </w:t>
      </w:r>
      <w:r w:rsidR="00435D21" w:rsidRPr="009F5418">
        <w:rPr>
          <w:sz w:val="20"/>
          <w:szCs w:val="20"/>
        </w:rPr>
        <w:t xml:space="preserve">   </w:t>
      </w:r>
      <w:r w:rsidRPr="009F5418">
        <w:rPr>
          <w:sz w:val="20"/>
          <w:szCs w:val="20"/>
        </w:rPr>
        <w:t>Постоянная комиссия вправе избрать заместителя председателя.</w:t>
      </w:r>
      <w:r w:rsidR="00435D21" w:rsidRPr="009F5418">
        <w:rPr>
          <w:sz w:val="20"/>
          <w:szCs w:val="20"/>
        </w:rPr>
        <w:t xml:space="preserve"> </w:t>
      </w:r>
    </w:p>
    <w:p w:rsidR="006E3B0D" w:rsidRPr="009F5418" w:rsidRDefault="00435D21" w:rsidP="00435D21">
      <w:pPr>
        <w:autoSpaceDE w:val="0"/>
        <w:autoSpaceDN w:val="0"/>
        <w:adjustRightInd w:val="0"/>
        <w:ind w:firstLine="540"/>
        <w:jc w:val="both"/>
        <w:rPr>
          <w:sz w:val="20"/>
          <w:szCs w:val="20"/>
        </w:rPr>
      </w:pPr>
      <w:r w:rsidRPr="009F5418">
        <w:rPr>
          <w:sz w:val="20"/>
          <w:szCs w:val="20"/>
        </w:rPr>
        <w:t>2.9.1. Заместитель председателя постоянной комиссии избирается</w:t>
      </w:r>
      <w:r w:rsidR="00211260" w:rsidRPr="009F5418">
        <w:rPr>
          <w:sz w:val="20"/>
          <w:szCs w:val="20"/>
        </w:rPr>
        <w:t xml:space="preserve"> (удаляется)</w:t>
      </w:r>
      <w:r w:rsidRPr="009F5418">
        <w:rPr>
          <w:sz w:val="20"/>
          <w:szCs w:val="20"/>
        </w:rPr>
        <w:t xml:space="preserve"> из состава комиссии на его заседании простым большинством голосов от списочного состава депутатов комиссии и утверждается Городищенской районной Думой.</w:t>
      </w:r>
    </w:p>
    <w:p w:rsidR="006E3B0D" w:rsidRPr="00F855BB" w:rsidRDefault="00435D21">
      <w:pPr>
        <w:autoSpaceDE w:val="0"/>
        <w:autoSpaceDN w:val="0"/>
        <w:adjustRightInd w:val="0"/>
        <w:ind w:firstLine="540"/>
        <w:jc w:val="both"/>
        <w:rPr>
          <w:sz w:val="20"/>
          <w:szCs w:val="20"/>
        </w:rPr>
      </w:pPr>
      <w:r w:rsidRPr="009F5418">
        <w:rPr>
          <w:sz w:val="20"/>
          <w:szCs w:val="20"/>
        </w:rPr>
        <w:lastRenderedPageBreak/>
        <w:t xml:space="preserve">2.9.2. </w:t>
      </w:r>
      <w:r w:rsidR="006E3B0D" w:rsidRPr="009F5418">
        <w:rPr>
          <w:sz w:val="20"/>
          <w:szCs w:val="20"/>
        </w:rPr>
        <w:t>Заместитель председателя постоянной ком</w:t>
      </w:r>
      <w:r w:rsidRPr="009F5418">
        <w:rPr>
          <w:sz w:val="20"/>
          <w:szCs w:val="20"/>
        </w:rPr>
        <w:t xml:space="preserve">иссии </w:t>
      </w:r>
      <w:r w:rsidR="006E3B0D" w:rsidRPr="009F5418">
        <w:rPr>
          <w:sz w:val="20"/>
          <w:szCs w:val="20"/>
        </w:rPr>
        <w:t xml:space="preserve"> выполняет по поручению председателя комиссии отдельные его функции, замещает председателя в случае его отсутствия или невозможности осуществления</w:t>
      </w:r>
      <w:r w:rsidR="006E3B0D" w:rsidRPr="00F855BB">
        <w:rPr>
          <w:sz w:val="20"/>
          <w:szCs w:val="20"/>
        </w:rPr>
        <w:t xml:space="preserve"> им своих полномочий.</w:t>
      </w:r>
    </w:p>
    <w:p w:rsidR="006E3B0D" w:rsidRPr="00F855BB" w:rsidRDefault="006E3B0D">
      <w:pPr>
        <w:autoSpaceDE w:val="0"/>
        <w:autoSpaceDN w:val="0"/>
        <w:adjustRightInd w:val="0"/>
        <w:ind w:firstLine="540"/>
        <w:jc w:val="both"/>
        <w:rPr>
          <w:sz w:val="20"/>
          <w:szCs w:val="20"/>
        </w:rPr>
      </w:pPr>
      <w:r w:rsidRPr="00F855BB">
        <w:rPr>
          <w:sz w:val="20"/>
          <w:szCs w:val="20"/>
        </w:rPr>
        <w:t>2.10. Для ведения делопроизводства постоянная комиссия может избирать секретаря. Секретарь избирается на заседании постоянной комиссии, как правило, из числа депутатов (членов постоянной комиссии) либо из числа сотрудников аппарата Городищенской районной Думы. Если секретарь не избирается, то его обязанности по поручению постоянной комиссии может выполнять один из членов постоянной комиссии либо закрепленный за комиссией сотрудник аппарата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Секретарь постоянной комиссии:</w:t>
      </w:r>
    </w:p>
    <w:p w:rsidR="006E3B0D" w:rsidRPr="00F855BB" w:rsidRDefault="006E3B0D">
      <w:pPr>
        <w:autoSpaceDE w:val="0"/>
        <w:autoSpaceDN w:val="0"/>
        <w:adjustRightInd w:val="0"/>
        <w:ind w:firstLine="540"/>
        <w:jc w:val="both"/>
        <w:rPr>
          <w:sz w:val="20"/>
          <w:szCs w:val="20"/>
        </w:rPr>
      </w:pPr>
      <w:r w:rsidRPr="00F855BB">
        <w:rPr>
          <w:sz w:val="20"/>
          <w:szCs w:val="20"/>
        </w:rPr>
        <w:t>ведет протоколы заседаний комиссии;</w:t>
      </w:r>
    </w:p>
    <w:p w:rsidR="006E3B0D" w:rsidRPr="00F855BB" w:rsidRDefault="006E3B0D">
      <w:pPr>
        <w:autoSpaceDE w:val="0"/>
        <w:autoSpaceDN w:val="0"/>
        <w:adjustRightInd w:val="0"/>
        <w:ind w:firstLine="540"/>
        <w:jc w:val="both"/>
        <w:rPr>
          <w:sz w:val="20"/>
          <w:szCs w:val="20"/>
        </w:rPr>
      </w:pPr>
      <w:r w:rsidRPr="00F855BB">
        <w:rPr>
          <w:sz w:val="20"/>
          <w:szCs w:val="20"/>
        </w:rPr>
        <w:t>следит за своевременным направлением решений и рекомендаций комиссии исполнителям;</w:t>
      </w:r>
    </w:p>
    <w:p w:rsidR="006E3B0D" w:rsidRPr="00F855BB" w:rsidRDefault="006E3B0D">
      <w:pPr>
        <w:autoSpaceDE w:val="0"/>
        <w:autoSpaceDN w:val="0"/>
        <w:adjustRightInd w:val="0"/>
        <w:ind w:firstLine="540"/>
        <w:jc w:val="both"/>
        <w:rPr>
          <w:sz w:val="20"/>
          <w:szCs w:val="20"/>
        </w:rPr>
      </w:pPr>
      <w:r w:rsidRPr="00F855BB">
        <w:rPr>
          <w:sz w:val="20"/>
          <w:szCs w:val="20"/>
        </w:rPr>
        <w:t xml:space="preserve">осуществляет </w:t>
      </w:r>
      <w:proofErr w:type="gramStart"/>
      <w:r w:rsidRPr="00F855BB">
        <w:rPr>
          <w:sz w:val="20"/>
          <w:szCs w:val="20"/>
        </w:rPr>
        <w:t>контроль за</w:t>
      </w:r>
      <w:proofErr w:type="gramEnd"/>
      <w:r w:rsidRPr="00F855BB">
        <w:rPr>
          <w:sz w:val="20"/>
          <w:szCs w:val="20"/>
        </w:rPr>
        <w:t xml:space="preserve"> поступлением ответов на запросы;</w:t>
      </w:r>
    </w:p>
    <w:p w:rsidR="006E3B0D" w:rsidRPr="00F855BB" w:rsidRDefault="006E3B0D">
      <w:pPr>
        <w:autoSpaceDE w:val="0"/>
        <w:autoSpaceDN w:val="0"/>
        <w:adjustRightInd w:val="0"/>
        <w:ind w:firstLine="540"/>
        <w:jc w:val="both"/>
        <w:rPr>
          <w:sz w:val="20"/>
          <w:szCs w:val="20"/>
        </w:rPr>
      </w:pPr>
      <w:r w:rsidRPr="00F855BB">
        <w:rPr>
          <w:sz w:val="20"/>
          <w:szCs w:val="20"/>
        </w:rPr>
        <w:t>выполняет другие обязанности, возложенные на него комиссией.</w:t>
      </w:r>
    </w:p>
    <w:p w:rsidR="006E3B0D" w:rsidRPr="00F855BB" w:rsidRDefault="006E3B0D">
      <w:pPr>
        <w:autoSpaceDE w:val="0"/>
        <w:autoSpaceDN w:val="0"/>
        <w:adjustRightInd w:val="0"/>
        <w:ind w:firstLine="540"/>
        <w:jc w:val="both"/>
        <w:rPr>
          <w:sz w:val="20"/>
          <w:szCs w:val="20"/>
        </w:rPr>
      </w:pPr>
      <w:r w:rsidRPr="00F855BB">
        <w:rPr>
          <w:sz w:val="20"/>
          <w:szCs w:val="20"/>
        </w:rPr>
        <w:t>2.11. Член постоянной комиссии:</w:t>
      </w:r>
    </w:p>
    <w:p w:rsidR="006E3B0D" w:rsidRPr="00F855BB" w:rsidRDefault="006E3B0D">
      <w:pPr>
        <w:autoSpaceDE w:val="0"/>
        <w:autoSpaceDN w:val="0"/>
        <w:adjustRightInd w:val="0"/>
        <w:ind w:firstLine="540"/>
        <w:jc w:val="both"/>
        <w:rPr>
          <w:sz w:val="20"/>
          <w:szCs w:val="20"/>
        </w:rPr>
      </w:pPr>
      <w:r w:rsidRPr="00F855BB">
        <w:rPr>
          <w:sz w:val="20"/>
          <w:szCs w:val="20"/>
        </w:rPr>
        <w:t>участвует в деятельности комиссии и выполняет ее поручения;</w:t>
      </w:r>
    </w:p>
    <w:p w:rsidR="006E3B0D" w:rsidRPr="00F855BB" w:rsidRDefault="006E3B0D">
      <w:pPr>
        <w:autoSpaceDE w:val="0"/>
        <w:autoSpaceDN w:val="0"/>
        <w:adjustRightInd w:val="0"/>
        <w:ind w:firstLine="540"/>
        <w:jc w:val="both"/>
        <w:rPr>
          <w:sz w:val="20"/>
          <w:szCs w:val="20"/>
        </w:rPr>
      </w:pPr>
      <w:r w:rsidRPr="00F855BB">
        <w:rPr>
          <w:sz w:val="20"/>
          <w:szCs w:val="20"/>
        </w:rPr>
        <w:t>вносит предложения на рассмотрение комиссии, участвует в подготовке и обсуждении вопросов, вносимых на заседание комиссии; пользуется правом решающего голоса по вопросам, рассматриваемым комиссией;</w:t>
      </w:r>
    </w:p>
    <w:p w:rsidR="006E3B0D" w:rsidRPr="00F855BB" w:rsidRDefault="006E3B0D">
      <w:pPr>
        <w:autoSpaceDE w:val="0"/>
        <w:autoSpaceDN w:val="0"/>
        <w:adjustRightInd w:val="0"/>
        <w:ind w:firstLine="540"/>
        <w:jc w:val="both"/>
        <w:rPr>
          <w:sz w:val="20"/>
          <w:szCs w:val="20"/>
        </w:rPr>
      </w:pPr>
      <w:r w:rsidRPr="00F855BB">
        <w:rPr>
          <w:sz w:val="20"/>
          <w:szCs w:val="20"/>
        </w:rPr>
        <w:t>по решению комиссии представляет ее интересы в Городищенской районной Думе, совместных комиссиях и рабочих группах, образуемых Городищенской районной Думой и администрацией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при несогласии с решениями (предложениями), принятыми комиссией, вправе изложить свою точку зрения на заседании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не реже одного раза в квартал отчитывается на заседании комиссии о проделанной работе и состоянии дел на порученном участке.</w:t>
      </w:r>
    </w:p>
    <w:p w:rsidR="006E3B0D" w:rsidRPr="00F855BB" w:rsidRDefault="006E3B0D">
      <w:pPr>
        <w:autoSpaceDE w:val="0"/>
        <w:autoSpaceDN w:val="0"/>
        <w:adjustRightInd w:val="0"/>
        <w:jc w:val="center"/>
        <w:outlineLvl w:val="1"/>
        <w:rPr>
          <w:sz w:val="20"/>
          <w:szCs w:val="20"/>
        </w:rPr>
      </w:pPr>
      <w:r w:rsidRPr="00F855BB">
        <w:rPr>
          <w:sz w:val="20"/>
          <w:szCs w:val="20"/>
        </w:rPr>
        <w:t>3. ОРГАНИЗАЦИЯ РАБОТЫ ПОСТОЯННОЙ КОМИССИИ</w:t>
      </w:r>
    </w:p>
    <w:p w:rsidR="006E3B0D" w:rsidRPr="00F855BB" w:rsidRDefault="006E3B0D">
      <w:pPr>
        <w:autoSpaceDE w:val="0"/>
        <w:autoSpaceDN w:val="0"/>
        <w:adjustRightInd w:val="0"/>
        <w:ind w:firstLine="540"/>
        <w:jc w:val="both"/>
        <w:rPr>
          <w:sz w:val="20"/>
          <w:szCs w:val="20"/>
        </w:rPr>
      </w:pPr>
      <w:r w:rsidRPr="00F855BB">
        <w:rPr>
          <w:sz w:val="20"/>
          <w:szCs w:val="20"/>
        </w:rPr>
        <w:t>3.1. Заседания постоянной комиссии созываются председателем комиссии согласно плану работы комиссии, но не реже одного раза в месяц, а также по мере необходимости для решения текущих вопросов.</w:t>
      </w:r>
    </w:p>
    <w:p w:rsidR="006E3B0D" w:rsidRPr="00F855BB" w:rsidRDefault="006E3B0D">
      <w:pPr>
        <w:autoSpaceDE w:val="0"/>
        <w:autoSpaceDN w:val="0"/>
        <w:adjustRightInd w:val="0"/>
        <w:ind w:firstLine="540"/>
        <w:jc w:val="both"/>
        <w:rPr>
          <w:sz w:val="20"/>
          <w:szCs w:val="20"/>
        </w:rPr>
      </w:pPr>
      <w:r w:rsidRPr="00F855BB">
        <w:rPr>
          <w:sz w:val="20"/>
          <w:szCs w:val="20"/>
        </w:rPr>
        <w:t>3.2. Заседания постоянной комиссии правомочны, если на них присутствует не менее половины депутатов Городищенской районной Думы от списочного состава постоянной комиссии. В случае невозможности присутствовать на заседании депутат Городищенской районной Думы заблаговременно предупреждает об этом председателя или заместителя председателя комиссии.</w:t>
      </w:r>
    </w:p>
    <w:p w:rsidR="006E3B0D" w:rsidRPr="00F855BB" w:rsidRDefault="006E3B0D">
      <w:pPr>
        <w:autoSpaceDE w:val="0"/>
        <w:autoSpaceDN w:val="0"/>
        <w:adjustRightInd w:val="0"/>
        <w:ind w:firstLine="540"/>
        <w:jc w:val="both"/>
        <w:rPr>
          <w:sz w:val="20"/>
          <w:szCs w:val="20"/>
        </w:rPr>
      </w:pPr>
      <w:r w:rsidRPr="00F855BB">
        <w:rPr>
          <w:sz w:val="20"/>
          <w:szCs w:val="20"/>
        </w:rPr>
        <w:t xml:space="preserve">3.3. Члены постоянной комиссии извещаются о времени и месте заседания комиссии не </w:t>
      </w:r>
      <w:proofErr w:type="gramStart"/>
      <w:r w:rsidRPr="00F855BB">
        <w:rPr>
          <w:sz w:val="20"/>
          <w:szCs w:val="20"/>
        </w:rPr>
        <w:t>позднее</w:t>
      </w:r>
      <w:proofErr w:type="gramEnd"/>
      <w:r w:rsidRPr="00F855BB">
        <w:rPr>
          <w:sz w:val="20"/>
          <w:szCs w:val="20"/>
        </w:rPr>
        <w:t xml:space="preserve"> чем за </w:t>
      </w:r>
      <w:r w:rsidR="006263A2" w:rsidRPr="00F855BB">
        <w:rPr>
          <w:sz w:val="20"/>
          <w:szCs w:val="20"/>
        </w:rPr>
        <w:t>один день</w:t>
      </w:r>
      <w:r w:rsidRPr="00F855BB">
        <w:rPr>
          <w:sz w:val="20"/>
          <w:szCs w:val="20"/>
        </w:rPr>
        <w:t xml:space="preserve"> до дня ее заседания.</w:t>
      </w:r>
    </w:p>
    <w:p w:rsidR="006E3B0D" w:rsidRPr="00F855BB" w:rsidRDefault="006E3B0D">
      <w:pPr>
        <w:autoSpaceDE w:val="0"/>
        <w:autoSpaceDN w:val="0"/>
        <w:adjustRightInd w:val="0"/>
        <w:ind w:firstLine="540"/>
        <w:jc w:val="both"/>
        <w:rPr>
          <w:sz w:val="20"/>
          <w:szCs w:val="20"/>
        </w:rPr>
      </w:pPr>
      <w:r w:rsidRPr="00F855BB">
        <w:rPr>
          <w:sz w:val="20"/>
          <w:szCs w:val="20"/>
        </w:rPr>
        <w:t>3.4. Решения постоянной комиссии принимаются открытым голосованием простым большинством голосов от числа присутствующих, но могут быть приняты иным порядком голосования.</w:t>
      </w:r>
    </w:p>
    <w:p w:rsidR="006E3B0D" w:rsidRPr="00F855BB" w:rsidRDefault="006E3B0D">
      <w:pPr>
        <w:autoSpaceDE w:val="0"/>
        <w:autoSpaceDN w:val="0"/>
        <w:adjustRightInd w:val="0"/>
        <w:ind w:firstLine="540"/>
        <w:jc w:val="both"/>
        <w:rPr>
          <w:sz w:val="20"/>
          <w:szCs w:val="20"/>
        </w:rPr>
      </w:pPr>
      <w:r w:rsidRPr="00F855BB">
        <w:rPr>
          <w:sz w:val="20"/>
          <w:szCs w:val="20"/>
        </w:rPr>
        <w:t>3.5. При рассмотрении вопросов, относящихся к ведению нескольких комиссий, по инициативе любой из заинтересованных постоянных комиссий могут проводиться совместные заседания. Организацию совместного заседания осуществляют председатели постоянных комиссий. Решения совместного заседания постоянных комиссий принимаются открытым голосованием простым большинством голосов от числа депутатов Городищенской районной Думы (членов постоянных комиссий), присутствующих на совместном заседании.</w:t>
      </w:r>
    </w:p>
    <w:p w:rsidR="006E3B0D" w:rsidRPr="00F855BB" w:rsidRDefault="006E3B0D">
      <w:pPr>
        <w:autoSpaceDE w:val="0"/>
        <w:autoSpaceDN w:val="0"/>
        <w:adjustRightInd w:val="0"/>
        <w:ind w:firstLine="540"/>
        <w:jc w:val="both"/>
        <w:rPr>
          <w:sz w:val="20"/>
          <w:szCs w:val="20"/>
        </w:rPr>
      </w:pPr>
      <w:r w:rsidRPr="00F855BB">
        <w:rPr>
          <w:sz w:val="20"/>
          <w:szCs w:val="20"/>
        </w:rPr>
        <w:t>Совместно принятые постоянными комиссиями решения подписываются председателями соответствующих комиссий.</w:t>
      </w:r>
    </w:p>
    <w:p w:rsidR="006E3B0D" w:rsidRPr="00F855BB" w:rsidRDefault="006E3B0D">
      <w:pPr>
        <w:autoSpaceDE w:val="0"/>
        <w:autoSpaceDN w:val="0"/>
        <w:adjustRightInd w:val="0"/>
        <w:ind w:firstLine="540"/>
        <w:jc w:val="both"/>
        <w:rPr>
          <w:sz w:val="20"/>
          <w:szCs w:val="20"/>
        </w:rPr>
      </w:pPr>
      <w:r w:rsidRPr="00F855BB">
        <w:rPr>
          <w:sz w:val="20"/>
          <w:szCs w:val="20"/>
        </w:rPr>
        <w:t>3.6. Вопросы, вносимые на заседание постоянной комиссии, должны иметь письменные проекты решений.</w:t>
      </w:r>
    </w:p>
    <w:p w:rsidR="006E3B0D" w:rsidRPr="00F855BB" w:rsidRDefault="006E3B0D">
      <w:pPr>
        <w:autoSpaceDE w:val="0"/>
        <w:autoSpaceDN w:val="0"/>
        <w:adjustRightInd w:val="0"/>
        <w:ind w:firstLine="540"/>
        <w:jc w:val="both"/>
        <w:rPr>
          <w:sz w:val="20"/>
          <w:szCs w:val="20"/>
        </w:rPr>
      </w:pPr>
      <w:r w:rsidRPr="00F855BB">
        <w:rPr>
          <w:sz w:val="20"/>
          <w:szCs w:val="20"/>
        </w:rPr>
        <w:t>3.7. Нерассмотренные плановые вопросы по решению постоянной комиссии переносятся на другое заседание.</w:t>
      </w:r>
    </w:p>
    <w:p w:rsidR="006E3B0D" w:rsidRPr="00F855BB" w:rsidRDefault="006E3B0D">
      <w:pPr>
        <w:autoSpaceDE w:val="0"/>
        <w:autoSpaceDN w:val="0"/>
        <w:adjustRightInd w:val="0"/>
        <w:ind w:firstLine="540"/>
        <w:jc w:val="both"/>
        <w:rPr>
          <w:sz w:val="20"/>
          <w:szCs w:val="20"/>
        </w:rPr>
      </w:pPr>
      <w:r w:rsidRPr="00F855BB">
        <w:rPr>
          <w:sz w:val="20"/>
          <w:szCs w:val="20"/>
        </w:rPr>
        <w:t xml:space="preserve">3.8. Заседания постоянной комиссии проводятся, как правило, </w:t>
      </w:r>
      <w:proofErr w:type="gramStart"/>
      <w:r w:rsidRPr="00F855BB">
        <w:rPr>
          <w:sz w:val="20"/>
          <w:szCs w:val="20"/>
        </w:rPr>
        <w:t>открытыми</w:t>
      </w:r>
      <w:proofErr w:type="gramEnd"/>
      <w:r w:rsidRPr="00F855BB">
        <w:rPr>
          <w:sz w:val="20"/>
          <w:szCs w:val="20"/>
        </w:rPr>
        <w:t>, в отдельных случаях по решению постоянной комиссии они могут проводиться закрытыми и выездными.</w:t>
      </w:r>
    </w:p>
    <w:p w:rsidR="006E3B0D" w:rsidRPr="00F855BB" w:rsidRDefault="006E3B0D">
      <w:pPr>
        <w:autoSpaceDE w:val="0"/>
        <w:autoSpaceDN w:val="0"/>
        <w:adjustRightInd w:val="0"/>
        <w:ind w:firstLine="540"/>
        <w:jc w:val="both"/>
        <w:rPr>
          <w:sz w:val="20"/>
          <w:szCs w:val="20"/>
        </w:rPr>
      </w:pPr>
      <w:r w:rsidRPr="00F855BB">
        <w:rPr>
          <w:sz w:val="20"/>
          <w:szCs w:val="20"/>
        </w:rPr>
        <w:t>В заседании постоянной комиссии могут принимать участие с правом совещательного голоса депутаты Городищенской районной Думы, не входящие в ее состав, сотрудники аппарата Городищенской районной Думы, представители администрации Городищенского муниципального района, иные приглашенные на заседание лица.</w:t>
      </w:r>
    </w:p>
    <w:p w:rsidR="006E3B0D" w:rsidRPr="00F855BB" w:rsidRDefault="006E3B0D">
      <w:pPr>
        <w:autoSpaceDE w:val="0"/>
        <w:autoSpaceDN w:val="0"/>
        <w:adjustRightInd w:val="0"/>
        <w:ind w:firstLine="540"/>
        <w:jc w:val="both"/>
        <w:rPr>
          <w:sz w:val="20"/>
          <w:szCs w:val="20"/>
        </w:rPr>
      </w:pPr>
      <w:r w:rsidRPr="00F855BB">
        <w:rPr>
          <w:sz w:val="20"/>
          <w:szCs w:val="20"/>
        </w:rPr>
        <w:t>3.9. Заседания постоянной комиссии протоколируются. Протокол ведет секретарь постоянной комиссии либо член постоянной комиссии, которому это поручено. Протокол прошедшего заседания оформляется в двух экземплярах в пятидневный срок, подписывается председателем постоянной комиссии и лицом, ведущим протокол. Оригиналы протоколов хранятся у председателя постоянной комиссии и в Городищенской районной Думе.</w:t>
      </w:r>
    </w:p>
    <w:p w:rsidR="00F855BB" w:rsidRPr="00F855BB" w:rsidRDefault="00F855BB" w:rsidP="000E10AF">
      <w:pPr>
        <w:autoSpaceDE w:val="0"/>
        <w:autoSpaceDN w:val="0"/>
        <w:adjustRightInd w:val="0"/>
        <w:ind w:firstLine="540"/>
        <w:jc w:val="both"/>
        <w:rPr>
          <w:sz w:val="20"/>
          <w:szCs w:val="20"/>
        </w:rPr>
      </w:pPr>
    </w:p>
    <w:p w:rsidR="005F7F7D" w:rsidRDefault="005F7F7D" w:rsidP="005F7F7D">
      <w:pPr>
        <w:autoSpaceDE w:val="0"/>
        <w:autoSpaceDN w:val="0"/>
        <w:adjustRightInd w:val="0"/>
        <w:jc w:val="right"/>
        <w:rPr>
          <w:sz w:val="22"/>
          <w:szCs w:val="22"/>
        </w:rPr>
      </w:pPr>
    </w:p>
    <w:p w:rsidR="005F7F7D" w:rsidRDefault="005F7F7D" w:rsidP="005F7F7D">
      <w:pPr>
        <w:autoSpaceDE w:val="0"/>
        <w:autoSpaceDN w:val="0"/>
        <w:adjustRightInd w:val="0"/>
        <w:jc w:val="right"/>
        <w:rPr>
          <w:sz w:val="22"/>
          <w:szCs w:val="22"/>
        </w:rPr>
      </w:pPr>
    </w:p>
    <w:p w:rsidR="005F7F7D" w:rsidRDefault="005F7F7D" w:rsidP="005F7F7D">
      <w:pPr>
        <w:autoSpaceDE w:val="0"/>
        <w:autoSpaceDN w:val="0"/>
        <w:adjustRightInd w:val="0"/>
        <w:jc w:val="right"/>
        <w:rPr>
          <w:sz w:val="22"/>
          <w:szCs w:val="22"/>
        </w:rPr>
      </w:pPr>
    </w:p>
    <w:p w:rsidR="005F7F7D" w:rsidRDefault="005F7F7D" w:rsidP="005F7F7D">
      <w:pPr>
        <w:autoSpaceDE w:val="0"/>
        <w:autoSpaceDN w:val="0"/>
        <w:adjustRightInd w:val="0"/>
        <w:jc w:val="right"/>
        <w:rPr>
          <w:sz w:val="22"/>
          <w:szCs w:val="22"/>
        </w:rPr>
      </w:pPr>
    </w:p>
    <w:p w:rsidR="005F7F7D" w:rsidRDefault="005F7F7D" w:rsidP="005F7F7D">
      <w:pPr>
        <w:autoSpaceDE w:val="0"/>
        <w:autoSpaceDN w:val="0"/>
        <w:adjustRightInd w:val="0"/>
        <w:jc w:val="right"/>
        <w:rPr>
          <w:sz w:val="22"/>
          <w:szCs w:val="22"/>
        </w:rPr>
      </w:pPr>
    </w:p>
    <w:p w:rsidR="005F7F7D" w:rsidRDefault="005F7F7D" w:rsidP="005F7F7D">
      <w:pPr>
        <w:autoSpaceDE w:val="0"/>
        <w:autoSpaceDN w:val="0"/>
        <w:adjustRightInd w:val="0"/>
        <w:jc w:val="right"/>
        <w:rPr>
          <w:sz w:val="22"/>
          <w:szCs w:val="22"/>
        </w:rPr>
      </w:pPr>
    </w:p>
    <w:p w:rsidR="005F7F7D" w:rsidRDefault="005F7F7D" w:rsidP="005F7F7D">
      <w:pPr>
        <w:autoSpaceDE w:val="0"/>
        <w:autoSpaceDN w:val="0"/>
        <w:adjustRightInd w:val="0"/>
        <w:jc w:val="right"/>
        <w:rPr>
          <w:sz w:val="22"/>
          <w:szCs w:val="22"/>
        </w:rPr>
      </w:pPr>
    </w:p>
    <w:p w:rsidR="009F5418" w:rsidRDefault="009F5418" w:rsidP="005F7F7D">
      <w:pPr>
        <w:autoSpaceDE w:val="0"/>
        <w:autoSpaceDN w:val="0"/>
        <w:adjustRightInd w:val="0"/>
        <w:jc w:val="right"/>
        <w:rPr>
          <w:sz w:val="22"/>
          <w:szCs w:val="22"/>
        </w:rPr>
      </w:pPr>
    </w:p>
    <w:p w:rsidR="009F5418" w:rsidRDefault="009F5418" w:rsidP="005F7F7D">
      <w:pPr>
        <w:autoSpaceDE w:val="0"/>
        <w:autoSpaceDN w:val="0"/>
        <w:adjustRightInd w:val="0"/>
        <w:jc w:val="right"/>
        <w:rPr>
          <w:sz w:val="22"/>
          <w:szCs w:val="22"/>
        </w:rPr>
      </w:pPr>
    </w:p>
    <w:p w:rsidR="009F5418" w:rsidRDefault="009F5418" w:rsidP="005F7F7D">
      <w:pPr>
        <w:autoSpaceDE w:val="0"/>
        <w:autoSpaceDN w:val="0"/>
        <w:adjustRightInd w:val="0"/>
        <w:jc w:val="right"/>
        <w:rPr>
          <w:sz w:val="22"/>
          <w:szCs w:val="22"/>
        </w:rPr>
      </w:pPr>
    </w:p>
    <w:p w:rsidR="005F7F7D" w:rsidRPr="00467FCE" w:rsidRDefault="005F7F7D" w:rsidP="005F7F7D">
      <w:pPr>
        <w:autoSpaceDE w:val="0"/>
        <w:autoSpaceDN w:val="0"/>
        <w:adjustRightInd w:val="0"/>
        <w:jc w:val="right"/>
        <w:rPr>
          <w:sz w:val="22"/>
          <w:szCs w:val="22"/>
        </w:rPr>
      </w:pPr>
      <w:r w:rsidRPr="00467FCE">
        <w:rPr>
          <w:sz w:val="22"/>
          <w:szCs w:val="22"/>
        </w:rPr>
        <w:lastRenderedPageBreak/>
        <w:t>Утверждено решением</w:t>
      </w:r>
    </w:p>
    <w:p w:rsidR="005F7F7D" w:rsidRPr="00467FCE" w:rsidRDefault="005F7F7D" w:rsidP="005F7F7D">
      <w:pPr>
        <w:autoSpaceDE w:val="0"/>
        <w:autoSpaceDN w:val="0"/>
        <w:adjustRightInd w:val="0"/>
        <w:jc w:val="right"/>
        <w:rPr>
          <w:sz w:val="22"/>
          <w:szCs w:val="22"/>
        </w:rPr>
      </w:pPr>
      <w:r w:rsidRPr="00467FCE">
        <w:rPr>
          <w:sz w:val="22"/>
          <w:szCs w:val="22"/>
        </w:rPr>
        <w:t>Городищенской районной Думы</w:t>
      </w:r>
    </w:p>
    <w:p w:rsidR="005F7F7D" w:rsidRPr="00467FCE" w:rsidRDefault="005F7F7D" w:rsidP="005F7F7D">
      <w:pPr>
        <w:autoSpaceDE w:val="0"/>
        <w:autoSpaceDN w:val="0"/>
        <w:adjustRightInd w:val="0"/>
        <w:jc w:val="right"/>
        <w:rPr>
          <w:sz w:val="22"/>
          <w:szCs w:val="22"/>
        </w:rPr>
      </w:pPr>
      <w:r w:rsidRPr="00467FCE">
        <w:rPr>
          <w:sz w:val="22"/>
          <w:szCs w:val="22"/>
        </w:rPr>
        <w:t xml:space="preserve">от </w:t>
      </w:r>
      <w:r>
        <w:rPr>
          <w:sz w:val="22"/>
          <w:szCs w:val="22"/>
        </w:rPr>
        <w:t xml:space="preserve">  </w:t>
      </w:r>
      <w:r w:rsidR="009F5418">
        <w:rPr>
          <w:sz w:val="22"/>
          <w:szCs w:val="22"/>
        </w:rPr>
        <w:t>09</w:t>
      </w:r>
      <w:r>
        <w:rPr>
          <w:sz w:val="22"/>
          <w:szCs w:val="22"/>
        </w:rPr>
        <w:t>.10.2014</w:t>
      </w:r>
      <w:r w:rsidRPr="00467FCE">
        <w:rPr>
          <w:sz w:val="22"/>
          <w:szCs w:val="22"/>
        </w:rPr>
        <w:t xml:space="preserve"> г. N </w:t>
      </w:r>
      <w:r w:rsidR="009F5418">
        <w:rPr>
          <w:sz w:val="22"/>
          <w:szCs w:val="22"/>
        </w:rPr>
        <w:t>16</w:t>
      </w:r>
    </w:p>
    <w:p w:rsidR="006E3B0D" w:rsidRPr="00F855BB" w:rsidRDefault="006E3B0D">
      <w:pPr>
        <w:autoSpaceDE w:val="0"/>
        <w:autoSpaceDN w:val="0"/>
        <w:adjustRightInd w:val="0"/>
        <w:ind w:firstLine="540"/>
        <w:jc w:val="both"/>
        <w:rPr>
          <w:sz w:val="20"/>
          <w:szCs w:val="20"/>
        </w:rPr>
      </w:pPr>
    </w:p>
    <w:p w:rsidR="006E3B0D" w:rsidRPr="00F855BB" w:rsidRDefault="006E3B0D">
      <w:pPr>
        <w:pStyle w:val="ConsPlusTitle"/>
        <w:widowControl/>
        <w:jc w:val="center"/>
        <w:rPr>
          <w:sz w:val="20"/>
          <w:szCs w:val="20"/>
        </w:rPr>
      </w:pPr>
      <w:r w:rsidRPr="00F855BB">
        <w:rPr>
          <w:sz w:val="20"/>
          <w:szCs w:val="20"/>
        </w:rPr>
        <w:t>ОСНОВНЫЕ НАПРАВЛЕНИЯ</w:t>
      </w:r>
    </w:p>
    <w:p w:rsidR="006E3B0D" w:rsidRPr="00F855BB" w:rsidRDefault="006E3B0D">
      <w:pPr>
        <w:pStyle w:val="ConsPlusTitle"/>
        <w:widowControl/>
        <w:jc w:val="center"/>
        <w:rPr>
          <w:sz w:val="20"/>
          <w:szCs w:val="20"/>
        </w:rPr>
      </w:pPr>
      <w:r w:rsidRPr="00F855BB">
        <w:rPr>
          <w:sz w:val="20"/>
          <w:szCs w:val="20"/>
        </w:rPr>
        <w:t xml:space="preserve">ДЕЯТЕЛЬНОСТИ ПОСТОЯННЫХ КОМИССИЙ </w:t>
      </w:r>
    </w:p>
    <w:p w:rsidR="006E3B0D" w:rsidRPr="00F855BB" w:rsidRDefault="006E3B0D">
      <w:pPr>
        <w:pStyle w:val="ConsPlusTitle"/>
        <w:widowControl/>
        <w:jc w:val="center"/>
        <w:rPr>
          <w:sz w:val="20"/>
          <w:szCs w:val="20"/>
        </w:rPr>
      </w:pPr>
      <w:r w:rsidRPr="00F855BB">
        <w:rPr>
          <w:sz w:val="20"/>
          <w:szCs w:val="20"/>
        </w:rPr>
        <w:t>ГОРОДИЩЕНСКОЙ РАЙОННОЙ ДУМЫ</w:t>
      </w:r>
    </w:p>
    <w:p w:rsidR="006E3B0D" w:rsidRPr="00F855BB" w:rsidRDefault="006E3B0D">
      <w:pPr>
        <w:autoSpaceDE w:val="0"/>
        <w:autoSpaceDN w:val="0"/>
        <w:adjustRightInd w:val="0"/>
        <w:ind w:firstLine="540"/>
        <w:jc w:val="both"/>
        <w:rPr>
          <w:sz w:val="20"/>
          <w:szCs w:val="20"/>
        </w:rPr>
      </w:pPr>
    </w:p>
    <w:p w:rsidR="006E3B0D" w:rsidRPr="00F855BB" w:rsidRDefault="006E3B0D">
      <w:pPr>
        <w:autoSpaceDE w:val="0"/>
        <w:autoSpaceDN w:val="0"/>
        <w:adjustRightInd w:val="0"/>
        <w:ind w:firstLine="540"/>
        <w:jc w:val="both"/>
        <w:rPr>
          <w:b/>
          <w:sz w:val="20"/>
          <w:szCs w:val="20"/>
        </w:rPr>
      </w:pPr>
      <w:r w:rsidRPr="00F855BB">
        <w:rPr>
          <w:sz w:val="20"/>
          <w:szCs w:val="20"/>
        </w:rPr>
        <w:t xml:space="preserve">1. </w:t>
      </w:r>
      <w:r w:rsidRPr="00F855BB">
        <w:rPr>
          <w:b/>
          <w:sz w:val="20"/>
          <w:szCs w:val="20"/>
        </w:rPr>
        <w:t>К основным направлениям деятельности постоянной комиссии Городищенской районной</w:t>
      </w:r>
      <w:r w:rsidR="00476429" w:rsidRPr="00F855BB">
        <w:rPr>
          <w:b/>
          <w:sz w:val="20"/>
          <w:szCs w:val="20"/>
        </w:rPr>
        <w:t xml:space="preserve"> Думы по бюджету</w:t>
      </w:r>
      <w:r w:rsidR="005979CF" w:rsidRPr="00F855BB">
        <w:rPr>
          <w:b/>
          <w:sz w:val="20"/>
          <w:szCs w:val="20"/>
        </w:rPr>
        <w:t>, налогам и финансам</w:t>
      </w:r>
      <w:r w:rsidR="00476429" w:rsidRPr="00F855BB">
        <w:rPr>
          <w:b/>
          <w:sz w:val="20"/>
          <w:szCs w:val="20"/>
        </w:rPr>
        <w:t xml:space="preserve">  </w:t>
      </w:r>
      <w:r w:rsidRPr="00F855BB">
        <w:rPr>
          <w:b/>
          <w:sz w:val="20"/>
          <w:szCs w:val="20"/>
        </w:rPr>
        <w:t xml:space="preserve"> относится:</w:t>
      </w:r>
    </w:p>
    <w:p w:rsidR="006E3B0D" w:rsidRPr="00F855BB" w:rsidRDefault="006E3B0D">
      <w:pPr>
        <w:autoSpaceDE w:val="0"/>
        <w:autoSpaceDN w:val="0"/>
        <w:adjustRightInd w:val="0"/>
        <w:ind w:firstLine="540"/>
        <w:jc w:val="both"/>
        <w:rPr>
          <w:sz w:val="20"/>
          <w:szCs w:val="20"/>
        </w:rPr>
      </w:pPr>
      <w:r w:rsidRPr="00F855BB">
        <w:rPr>
          <w:sz w:val="20"/>
          <w:szCs w:val="20"/>
        </w:rPr>
        <w:t>- анализ деятельности внебюджетных фондов Городищенского муниципального района, предварительное рассмотрение смет внебюджетных фондов и отчетов об их исполнении;</w:t>
      </w:r>
    </w:p>
    <w:p w:rsidR="006E3B0D" w:rsidRPr="00F855BB" w:rsidRDefault="006E3B0D">
      <w:pPr>
        <w:autoSpaceDE w:val="0"/>
        <w:autoSpaceDN w:val="0"/>
        <w:adjustRightInd w:val="0"/>
        <w:ind w:firstLine="540"/>
        <w:jc w:val="both"/>
        <w:rPr>
          <w:sz w:val="20"/>
          <w:szCs w:val="20"/>
        </w:rPr>
      </w:pPr>
      <w:r w:rsidRPr="00F855BB">
        <w:rPr>
          <w:sz w:val="20"/>
          <w:szCs w:val="20"/>
        </w:rPr>
        <w:t xml:space="preserve"> </w:t>
      </w:r>
      <w:proofErr w:type="gramStart"/>
      <w:r w:rsidRPr="00F855BB">
        <w:rPr>
          <w:sz w:val="20"/>
          <w:szCs w:val="20"/>
        </w:rPr>
        <w:t>- экспертно-аналитическая оценка и выработ</w:t>
      </w:r>
      <w:r w:rsidR="00476429" w:rsidRPr="00F855BB">
        <w:rPr>
          <w:sz w:val="20"/>
          <w:szCs w:val="20"/>
        </w:rPr>
        <w:t xml:space="preserve">ка предложений </w:t>
      </w:r>
      <w:r w:rsidRPr="00F855BB">
        <w:rPr>
          <w:sz w:val="20"/>
          <w:szCs w:val="20"/>
        </w:rPr>
        <w:t xml:space="preserve"> финансовой, бюджетной и налоговой политике;</w:t>
      </w:r>
      <w:proofErr w:type="gramEnd"/>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контрольно-счетной палатой Городищенского муниципального района по вопросам проверок и анализа поступления налогов и сборов в бюджет Городищенского муниципального района, деятельности администрации Городищенского муниципального района по исполнению бюджета Городищенского муниципального района, исполнения смет расходов на содержание Городищенской районной Думы и администрации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по установлению местных налогов и сборов и порядка их взимания;</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по предоставлению льгот (преимуществ) по налоговым и неналоговым платежам в бюджет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xml:space="preserve">- осуществление </w:t>
      </w:r>
      <w:proofErr w:type="gramStart"/>
      <w:r w:rsidRPr="00F855BB">
        <w:rPr>
          <w:sz w:val="20"/>
          <w:szCs w:val="20"/>
        </w:rPr>
        <w:t>контроля за</w:t>
      </w:r>
      <w:proofErr w:type="gramEnd"/>
      <w:r w:rsidRPr="00F855BB">
        <w:rPr>
          <w:sz w:val="20"/>
          <w:szCs w:val="20"/>
        </w:rPr>
        <w:t xml:space="preserve"> выпуском, размещением и обслуживанием муниципальных займов, предоставлением кредитов и экономической эффективностью их использования;</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администрацией Городищенского муниципального района по вопросам формирования и утверждения цен и тарифов на товары и услуги, производимые и оказываемые муниципальными предприятиями и учреждениями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6E3B0D" w:rsidRPr="00F855BB" w:rsidRDefault="006E3B0D" w:rsidP="005979CF">
      <w:pPr>
        <w:autoSpaceDE w:val="0"/>
        <w:autoSpaceDN w:val="0"/>
        <w:adjustRightInd w:val="0"/>
        <w:ind w:firstLine="540"/>
        <w:jc w:val="both"/>
        <w:rPr>
          <w:sz w:val="20"/>
          <w:szCs w:val="20"/>
        </w:rPr>
      </w:pPr>
      <w:r w:rsidRPr="00F855BB">
        <w:rPr>
          <w:sz w:val="20"/>
          <w:szCs w:val="20"/>
        </w:rPr>
        <w:t>- ины</w:t>
      </w:r>
      <w:r w:rsidR="005979CF" w:rsidRPr="00F855BB">
        <w:rPr>
          <w:sz w:val="20"/>
          <w:szCs w:val="20"/>
        </w:rPr>
        <w:t>е вопросы бюджета, налогов и финансов;</w:t>
      </w:r>
    </w:p>
    <w:p w:rsidR="006E3B0D" w:rsidRPr="00F855BB" w:rsidRDefault="006E3B0D">
      <w:pPr>
        <w:autoSpaceDE w:val="0"/>
        <w:autoSpaceDN w:val="0"/>
        <w:adjustRightInd w:val="0"/>
        <w:ind w:firstLine="540"/>
        <w:jc w:val="both"/>
        <w:rPr>
          <w:sz w:val="20"/>
          <w:szCs w:val="20"/>
        </w:rPr>
      </w:pPr>
    </w:p>
    <w:p w:rsidR="00476429" w:rsidRPr="00F855BB" w:rsidRDefault="005979CF" w:rsidP="005979CF">
      <w:pPr>
        <w:autoSpaceDE w:val="0"/>
        <w:autoSpaceDN w:val="0"/>
        <w:adjustRightInd w:val="0"/>
        <w:jc w:val="both"/>
        <w:rPr>
          <w:b/>
          <w:sz w:val="20"/>
          <w:szCs w:val="20"/>
        </w:rPr>
      </w:pPr>
      <w:r w:rsidRPr="00F855BB">
        <w:rPr>
          <w:sz w:val="20"/>
          <w:szCs w:val="20"/>
        </w:rPr>
        <w:t>2</w:t>
      </w:r>
      <w:r w:rsidR="00476429" w:rsidRPr="00F855BB">
        <w:rPr>
          <w:sz w:val="20"/>
          <w:szCs w:val="20"/>
        </w:rPr>
        <w:t xml:space="preserve">. </w:t>
      </w:r>
      <w:r w:rsidR="00476429" w:rsidRPr="00F855BB">
        <w:rPr>
          <w:b/>
          <w:sz w:val="20"/>
          <w:szCs w:val="20"/>
        </w:rPr>
        <w:t>К основным направлениям деятельности постоянной комиссии Городищенской районной Думы по экономической политике и инновационному развитию относится:</w:t>
      </w:r>
    </w:p>
    <w:p w:rsidR="00476429" w:rsidRPr="00F855BB" w:rsidRDefault="00476429" w:rsidP="00476429">
      <w:pPr>
        <w:autoSpaceDE w:val="0"/>
        <w:autoSpaceDN w:val="0"/>
        <w:adjustRightInd w:val="0"/>
        <w:ind w:firstLine="540"/>
        <w:jc w:val="both"/>
        <w:rPr>
          <w:sz w:val="20"/>
          <w:szCs w:val="20"/>
        </w:rPr>
      </w:pPr>
      <w:r w:rsidRPr="00F855BB">
        <w:rPr>
          <w:sz w:val="20"/>
          <w:szCs w:val="20"/>
        </w:rPr>
        <w:t>- анализ и выявление проблем развития экономических, финансовых, бюджетных и налоговых отношений на территории Городищенского муниципального района;</w:t>
      </w:r>
    </w:p>
    <w:p w:rsidR="00476429" w:rsidRPr="00F855BB" w:rsidRDefault="00476429" w:rsidP="00476429">
      <w:pPr>
        <w:autoSpaceDE w:val="0"/>
        <w:autoSpaceDN w:val="0"/>
        <w:adjustRightInd w:val="0"/>
        <w:ind w:firstLine="540"/>
        <w:jc w:val="both"/>
        <w:rPr>
          <w:sz w:val="20"/>
          <w:szCs w:val="20"/>
        </w:rPr>
      </w:pPr>
      <w:r w:rsidRPr="00F855BB">
        <w:rPr>
          <w:sz w:val="20"/>
          <w:szCs w:val="20"/>
        </w:rPr>
        <w:t xml:space="preserve"> - экспертно-аналитическая оценка и выработка предложений по экономической политике;</w:t>
      </w:r>
    </w:p>
    <w:p w:rsidR="00476429" w:rsidRPr="00F855BB" w:rsidRDefault="00476429" w:rsidP="00476429">
      <w:pPr>
        <w:autoSpaceDE w:val="0"/>
        <w:autoSpaceDN w:val="0"/>
        <w:adjustRightInd w:val="0"/>
        <w:ind w:firstLine="540"/>
        <w:jc w:val="both"/>
        <w:rPr>
          <w:sz w:val="20"/>
          <w:szCs w:val="20"/>
        </w:rPr>
      </w:pPr>
      <w:r w:rsidRPr="00F855BB">
        <w:rPr>
          <w:sz w:val="20"/>
          <w:szCs w:val="20"/>
        </w:rPr>
        <w:t>- взаимодействие с администрацией Городищенского муниципального района по разработке концепций и стратегии социально-экономического развития Городищенского муниципального района, обеспечение перспективного планирования и прогнозирования социально-экономического развития Городищенского муниципального района;</w:t>
      </w:r>
    </w:p>
    <w:p w:rsidR="005979CF" w:rsidRPr="00F855BB" w:rsidRDefault="005979CF" w:rsidP="005979CF">
      <w:pPr>
        <w:autoSpaceDE w:val="0"/>
        <w:autoSpaceDN w:val="0"/>
        <w:adjustRightInd w:val="0"/>
        <w:ind w:firstLine="540"/>
        <w:jc w:val="both"/>
        <w:rPr>
          <w:sz w:val="20"/>
          <w:szCs w:val="20"/>
        </w:rPr>
      </w:pPr>
      <w:r w:rsidRPr="00F855BB">
        <w:rPr>
          <w:sz w:val="20"/>
          <w:szCs w:val="20"/>
        </w:rPr>
        <w:t>- взаимодействие с инвестиционными и финансовыми организациями, в том числе международными, в целях обеспечения социально-экономического развития Городищенского муниципального района;</w:t>
      </w:r>
    </w:p>
    <w:p w:rsidR="005979CF" w:rsidRPr="00F855BB" w:rsidRDefault="005979CF" w:rsidP="005979CF">
      <w:pPr>
        <w:autoSpaceDE w:val="0"/>
        <w:autoSpaceDN w:val="0"/>
        <w:adjustRightInd w:val="0"/>
        <w:ind w:firstLine="540"/>
        <w:jc w:val="both"/>
        <w:rPr>
          <w:sz w:val="20"/>
          <w:szCs w:val="20"/>
        </w:rPr>
      </w:pPr>
      <w:r w:rsidRPr="00F855BB">
        <w:rPr>
          <w:sz w:val="20"/>
          <w:szCs w:val="20"/>
        </w:rPr>
        <w:t>- взаимодействие с субъектами хозяйственной деятельности по вопросам их участия в социально-экономическом развитии Городищенского муниципального района;</w:t>
      </w:r>
    </w:p>
    <w:p w:rsidR="00476429" w:rsidRPr="00F855BB" w:rsidRDefault="005979CF" w:rsidP="00476429">
      <w:pPr>
        <w:autoSpaceDE w:val="0"/>
        <w:autoSpaceDN w:val="0"/>
        <w:adjustRightInd w:val="0"/>
        <w:ind w:firstLine="540"/>
        <w:jc w:val="both"/>
        <w:rPr>
          <w:b/>
          <w:sz w:val="20"/>
          <w:szCs w:val="20"/>
        </w:rPr>
      </w:pPr>
      <w:r w:rsidRPr="00F855BB">
        <w:rPr>
          <w:sz w:val="20"/>
          <w:szCs w:val="20"/>
        </w:rPr>
        <w:t xml:space="preserve">- участие в совершенствовании инвестиционной политики в </w:t>
      </w:r>
      <w:proofErr w:type="spellStart"/>
      <w:r w:rsidRPr="00F855BB">
        <w:rPr>
          <w:sz w:val="20"/>
          <w:szCs w:val="20"/>
        </w:rPr>
        <w:t>Городищенском</w:t>
      </w:r>
      <w:proofErr w:type="spellEnd"/>
      <w:r w:rsidRPr="00F855BB">
        <w:rPr>
          <w:sz w:val="20"/>
          <w:szCs w:val="20"/>
        </w:rPr>
        <w:t xml:space="preserve"> муниципальном районе;</w:t>
      </w:r>
    </w:p>
    <w:p w:rsidR="005979CF" w:rsidRPr="00F855BB" w:rsidRDefault="005979CF" w:rsidP="005979CF">
      <w:pPr>
        <w:autoSpaceDE w:val="0"/>
        <w:autoSpaceDN w:val="0"/>
        <w:adjustRightInd w:val="0"/>
        <w:ind w:firstLine="540"/>
        <w:jc w:val="both"/>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5979CF" w:rsidRPr="00F855BB" w:rsidRDefault="005979CF" w:rsidP="005979CF">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5979CF" w:rsidRPr="00F855BB" w:rsidRDefault="005979CF" w:rsidP="005979CF">
      <w:pPr>
        <w:autoSpaceDE w:val="0"/>
        <w:autoSpaceDN w:val="0"/>
        <w:adjustRightInd w:val="0"/>
        <w:ind w:firstLine="540"/>
        <w:jc w:val="both"/>
        <w:rPr>
          <w:sz w:val="20"/>
          <w:szCs w:val="20"/>
        </w:rPr>
      </w:pPr>
      <w:r w:rsidRPr="00F855BB">
        <w:rPr>
          <w:sz w:val="20"/>
          <w:szCs w:val="20"/>
        </w:rPr>
        <w:t>- иные вопросы экономической политики;</w:t>
      </w:r>
    </w:p>
    <w:p w:rsidR="00476429" w:rsidRPr="00F855BB" w:rsidRDefault="00476429" w:rsidP="005979CF">
      <w:pPr>
        <w:autoSpaceDE w:val="0"/>
        <w:autoSpaceDN w:val="0"/>
        <w:adjustRightInd w:val="0"/>
        <w:jc w:val="both"/>
        <w:rPr>
          <w:b/>
          <w:sz w:val="20"/>
          <w:szCs w:val="20"/>
        </w:rPr>
      </w:pPr>
    </w:p>
    <w:p w:rsidR="006E3B0D" w:rsidRPr="00F855BB" w:rsidRDefault="005979CF">
      <w:pPr>
        <w:pStyle w:val="20"/>
        <w:jc w:val="left"/>
        <w:rPr>
          <w:b/>
          <w:szCs w:val="20"/>
        </w:rPr>
      </w:pPr>
      <w:r w:rsidRPr="00F855BB">
        <w:rPr>
          <w:szCs w:val="20"/>
        </w:rPr>
        <w:t>3</w:t>
      </w:r>
      <w:r w:rsidR="006E3B0D" w:rsidRPr="00F855BB">
        <w:rPr>
          <w:b/>
          <w:szCs w:val="20"/>
        </w:rPr>
        <w:t>. К основным направлениям деятельности постоянной комиссии по  муниципальному имуществу</w:t>
      </w:r>
      <w:r w:rsidR="00211260" w:rsidRPr="00F855BB">
        <w:rPr>
          <w:b/>
          <w:szCs w:val="20"/>
        </w:rPr>
        <w:t>, архитектуре</w:t>
      </w:r>
      <w:r w:rsidR="006E3B0D" w:rsidRPr="00F855BB">
        <w:rPr>
          <w:b/>
          <w:szCs w:val="20"/>
        </w:rPr>
        <w:t xml:space="preserve"> и землепользованию относится:</w:t>
      </w:r>
    </w:p>
    <w:p w:rsidR="006E3B0D" w:rsidRPr="00F855BB" w:rsidRDefault="006E3B0D">
      <w:pPr>
        <w:autoSpaceDE w:val="0"/>
        <w:autoSpaceDN w:val="0"/>
        <w:adjustRightInd w:val="0"/>
        <w:ind w:firstLine="540"/>
        <w:jc w:val="both"/>
        <w:rPr>
          <w:sz w:val="20"/>
          <w:szCs w:val="20"/>
        </w:rPr>
      </w:pPr>
      <w:r w:rsidRPr="00F855BB">
        <w:rPr>
          <w:sz w:val="20"/>
          <w:szCs w:val="20"/>
        </w:rPr>
        <w:t>- совершенствование механизма управления муниципальным имуществом (отчуждения муниципального имущества, изъятия муниципального движимого и недвижимого имущества, передачи объектов муниципального имущества в уставные (складочные) капиталы (фонды) юридических лиц, передачи в безвозмездное пользование муниципального имущества и иные вопросы);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по предоставлению льгот (преимуществ) по неналоговым платежам в бюджет Городищенского муниципального района за пользование объектами муниципального имущества;</w:t>
      </w:r>
    </w:p>
    <w:p w:rsidR="006E3B0D" w:rsidRPr="00F855BB" w:rsidRDefault="006E3B0D">
      <w:pPr>
        <w:autoSpaceDE w:val="0"/>
        <w:autoSpaceDN w:val="0"/>
        <w:adjustRightInd w:val="0"/>
        <w:ind w:firstLine="540"/>
        <w:jc w:val="both"/>
        <w:rPr>
          <w:sz w:val="20"/>
          <w:szCs w:val="20"/>
        </w:rPr>
      </w:pPr>
      <w:r w:rsidRPr="00F855BB">
        <w:rPr>
          <w:sz w:val="20"/>
          <w:szCs w:val="20"/>
        </w:rPr>
        <w:t>- разработка и утверждение предложений по сокращению числа объектов незавершенного строительства или перепрофилированию указанных объектов;</w:t>
      </w:r>
    </w:p>
    <w:p w:rsidR="006E3B0D" w:rsidRPr="00F855BB" w:rsidRDefault="006E3B0D">
      <w:pPr>
        <w:autoSpaceDE w:val="0"/>
        <w:autoSpaceDN w:val="0"/>
        <w:adjustRightInd w:val="0"/>
        <w:ind w:firstLine="540"/>
        <w:jc w:val="both"/>
        <w:rPr>
          <w:sz w:val="20"/>
          <w:szCs w:val="20"/>
        </w:rPr>
      </w:pPr>
      <w:r w:rsidRPr="00F855BB">
        <w:rPr>
          <w:sz w:val="20"/>
          <w:szCs w:val="20"/>
        </w:rPr>
        <w:lastRenderedPageBreak/>
        <w:t>- подготовка и рассмотрение вопросов о передаче объектов федерального и государственного имущества Волгоградской области в муниципальную собственность Городищенского муниципального района в порядке, установленном действующим законодательством;</w:t>
      </w:r>
    </w:p>
    <w:p w:rsidR="006E3B0D" w:rsidRPr="00F855BB" w:rsidRDefault="006E3B0D">
      <w:pPr>
        <w:pStyle w:val="20"/>
        <w:ind w:firstLine="540"/>
        <w:jc w:val="left"/>
        <w:rPr>
          <w:b/>
          <w:szCs w:val="20"/>
        </w:rPr>
      </w:pPr>
      <w:r w:rsidRPr="00F855BB">
        <w:rPr>
          <w:szCs w:val="20"/>
        </w:rPr>
        <w:t>- подготовка и рассмотрение вопросов о передаче объектов муниципального имущества в федеральную, государственную собственность Волгоградской области в порядке, установленном действующим законодательством;</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и анализ предложений, планов и программ администрации Городищенского муниципального района по вопросам приватизации муниципального имущества и вопросам  землепользования;</w:t>
      </w:r>
    </w:p>
    <w:p w:rsidR="00211260" w:rsidRPr="00F855BB" w:rsidRDefault="006E3B0D">
      <w:pPr>
        <w:autoSpaceDE w:val="0"/>
        <w:autoSpaceDN w:val="0"/>
        <w:adjustRightInd w:val="0"/>
        <w:ind w:firstLine="540"/>
        <w:jc w:val="both"/>
        <w:rPr>
          <w:sz w:val="20"/>
          <w:szCs w:val="20"/>
        </w:rPr>
      </w:pPr>
      <w:r w:rsidRPr="00F855BB">
        <w:rPr>
          <w:sz w:val="20"/>
          <w:szCs w:val="20"/>
        </w:rPr>
        <w:t>- рассмотрение и анализ предложений, планов и программ администрации Городищенского муниципального района по вопросам управления и распоряжения муниципальным имуществом</w:t>
      </w:r>
    </w:p>
    <w:p w:rsidR="006E3B0D" w:rsidRPr="00F855BB" w:rsidRDefault="006E3B0D">
      <w:pPr>
        <w:autoSpaceDE w:val="0"/>
        <w:autoSpaceDN w:val="0"/>
        <w:adjustRightInd w:val="0"/>
        <w:ind w:firstLine="540"/>
        <w:jc w:val="both"/>
        <w:rPr>
          <w:sz w:val="20"/>
          <w:szCs w:val="20"/>
        </w:rPr>
      </w:pPr>
      <w:r w:rsidRPr="00F855BB">
        <w:rPr>
          <w:sz w:val="20"/>
          <w:szCs w:val="20"/>
        </w:rPr>
        <w:t xml:space="preserve"> - взаимодействие с муниципальными органами Городищенского муниципального района и государственными органами по вопросам управления муниципальным имуществом</w:t>
      </w:r>
      <w:r w:rsidR="00211260" w:rsidRPr="00F855BB">
        <w:rPr>
          <w:sz w:val="20"/>
          <w:szCs w:val="20"/>
        </w:rPr>
        <w:t>, архитектуре</w:t>
      </w:r>
      <w:r w:rsidRPr="00F855BB">
        <w:rPr>
          <w:sz w:val="20"/>
          <w:szCs w:val="20"/>
        </w:rPr>
        <w:t xml:space="preserve"> и землепользованием на территории Городищенского муниципального района;</w:t>
      </w:r>
    </w:p>
    <w:p w:rsidR="00B01E54" w:rsidRPr="00F855BB" w:rsidRDefault="00B01E54" w:rsidP="00B01E54">
      <w:pPr>
        <w:autoSpaceDE w:val="0"/>
        <w:autoSpaceDN w:val="0"/>
        <w:adjustRightInd w:val="0"/>
        <w:ind w:firstLine="540"/>
        <w:jc w:val="both"/>
        <w:rPr>
          <w:sz w:val="20"/>
          <w:szCs w:val="20"/>
        </w:rPr>
      </w:pPr>
      <w:r w:rsidRPr="00F855BB">
        <w:rPr>
          <w:sz w:val="20"/>
          <w:szCs w:val="20"/>
        </w:rPr>
        <w:t>- иные вопросы управления муниципальным имуществом, архитектуре и землепользования.</w:t>
      </w:r>
    </w:p>
    <w:p w:rsidR="002B604C" w:rsidRPr="00F855BB" w:rsidRDefault="002B604C">
      <w:pPr>
        <w:pStyle w:val="a3"/>
        <w:rPr>
          <w:sz w:val="20"/>
          <w:szCs w:val="20"/>
        </w:rPr>
      </w:pPr>
    </w:p>
    <w:p w:rsidR="006E3B0D" w:rsidRPr="00F855BB" w:rsidRDefault="00324C97">
      <w:pPr>
        <w:pStyle w:val="a3"/>
        <w:rPr>
          <w:b/>
          <w:sz w:val="20"/>
          <w:szCs w:val="20"/>
        </w:rPr>
      </w:pPr>
      <w:r w:rsidRPr="00F855BB">
        <w:rPr>
          <w:sz w:val="20"/>
          <w:szCs w:val="20"/>
        </w:rPr>
        <w:t>4</w:t>
      </w:r>
      <w:r w:rsidR="006E3B0D" w:rsidRPr="00F855BB">
        <w:rPr>
          <w:sz w:val="20"/>
          <w:szCs w:val="20"/>
        </w:rPr>
        <w:t xml:space="preserve">. </w:t>
      </w:r>
      <w:r w:rsidR="006E3B0D" w:rsidRPr="00F855BB">
        <w:rPr>
          <w:b/>
          <w:sz w:val="20"/>
          <w:szCs w:val="20"/>
        </w:rPr>
        <w:t>К основным направлениям деятельности постоянной комиссии Городищенской районной Думы по аграрной политике, экологии, природопользован</w:t>
      </w:r>
      <w:r w:rsidRPr="00F855BB">
        <w:rPr>
          <w:b/>
          <w:sz w:val="20"/>
          <w:szCs w:val="20"/>
        </w:rPr>
        <w:t xml:space="preserve">ию </w:t>
      </w:r>
      <w:r w:rsidR="006E3B0D" w:rsidRPr="00F855BB">
        <w:rPr>
          <w:b/>
          <w:sz w:val="20"/>
          <w:szCs w:val="20"/>
        </w:rPr>
        <w:t>относится:</w:t>
      </w:r>
    </w:p>
    <w:p w:rsidR="006E3B0D" w:rsidRPr="00F855BB" w:rsidRDefault="006E3B0D">
      <w:pPr>
        <w:autoSpaceDE w:val="0"/>
        <w:autoSpaceDN w:val="0"/>
        <w:adjustRightInd w:val="0"/>
        <w:ind w:firstLine="540"/>
        <w:jc w:val="both"/>
        <w:rPr>
          <w:sz w:val="20"/>
          <w:szCs w:val="20"/>
        </w:rPr>
      </w:pPr>
      <w:r w:rsidRPr="00F855BB">
        <w:rPr>
          <w:sz w:val="20"/>
          <w:szCs w:val="20"/>
        </w:rPr>
        <w:t>- анализ эффективности действующих природоохранных муниципальных правовых актов Городищенского муниципального района и практики его применения;</w:t>
      </w:r>
    </w:p>
    <w:p w:rsidR="006E3B0D" w:rsidRPr="00F855BB" w:rsidRDefault="006E3B0D">
      <w:pPr>
        <w:autoSpaceDE w:val="0"/>
        <w:autoSpaceDN w:val="0"/>
        <w:adjustRightInd w:val="0"/>
        <w:ind w:firstLine="540"/>
        <w:jc w:val="both"/>
        <w:rPr>
          <w:sz w:val="20"/>
          <w:szCs w:val="20"/>
        </w:rPr>
      </w:pPr>
      <w:r w:rsidRPr="00F855BB">
        <w:rPr>
          <w:sz w:val="20"/>
          <w:szCs w:val="20"/>
        </w:rPr>
        <w:t>- выработка стратегии и определение приоритетов в сфере охраны окружающей среды и природопользования;</w:t>
      </w:r>
    </w:p>
    <w:p w:rsidR="006E3B0D" w:rsidRPr="00F855BB" w:rsidRDefault="006E3B0D">
      <w:pPr>
        <w:autoSpaceDE w:val="0"/>
        <w:autoSpaceDN w:val="0"/>
        <w:adjustRightInd w:val="0"/>
        <w:ind w:firstLine="540"/>
        <w:jc w:val="both"/>
        <w:rPr>
          <w:sz w:val="20"/>
          <w:szCs w:val="20"/>
        </w:rPr>
      </w:pPr>
      <w:r w:rsidRPr="00F855BB">
        <w:rPr>
          <w:sz w:val="20"/>
          <w:szCs w:val="20"/>
        </w:rPr>
        <w:t xml:space="preserve">- взаимодействие с государственными, общественными организациями и объединениями, предприятиями и учреждениями, а также иными муниципальными образованиями по вопросам охраны окружающей среды и сохранения </w:t>
      </w:r>
      <w:proofErr w:type="spellStart"/>
      <w:r w:rsidRPr="00F855BB">
        <w:rPr>
          <w:sz w:val="20"/>
          <w:szCs w:val="20"/>
        </w:rPr>
        <w:t>биоразнообразия</w:t>
      </w:r>
      <w:proofErr w:type="spellEnd"/>
      <w:r w:rsidRPr="00F855BB">
        <w:rPr>
          <w:sz w:val="20"/>
          <w:szCs w:val="20"/>
        </w:rPr>
        <w:t xml:space="preserve"> на территории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проведение депутатских слушаний по вопросам экологии и охраны окружающей среды;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связанных с результатами деятельности инспекций и правоохранительных органов по охране окружающей среды, порядка использования природных ресурсов с учетом восстановительных способностей экосистемы Городищенского муниципального района;</w:t>
      </w:r>
    </w:p>
    <w:p w:rsidR="006E3B0D" w:rsidRPr="00F855BB" w:rsidRDefault="006E3B0D">
      <w:pPr>
        <w:pStyle w:val="a3"/>
        <w:rPr>
          <w:sz w:val="20"/>
          <w:szCs w:val="20"/>
        </w:rPr>
      </w:pPr>
      <w:r w:rsidRPr="00F855BB">
        <w:rPr>
          <w:sz w:val="20"/>
          <w:szCs w:val="20"/>
        </w:rPr>
        <w:t xml:space="preserve">- рассмотрение и анализ предложений, планов и программ администрации Городищенского муниципального района по вопросам аграрной политики, экологии, природопользования </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муниципальными органами Городищенского муниципального района и государственными органами по вопросам аграрной политики, экологии, природопользования  на территории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администрацией Городищенского муниципального района и ее структурными подразделениями по вопросам сбора, хранения, вывоза и утилизации бытовых и промышленных отходов;</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администрацией Городищенского муниципального района и ее структурными подразделениями по вопросам упорядочения оборота лома отходов черных и цветных металлов и их сплавов;</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администрацией Городищенского муниципального района и ее структурными подразделениями по вопросу осуществления мониторинга состояния экологии на территории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администрацией Городищенского муниципального района и ее структурными подразделениями по вопросам использования и охраны вод, лесов, недр, атмосферного воздуха, растительного и животного мира, других природных ресурсов на территории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администрацией Городищенского муниципального района и ее структурными подразделениями по вопросам осуществления экологического контроля объектов и земель промышленности;</w:t>
      </w:r>
    </w:p>
    <w:p w:rsidR="006E3B0D" w:rsidRPr="00F855BB" w:rsidRDefault="006E3B0D">
      <w:pPr>
        <w:pStyle w:val="a3"/>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xml:space="preserve">- иные вопросы аграрной политики, экологии, природопользования </w:t>
      </w:r>
    </w:p>
    <w:p w:rsidR="006E3B0D" w:rsidRPr="00F855BB" w:rsidRDefault="006E3B0D">
      <w:pPr>
        <w:autoSpaceDE w:val="0"/>
        <w:autoSpaceDN w:val="0"/>
        <w:adjustRightInd w:val="0"/>
        <w:ind w:firstLine="540"/>
        <w:jc w:val="both"/>
        <w:rPr>
          <w:sz w:val="20"/>
          <w:szCs w:val="20"/>
        </w:rPr>
      </w:pPr>
    </w:p>
    <w:p w:rsidR="00324C97" w:rsidRPr="00F855BB" w:rsidRDefault="00324C97" w:rsidP="00324C97">
      <w:pPr>
        <w:pStyle w:val="a3"/>
        <w:rPr>
          <w:b/>
          <w:sz w:val="20"/>
          <w:szCs w:val="20"/>
        </w:rPr>
      </w:pPr>
      <w:r w:rsidRPr="00F855BB">
        <w:rPr>
          <w:sz w:val="20"/>
          <w:szCs w:val="20"/>
        </w:rPr>
        <w:t xml:space="preserve">5. </w:t>
      </w:r>
      <w:r w:rsidRPr="00F855BB">
        <w:rPr>
          <w:b/>
          <w:sz w:val="20"/>
          <w:szCs w:val="20"/>
        </w:rPr>
        <w:t>К основным направлениям деятельности постоянной комиссии Городищенской районной Думы по  промышленности, ТЭК,  транспорту и дорожному хозяйству</w:t>
      </w:r>
      <w:r w:rsidR="002879E4" w:rsidRPr="00F855BB">
        <w:rPr>
          <w:b/>
          <w:sz w:val="20"/>
          <w:szCs w:val="20"/>
        </w:rPr>
        <w:t xml:space="preserve"> </w:t>
      </w:r>
      <w:r w:rsidRPr="00F855BB">
        <w:rPr>
          <w:b/>
          <w:sz w:val="20"/>
          <w:szCs w:val="20"/>
        </w:rPr>
        <w:t>относится:</w:t>
      </w:r>
    </w:p>
    <w:p w:rsidR="00240C9E" w:rsidRPr="00F855BB" w:rsidRDefault="00240C9E" w:rsidP="00240C9E">
      <w:pPr>
        <w:autoSpaceDE w:val="0"/>
        <w:autoSpaceDN w:val="0"/>
        <w:adjustRightInd w:val="0"/>
        <w:ind w:firstLine="540"/>
        <w:jc w:val="both"/>
        <w:rPr>
          <w:color w:val="000000"/>
          <w:sz w:val="20"/>
          <w:szCs w:val="20"/>
        </w:rPr>
      </w:pPr>
      <w:r w:rsidRPr="00F855BB">
        <w:rPr>
          <w:color w:val="FF0000"/>
          <w:sz w:val="20"/>
          <w:szCs w:val="20"/>
        </w:rPr>
        <w:t xml:space="preserve">- </w:t>
      </w:r>
      <w:r w:rsidRPr="00F855BB">
        <w:rPr>
          <w:color w:val="000000"/>
          <w:sz w:val="20"/>
          <w:szCs w:val="20"/>
        </w:rPr>
        <w:t>взаимодействие со структурными подразделениями администрации Городищенского муниципального района по вопросам совершенствования правовой базы и обеспечения благоприятного климата для промышленной деятельности на территории Городищенского муниципального района, поддержка местного товаропроизводителя;</w:t>
      </w:r>
    </w:p>
    <w:p w:rsidR="00240C9E" w:rsidRPr="00F855BB" w:rsidRDefault="00240C9E" w:rsidP="00240C9E">
      <w:pPr>
        <w:autoSpaceDE w:val="0"/>
        <w:autoSpaceDN w:val="0"/>
        <w:adjustRightInd w:val="0"/>
        <w:ind w:firstLine="540"/>
        <w:jc w:val="both"/>
        <w:rPr>
          <w:color w:val="000000"/>
          <w:sz w:val="20"/>
          <w:szCs w:val="20"/>
        </w:rPr>
      </w:pPr>
      <w:r w:rsidRPr="00F855BB">
        <w:rPr>
          <w:color w:val="000000"/>
          <w:sz w:val="20"/>
          <w:szCs w:val="20"/>
        </w:rPr>
        <w:t>- взаимодействие со структурными подразделениями администрации Городищенского муниципального района по вопросам формирования и размещения муниципального заказа на промышленных предприятиях Городищенского муниципального района;</w:t>
      </w:r>
    </w:p>
    <w:p w:rsidR="006E3B0D" w:rsidRPr="00F855BB" w:rsidRDefault="00240C9E" w:rsidP="00240C9E">
      <w:pPr>
        <w:autoSpaceDE w:val="0"/>
        <w:autoSpaceDN w:val="0"/>
        <w:adjustRightInd w:val="0"/>
        <w:ind w:firstLine="540"/>
        <w:jc w:val="both"/>
        <w:rPr>
          <w:color w:val="000000"/>
          <w:sz w:val="20"/>
          <w:szCs w:val="20"/>
        </w:rPr>
      </w:pPr>
      <w:r w:rsidRPr="00F855BB">
        <w:rPr>
          <w:color w:val="000000"/>
          <w:sz w:val="20"/>
          <w:szCs w:val="20"/>
        </w:rPr>
        <w:t xml:space="preserve">- взаимодействие со структурными подразделениями администрации Городищенского муниципального района по вопросам эксплуатации, текущего содержания и перспективного развития муниципальных сетей и объектов </w:t>
      </w:r>
      <w:proofErr w:type="spellStart"/>
      <w:r w:rsidRPr="00F855BB">
        <w:rPr>
          <w:color w:val="000000"/>
          <w:sz w:val="20"/>
          <w:szCs w:val="20"/>
        </w:rPr>
        <w:t>электрогазоснабжения</w:t>
      </w:r>
      <w:proofErr w:type="spellEnd"/>
      <w:r w:rsidRPr="00F855BB">
        <w:rPr>
          <w:color w:val="000000"/>
          <w:sz w:val="20"/>
          <w:szCs w:val="20"/>
        </w:rPr>
        <w:t>;</w:t>
      </w:r>
    </w:p>
    <w:p w:rsidR="00240C9E" w:rsidRPr="00F855BB" w:rsidRDefault="00240C9E" w:rsidP="00240C9E">
      <w:pPr>
        <w:autoSpaceDE w:val="0"/>
        <w:autoSpaceDN w:val="0"/>
        <w:adjustRightInd w:val="0"/>
        <w:ind w:firstLine="540"/>
        <w:jc w:val="both"/>
        <w:rPr>
          <w:color w:val="000000"/>
          <w:sz w:val="20"/>
          <w:szCs w:val="20"/>
        </w:rPr>
      </w:pPr>
      <w:r w:rsidRPr="00F855BB">
        <w:rPr>
          <w:color w:val="000000"/>
          <w:sz w:val="20"/>
          <w:szCs w:val="20"/>
        </w:rPr>
        <w:t>- взаимодействие со структурными подразделениями администрации Городищенского муниципального района по вопросам состояния и перспективного развития освещения Городищенского муниципального района (улиц, дорог, кварталов, магистралей) с внедрением передовых технологий;</w:t>
      </w:r>
    </w:p>
    <w:p w:rsidR="002879E4" w:rsidRPr="00F855BB" w:rsidRDefault="002879E4" w:rsidP="002879E4">
      <w:pPr>
        <w:tabs>
          <w:tab w:val="left" w:pos="8400"/>
        </w:tabs>
        <w:autoSpaceDE w:val="0"/>
        <w:autoSpaceDN w:val="0"/>
        <w:adjustRightInd w:val="0"/>
        <w:ind w:firstLine="540"/>
        <w:jc w:val="both"/>
        <w:rPr>
          <w:color w:val="000000"/>
          <w:sz w:val="20"/>
          <w:szCs w:val="20"/>
        </w:rPr>
      </w:pPr>
      <w:r w:rsidRPr="00F855BB">
        <w:rPr>
          <w:color w:val="000000"/>
          <w:sz w:val="20"/>
          <w:szCs w:val="20"/>
        </w:rPr>
        <w:lastRenderedPageBreak/>
        <w:t xml:space="preserve">- взаимодействие со структурными подразделениями администрации Городищенского муниципального района по вопросам строительства инженерных сооружений, благоустройства Городищенского муниципального района, развития транспортной сети Городищенского муниципального района, программ, планов и положений, направленных на обеспечение безопасности дорожного движения в </w:t>
      </w:r>
      <w:proofErr w:type="spellStart"/>
      <w:r w:rsidRPr="00F855BB">
        <w:rPr>
          <w:color w:val="000000"/>
          <w:sz w:val="20"/>
          <w:szCs w:val="20"/>
        </w:rPr>
        <w:t>Городищенском</w:t>
      </w:r>
      <w:proofErr w:type="spellEnd"/>
      <w:r w:rsidRPr="00F855BB">
        <w:rPr>
          <w:color w:val="000000"/>
          <w:sz w:val="20"/>
          <w:szCs w:val="20"/>
        </w:rPr>
        <w:t xml:space="preserve"> муниципальном районе;</w:t>
      </w:r>
    </w:p>
    <w:p w:rsidR="002879E4" w:rsidRPr="00F855BB" w:rsidRDefault="002879E4" w:rsidP="002879E4">
      <w:pPr>
        <w:autoSpaceDE w:val="0"/>
        <w:autoSpaceDN w:val="0"/>
        <w:adjustRightInd w:val="0"/>
        <w:ind w:firstLine="540"/>
        <w:jc w:val="both"/>
        <w:rPr>
          <w:color w:val="000000"/>
          <w:sz w:val="20"/>
          <w:szCs w:val="20"/>
        </w:rPr>
      </w:pPr>
      <w:r w:rsidRPr="00F855BB">
        <w:rPr>
          <w:color w:val="000000"/>
          <w:sz w:val="20"/>
          <w:szCs w:val="20"/>
        </w:rPr>
        <w:t xml:space="preserve">- взаимодействие со структурными подразделениями администрации Городищенского муниципального района по вопросам содержания и </w:t>
      </w:r>
      <w:proofErr w:type="gramStart"/>
      <w:r w:rsidRPr="00F855BB">
        <w:rPr>
          <w:color w:val="000000"/>
          <w:sz w:val="20"/>
          <w:szCs w:val="20"/>
        </w:rPr>
        <w:t>строительства</w:t>
      </w:r>
      <w:proofErr w:type="gramEnd"/>
      <w:r w:rsidRPr="00F855BB">
        <w:rPr>
          <w:color w:val="000000"/>
          <w:sz w:val="20"/>
          <w:szCs w:val="20"/>
        </w:rPr>
        <w:t xml:space="preserve">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2879E4" w:rsidRPr="00F855BB" w:rsidRDefault="002879E4" w:rsidP="002879E4">
      <w:pPr>
        <w:autoSpaceDE w:val="0"/>
        <w:autoSpaceDN w:val="0"/>
        <w:adjustRightInd w:val="0"/>
        <w:ind w:firstLine="540"/>
        <w:jc w:val="both"/>
        <w:rPr>
          <w:color w:val="000000"/>
          <w:sz w:val="20"/>
          <w:szCs w:val="20"/>
        </w:rPr>
      </w:pPr>
      <w:r w:rsidRPr="00F855BB">
        <w:rPr>
          <w:color w:val="000000"/>
          <w:sz w:val="20"/>
          <w:szCs w:val="20"/>
        </w:rPr>
        <w:t>- взаимодействие со структурными подразделениями администрации Городищенского муниципального района по вопросам создания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p w:rsidR="002879E4" w:rsidRPr="00F855BB" w:rsidRDefault="002879E4" w:rsidP="002879E4">
      <w:pPr>
        <w:autoSpaceDE w:val="0"/>
        <w:autoSpaceDN w:val="0"/>
        <w:adjustRightInd w:val="0"/>
        <w:ind w:firstLine="540"/>
        <w:jc w:val="both"/>
        <w:rPr>
          <w:color w:val="000000"/>
          <w:sz w:val="20"/>
          <w:szCs w:val="20"/>
        </w:rPr>
      </w:pPr>
      <w:r w:rsidRPr="00F855BB">
        <w:rPr>
          <w:color w:val="000000"/>
          <w:sz w:val="20"/>
          <w:szCs w:val="20"/>
        </w:rPr>
        <w:t>- взаимодействие со структурными подразделениями администрации Городищенского муниципального района по вопросам осуществления пассажирских перевозок общественным транспортом Городищенского муниципального района;</w:t>
      </w:r>
    </w:p>
    <w:p w:rsidR="002879E4" w:rsidRPr="00F855BB" w:rsidRDefault="002879E4" w:rsidP="002879E4">
      <w:pPr>
        <w:pStyle w:val="a3"/>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2879E4" w:rsidRPr="00F855BB" w:rsidRDefault="002879E4" w:rsidP="002879E4">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2879E4" w:rsidRPr="00F855BB" w:rsidRDefault="002879E4" w:rsidP="002879E4">
      <w:pPr>
        <w:autoSpaceDE w:val="0"/>
        <w:autoSpaceDN w:val="0"/>
        <w:adjustRightInd w:val="0"/>
        <w:ind w:firstLine="540"/>
        <w:jc w:val="both"/>
        <w:rPr>
          <w:sz w:val="20"/>
          <w:szCs w:val="20"/>
        </w:rPr>
      </w:pPr>
      <w:r w:rsidRPr="00F855BB">
        <w:rPr>
          <w:sz w:val="20"/>
          <w:szCs w:val="20"/>
        </w:rPr>
        <w:t>- иные вопросы промышленности, ТЭК,  транспорту и дорожному хозяйству.</w:t>
      </w:r>
    </w:p>
    <w:p w:rsidR="00324C97" w:rsidRPr="00F855BB" w:rsidRDefault="00324C97">
      <w:pPr>
        <w:autoSpaceDE w:val="0"/>
        <w:autoSpaceDN w:val="0"/>
        <w:adjustRightInd w:val="0"/>
        <w:ind w:firstLine="540"/>
        <w:jc w:val="both"/>
        <w:rPr>
          <w:sz w:val="20"/>
          <w:szCs w:val="20"/>
        </w:rPr>
      </w:pPr>
    </w:p>
    <w:p w:rsidR="006E3B0D" w:rsidRPr="00F855BB" w:rsidRDefault="00324C97">
      <w:pPr>
        <w:autoSpaceDE w:val="0"/>
        <w:autoSpaceDN w:val="0"/>
        <w:adjustRightInd w:val="0"/>
        <w:ind w:firstLine="540"/>
        <w:jc w:val="both"/>
        <w:rPr>
          <w:b/>
          <w:sz w:val="20"/>
          <w:szCs w:val="20"/>
        </w:rPr>
      </w:pPr>
      <w:r w:rsidRPr="00F855BB">
        <w:rPr>
          <w:sz w:val="20"/>
          <w:szCs w:val="20"/>
        </w:rPr>
        <w:t>6</w:t>
      </w:r>
      <w:r w:rsidR="006E3B0D" w:rsidRPr="00F855BB">
        <w:rPr>
          <w:sz w:val="20"/>
          <w:szCs w:val="20"/>
        </w:rPr>
        <w:t xml:space="preserve">. </w:t>
      </w:r>
      <w:r w:rsidR="006E3B0D" w:rsidRPr="00F855BB">
        <w:rPr>
          <w:b/>
          <w:sz w:val="20"/>
          <w:szCs w:val="20"/>
        </w:rPr>
        <w:t>К основным направлениям деятельности постоянной комиссии Городищенской районной Думы по жилищно-коммуналь</w:t>
      </w:r>
      <w:r w:rsidR="005979CF" w:rsidRPr="00F855BB">
        <w:rPr>
          <w:b/>
          <w:sz w:val="20"/>
          <w:szCs w:val="20"/>
        </w:rPr>
        <w:t>ному хозяйству, жилищной политике</w:t>
      </w:r>
      <w:r w:rsidR="006E3B0D" w:rsidRPr="00F855BB">
        <w:rPr>
          <w:b/>
          <w:sz w:val="20"/>
          <w:szCs w:val="20"/>
        </w:rPr>
        <w:t xml:space="preserve"> и решению </w:t>
      </w:r>
      <w:proofErr w:type="spellStart"/>
      <w:r w:rsidR="006E3B0D" w:rsidRPr="00F855BB">
        <w:rPr>
          <w:b/>
          <w:sz w:val="20"/>
          <w:szCs w:val="20"/>
        </w:rPr>
        <w:t>межпоселенческих</w:t>
      </w:r>
      <w:proofErr w:type="spellEnd"/>
      <w:r w:rsidR="006E3B0D" w:rsidRPr="00F855BB">
        <w:rPr>
          <w:b/>
          <w:sz w:val="20"/>
          <w:szCs w:val="20"/>
        </w:rPr>
        <w:t xml:space="preserve"> вопросов относится:</w:t>
      </w:r>
    </w:p>
    <w:p w:rsidR="006E3B0D" w:rsidRPr="00F855BB" w:rsidRDefault="006E3B0D" w:rsidP="004B390C">
      <w:pPr>
        <w:autoSpaceDE w:val="0"/>
        <w:autoSpaceDN w:val="0"/>
        <w:adjustRightInd w:val="0"/>
        <w:jc w:val="both"/>
        <w:rPr>
          <w:sz w:val="20"/>
          <w:szCs w:val="20"/>
        </w:rPr>
      </w:pPr>
    </w:p>
    <w:p w:rsidR="006E3B0D" w:rsidRPr="00F855BB" w:rsidRDefault="006E3B0D">
      <w:pPr>
        <w:pStyle w:val="a3"/>
        <w:rPr>
          <w:sz w:val="20"/>
          <w:szCs w:val="20"/>
        </w:rPr>
      </w:pPr>
      <w:r w:rsidRPr="00F855BB">
        <w:rPr>
          <w:sz w:val="20"/>
          <w:szCs w:val="20"/>
        </w:rPr>
        <w:t>- анализ эффективности системы реформирования и перспектив развития жилищно-коммунального хозяйства;</w:t>
      </w:r>
    </w:p>
    <w:p w:rsidR="006E3B0D" w:rsidRPr="00F855BB" w:rsidRDefault="006E3B0D">
      <w:pPr>
        <w:autoSpaceDE w:val="0"/>
        <w:autoSpaceDN w:val="0"/>
        <w:adjustRightInd w:val="0"/>
        <w:ind w:firstLine="540"/>
        <w:jc w:val="both"/>
        <w:rPr>
          <w:sz w:val="20"/>
          <w:szCs w:val="20"/>
        </w:rPr>
      </w:pPr>
      <w:r w:rsidRPr="00F855BB">
        <w:rPr>
          <w:sz w:val="20"/>
          <w:szCs w:val="20"/>
        </w:rPr>
        <w:t>- аналитическая оценка и рассмотрение нормативных правовых актов по вопросам изменения тарифов на жилищно-коммунальные услуги;</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по вопросам работы предприятий жилищно-коммунального хозяйства и оказания жилищно-коммунальных услуг;</w:t>
      </w:r>
    </w:p>
    <w:p w:rsidR="006E3B0D" w:rsidRPr="00F855BB" w:rsidRDefault="006E3B0D">
      <w:pPr>
        <w:autoSpaceDE w:val="0"/>
        <w:autoSpaceDN w:val="0"/>
        <w:adjustRightInd w:val="0"/>
        <w:ind w:firstLine="540"/>
        <w:jc w:val="both"/>
        <w:rPr>
          <w:sz w:val="20"/>
          <w:szCs w:val="20"/>
        </w:rPr>
      </w:pPr>
      <w:r w:rsidRPr="00F855BB">
        <w:rPr>
          <w:sz w:val="20"/>
          <w:szCs w:val="20"/>
        </w:rPr>
        <w:t xml:space="preserve">- взаимодействие со структурными подразделениями администрации Городищенского муниципального района по вопросам организации в границах муниципального района </w:t>
      </w:r>
      <w:proofErr w:type="spellStart"/>
      <w:r w:rsidRPr="00F855BB">
        <w:rPr>
          <w:sz w:val="20"/>
          <w:szCs w:val="20"/>
        </w:rPr>
        <w:t>электро</w:t>
      </w:r>
      <w:proofErr w:type="spellEnd"/>
      <w:r w:rsidRPr="00F855BB">
        <w:rPr>
          <w:sz w:val="20"/>
          <w:szCs w:val="20"/>
        </w:rPr>
        <w:t>- и газоснабжения поселений;</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предупреждения и ликвидации последствий чрезвычайных ситуаций на территории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xml:space="preserve">- взаимодействие со структурными подразделениями администрации Городищенского муниципального района содержания на территории муниципального района </w:t>
      </w:r>
      <w:proofErr w:type="spellStart"/>
      <w:r w:rsidRPr="00F855BB">
        <w:rPr>
          <w:sz w:val="20"/>
          <w:szCs w:val="20"/>
        </w:rPr>
        <w:t>межпоселенческих</w:t>
      </w:r>
      <w:proofErr w:type="spellEnd"/>
      <w:r w:rsidRPr="00F855BB">
        <w:rPr>
          <w:sz w:val="20"/>
          <w:szCs w:val="20"/>
        </w:rPr>
        <w:t xml:space="preserve"> мест захоронения, организации ритуальных услуг;</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по вопросам благоустройства и озеленения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по вопросам обеспечения населения услугами связи, радио- и телевещания; развития сетей, систем связи и телекоммуникаций, предусмотренных действующим законодательством;</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6E3B0D" w:rsidRPr="00F855BB" w:rsidRDefault="00324C97">
      <w:pPr>
        <w:autoSpaceDE w:val="0"/>
        <w:autoSpaceDN w:val="0"/>
        <w:adjustRightInd w:val="0"/>
        <w:ind w:firstLine="540"/>
        <w:jc w:val="both"/>
        <w:rPr>
          <w:sz w:val="20"/>
          <w:szCs w:val="20"/>
        </w:rPr>
      </w:pPr>
      <w:r w:rsidRPr="00F855BB">
        <w:rPr>
          <w:sz w:val="20"/>
          <w:szCs w:val="20"/>
        </w:rPr>
        <w:t>- иные вопросы</w:t>
      </w:r>
      <w:r w:rsidR="006E3B0D" w:rsidRPr="00F855BB">
        <w:rPr>
          <w:sz w:val="20"/>
          <w:szCs w:val="20"/>
        </w:rPr>
        <w:t xml:space="preserve"> жилищно-</w:t>
      </w:r>
      <w:r w:rsidRPr="00F855BB">
        <w:rPr>
          <w:sz w:val="20"/>
          <w:szCs w:val="20"/>
        </w:rPr>
        <w:t xml:space="preserve">коммунального хозяйства и </w:t>
      </w:r>
      <w:proofErr w:type="spellStart"/>
      <w:r w:rsidRPr="00F855BB">
        <w:rPr>
          <w:sz w:val="20"/>
          <w:szCs w:val="20"/>
        </w:rPr>
        <w:t>межпоселенческие</w:t>
      </w:r>
      <w:proofErr w:type="spellEnd"/>
      <w:r w:rsidR="006E3B0D" w:rsidRPr="00F855BB">
        <w:rPr>
          <w:sz w:val="20"/>
          <w:szCs w:val="20"/>
        </w:rPr>
        <w:t>.</w:t>
      </w:r>
    </w:p>
    <w:p w:rsidR="006E3B0D" w:rsidRPr="00F855BB" w:rsidRDefault="006E3B0D">
      <w:pPr>
        <w:autoSpaceDE w:val="0"/>
        <w:autoSpaceDN w:val="0"/>
        <w:adjustRightInd w:val="0"/>
        <w:ind w:firstLine="540"/>
        <w:jc w:val="both"/>
        <w:rPr>
          <w:sz w:val="20"/>
          <w:szCs w:val="20"/>
        </w:rPr>
      </w:pPr>
    </w:p>
    <w:p w:rsidR="005979CF" w:rsidRPr="00F855BB" w:rsidRDefault="00324C97" w:rsidP="005979CF">
      <w:pPr>
        <w:autoSpaceDE w:val="0"/>
        <w:autoSpaceDN w:val="0"/>
        <w:adjustRightInd w:val="0"/>
        <w:ind w:firstLine="540"/>
        <w:jc w:val="both"/>
        <w:rPr>
          <w:b/>
          <w:sz w:val="20"/>
          <w:szCs w:val="20"/>
        </w:rPr>
      </w:pPr>
      <w:r w:rsidRPr="00F855BB">
        <w:rPr>
          <w:sz w:val="20"/>
          <w:szCs w:val="20"/>
        </w:rPr>
        <w:t>7</w:t>
      </w:r>
      <w:r w:rsidR="005979CF" w:rsidRPr="00F855BB">
        <w:rPr>
          <w:sz w:val="20"/>
          <w:szCs w:val="20"/>
        </w:rPr>
        <w:t xml:space="preserve">. </w:t>
      </w:r>
      <w:r w:rsidR="005979CF" w:rsidRPr="00F855BB">
        <w:rPr>
          <w:b/>
          <w:sz w:val="20"/>
          <w:szCs w:val="20"/>
        </w:rPr>
        <w:t xml:space="preserve">К основным направлениям деятельности постоянной комиссии Городищенской районной Думы по </w:t>
      </w:r>
      <w:r w:rsidR="004B4CFA" w:rsidRPr="00F855BB">
        <w:rPr>
          <w:b/>
          <w:sz w:val="20"/>
          <w:szCs w:val="20"/>
        </w:rPr>
        <w:t>предпринимательству, потребительскому рынку</w:t>
      </w:r>
      <w:r w:rsidR="005979CF" w:rsidRPr="00F855BB">
        <w:rPr>
          <w:b/>
          <w:sz w:val="20"/>
          <w:szCs w:val="20"/>
        </w:rPr>
        <w:t xml:space="preserve"> и развитию бизнеса относится:</w:t>
      </w:r>
    </w:p>
    <w:p w:rsidR="004B4CFA" w:rsidRPr="00F855BB" w:rsidRDefault="004B4CFA" w:rsidP="004B4CFA">
      <w:pPr>
        <w:autoSpaceDE w:val="0"/>
        <w:autoSpaceDN w:val="0"/>
        <w:adjustRightInd w:val="0"/>
        <w:ind w:firstLine="540"/>
        <w:jc w:val="both"/>
        <w:rPr>
          <w:sz w:val="20"/>
          <w:szCs w:val="20"/>
        </w:rPr>
      </w:pPr>
      <w:r w:rsidRPr="00F855BB">
        <w:rPr>
          <w:sz w:val="20"/>
          <w:szCs w:val="20"/>
        </w:rPr>
        <w:t>- подготовка предложений по вопросам развития предпринимательства и потребительского рынка;</w:t>
      </w:r>
    </w:p>
    <w:p w:rsidR="004B4CFA" w:rsidRPr="00F855BB" w:rsidRDefault="004B4CFA" w:rsidP="004B4CFA">
      <w:pPr>
        <w:autoSpaceDE w:val="0"/>
        <w:autoSpaceDN w:val="0"/>
        <w:adjustRightInd w:val="0"/>
        <w:ind w:firstLine="540"/>
        <w:jc w:val="both"/>
        <w:rPr>
          <w:sz w:val="20"/>
          <w:szCs w:val="20"/>
        </w:rPr>
      </w:pPr>
      <w:r w:rsidRPr="00F855BB">
        <w:rPr>
          <w:sz w:val="20"/>
          <w:szCs w:val="20"/>
        </w:rPr>
        <w:t>- разработка предложений по вопросам проведения единой ценовой политики на территории Городищенского муниципального района;</w:t>
      </w:r>
    </w:p>
    <w:p w:rsidR="004B4CFA" w:rsidRPr="00F855BB" w:rsidRDefault="004B4CFA" w:rsidP="004B4CFA">
      <w:pPr>
        <w:autoSpaceDE w:val="0"/>
        <w:autoSpaceDN w:val="0"/>
        <w:adjustRightInd w:val="0"/>
        <w:ind w:firstLine="540"/>
        <w:jc w:val="both"/>
        <w:rPr>
          <w:sz w:val="20"/>
          <w:szCs w:val="20"/>
        </w:rPr>
      </w:pPr>
      <w:r w:rsidRPr="00F855BB">
        <w:rPr>
          <w:sz w:val="20"/>
          <w:szCs w:val="20"/>
        </w:rPr>
        <w:t>- участие в разработке проектов нормативных правовых, правовых актов по вопросам торгового и бытового обслуживания населения;</w:t>
      </w:r>
    </w:p>
    <w:p w:rsidR="004B4CFA" w:rsidRPr="00F855BB" w:rsidRDefault="004B4CFA" w:rsidP="004B4CFA">
      <w:pPr>
        <w:autoSpaceDE w:val="0"/>
        <w:autoSpaceDN w:val="0"/>
        <w:adjustRightInd w:val="0"/>
        <w:ind w:firstLine="540"/>
        <w:jc w:val="both"/>
        <w:rPr>
          <w:sz w:val="20"/>
          <w:szCs w:val="20"/>
        </w:rPr>
      </w:pPr>
      <w:r w:rsidRPr="00F855BB">
        <w:rPr>
          <w:sz w:val="20"/>
          <w:szCs w:val="20"/>
        </w:rPr>
        <w:t>- координация работы администрации Городищенского муниципального района по вопросу взаимодействия с предприятиями, организациями, не находящимися в муниципальной собственности, в том числе по заключению договоров о производстве товаров народного потребления и иной продукции, оказании услуг населению (муниципального заказа) для удовлетворения спроса жителей Городищенского муниципального района;</w:t>
      </w:r>
    </w:p>
    <w:p w:rsidR="004B4CFA" w:rsidRPr="00F855BB" w:rsidRDefault="004B4CFA" w:rsidP="004B4CFA">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по вопросам совершенствования нормативной правовой базы и обеспечения благоприятного климата для поддержки и развития предпринимательской деятельности на территории Городищенского муниципального района;</w:t>
      </w:r>
    </w:p>
    <w:p w:rsidR="004B4CFA" w:rsidRPr="00F855BB" w:rsidRDefault="004B4CFA" w:rsidP="004B4CFA">
      <w:pPr>
        <w:autoSpaceDE w:val="0"/>
        <w:autoSpaceDN w:val="0"/>
        <w:adjustRightInd w:val="0"/>
        <w:ind w:firstLine="540"/>
        <w:jc w:val="both"/>
        <w:rPr>
          <w:sz w:val="20"/>
          <w:szCs w:val="20"/>
        </w:rPr>
      </w:pPr>
      <w:r w:rsidRPr="00F855BB">
        <w:rPr>
          <w:sz w:val="20"/>
          <w:szCs w:val="20"/>
        </w:rPr>
        <w:t>- рассмотрение и анализ предложений, планов и программ администрации Городищенского муниципального района в области поддержки и развития предпринимательства и потребительского рынка;</w:t>
      </w:r>
    </w:p>
    <w:p w:rsidR="00240C9E" w:rsidRPr="00F855BB" w:rsidRDefault="00240C9E" w:rsidP="00240C9E">
      <w:pPr>
        <w:autoSpaceDE w:val="0"/>
        <w:autoSpaceDN w:val="0"/>
        <w:adjustRightInd w:val="0"/>
        <w:ind w:firstLine="540"/>
        <w:jc w:val="both"/>
        <w:rPr>
          <w:sz w:val="20"/>
          <w:szCs w:val="20"/>
        </w:rPr>
      </w:pPr>
      <w:r w:rsidRPr="00F855BB">
        <w:rPr>
          <w:sz w:val="20"/>
          <w:szCs w:val="20"/>
        </w:rPr>
        <w:lastRenderedPageBreak/>
        <w:t>- взаимодействие со структурными подразделениями администрации Городищенского муниципального района по вопросам размещения и эксплуатации наружной рекламы на территории Городищенского муниципального района;</w:t>
      </w:r>
    </w:p>
    <w:p w:rsidR="004B4CFA" w:rsidRPr="00F855BB" w:rsidRDefault="004B4CFA" w:rsidP="004B4CFA">
      <w:pPr>
        <w:autoSpaceDE w:val="0"/>
        <w:autoSpaceDN w:val="0"/>
        <w:adjustRightInd w:val="0"/>
        <w:ind w:firstLine="540"/>
        <w:jc w:val="both"/>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4B4CFA" w:rsidRPr="00F855BB" w:rsidRDefault="004B4CFA" w:rsidP="004B4CFA">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4B4CFA" w:rsidRPr="00F855BB" w:rsidRDefault="004B4CFA" w:rsidP="004B4CFA">
      <w:pPr>
        <w:autoSpaceDE w:val="0"/>
        <w:autoSpaceDN w:val="0"/>
        <w:adjustRightInd w:val="0"/>
        <w:ind w:firstLine="540"/>
        <w:jc w:val="both"/>
        <w:rPr>
          <w:sz w:val="20"/>
          <w:szCs w:val="20"/>
        </w:rPr>
      </w:pPr>
      <w:r w:rsidRPr="00F855BB">
        <w:rPr>
          <w:sz w:val="20"/>
          <w:szCs w:val="20"/>
        </w:rPr>
        <w:t>- иные вопросы предпринима</w:t>
      </w:r>
      <w:r w:rsidR="007555AE" w:rsidRPr="00F855BB">
        <w:rPr>
          <w:sz w:val="20"/>
          <w:szCs w:val="20"/>
        </w:rPr>
        <w:t>тельства, потребительского и развития</w:t>
      </w:r>
      <w:r w:rsidRPr="00F855BB">
        <w:rPr>
          <w:sz w:val="20"/>
          <w:szCs w:val="20"/>
        </w:rPr>
        <w:t xml:space="preserve"> бизнеса.</w:t>
      </w:r>
    </w:p>
    <w:p w:rsidR="005979CF" w:rsidRPr="00F855BB" w:rsidRDefault="005979CF">
      <w:pPr>
        <w:autoSpaceDE w:val="0"/>
        <w:autoSpaceDN w:val="0"/>
        <w:adjustRightInd w:val="0"/>
        <w:ind w:firstLine="540"/>
        <w:jc w:val="both"/>
        <w:rPr>
          <w:sz w:val="20"/>
          <w:szCs w:val="20"/>
        </w:rPr>
      </w:pPr>
    </w:p>
    <w:p w:rsidR="006E3B0D" w:rsidRPr="00F855BB" w:rsidRDefault="00324C97">
      <w:pPr>
        <w:autoSpaceDE w:val="0"/>
        <w:autoSpaceDN w:val="0"/>
        <w:adjustRightInd w:val="0"/>
        <w:ind w:firstLine="540"/>
        <w:jc w:val="both"/>
        <w:rPr>
          <w:b/>
          <w:sz w:val="20"/>
          <w:szCs w:val="20"/>
        </w:rPr>
      </w:pPr>
      <w:r w:rsidRPr="00F855BB">
        <w:rPr>
          <w:sz w:val="20"/>
          <w:szCs w:val="20"/>
        </w:rPr>
        <w:t>8</w:t>
      </w:r>
      <w:r w:rsidR="006E3B0D" w:rsidRPr="00F855BB">
        <w:rPr>
          <w:b/>
          <w:sz w:val="20"/>
          <w:szCs w:val="20"/>
        </w:rPr>
        <w:t>. К основным направлениям деятельности постоянной комиссии Городищенской районной Думы по законности, соблюдению прав граждан, организации местного самоуправления, регламенту и депутатской этике относится:</w:t>
      </w:r>
    </w:p>
    <w:p w:rsidR="006E3B0D" w:rsidRPr="00F855BB" w:rsidRDefault="006E3B0D">
      <w:pPr>
        <w:autoSpaceDE w:val="0"/>
        <w:autoSpaceDN w:val="0"/>
        <w:adjustRightInd w:val="0"/>
        <w:ind w:firstLine="540"/>
        <w:jc w:val="both"/>
        <w:rPr>
          <w:sz w:val="20"/>
          <w:szCs w:val="20"/>
        </w:rPr>
      </w:pPr>
      <w:r w:rsidRPr="00F855BB">
        <w:rPr>
          <w:sz w:val="20"/>
          <w:szCs w:val="20"/>
        </w:rPr>
        <w:t xml:space="preserve">- рассмотрение вопросов защиты прав и законных интересов граждан, в том числе вопросов задержки заработной платы, несоблюдения правил охраны труда, а также вопросов безопасности и охраны общественного порядка в </w:t>
      </w:r>
      <w:proofErr w:type="spellStart"/>
      <w:r w:rsidRPr="00F855BB">
        <w:rPr>
          <w:sz w:val="20"/>
          <w:szCs w:val="20"/>
        </w:rPr>
        <w:t>Городищенском</w:t>
      </w:r>
      <w:proofErr w:type="spellEnd"/>
      <w:r w:rsidRPr="00F855BB">
        <w:rPr>
          <w:sz w:val="20"/>
          <w:szCs w:val="20"/>
        </w:rPr>
        <w:t xml:space="preserve"> муниципальном районе;</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реализации права жителей Городищенского муниципального района на участие в местном самоуправлении;</w:t>
      </w:r>
    </w:p>
    <w:p w:rsidR="006E3B0D" w:rsidRPr="00F855BB" w:rsidRDefault="006E3B0D">
      <w:pPr>
        <w:autoSpaceDE w:val="0"/>
        <w:autoSpaceDN w:val="0"/>
        <w:adjustRightInd w:val="0"/>
        <w:ind w:firstLine="540"/>
        <w:jc w:val="both"/>
        <w:rPr>
          <w:sz w:val="20"/>
          <w:szCs w:val="20"/>
        </w:rPr>
      </w:pPr>
      <w:r w:rsidRPr="00F855BB">
        <w:rPr>
          <w:sz w:val="20"/>
          <w:szCs w:val="20"/>
        </w:rPr>
        <w:t>- координация деятельности администрации Городищенского муниципального района по защите прав потребителей и пресечению недобросовестной конкуренции в области рекламы, обеспечению равных прав среднего и малого бизнеса при проведен</w:t>
      </w:r>
      <w:proofErr w:type="gramStart"/>
      <w:r w:rsidRPr="00F855BB">
        <w:rPr>
          <w:sz w:val="20"/>
          <w:szCs w:val="20"/>
        </w:rPr>
        <w:t>ии ау</w:t>
      </w:r>
      <w:proofErr w:type="gramEnd"/>
      <w:r w:rsidRPr="00F855BB">
        <w:rPr>
          <w:sz w:val="20"/>
          <w:szCs w:val="20"/>
        </w:rPr>
        <w:t>кционов по продаже и при предоставлении права размещения наружной рекламы на территории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подготовка совместно со структурными подразделениями администрации Городищенского района мероприятий по обеспечению безопасности людей на водных объектах, охране их жизни и здоровья;</w:t>
      </w:r>
    </w:p>
    <w:p w:rsidR="006E3B0D" w:rsidRPr="00F855BB" w:rsidRDefault="006E3B0D">
      <w:pPr>
        <w:autoSpaceDE w:val="0"/>
        <w:autoSpaceDN w:val="0"/>
        <w:adjustRightInd w:val="0"/>
        <w:ind w:firstLine="540"/>
        <w:jc w:val="both"/>
        <w:rPr>
          <w:sz w:val="20"/>
          <w:szCs w:val="20"/>
        </w:rPr>
      </w:pPr>
      <w:r w:rsidRPr="00F855BB">
        <w:rPr>
          <w:sz w:val="20"/>
          <w:szCs w:val="20"/>
        </w:rPr>
        <w:t>- анализ и обобщение предложений организаций, предприятий и учреждений, должностных лиц и граждан по вопросам законности, защиты прав граждан и безопасности на территории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органами прокуратуры, юстиции, судами, Министерством внутренних дел, Федеральной службой безопасности, Министерством по чрезвычайным ситуациям Российской Федерации, иными правоохранительными органами, добровольными народными дружинами и другими организациями по вопросам общественной безопасности и охраны общественного порядка на территории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 воинскими частями, учреждениями, ветеранскими и молодежными военно-патриотическими организациями, иными общественными объединениями, общественно-политическими, национально-культурными и религиозными организациями с целью выработки единой политики по вопросам обеспечения законных прав, интересов граждан и их безопасности;</w:t>
      </w:r>
    </w:p>
    <w:p w:rsidR="006E3B0D" w:rsidRPr="00F855BB" w:rsidRDefault="006E3B0D">
      <w:pPr>
        <w:autoSpaceDE w:val="0"/>
        <w:autoSpaceDN w:val="0"/>
        <w:adjustRightInd w:val="0"/>
        <w:ind w:firstLine="540"/>
        <w:jc w:val="both"/>
        <w:rPr>
          <w:sz w:val="20"/>
          <w:szCs w:val="20"/>
        </w:rPr>
      </w:pPr>
      <w:r w:rsidRPr="00F855BB">
        <w:rPr>
          <w:sz w:val="20"/>
          <w:szCs w:val="20"/>
        </w:rPr>
        <w:t>- участие в рассмотрении материалов, порочащих честь и достоинство депутатов Городищенской районной Думы при исполнении ими депутатских полномочий; в подготовке предложений по данному вопросу;</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обращений, заявлений, жалоб граждан по проблемам соблюдения порядка и правил, установленных на территории Городищенского муниципального района; содействие в обеспечении их законных прав и интересов в установленном действующим законодательством порядке;</w:t>
      </w:r>
    </w:p>
    <w:p w:rsidR="006E3B0D" w:rsidRPr="00F855BB" w:rsidRDefault="006E3B0D">
      <w:pPr>
        <w:autoSpaceDE w:val="0"/>
        <w:autoSpaceDN w:val="0"/>
        <w:adjustRightInd w:val="0"/>
        <w:ind w:firstLine="540"/>
        <w:jc w:val="both"/>
        <w:rPr>
          <w:sz w:val="20"/>
          <w:szCs w:val="20"/>
        </w:rPr>
      </w:pPr>
      <w:r w:rsidRPr="00F855BB">
        <w:rPr>
          <w:sz w:val="20"/>
          <w:szCs w:val="20"/>
        </w:rPr>
        <w:t xml:space="preserve">- осуществление </w:t>
      </w:r>
      <w:proofErr w:type="gramStart"/>
      <w:r w:rsidRPr="00F855BB">
        <w:rPr>
          <w:sz w:val="20"/>
          <w:szCs w:val="20"/>
        </w:rPr>
        <w:t>контроля за</w:t>
      </w:r>
      <w:proofErr w:type="gramEnd"/>
      <w:r w:rsidRPr="00F855BB">
        <w:rPr>
          <w:sz w:val="20"/>
          <w:szCs w:val="20"/>
        </w:rPr>
        <w:t xml:space="preserve"> исполнением депутатских запросов депутатов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xml:space="preserve">- осуществление </w:t>
      </w:r>
      <w:proofErr w:type="gramStart"/>
      <w:r w:rsidRPr="00F855BB">
        <w:rPr>
          <w:sz w:val="20"/>
          <w:szCs w:val="20"/>
        </w:rPr>
        <w:t>контроля за</w:t>
      </w:r>
      <w:proofErr w:type="gramEnd"/>
      <w:r w:rsidRPr="00F855BB">
        <w:rPr>
          <w:sz w:val="20"/>
          <w:szCs w:val="20"/>
        </w:rPr>
        <w:t xml:space="preserve"> соблюдением норм, предусмотренных действующим законодательством, для беспрепятственного и эффективного осуществления депутатами Городищенской районной Думы своих полномочий; подготовка и рассмотрение предложений по вопросам, связанным с гарантиями депутатской деятельности;</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материалов, содержащих данные о совершении административных, уголовных и иных правонарушений;</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иные вопросы прав граждан, законности и безопасности</w:t>
      </w:r>
      <w:proofErr w:type="gramStart"/>
      <w:r w:rsidRPr="00F855BB">
        <w:rPr>
          <w:sz w:val="20"/>
          <w:szCs w:val="20"/>
        </w:rPr>
        <w:t>.</w:t>
      </w:r>
      <w:proofErr w:type="gramEnd"/>
      <w:r w:rsidRPr="00F855BB">
        <w:rPr>
          <w:sz w:val="20"/>
          <w:szCs w:val="20"/>
        </w:rPr>
        <w:t xml:space="preserve"> - </w:t>
      </w:r>
      <w:proofErr w:type="gramStart"/>
      <w:r w:rsidRPr="00F855BB">
        <w:rPr>
          <w:sz w:val="20"/>
          <w:szCs w:val="20"/>
        </w:rPr>
        <w:t>п</w:t>
      </w:r>
      <w:proofErr w:type="gramEnd"/>
      <w:r w:rsidRPr="00F855BB">
        <w:rPr>
          <w:sz w:val="20"/>
          <w:szCs w:val="20"/>
        </w:rPr>
        <w:t>одготовка и рассмотрение предложений о внесении изменений и дополнений в Регламент Городищенской районной Думы (далее - Регламент);</w:t>
      </w:r>
    </w:p>
    <w:p w:rsidR="006E3B0D" w:rsidRPr="00F855BB" w:rsidRDefault="006E3B0D">
      <w:pPr>
        <w:autoSpaceDE w:val="0"/>
        <w:autoSpaceDN w:val="0"/>
        <w:adjustRightInd w:val="0"/>
        <w:ind w:firstLine="540"/>
        <w:jc w:val="both"/>
        <w:rPr>
          <w:sz w:val="20"/>
          <w:szCs w:val="20"/>
        </w:rPr>
      </w:pPr>
      <w:r w:rsidRPr="00F855BB">
        <w:rPr>
          <w:sz w:val="20"/>
          <w:szCs w:val="20"/>
        </w:rPr>
        <w:t xml:space="preserve">- осуществление </w:t>
      </w:r>
      <w:proofErr w:type="gramStart"/>
      <w:r w:rsidRPr="00F855BB">
        <w:rPr>
          <w:sz w:val="20"/>
          <w:szCs w:val="20"/>
        </w:rPr>
        <w:t>контроля за</w:t>
      </w:r>
      <w:proofErr w:type="gramEnd"/>
      <w:r w:rsidRPr="00F855BB">
        <w:rPr>
          <w:sz w:val="20"/>
          <w:szCs w:val="20"/>
        </w:rPr>
        <w:t xml:space="preserve"> соблюдением Регламента при подготовке муниципальных правовых актов на заседаниях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осуществление контроля по вопросам депутатской этики;</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нарушения положений муниципальных правовых актов Городищенской районной Думы о депутатской этике депутатами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защиты чести и достоинства депутатов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иные вопросы соблюдения, изменения и дополнения регламента, депутатской этики.</w:t>
      </w:r>
    </w:p>
    <w:p w:rsidR="006E3B0D" w:rsidRPr="00F855BB" w:rsidRDefault="006E3B0D">
      <w:pPr>
        <w:autoSpaceDE w:val="0"/>
        <w:autoSpaceDN w:val="0"/>
        <w:adjustRightInd w:val="0"/>
        <w:ind w:firstLine="540"/>
        <w:jc w:val="both"/>
        <w:rPr>
          <w:sz w:val="20"/>
          <w:szCs w:val="20"/>
        </w:rPr>
      </w:pPr>
    </w:p>
    <w:p w:rsidR="006E3B0D" w:rsidRPr="00F855BB" w:rsidRDefault="00324C97">
      <w:pPr>
        <w:autoSpaceDE w:val="0"/>
        <w:autoSpaceDN w:val="0"/>
        <w:adjustRightInd w:val="0"/>
        <w:ind w:firstLine="540"/>
        <w:jc w:val="both"/>
        <w:rPr>
          <w:b/>
          <w:sz w:val="20"/>
          <w:szCs w:val="20"/>
        </w:rPr>
      </w:pPr>
      <w:r w:rsidRPr="00F855BB">
        <w:rPr>
          <w:sz w:val="20"/>
          <w:szCs w:val="20"/>
        </w:rPr>
        <w:lastRenderedPageBreak/>
        <w:t>9</w:t>
      </w:r>
      <w:r w:rsidR="006E3B0D" w:rsidRPr="00F855BB">
        <w:rPr>
          <w:sz w:val="20"/>
          <w:szCs w:val="20"/>
        </w:rPr>
        <w:t xml:space="preserve">. </w:t>
      </w:r>
      <w:r w:rsidR="006E3B0D" w:rsidRPr="00F855BB">
        <w:rPr>
          <w:b/>
          <w:sz w:val="20"/>
          <w:szCs w:val="20"/>
        </w:rPr>
        <w:t>К основным направлениям деятельности постоянной комиссии Городищенской районной Думы по образованию,  науке и здравоохранению относится:</w:t>
      </w:r>
    </w:p>
    <w:p w:rsidR="006E3B0D" w:rsidRPr="00F855BB" w:rsidRDefault="006E3B0D">
      <w:pPr>
        <w:autoSpaceDE w:val="0"/>
        <w:autoSpaceDN w:val="0"/>
        <w:adjustRightInd w:val="0"/>
        <w:ind w:firstLine="540"/>
        <w:jc w:val="both"/>
        <w:rPr>
          <w:sz w:val="20"/>
          <w:szCs w:val="20"/>
        </w:rPr>
      </w:pPr>
      <w:r w:rsidRPr="00F855BB">
        <w:rPr>
          <w:sz w:val="20"/>
          <w:szCs w:val="20"/>
        </w:rPr>
        <w:t>- формирование муниципальной политики в сфере науки, образования, здравоохранения;</w:t>
      </w:r>
    </w:p>
    <w:p w:rsidR="006E3B0D" w:rsidRPr="00F855BB" w:rsidRDefault="006E3B0D">
      <w:pPr>
        <w:autoSpaceDE w:val="0"/>
        <w:autoSpaceDN w:val="0"/>
        <w:adjustRightInd w:val="0"/>
        <w:ind w:firstLine="540"/>
        <w:jc w:val="both"/>
        <w:rPr>
          <w:sz w:val="20"/>
          <w:szCs w:val="20"/>
        </w:rPr>
      </w:pPr>
      <w:r w:rsidRPr="00F855BB">
        <w:rPr>
          <w:sz w:val="20"/>
          <w:szCs w:val="20"/>
        </w:rPr>
        <w:t>- разработка и предварительное рассмотрение муниципальных целевых программ, содействующих развитию науки, образования и здравоохранения;</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привлечения иностранных инвестиций в образование, здравоохранение, научную и инновационную сферы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разработка и рассмотрение предложений по совершенствованию системы подготовки и повышения квалификации кадров в сфере образования и здравоохранения;</w:t>
      </w:r>
    </w:p>
    <w:p w:rsidR="006E3B0D" w:rsidRPr="00F855BB" w:rsidRDefault="006E3B0D">
      <w:pPr>
        <w:autoSpaceDE w:val="0"/>
        <w:autoSpaceDN w:val="0"/>
        <w:adjustRightInd w:val="0"/>
        <w:ind w:firstLine="540"/>
        <w:jc w:val="both"/>
        <w:rPr>
          <w:sz w:val="20"/>
          <w:szCs w:val="20"/>
        </w:rPr>
      </w:pPr>
      <w:r w:rsidRPr="00F855BB">
        <w:rPr>
          <w:sz w:val="20"/>
          <w:szCs w:val="20"/>
        </w:rPr>
        <w:t>- содействие в привлечении в систему науки, образования дополнительных внебюджетных финансовых средств;</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по вопросам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по вопросам обеспечения содержания зданий и сооружений муниципальных образовательных учреждений, обустройства прилегающих к ним территорий;</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учреждениями образования и культуры, организациями Городищенского муниципального района по вопросам развития материально-технической базы, компьютеризации учреждений образования, организации отдыха, оздоровления и занятости детей, подростков и молодежи, профилактики наркомании, правонарушений среди молодежи;</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вопросов создания, развития и обеспечения охраны лечебно-оздоровительных местностей и курортов местного значения на территории Городищенского муниципального района;</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по вопросам организации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предложений муниципальных и иных предприятий и организаций, а также членов постоянной комиссии о награждении Почетной грамотой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иные вопросы образования, здравоохранения и науки.</w:t>
      </w:r>
    </w:p>
    <w:p w:rsidR="006E3B0D" w:rsidRPr="00F855BB" w:rsidRDefault="006E3B0D">
      <w:pPr>
        <w:autoSpaceDE w:val="0"/>
        <w:autoSpaceDN w:val="0"/>
        <w:adjustRightInd w:val="0"/>
        <w:ind w:firstLine="540"/>
        <w:jc w:val="both"/>
        <w:rPr>
          <w:sz w:val="20"/>
          <w:szCs w:val="20"/>
        </w:rPr>
      </w:pPr>
    </w:p>
    <w:p w:rsidR="006E3B0D" w:rsidRPr="00F855BB" w:rsidRDefault="00324C97">
      <w:pPr>
        <w:autoSpaceDE w:val="0"/>
        <w:autoSpaceDN w:val="0"/>
        <w:adjustRightInd w:val="0"/>
        <w:ind w:firstLine="540"/>
        <w:jc w:val="both"/>
        <w:rPr>
          <w:b/>
          <w:sz w:val="20"/>
          <w:szCs w:val="20"/>
        </w:rPr>
      </w:pPr>
      <w:r w:rsidRPr="00F855BB">
        <w:rPr>
          <w:sz w:val="20"/>
          <w:szCs w:val="20"/>
        </w:rPr>
        <w:t>10</w:t>
      </w:r>
      <w:r w:rsidR="006E3B0D" w:rsidRPr="00F855BB">
        <w:rPr>
          <w:b/>
          <w:sz w:val="20"/>
          <w:szCs w:val="20"/>
        </w:rPr>
        <w:t>. К основным направлениям деятельности постоянной комиссии Городищенской районной Думы по молодежной политике, семье, культуре, спорту и социальной защите относится:</w:t>
      </w:r>
    </w:p>
    <w:p w:rsidR="006E3B0D" w:rsidRPr="00F855BB" w:rsidRDefault="006E3B0D">
      <w:pPr>
        <w:autoSpaceDE w:val="0"/>
        <w:autoSpaceDN w:val="0"/>
        <w:adjustRightInd w:val="0"/>
        <w:ind w:firstLine="540"/>
        <w:jc w:val="both"/>
        <w:rPr>
          <w:sz w:val="20"/>
          <w:szCs w:val="20"/>
        </w:rPr>
      </w:pPr>
      <w:r w:rsidRPr="00F855BB">
        <w:rPr>
          <w:sz w:val="20"/>
          <w:szCs w:val="20"/>
        </w:rPr>
        <w:t xml:space="preserve">- содействие в развитии театрального, музыкального, изобразительного и иных видов искусства, народно-художественных промыслов и ремесел в </w:t>
      </w:r>
      <w:proofErr w:type="spellStart"/>
      <w:r w:rsidRPr="00F855BB">
        <w:rPr>
          <w:sz w:val="20"/>
          <w:szCs w:val="20"/>
        </w:rPr>
        <w:t>Городищенском</w:t>
      </w:r>
      <w:proofErr w:type="spellEnd"/>
      <w:r w:rsidRPr="00F855BB">
        <w:rPr>
          <w:sz w:val="20"/>
          <w:szCs w:val="20"/>
        </w:rPr>
        <w:t xml:space="preserve"> муниципальном районе;</w:t>
      </w:r>
    </w:p>
    <w:p w:rsidR="006E3B0D" w:rsidRPr="00F855BB" w:rsidRDefault="006E3B0D">
      <w:pPr>
        <w:autoSpaceDE w:val="0"/>
        <w:autoSpaceDN w:val="0"/>
        <w:adjustRightInd w:val="0"/>
        <w:ind w:firstLine="540"/>
        <w:jc w:val="both"/>
        <w:rPr>
          <w:sz w:val="20"/>
          <w:szCs w:val="20"/>
        </w:rPr>
      </w:pPr>
      <w:r w:rsidRPr="00F855BB">
        <w:rPr>
          <w:sz w:val="20"/>
          <w:szCs w:val="20"/>
        </w:rPr>
        <w:t xml:space="preserve">- разработка предложений по формированию, развитию и реализации молодежной политики, развитию физической культуры и спорта в </w:t>
      </w:r>
      <w:proofErr w:type="spellStart"/>
      <w:r w:rsidRPr="00F855BB">
        <w:rPr>
          <w:sz w:val="20"/>
          <w:szCs w:val="20"/>
        </w:rPr>
        <w:t>Городищенском</w:t>
      </w:r>
      <w:proofErr w:type="spellEnd"/>
      <w:r w:rsidRPr="00F855BB">
        <w:rPr>
          <w:sz w:val="20"/>
          <w:szCs w:val="20"/>
        </w:rPr>
        <w:t xml:space="preserve"> муниципальном районе;</w:t>
      </w:r>
    </w:p>
    <w:p w:rsidR="006E3B0D" w:rsidRPr="00F855BB" w:rsidRDefault="006E3B0D">
      <w:pPr>
        <w:autoSpaceDE w:val="0"/>
        <w:autoSpaceDN w:val="0"/>
        <w:adjustRightInd w:val="0"/>
        <w:ind w:firstLine="540"/>
        <w:jc w:val="both"/>
        <w:rPr>
          <w:sz w:val="20"/>
          <w:szCs w:val="20"/>
        </w:rPr>
      </w:pPr>
      <w:r w:rsidRPr="00F855BB">
        <w:rPr>
          <w:sz w:val="20"/>
          <w:szCs w:val="20"/>
        </w:rPr>
        <w:t>- взаимодействие со структурными подразделениями администрации Городищенского муниципального района, молодежными общественными организациями по вопросам реализации молодежной политики, создания условий, обеспечивающих решение проблем молодежи;</w:t>
      </w:r>
    </w:p>
    <w:p w:rsidR="006E3B0D" w:rsidRPr="00F855BB" w:rsidRDefault="006E3B0D">
      <w:pPr>
        <w:autoSpaceDE w:val="0"/>
        <w:autoSpaceDN w:val="0"/>
        <w:adjustRightInd w:val="0"/>
        <w:ind w:firstLine="540"/>
        <w:jc w:val="both"/>
        <w:rPr>
          <w:sz w:val="20"/>
          <w:szCs w:val="20"/>
        </w:rPr>
      </w:pPr>
      <w:r w:rsidRPr="00F855BB">
        <w:rPr>
          <w:sz w:val="20"/>
          <w:szCs w:val="20"/>
        </w:rPr>
        <w:t>- развитие молодежной политики, физической культуры и спорта;</w:t>
      </w:r>
    </w:p>
    <w:p w:rsidR="006E3B0D" w:rsidRPr="00F855BB" w:rsidRDefault="006E3B0D">
      <w:pPr>
        <w:autoSpaceDE w:val="0"/>
        <w:autoSpaceDN w:val="0"/>
        <w:adjustRightInd w:val="0"/>
        <w:ind w:firstLine="540"/>
        <w:jc w:val="both"/>
        <w:rPr>
          <w:sz w:val="20"/>
          <w:szCs w:val="20"/>
        </w:rPr>
      </w:pPr>
      <w:r w:rsidRPr="00F855BB">
        <w:rPr>
          <w:sz w:val="20"/>
          <w:szCs w:val="20"/>
        </w:rPr>
        <w:t xml:space="preserve">- развитие библиотечно-музейного дела в </w:t>
      </w:r>
      <w:proofErr w:type="spellStart"/>
      <w:r w:rsidRPr="00F855BB">
        <w:rPr>
          <w:sz w:val="20"/>
          <w:szCs w:val="20"/>
        </w:rPr>
        <w:t>Городищенском</w:t>
      </w:r>
      <w:proofErr w:type="spellEnd"/>
      <w:r w:rsidRPr="00F855BB">
        <w:rPr>
          <w:sz w:val="20"/>
          <w:szCs w:val="20"/>
        </w:rPr>
        <w:t xml:space="preserve"> муниципальном районе;</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и анализ предложений, программ администрации Городищенского муниципального района в области поддержки семьи, развития культуры, пропаганды спортивного образа жизни, совершенствования молодежной политики, социальной защиты;</w:t>
      </w:r>
    </w:p>
    <w:p w:rsidR="006E3B0D" w:rsidRPr="00F855BB" w:rsidRDefault="006E3B0D">
      <w:pPr>
        <w:autoSpaceDE w:val="0"/>
        <w:autoSpaceDN w:val="0"/>
        <w:adjustRightInd w:val="0"/>
        <w:ind w:firstLine="540"/>
        <w:jc w:val="both"/>
        <w:rPr>
          <w:sz w:val="20"/>
          <w:szCs w:val="20"/>
        </w:rPr>
      </w:pPr>
      <w:r w:rsidRPr="00F855BB">
        <w:rPr>
          <w:sz w:val="20"/>
          <w:szCs w:val="20"/>
        </w:rPr>
        <w:t xml:space="preserve">- осуществление </w:t>
      </w:r>
      <w:proofErr w:type="gramStart"/>
      <w:r w:rsidRPr="00F855BB">
        <w:rPr>
          <w:sz w:val="20"/>
          <w:szCs w:val="20"/>
        </w:rPr>
        <w:t>контроля за</w:t>
      </w:r>
      <w:proofErr w:type="gramEnd"/>
      <w:r w:rsidRPr="00F855BB">
        <w:rPr>
          <w:sz w:val="20"/>
          <w:szCs w:val="20"/>
        </w:rPr>
        <w:t xml:space="preserve"> деятельностью структурных подразделений администрации Городищенского муниципального района, осуществляющих руководство молодежными учреждениями, а также учреждениями спорта, культуры, социальной защиты;</w:t>
      </w:r>
    </w:p>
    <w:p w:rsidR="006E3B0D" w:rsidRPr="00F855BB" w:rsidRDefault="006E3B0D">
      <w:pPr>
        <w:autoSpaceDE w:val="0"/>
        <w:autoSpaceDN w:val="0"/>
        <w:adjustRightInd w:val="0"/>
        <w:ind w:firstLine="540"/>
        <w:jc w:val="both"/>
        <w:rPr>
          <w:sz w:val="20"/>
          <w:szCs w:val="20"/>
        </w:rPr>
      </w:pPr>
      <w:r w:rsidRPr="00F855BB">
        <w:rPr>
          <w:sz w:val="20"/>
          <w:szCs w:val="20"/>
        </w:rPr>
        <w:t xml:space="preserve">- осуществление </w:t>
      </w:r>
      <w:proofErr w:type="gramStart"/>
      <w:r w:rsidRPr="00F855BB">
        <w:rPr>
          <w:sz w:val="20"/>
          <w:szCs w:val="20"/>
        </w:rPr>
        <w:t>контроля за</w:t>
      </w:r>
      <w:proofErr w:type="gramEnd"/>
      <w:r w:rsidRPr="00F855BB">
        <w:rPr>
          <w:sz w:val="20"/>
          <w:szCs w:val="20"/>
        </w:rPr>
        <w:t xml:space="preserve"> деятельностью молодежных учреждений, занимающихся вопросами молодежной политики, культуры, спорта, социальной защиты, их развитием и состоянием материально-технической базы;</w:t>
      </w:r>
    </w:p>
    <w:p w:rsidR="006E3B0D" w:rsidRPr="00F855BB" w:rsidRDefault="006E3B0D">
      <w:pPr>
        <w:autoSpaceDE w:val="0"/>
        <w:autoSpaceDN w:val="0"/>
        <w:adjustRightInd w:val="0"/>
        <w:ind w:firstLine="540"/>
        <w:jc w:val="both"/>
        <w:rPr>
          <w:sz w:val="20"/>
          <w:szCs w:val="20"/>
        </w:rPr>
      </w:pPr>
      <w:r w:rsidRPr="00F855BB">
        <w:rPr>
          <w:sz w:val="20"/>
          <w:szCs w:val="20"/>
        </w:rPr>
        <w:t xml:space="preserve">- осуществление </w:t>
      </w:r>
      <w:proofErr w:type="gramStart"/>
      <w:r w:rsidRPr="00F855BB">
        <w:rPr>
          <w:sz w:val="20"/>
          <w:szCs w:val="20"/>
        </w:rPr>
        <w:t>контроля за</w:t>
      </w:r>
      <w:proofErr w:type="gramEnd"/>
      <w:r w:rsidRPr="00F855BB">
        <w:rPr>
          <w:sz w:val="20"/>
          <w:szCs w:val="20"/>
        </w:rPr>
        <w:t xml:space="preserve"> проведением районных мероприятий в сфере молодежной политики, спорта, культуры и социальной защиты населения;</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материалов о невыполнении законных требований, несоблюдении установленных сроков и порядка предоставления информации (документов, материалов, ответов на обращения), предоставлении заведомо ложной информации депутату Городищенской районной Думы;</w:t>
      </w:r>
    </w:p>
    <w:p w:rsidR="006E3B0D" w:rsidRPr="00F855BB" w:rsidRDefault="006E3B0D">
      <w:pPr>
        <w:autoSpaceDE w:val="0"/>
        <w:autoSpaceDN w:val="0"/>
        <w:adjustRightInd w:val="0"/>
        <w:ind w:firstLine="540"/>
        <w:jc w:val="both"/>
        <w:rPr>
          <w:sz w:val="20"/>
          <w:szCs w:val="20"/>
        </w:rPr>
      </w:pPr>
      <w:r w:rsidRPr="00F855BB">
        <w:rPr>
          <w:sz w:val="20"/>
          <w:szCs w:val="20"/>
        </w:rPr>
        <w:t>- рассмотрение обращений подведомственных отраслевых учреждений и организаций, а также членов постоянной комиссии о награждении Почетной грамотой Городищенской районной Думы, подготовка проектов постановлений, организация вручения;</w:t>
      </w:r>
    </w:p>
    <w:p w:rsidR="006E3B0D" w:rsidRPr="00F855BB" w:rsidRDefault="006E3B0D">
      <w:pPr>
        <w:autoSpaceDE w:val="0"/>
        <w:autoSpaceDN w:val="0"/>
        <w:adjustRightInd w:val="0"/>
        <w:ind w:firstLine="540"/>
        <w:jc w:val="both"/>
        <w:rPr>
          <w:sz w:val="20"/>
          <w:szCs w:val="20"/>
        </w:rPr>
      </w:pPr>
      <w:r w:rsidRPr="00F855BB">
        <w:rPr>
          <w:sz w:val="20"/>
          <w:szCs w:val="20"/>
        </w:rPr>
        <w:t>- иные вопросы молодежной политики, семьи, культуры, спорта и социальной защиты.</w:t>
      </w:r>
    </w:p>
    <w:p w:rsidR="006E3B0D" w:rsidRDefault="006E3B0D">
      <w:pPr>
        <w:autoSpaceDE w:val="0"/>
        <w:autoSpaceDN w:val="0"/>
        <w:adjustRightInd w:val="0"/>
        <w:ind w:firstLine="540"/>
        <w:jc w:val="both"/>
        <w:rPr>
          <w:sz w:val="22"/>
          <w:szCs w:val="22"/>
        </w:rPr>
      </w:pPr>
    </w:p>
    <w:sectPr w:rsidR="006E3B0D" w:rsidSect="003B00C1">
      <w:footerReference w:type="even" r:id="rId8"/>
      <w:footerReference w:type="default" r:id="rId9"/>
      <w:pgSz w:w="11906" w:h="16838" w:code="9"/>
      <w:pgMar w:top="907" w:right="510" w:bottom="454" w:left="90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9BE" w:rsidRDefault="00C269BE">
      <w:r>
        <w:separator/>
      </w:r>
    </w:p>
  </w:endnote>
  <w:endnote w:type="continuationSeparator" w:id="0">
    <w:p w:rsidR="00C269BE" w:rsidRDefault="00C26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A7" w:rsidRDefault="002E3066" w:rsidP="00C0764D">
    <w:pPr>
      <w:pStyle w:val="a5"/>
      <w:framePr w:wrap="around" w:vAnchor="text" w:hAnchor="margin" w:xAlign="right" w:y="1"/>
      <w:rPr>
        <w:rStyle w:val="a6"/>
      </w:rPr>
    </w:pPr>
    <w:r>
      <w:rPr>
        <w:rStyle w:val="a6"/>
      </w:rPr>
      <w:fldChar w:fldCharType="begin"/>
    </w:r>
    <w:r w:rsidR="00F108A7">
      <w:rPr>
        <w:rStyle w:val="a6"/>
      </w:rPr>
      <w:instrText xml:space="preserve">PAGE  </w:instrText>
    </w:r>
    <w:r>
      <w:rPr>
        <w:rStyle w:val="a6"/>
      </w:rPr>
      <w:fldChar w:fldCharType="end"/>
    </w:r>
  </w:p>
  <w:p w:rsidR="00F108A7" w:rsidRDefault="00F108A7" w:rsidP="00467FC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A7" w:rsidRDefault="002E3066" w:rsidP="00C0764D">
    <w:pPr>
      <w:pStyle w:val="a5"/>
      <w:framePr w:wrap="around" w:vAnchor="text" w:hAnchor="margin" w:xAlign="right" w:y="1"/>
      <w:rPr>
        <w:rStyle w:val="a6"/>
      </w:rPr>
    </w:pPr>
    <w:r>
      <w:rPr>
        <w:rStyle w:val="a6"/>
      </w:rPr>
      <w:fldChar w:fldCharType="begin"/>
    </w:r>
    <w:r w:rsidR="00F108A7">
      <w:rPr>
        <w:rStyle w:val="a6"/>
      </w:rPr>
      <w:instrText xml:space="preserve">PAGE  </w:instrText>
    </w:r>
    <w:r>
      <w:rPr>
        <w:rStyle w:val="a6"/>
      </w:rPr>
      <w:fldChar w:fldCharType="separate"/>
    </w:r>
    <w:r w:rsidR="009F5418">
      <w:rPr>
        <w:rStyle w:val="a6"/>
        <w:noProof/>
      </w:rPr>
      <w:t>5</w:t>
    </w:r>
    <w:r>
      <w:rPr>
        <w:rStyle w:val="a6"/>
      </w:rPr>
      <w:fldChar w:fldCharType="end"/>
    </w:r>
  </w:p>
  <w:p w:rsidR="00F108A7" w:rsidRDefault="00F108A7" w:rsidP="00467FC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9BE" w:rsidRDefault="00C269BE">
      <w:r>
        <w:separator/>
      </w:r>
    </w:p>
  </w:footnote>
  <w:footnote w:type="continuationSeparator" w:id="0">
    <w:p w:rsidR="00C269BE" w:rsidRDefault="00C26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23E4F"/>
    <w:multiLevelType w:val="hybridMultilevel"/>
    <w:tmpl w:val="17FA5B3C"/>
    <w:lvl w:ilvl="0" w:tplc="308843E4">
      <w:start w:val="1"/>
      <w:numFmt w:val="decimal"/>
      <w:lvlText w:val="%1."/>
      <w:lvlJc w:val="left"/>
      <w:pPr>
        <w:tabs>
          <w:tab w:val="num" w:pos="720"/>
        </w:tabs>
        <w:ind w:left="720" w:hanging="360"/>
      </w:pPr>
    </w:lvl>
    <w:lvl w:ilvl="1" w:tplc="F76A60E8" w:tentative="1">
      <w:start w:val="1"/>
      <w:numFmt w:val="lowerLetter"/>
      <w:lvlText w:val="%2."/>
      <w:lvlJc w:val="left"/>
      <w:pPr>
        <w:tabs>
          <w:tab w:val="num" w:pos="1440"/>
        </w:tabs>
        <w:ind w:left="1440" w:hanging="360"/>
      </w:pPr>
    </w:lvl>
    <w:lvl w:ilvl="2" w:tplc="26D28940" w:tentative="1">
      <w:start w:val="1"/>
      <w:numFmt w:val="lowerRoman"/>
      <w:lvlText w:val="%3."/>
      <w:lvlJc w:val="right"/>
      <w:pPr>
        <w:tabs>
          <w:tab w:val="num" w:pos="2160"/>
        </w:tabs>
        <w:ind w:left="2160" w:hanging="180"/>
      </w:pPr>
    </w:lvl>
    <w:lvl w:ilvl="3" w:tplc="C6ECFA08" w:tentative="1">
      <w:start w:val="1"/>
      <w:numFmt w:val="decimal"/>
      <w:lvlText w:val="%4."/>
      <w:lvlJc w:val="left"/>
      <w:pPr>
        <w:tabs>
          <w:tab w:val="num" w:pos="2880"/>
        </w:tabs>
        <w:ind w:left="2880" w:hanging="360"/>
      </w:pPr>
    </w:lvl>
    <w:lvl w:ilvl="4" w:tplc="CF8E33BC" w:tentative="1">
      <w:start w:val="1"/>
      <w:numFmt w:val="lowerLetter"/>
      <w:lvlText w:val="%5."/>
      <w:lvlJc w:val="left"/>
      <w:pPr>
        <w:tabs>
          <w:tab w:val="num" w:pos="3600"/>
        </w:tabs>
        <w:ind w:left="3600" w:hanging="360"/>
      </w:pPr>
    </w:lvl>
    <w:lvl w:ilvl="5" w:tplc="16AE5A66" w:tentative="1">
      <w:start w:val="1"/>
      <w:numFmt w:val="lowerRoman"/>
      <w:lvlText w:val="%6."/>
      <w:lvlJc w:val="right"/>
      <w:pPr>
        <w:tabs>
          <w:tab w:val="num" w:pos="4320"/>
        </w:tabs>
        <w:ind w:left="4320" w:hanging="180"/>
      </w:pPr>
    </w:lvl>
    <w:lvl w:ilvl="6" w:tplc="52E20460" w:tentative="1">
      <w:start w:val="1"/>
      <w:numFmt w:val="decimal"/>
      <w:lvlText w:val="%7."/>
      <w:lvlJc w:val="left"/>
      <w:pPr>
        <w:tabs>
          <w:tab w:val="num" w:pos="5040"/>
        </w:tabs>
        <w:ind w:left="5040" w:hanging="360"/>
      </w:pPr>
    </w:lvl>
    <w:lvl w:ilvl="7" w:tplc="33E65CDE" w:tentative="1">
      <w:start w:val="1"/>
      <w:numFmt w:val="lowerLetter"/>
      <w:lvlText w:val="%8."/>
      <w:lvlJc w:val="left"/>
      <w:pPr>
        <w:tabs>
          <w:tab w:val="num" w:pos="5760"/>
        </w:tabs>
        <w:ind w:left="5760" w:hanging="360"/>
      </w:pPr>
    </w:lvl>
    <w:lvl w:ilvl="8" w:tplc="0752594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proofState w:spelling="clean" w:grammar="clean"/>
  <w:stylePaneFormatFilter w:val="3F0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6E3B0D"/>
    <w:rsid w:val="00051C31"/>
    <w:rsid w:val="000868E8"/>
    <w:rsid w:val="000E10AF"/>
    <w:rsid w:val="001107CA"/>
    <w:rsid w:val="00132927"/>
    <w:rsid w:val="00181886"/>
    <w:rsid w:val="001932C3"/>
    <w:rsid w:val="00211260"/>
    <w:rsid w:val="00240C9E"/>
    <w:rsid w:val="002879E4"/>
    <w:rsid w:val="002B604C"/>
    <w:rsid w:val="002D0CC4"/>
    <w:rsid w:val="002E3066"/>
    <w:rsid w:val="00324C97"/>
    <w:rsid w:val="003340B5"/>
    <w:rsid w:val="00353337"/>
    <w:rsid w:val="003B00C1"/>
    <w:rsid w:val="003E37DE"/>
    <w:rsid w:val="00435D21"/>
    <w:rsid w:val="00467FCE"/>
    <w:rsid w:val="00476429"/>
    <w:rsid w:val="004B390C"/>
    <w:rsid w:val="004B4CFA"/>
    <w:rsid w:val="004C1FCF"/>
    <w:rsid w:val="004D47E4"/>
    <w:rsid w:val="00540004"/>
    <w:rsid w:val="005406AF"/>
    <w:rsid w:val="005736F5"/>
    <w:rsid w:val="005979CF"/>
    <w:rsid w:val="005D0E6C"/>
    <w:rsid w:val="005F7F7D"/>
    <w:rsid w:val="006263A2"/>
    <w:rsid w:val="00686FDD"/>
    <w:rsid w:val="006A0CBD"/>
    <w:rsid w:val="006E3B0D"/>
    <w:rsid w:val="007041BD"/>
    <w:rsid w:val="007555AE"/>
    <w:rsid w:val="0077126B"/>
    <w:rsid w:val="007F68AF"/>
    <w:rsid w:val="00824F9A"/>
    <w:rsid w:val="00865262"/>
    <w:rsid w:val="0095657D"/>
    <w:rsid w:val="00975765"/>
    <w:rsid w:val="009F5418"/>
    <w:rsid w:val="00A61465"/>
    <w:rsid w:val="00B01E54"/>
    <w:rsid w:val="00B97F1B"/>
    <w:rsid w:val="00BF3C67"/>
    <w:rsid w:val="00C0764D"/>
    <w:rsid w:val="00C269BE"/>
    <w:rsid w:val="00C3019A"/>
    <w:rsid w:val="00C3026F"/>
    <w:rsid w:val="00C32DB3"/>
    <w:rsid w:val="00C46950"/>
    <w:rsid w:val="00C50259"/>
    <w:rsid w:val="00D335D7"/>
    <w:rsid w:val="00D60AF6"/>
    <w:rsid w:val="00D83720"/>
    <w:rsid w:val="00DC7A39"/>
    <w:rsid w:val="00F108A7"/>
    <w:rsid w:val="00F10ED5"/>
    <w:rsid w:val="00F85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6FDD"/>
    <w:rPr>
      <w:sz w:val="24"/>
      <w:szCs w:val="24"/>
    </w:rPr>
  </w:style>
  <w:style w:type="paragraph" w:styleId="1">
    <w:name w:val="heading 1"/>
    <w:basedOn w:val="a"/>
    <w:next w:val="a"/>
    <w:qFormat/>
    <w:rsid w:val="00686FDD"/>
    <w:pPr>
      <w:keepNext/>
      <w:outlineLvl w:val="0"/>
    </w:pPr>
    <w:rPr>
      <w:b/>
      <w:sz w:val="28"/>
      <w:szCs w:val="20"/>
    </w:rPr>
  </w:style>
  <w:style w:type="paragraph" w:styleId="2">
    <w:name w:val="heading 2"/>
    <w:basedOn w:val="a"/>
    <w:next w:val="a"/>
    <w:qFormat/>
    <w:rsid w:val="00686FDD"/>
    <w:pPr>
      <w:keepNext/>
      <w:jc w:val="both"/>
      <w:outlineLvl w:val="1"/>
    </w:pPr>
    <w:rPr>
      <w:b/>
      <w:sz w:val="28"/>
      <w:szCs w:val="20"/>
    </w:rPr>
  </w:style>
  <w:style w:type="paragraph" w:styleId="4">
    <w:name w:val="heading 4"/>
    <w:basedOn w:val="a"/>
    <w:next w:val="a"/>
    <w:qFormat/>
    <w:rsid w:val="00686FDD"/>
    <w:pPr>
      <w:keepNext/>
      <w:jc w:val="center"/>
      <w:outlineLvl w:val="3"/>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86FDD"/>
    <w:pPr>
      <w:widowControl w:val="0"/>
      <w:autoSpaceDE w:val="0"/>
      <w:autoSpaceDN w:val="0"/>
      <w:adjustRightInd w:val="0"/>
    </w:pPr>
    <w:rPr>
      <w:rFonts w:ascii="Courier New" w:hAnsi="Courier New" w:cs="Courier New"/>
    </w:rPr>
  </w:style>
  <w:style w:type="paragraph" w:customStyle="1" w:styleId="ConsPlusTitle">
    <w:name w:val="ConsPlusTitle"/>
    <w:rsid w:val="00686FDD"/>
    <w:pPr>
      <w:widowControl w:val="0"/>
      <w:autoSpaceDE w:val="0"/>
      <w:autoSpaceDN w:val="0"/>
      <w:adjustRightInd w:val="0"/>
    </w:pPr>
    <w:rPr>
      <w:b/>
      <w:bCs/>
      <w:sz w:val="24"/>
      <w:szCs w:val="24"/>
    </w:rPr>
  </w:style>
  <w:style w:type="paragraph" w:customStyle="1" w:styleId="ConsNormal">
    <w:name w:val="ConsNormal"/>
    <w:rsid w:val="00686FDD"/>
    <w:pPr>
      <w:widowControl w:val="0"/>
      <w:ind w:right="19772" w:firstLine="720"/>
    </w:pPr>
    <w:rPr>
      <w:rFonts w:ascii="Arial" w:hAnsi="Arial"/>
      <w:snapToGrid w:val="0"/>
    </w:rPr>
  </w:style>
  <w:style w:type="paragraph" w:styleId="a3">
    <w:name w:val="Body Text Indent"/>
    <w:basedOn w:val="a"/>
    <w:rsid w:val="00686FDD"/>
    <w:pPr>
      <w:autoSpaceDE w:val="0"/>
      <w:autoSpaceDN w:val="0"/>
      <w:adjustRightInd w:val="0"/>
      <w:ind w:firstLine="540"/>
      <w:jc w:val="both"/>
    </w:pPr>
  </w:style>
  <w:style w:type="paragraph" w:styleId="20">
    <w:name w:val="Body Text 2"/>
    <w:basedOn w:val="a"/>
    <w:rsid w:val="00686FDD"/>
    <w:pPr>
      <w:jc w:val="center"/>
    </w:pPr>
    <w:rPr>
      <w:sz w:val="20"/>
    </w:rPr>
  </w:style>
  <w:style w:type="paragraph" w:styleId="a4">
    <w:name w:val="Body Text"/>
    <w:basedOn w:val="a"/>
    <w:rsid w:val="00686FDD"/>
    <w:pPr>
      <w:spacing w:after="120"/>
    </w:pPr>
  </w:style>
  <w:style w:type="paragraph" w:customStyle="1" w:styleId="ConsTitle">
    <w:name w:val="ConsTitle"/>
    <w:rsid w:val="00686FDD"/>
    <w:pPr>
      <w:widowControl w:val="0"/>
      <w:autoSpaceDE w:val="0"/>
      <w:autoSpaceDN w:val="0"/>
      <w:adjustRightInd w:val="0"/>
      <w:ind w:right="19772"/>
    </w:pPr>
    <w:rPr>
      <w:rFonts w:ascii="Arial" w:hAnsi="Arial"/>
      <w:b/>
      <w:sz w:val="16"/>
    </w:rPr>
  </w:style>
  <w:style w:type="paragraph" w:styleId="a5">
    <w:name w:val="footer"/>
    <w:basedOn w:val="a"/>
    <w:rsid w:val="00467FCE"/>
    <w:pPr>
      <w:tabs>
        <w:tab w:val="center" w:pos="4677"/>
        <w:tab w:val="right" w:pos="9355"/>
      </w:tabs>
    </w:pPr>
  </w:style>
  <w:style w:type="character" w:styleId="a6">
    <w:name w:val="page number"/>
    <w:basedOn w:val="a0"/>
    <w:rsid w:val="00467F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6029</Words>
  <Characters>34369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ГОРОДИЩЕНСКАЯ РАЙОННАЯ ДУМА ВОЛГОГРАДСКОЙ ОБЛАСТИ</vt:lpstr>
    </vt:vector>
  </TitlesOfParts>
  <Company>*</Company>
  <LinksUpToDate>false</LinksUpToDate>
  <CharactersWithSpaces>40318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ГОРОДИЩЕНСКАЯ РАЙОННАЯ ДУМА ВОЛГОГРАДСКОЙ ОБЛАСТИ</dc:title>
  <dc:creator>SorokinaIV</dc:creator>
  <cp:lastModifiedBy>User</cp:lastModifiedBy>
  <cp:revision>5</cp:revision>
  <cp:lastPrinted>2014-10-08T05:19:00Z</cp:lastPrinted>
  <dcterms:created xsi:type="dcterms:W3CDTF">2014-10-08T05:27:00Z</dcterms:created>
  <dcterms:modified xsi:type="dcterms:W3CDTF">2014-10-09T09:18:00Z</dcterms:modified>
</cp:coreProperties>
</file>