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C9" w:rsidRPr="001C4A33" w:rsidRDefault="00366BC9" w:rsidP="00366BC9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366BC9" w:rsidRPr="000D29C5" w:rsidRDefault="00366BC9" w:rsidP="00366B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C5">
        <w:rPr>
          <w:rFonts w:ascii="Times New Roman" w:hAnsi="Times New Roman" w:cs="Times New Roman"/>
          <w:b/>
          <w:sz w:val="24"/>
          <w:szCs w:val="24"/>
        </w:rPr>
        <w:t>БЛАНК</w:t>
      </w:r>
    </w:p>
    <w:p w:rsidR="00366BC9" w:rsidRPr="001A64AC" w:rsidRDefault="00366BC9" w:rsidP="00366B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C5">
        <w:rPr>
          <w:rFonts w:ascii="Times New Roman" w:hAnsi="Times New Roman" w:cs="Times New Roman"/>
          <w:b/>
          <w:sz w:val="24"/>
          <w:szCs w:val="24"/>
        </w:rPr>
        <w:t xml:space="preserve">согласования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постановления </w:t>
      </w:r>
      <w:r w:rsidRPr="001A64AC">
        <w:rPr>
          <w:rFonts w:ascii="Times New Roman" w:hAnsi="Times New Roman" w:cs="Times New Roman"/>
          <w:b/>
          <w:sz w:val="24"/>
          <w:szCs w:val="24"/>
        </w:rPr>
        <w:t>администрации Городищенского муниципального района</w:t>
      </w:r>
    </w:p>
    <w:p w:rsidR="00366BC9" w:rsidRPr="000D29C5" w:rsidRDefault="00366BC9" w:rsidP="00366B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BC9" w:rsidRDefault="00366BC9" w:rsidP="00366BC9">
      <w:pPr>
        <w:rPr>
          <w:sz w:val="28"/>
          <w:szCs w:val="28"/>
        </w:rPr>
      </w:pPr>
    </w:p>
    <w:p w:rsidR="003F0706" w:rsidRPr="003F0706" w:rsidRDefault="003F0706" w:rsidP="003F07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F070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установлении предельного уровня соотношения </w:t>
      </w:r>
      <w:proofErr w:type="gramStart"/>
      <w:r w:rsidRPr="003F0706">
        <w:rPr>
          <w:rFonts w:ascii="Times New Roman" w:hAnsi="Times New Roman" w:cs="Times New Roman"/>
          <w:b w:val="0"/>
          <w:sz w:val="24"/>
          <w:szCs w:val="24"/>
          <w:u w:val="single"/>
        </w:rPr>
        <w:t>средней</w:t>
      </w:r>
      <w:proofErr w:type="gramEnd"/>
    </w:p>
    <w:p w:rsidR="003F0706" w:rsidRPr="003F0706" w:rsidRDefault="003F0706" w:rsidP="003F0706">
      <w:pPr>
        <w:widowControl w:val="0"/>
        <w:tabs>
          <w:tab w:val="left" w:pos="1035"/>
        </w:tabs>
        <w:jc w:val="center"/>
        <w:rPr>
          <w:sz w:val="24"/>
          <w:szCs w:val="24"/>
          <w:u w:val="single"/>
        </w:rPr>
      </w:pPr>
      <w:r w:rsidRPr="003F0706">
        <w:rPr>
          <w:sz w:val="24"/>
          <w:szCs w:val="24"/>
          <w:u w:val="single"/>
        </w:rPr>
        <w:t>заработной платы руководителей, их заместителей, главных бухгалтеров  и средней заработной платы работников муниципальных учреждений, муниципальных унитарных предприятий Городищенского муниципального района</w:t>
      </w:r>
    </w:p>
    <w:p w:rsidR="00366BC9" w:rsidRPr="00AA006B" w:rsidRDefault="00366BC9" w:rsidP="003F0706">
      <w:pPr>
        <w:widowControl w:val="0"/>
        <w:tabs>
          <w:tab w:val="left" w:pos="1035"/>
        </w:tabs>
        <w:jc w:val="center"/>
        <w:rPr>
          <w:rStyle w:val="FontStyle18"/>
          <w:rFonts w:ascii="Courier New" w:hAnsi="Courier New" w:cs="Courier New"/>
          <w:sz w:val="24"/>
          <w:szCs w:val="24"/>
        </w:rPr>
      </w:pPr>
      <w:r w:rsidRPr="00AA006B">
        <w:rPr>
          <w:rStyle w:val="FontStyle18"/>
          <w:rFonts w:ascii="Courier New" w:hAnsi="Courier New" w:cs="Courier New"/>
          <w:sz w:val="24"/>
          <w:szCs w:val="24"/>
        </w:rPr>
        <w:t xml:space="preserve"> (</w:t>
      </w:r>
      <w:r w:rsidRPr="00AA006B">
        <w:rPr>
          <w:rStyle w:val="FontStyle18"/>
          <w:sz w:val="24"/>
          <w:szCs w:val="24"/>
        </w:rPr>
        <w:t>название проекта</w:t>
      </w:r>
      <w:r w:rsidRPr="00AA006B">
        <w:rPr>
          <w:rStyle w:val="FontStyle18"/>
          <w:rFonts w:ascii="Courier New" w:hAnsi="Courier New" w:cs="Courier New"/>
          <w:sz w:val="24"/>
          <w:szCs w:val="24"/>
        </w:rPr>
        <w:t>)</w:t>
      </w:r>
    </w:p>
    <w:p w:rsidR="00366BC9" w:rsidRPr="000D29C5" w:rsidRDefault="00366BC9" w:rsidP="00366BC9">
      <w:pPr>
        <w:pStyle w:val="ConsPlusNonformat"/>
        <w:rPr>
          <w:sz w:val="24"/>
          <w:szCs w:val="24"/>
        </w:rPr>
      </w:pPr>
    </w:p>
    <w:p w:rsidR="00366BC9" w:rsidRPr="00DA52A7" w:rsidRDefault="00366BC9" w:rsidP="00366BC9">
      <w:pPr>
        <w:pStyle w:val="Style5"/>
        <w:widowControl/>
        <w:spacing w:line="240" w:lineRule="auto"/>
        <w:ind w:firstLine="0"/>
        <w:jc w:val="center"/>
        <w:rPr>
          <w:rStyle w:val="FontStyle17"/>
          <w:b w:val="0"/>
          <w:u w:val="single"/>
        </w:rPr>
      </w:pPr>
      <w:r w:rsidRPr="000D29C5">
        <w:t>Внесено:</w:t>
      </w:r>
      <w:r w:rsidRPr="000D29C5">
        <w:rPr>
          <w:b/>
        </w:rPr>
        <w:t xml:space="preserve"> </w:t>
      </w:r>
      <w:r w:rsidRPr="00DA52A7">
        <w:rPr>
          <w:rStyle w:val="FontStyle17"/>
          <w:b w:val="0"/>
          <w:u w:val="single"/>
        </w:rPr>
        <w:t>Прокофьевой Н.Ю., начальником отдела экономики</w:t>
      </w:r>
    </w:p>
    <w:p w:rsidR="00366BC9" w:rsidRPr="000D29C5" w:rsidRDefault="00366BC9" w:rsidP="00366BC9">
      <w:pPr>
        <w:pStyle w:val="Style5"/>
        <w:widowControl/>
        <w:spacing w:line="240" w:lineRule="auto"/>
        <w:ind w:firstLine="0"/>
        <w:jc w:val="center"/>
        <w:rPr>
          <w:rStyle w:val="FontStyle18"/>
          <w:rFonts w:ascii="Courier New" w:hAnsi="Courier New" w:cs="Courier New"/>
        </w:rPr>
      </w:pPr>
      <w:r w:rsidRPr="000D29C5">
        <w:rPr>
          <w:rStyle w:val="FontStyle18"/>
          <w:rFonts w:ascii="Courier New" w:hAnsi="Courier New" w:cs="Courier New"/>
        </w:rPr>
        <w:t xml:space="preserve">( </w:t>
      </w:r>
      <w:r w:rsidRPr="000D29C5">
        <w:rPr>
          <w:rStyle w:val="FontStyle18"/>
        </w:rPr>
        <w:t>ФИО исполнителя, должность</w:t>
      </w:r>
      <w:r w:rsidRPr="000D29C5">
        <w:rPr>
          <w:rStyle w:val="FontStyle18"/>
          <w:rFonts w:ascii="Courier New" w:hAnsi="Courier New" w:cs="Courier New"/>
        </w:rPr>
        <w:t>)</w:t>
      </w:r>
    </w:p>
    <w:p w:rsidR="00366BC9" w:rsidRPr="000D29C5" w:rsidRDefault="00366BC9" w:rsidP="00366BC9">
      <w:pPr>
        <w:pStyle w:val="Style5"/>
        <w:widowControl/>
        <w:ind w:firstLine="0"/>
        <w:jc w:val="center"/>
        <w:rPr>
          <w:rStyle w:val="FontStyle18"/>
          <w:rFonts w:ascii="Courier New" w:hAnsi="Courier New" w:cs="Courier New"/>
        </w:rPr>
      </w:pPr>
    </w:p>
    <w:tbl>
      <w:tblPr>
        <w:tblW w:w="5078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9"/>
        <w:gridCol w:w="2766"/>
        <w:gridCol w:w="1515"/>
        <w:gridCol w:w="1264"/>
        <w:gridCol w:w="1261"/>
      </w:tblGrid>
      <w:tr w:rsidR="00366BC9" w:rsidRPr="000D29C5" w:rsidTr="002542BD">
        <w:trPr>
          <w:trHeight w:val="800"/>
        </w:trPr>
        <w:tc>
          <w:tcPr>
            <w:tcW w:w="1366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Фамилия,  имя, отчество</w:t>
            </w:r>
          </w:p>
        </w:tc>
        <w:tc>
          <w:tcPr>
            <w:tcW w:w="1477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Занимаемая</w:t>
            </w:r>
            <w:r w:rsidRPr="000D29C5">
              <w:rPr>
                <w:sz w:val="24"/>
                <w:szCs w:val="24"/>
              </w:rPr>
              <w:br/>
              <w:t>должность</w:t>
            </w:r>
          </w:p>
        </w:tc>
        <w:tc>
          <w:tcPr>
            <w:tcW w:w="809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 xml:space="preserve">Замечания   </w:t>
            </w:r>
            <w:r w:rsidRPr="000D29C5">
              <w:rPr>
                <w:sz w:val="24"/>
                <w:szCs w:val="24"/>
              </w:rPr>
              <w:br/>
              <w:t xml:space="preserve">  по проекту  </w:t>
            </w:r>
            <w:r w:rsidRPr="000D29C5">
              <w:rPr>
                <w:sz w:val="24"/>
                <w:szCs w:val="24"/>
              </w:rPr>
              <w:br/>
            </w: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D29C5">
              <w:rPr>
                <w:sz w:val="24"/>
                <w:szCs w:val="24"/>
              </w:rPr>
              <w:t>одпись</w:t>
            </w:r>
          </w:p>
        </w:tc>
        <w:tc>
          <w:tcPr>
            <w:tcW w:w="673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 w:rsidRPr="000D29C5">
              <w:rPr>
                <w:sz w:val="24"/>
                <w:szCs w:val="24"/>
              </w:rPr>
              <w:br/>
            </w:r>
          </w:p>
        </w:tc>
      </w:tr>
      <w:tr w:rsidR="00366BC9" w:rsidRPr="000D29C5" w:rsidTr="002542BD">
        <w:tc>
          <w:tcPr>
            <w:tcW w:w="1366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1</w:t>
            </w:r>
          </w:p>
        </w:tc>
        <w:tc>
          <w:tcPr>
            <w:tcW w:w="1477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2</w:t>
            </w:r>
          </w:p>
        </w:tc>
        <w:tc>
          <w:tcPr>
            <w:tcW w:w="809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hideMark/>
          </w:tcPr>
          <w:p w:rsidR="00366BC9" w:rsidRPr="000D29C5" w:rsidRDefault="00366BC9" w:rsidP="002542BD">
            <w:pPr>
              <w:pStyle w:val="ConsPlusCell"/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66BC9" w:rsidRPr="000D29C5" w:rsidTr="002542BD">
        <w:tc>
          <w:tcPr>
            <w:tcW w:w="1366" w:type="pct"/>
            <w:hideMark/>
          </w:tcPr>
          <w:p w:rsidR="00366BC9" w:rsidRPr="000D29C5" w:rsidRDefault="003F0706" w:rsidP="003F0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Чумаков</w:t>
            </w:r>
            <w:r w:rsidR="00366BC9">
              <w:rPr>
                <w:sz w:val="24"/>
                <w:szCs w:val="24"/>
              </w:rPr>
              <w:t xml:space="preserve"> Сергей </w:t>
            </w: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1477" w:type="pct"/>
            <w:hideMark/>
          </w:tcPr>
          <w:p w:rsidR="00366BC9" w:rsidRPr="000D29C5" w:rsidRDefault="00366BC9" w:rsidP="0025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Городищенского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>
              <w:rPr>
                <w:sz w:val="24"/>
                <w:szCs w:val="24"/>
              </w:rPr>
              <w:t>. района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  <w:tr w:rsidR="00366BC9" w:rsidRPr="000D29C5" w:rsidTr="002542BD">
        <w:tc>
          <w:tcPr>
            <w:tcW w:w="1366" w:type="pct"/>
          </w:tcPr>
          <w:p w:rsidR="00366BC9" w:rsidRDefault="00366BC9" w:rsidP="0025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 Владимир Владимирович</w:t>
            </w:r>
          </w:p>
        </w:tc>
        <w:tc>
          <w:tcPr>
            <w:tcW w:w="1477" w:type="pct"/>
          </w:tcPr>
          <w:p w:rsidR="00366BC9" w:rsidRPr="000D29C5" w:rsidRDefault="00366BC9" w:rsidP="0025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Городищенского </w:t>
            </w:r>
            <w:proofErr w:type="spellStart"/>
            <w:r>
              <w:rPr>
                <w:sz w:val="24"/>
                <w:szCs w:val="24"/>
              </w:rPr>
              <w:t>мун</w:t>
            </w:r>
            <w:proofErr w:type="spellEnd"/>
            <w:r>
              <w:rPr>
                <w:sz w:val="24"/>
                <w:szCs w:val="24"/>
              </w:rPr>
              <w:t>. района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  <w:tr w:rsidR="00366BC9" w:rsidRPr="000D29C5" w:rsidTr="002542BD">
        <w:tc>
          <w:tcPr>
            <w:tcW w:w="1366" w:type="pct"/>
            <w:hideMark/>
          </w:tcPr>
          <w:p w:rsidR="00366BC9" w:rsidRPr="000D29C5" w:rsidRDefault="00366BC9" w:rsidP="0025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Бухарин Евгений Романович</w:t>
            </w:r>
          </w:p>
        </w:tc>
        <w:tc>
          <w:tcPr>
            <w:tcW w:w="1477" w:type="pct"/>
            <w:hideMark/>
          </w:tcPr>
          <w:p w:rsidR="00366BC9" w:rsidRPr="000D29C5" w:rsidRDefault="00366BC9" w:rsidP="002542BD">
            <w:pPr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  <w:tr w:rsidR="00366BC9" w:rsidRPr="000D29C5" w:rsidTr="002542BD">
        <w:tc>
          <w:tcPr>
            <w:tcW w:w="1366" w:type="pct"/>
          </w:tcPr>
          <w:p w:rsidR="00366BC9" w:rsidRDefault="00366BC9" w:rsidP="002542B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Панчишкина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1477" w:type="pct"/>
          </w:tcPr>
          <w:p w:rsidR="00366BC9" w:rsidRDefault="00366BC9" w:rsidP="002542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культуре, социальной и молодежной политике, спорту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  <w:tr w:rsidR="00366BC9" w:rsidRPr="000D29C5" w:rsidTr="002542BD">
        <w:tc>
          <w:tcPr>
            <w:tcW w:w="1366" w:type="pct"/>
          </w:tcPr>
          <w:p w:rsidR="00366BC9" w:rsidRDefault="00366BC9" w:rsidP="002542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Рассадникова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477" w:type="pct"/>
          </w:tcPr>
          <w:p w:rsidR="00366BC9" w:rsidRDefault="00366BC9" w:rsidP="0025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образованию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  <w:tr w:rsidR="00366BC9" w:rsidRPr="000D29C5" w:rsidTr="002542BD">
        <w:tc>
          <w:tcPr>
            <w:tcW w:w="1366" w:type="pct"/>
          </w:tcPr>
          <w:p w:rsidR="00366BC9" w:rsidRDefault="00366BC9" w:rsidP="002542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Гончарова Оксана Юрьевна</w:t>
            </w:r>
          </w:p>
        </w:tc>
        <w:tc>
          <w:tcPr>
            <w:tcW w:w="1477" w:type="pct"/>
          </w:tcPr>
          <w:p w:rsidR="00366BC9" w:rsidRDefault="00366BC9" w:rsidP="002542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строительству и ЖКХ</w:t>
            </w:r>
          </w:p>
        </w:tc>
        <w:tc>
          <w:tcPr>
            <w:tcW w:w="809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366BC9" w:rsidRPr="000D29C5" w:rsidRDefault="00366BC9" w:rsidP="002542BD">
            <w:pPr>
              <w:pStyle w:val="ConsPlusCell"/>
              <w:spacing w:line="480" w:lineRule="auto"/>
              <w:rPr>
                <w:sz w:val="24"/>
                <w:szCs w:val="24"/>
              </w:rPr>
            </w:pPr>
          </w:p>
        </w:tc>
      </w:tr>
    </w:tbl>
    <w:p w:rsidR="00366BC9" w:rsidRDefault="00366BC9" w:rsidP="00366BC9">
      <w:pPr>
        <w:jc w:val="both"/>
        <w:rPr>
          <w:rFonts w:eastAsiaTheme="minorEastAsia"/>
          <w:sz w:val="24"/>
          <w:szCs w:val="24"/>
        </w:rPr>
      </w:pPr>
      <w:r w:rsidRPr="000D29C5">
        <w:rPr>
          <w:rFonts w:eastAsiaTheme="minorEastAsia"/>
          <w:sz w:val="24"/>
          <w:szCs w:val="24"/>
        </w:rPr>
        <w:t xml:space="preserve">Разослать: </w:t>
      </w:r>
      <w:r>
        <w:rPr>
          <w:sz w:val="24"/>
          <w:szCs w:val="24"/>
          <w:lang w:eastAsia="en-US"/>
        </w:rPr>
        <w:t>Отдел по культуре, социальной и молодежной политике, спорту,</w:t>
      </w:r>
      <w:r w:rsidRPr="000D29C5">
        <w:rPr>
          <w:rFonts w:eastAsiaTheme="minorEastAsia"/>
          <w:sz w:val="24"/>
          <w:szCs w:val="24"/>
        </w:rPr>
        <w:t xml:space="preserve"> </w:t>
      </w:r>
      <w:r w:rsidR="00876362">
        <w:rPr>
          <w:rFonts w:eastAsiaTheme="minorEastAsia"/>
          <w:sz w:val="24"/>
          <w:szCs w:val="24"/>
        </w:rPr>
        <w:t>О</w:t>
      </w:r>
      <w:r>
        <w:rPr>
          <w:sz w:val="24"/>
          <w:szCs w:val="24"/>
        </w:rPr>
        <w:t xml:space="preserve">тдел по образованию, </w:t>
      </w:r>
      <w:r w:rsidRPr="000D29C5">
        <w:rPr>
          <w:rFonts w:eastAsiaTheme="minorEastAsia"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Отдел по строительству и ЖКХ, </w:t>
      </w:r>
      <w:r w:rsidR="00876362">
        <w:rPr>
          <w:rFonts w:eastAsiaTheme="minorEastAsia"/>
          <w:sz w:val="24"/>
          <w:szCs w:val="24"/>
        </w:rPr>
        <w:t>О</w:t>
      </w:r>
      <w:r w:rsidRPr="000D29C5">
        <w:rPr>
          <w:rFonts w:eastAsiaTheme="minorEastAsia"/>
          <w:sz w:val="24"/>
          <w:szCs w:val="24"/>
        </w:rPr>
        <w:t>тдел экономики</w:t>
      </w:r>
      <w:r>
        <w:rPr>
          <w:rFonts w:eastAsiaTheme="minorEastAsia"/>
          <w:sz w:val="24"/>
          <w:szCs w:val="24"/>
        </w:rPr>
        <w:t>, МАУ «Редакция районной газеты «Междуречье»</w:t>
      </w:r>
    </w:p>
    <w:p w:rsidR="00366BC9" w:rsidRDefault="00366BC9" w:rsidP="00366BC9">
      <w:pPr>
        <w:jc w:val="both"/>
        <w:rPr>
          <w:sz w:val="24"/>
          <w:szCs w:val="24"/>
        </w:rPr>
      </w:pPr>
    </w:p>
    <w:p w:rsidR="00366BC9" w:rsidRDefault="00366BC9" w:rsidP="00366BC9">
      <w:pPr>
        <w:jc w:val="both"/>
        <w:rPr>
          <w:sz w:val="24"/>
          <w:szCs w:val="24"/>
        </w:rPr>
      </w:pPr>
    </w:p>
    <w:p w:rsidR="00366BC9" w:rsidRPr="000D29C5" w:rsidRDefault="00366BC9" w:rsidP="00366BC9">
      <w:pPr>
        <w:jc w:val="both"/>
        <w:rPr>
          <w:sz w:val="24"/>
          <w:szCs w:val="24"/>
        </w:rPr>
      </w:pPr>
    </w:p>
    <w:p w:rsidR="00366BC9" w:rsidRPr="000D29C5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366BC9" w:rsidRPr="000D29C5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29C5">
        <w:rPr>
          <w:rFonts w:ascii="Times New Roman" w:hAnsi="Times New Roman" w:cs="Times New Roman"/>
          <w:sz w:val="24"/>
          <w:szCs w:val="24"/>
        </w:rPr>
        <w:t>отдела экономики                   _________________________</w:t>
      </w:r>
      <w:r w:rsidRPr="000D29C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29C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Н.Ю. Прокофьева</w:t>
      </w:r>
      <w:r w:rsidRPr="000D29C5">
        <w:rPr>
          <w:rFonts w:ascii="Times New Roman" w:hAnsi="Times New Roman" w:cs="Times New Roman"/>
          <w:sz w:val="24"/>
          <w:szCs w:val="24"/>
        </w:rPr>
        <w:t xml:space="preserve">                (должность)            </w:t>
      </w:r>
      <w:r w:rsidRPr="000D29C5">
        <w:rPr>
          <w:rFonts w:ascii="Times New Roman" w:hAnsi="Times New Roman" w:cs="Times New Roman"/>
          <w:sz w:val="24"/>
          <w:szCs w:val="24"/>
        </w:rPr>
        <w:tab/>
        <w:t xml:space="preserve">                           (подпись)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29C5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366BC9" w:rsidRPr="006D08A0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08A0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366BC9" w:rsidRPr="006D08A0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08A0">
        <w:rPr>
          <w:rFonts w:ascii="Times New Roman" w:hAnsi="Times New Roman" w:cs="Times New Roman"/>
          <w:sz w:val="24"/>
          <w:szCs w:val="24"/>
        </w:rPr>
        <w:t xml:space="preserve">     (дата) </w:t>
      </w:r>
    </w:p>
    <w:p w:rsidR="00366BC9" w:rsidRPr="006D08A0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6BC9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D08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3-56-85</w:t>
      </w:r>
    </w:p>
    <w:p w:rsidR="00366BC9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366BC9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366BC9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366BC9" w:rsidRPr="0081527D" w:rsidRDefault="00366BC9" w:rsidP="00366B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112792" w:rsidRDefault="00112792" w:rsidP="0011279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1A1B4D8D" wp14:editId="247AD6D7">
            <wp:simplePos x="0" y="0"/>
            <wp:positionH relativeFrom="column">
              <wp:posOffset>2570480</wp:posOffset>
            </wp:positionH>
            <wp:positionV relativeFrom="paragraph">
              <wp:posOffset>-426518</wp:posOffset>
            </wp:positionV>
            <wp:extent cx="534670" cy="619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792" w:rsidRDefault="00112792" w:rsidP="00112792">
      <w:pPr>
        <w:jc w:val="center"/>
        <w:rPr>
          <w:b/>
        </w:rPr>
      </w:pPr>
    </w:p>
    <w:p w:rsidR="00112792" w:rsidRDefault="00112792" w:rsidP="00112792">
      <w:pPr>
        <w:jc w:val="center"/>
        <w:rPr>
          <w:b/>
        </w:rPr>
      </w:pPr>
      <w:r>
        <w:rPr>
          <w:b/>
        </w:rPr>
        <w:t xml:space="preserve">ВОЛГОГРАДСКАЯ ОБЛАСТЬ </w:t>
      </w:r>
    </w:p>
    <w:p w:rsidR="00112792" w:rsidRDefault="00112792" w:rsidP="00112792">
      <w:pPr>
        <w:jc w:val="center"/>
        <w:rPr>
          <w:b/>
        </w:rPr>
      </w:pPr>
    </w:p>
    <w:p w:rsidR="00112792" w:rsidRDefault="00112792" w:rsidP="00112792">
      <w:pPr>
        <w:pStyle w:val="2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112792" w:rsidRDefault="00112792" w:rsidP="00112792">
      <w:pPr>
        <w:pStyle w:val="1"/>
        <w:pBdr>
          <w:bottom w:val="thinThickSmallGap" w:sz="24" w:space="1" w:color="auto"/>
        </w:pBdr>
        <w:rPr>
          <w:sz w:val="24"/>
        </w:rPr>
      </w:pPr>
    </w:p>
    <w:p w:rsidR="00112792" w:rsidRDefault="00112792" w:rsidP="00112792">
      <w:pPr>
        <w:pStyle w:val="1"/>
        <w:pBdr>
          <w:bottom w:val="thinThickSmallGap" w:sz="24" w:space="1" w:color="auto"/>
        </w:pBdr>
        <w:rPr>
          <w:sz w:val="24"/>
          <w:szCs w:val="24"/>
        </w:rPr>
      </w:pPr>
      <w:r>
        <w:rPr>
          <w:sz w:val="24"/>
          <w:szCs w:val="24"/>
        </w:rPr>
        <w:t>АДМИНИСТРАЦИИ ГОРОДИЩЕНСКОГО МУНИЦИПАЛЬНОГО РАЙОНА</w:t>
      </w:r>
    </w:p>
    <w:p w:rsidR="00076AA1" w:rsidRDefault="00076AA1" w:rsidP="00112792">
      <w:pPr>
        <w:tabs>
          <w:tab w:val="left" w:pos="0"/>
        </w:tabs>
        <w:rPr>
          <w:sz w:val="28"/>
        </w:rPr>
      </w:pPr>
    </w:p>
    <w:p w:rsidR="00FE59AF" w:rsidRPr="001C4A33" w:rsidRDefault="001B5A3C" w:rsidP="00112792">
      <w:pPr>
        <w:tabs>
          <w:tab w:val="left" w:pos="0"/>
        </w:tabs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3B03DF">
        <w:rPr>
          <w:sz w:val="27"/>
          <w:szCs w:val="27"/>
        </w:rPr>
        <w:t>08 февраля 2017 г.  № 72-п</w:t>
      </w:r>
      <w:bookmarkStart w:id="0" w:name="_GoBack"/>
      <w:bookmarkEnd w:id="0"/>
    </w:p>
    <w:p w:rsidR="002B3347" w:rsidRPr="001C4A33" w:rsidRDefault="002B3347" w:rsidP="00112792">
      <w:pPr>
        <w:tabs>
          <w:tab w:val="left" w:pos="0"/>
        </w:tabs>
        <w:rPr>
          <w:sz w:val="27"/>
          <w:szCs w:val="27"/>
        </w:rPr>
      </w:pPr>
    </w:p>
    <w:p w:rsidR="008E6FE7" w:rsidRPr="001C4A33" w:rsidRDefault="008E6FE7" w:rsidP="00112792">
      <w:pPr>
        <w:tabs>
          <w:tab w:val="left" w:pos="0"/>
        </w:tabs>
        <w:rPr>
          <w:sz w:val="27"/>
          <w:szCs w:val="27"/>
        </w:rPr>
      </w:pPr>
    </w:p>
    <w:p w:rsidR="002432C1" w:rsidRPr="003F0706" w:rsidRDefault="002432C1" w:rsidP="002432C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0706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предельного уровня соотношения </w:t>
      </w:r>
      <w:proofErr w:type="gramStart"/>
      <w:r w:rsidRPr="003F0706">
        <w:rPr>
          <w:rFonts w:ascii="Times New Roman" w:hAnsi="Times New Roman" w:cs="Times New Roman"/>
          <w:b w:val="0"/>
          <w:sz w:val="26"/>
          <w:szCs w:val="26"/>
        </w:rPr>
        <w:t>средней</w:t>
      </w:r>
      <w:proofErr w:type="gramEnd"/>
    </w:p>
    <w:p w:rsidR="008E6FE7" w:rsidRPr="003F0706" w:rsidRDefault="002432C1" w:rsidP="008E6FE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0706">
        <w:rPr>
          <w:rFonts w:ascii="Times New Roman" w:hAnsi="Times New Roman" w:cs="Times New Roman"/>
          <w:b w:val="0"/>
          <w:sz w:val="26"/>
          <w:szCs w:val="26"/>
        </w:rPr>
        <w:t>заработной платы руководителей</w:t>
      </w:r>
      <w:r w:rsidR="00366BC9" w:rsidRPr="003F0706">
        <w:rPr>
          <w:rFonts w:ascii="Times New Roman" w:hAnsi="Times New Roman" w:cs="Times New Roman"/>
          <w:b w:val="0"/>
          <w:sz w:val="26"/>
          <w:szCs w:val="26"/>
        </w:rPr>
        <w:t xml:space="preserve">, их заместителей, главных бухгалтеров </w:t>
      </w:r>
      <w:r w:rsidRPr="003F0706">
        <w:rPr>
          <w:rFonts w:ascii="Times New Roman" w:hAnsi="Times New Roman" w:cs="Times New Roman"/>
          <w:b w:val="0"/>
          <w:sz w:val="26"/>
          <w:szCs w:val="26"/>
        </w:rPr>
        <w:t xml:space="preserve"> и средней заработной платы</w:t>
      </w:r>
      <w:r w:rsidR="00366BC9" w:rsidRPr="003F07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F0706">
        <w:rPr>
          <w:rFonts w:ascii="Times New Roman" w:hAnsi="Times New Roman" w:cs="Times New Roman"/>
          <w:b w:val="0"/>
          <w:sz w:val="26"/>
          <w:szCs w:val="26"/>
        </w:rPr>
        <w:t>работников муниципальных учреждений</w:t>
      </w:r>
      <w:r w:rsidR="000105AB" w:rsidRPr="003F0706">
        <w:rPr>
          <w:rFonts w:ascii="Times New Roman" w:hAnsi="Times New Roman" w:cs="Times New Roman"/>
          <w:b w:val="0"/>
          <w:sz w:val="26"/>
          <w:szCs w:val="26"/>
        </w:rPr>
        <w:t xml:space="preserve">, муниципальных унитарных предприятий </w:t>
      </w:r>
      <w:r w:rsidRPr="003F0706">
        <w:rPr>
          <w:rFonts w:ascii="Times New Roman" w:hAnsi="Times New Roman" w:cs="Times New Roman"/>
          <w:b w:val="0"/>
          <w:sz w:val="26"/>
          <w:szCs w:val="26"/>
        </w:rPr>
        <w:t xml:space="preserve">Городищенского муниципального района </w:t>
      </w:r>
    </w:p>
    <w:p w:rsidR="008E6FE7" w:rsidRPr="003F0706" w:rsidRDefault="008E6FE7" w:rsidP="008E6FE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E6FE7" w:rsidRPr="003F0706" w:rsidRDefault="008E6FE7" w:rsidP="008E6F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6FE7" w:rsidRPr="003F0706" w:rsidRDefault="002432C1" w:rsidP="008E6F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Руководствуясь Трудовым кодексом Российской Федерации,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</w:t>
      </w:r>
      <w:r w:rsidR="00FC258F" w:rsidRPr="003F0706">
        <w:rPr>
          <w:rFonts w:ascii="Times New Roman" w:hAnsi="Times New Roman" w:cs="Times New Roman"/>
          <w:sz w:val="26"/>
          <w:szCs w:val="26"/>
        </w:rPr>
        <w:t>7</w:t>
      </w:r>
      <w:r w:rsidRPr="003F0706">
        <w:rPr>
          <w:rFonts w:ascii="Times New Roman" w:hAnsi="Times New Roman" w:cs="Times New Roman"/>
          <w:sz w:val="26"/>
          <w:szCs w:val="26"/>
        </w:rPr>
        <w:t xml:space="preserve"> год, </w:t>
      </w:r>
      <w:r w:rsidR="00FC258F" w:rsidRPr="003F0706">
        <w:rPr>
          <w:rFonts w:ascii="Times New Roman" w:hAnsi="Times New Roman" w:cs="Times New Roman"/>
          <w:sz w:val="26"/>
          <w:szCs w:val="26"/>
        </w:rPr>
        <w:t>утвержденными решением</w:t>
      </w:r>
      <w:r w:rsidRPr="003F0706">
        <w:rPr>
          <w:rFonts w:ascii="Times New Roman" w:hAnsi="Times New Roman" w:cs="Times New Roman"/>
          <w:sz w:val="26"/>
          <w:szCs w:val="26"/>
        </w:rPr>
        <w:t xml:space="preserve"> Российской трехсторонней комиссией по регулированию социально-трудовых отношений</w:t>
      </w:r>
      <w:r w:rsidR="00FC258F" w:rsidRPr="003F0706">
        <w:rPr>
          <w:rFonts w:ascii="Times New Roman" w:hAnsi="Times New Roman" w:cs="Times New Roman"/>
          <w:sz w:val="26"/>
          <w:szCs w:val="26"/>
        </w:rPr>
        <w:t xml:space="preserve"> от 23.12.2016</w:t>
      </w:r>
      <w:r w:rsidR="003F0706">
        <w:rPr>
          <w:rFonts w:ascii="Times New Roman" w:hAnsi="Times New Roman" w:cs="Times New Roman"/>
          <w:sz w:val="26"/>
          <w:szCs w:val="26"/>
        </w:rPr>
        <w:t>г.</w:t>
      </w:r>
      <w:r w:rsidR="00FC258F" w:rsidRPr="003F0706">
        <w:rPr>
          <w:rFonts w:ascii="Times New Roman" w:hAnsi="Times New Roman" w:cs="Times New Roman"/>
          <w:sz w:val="26"/>
          <w:szCs w:val="26"/>
        </w:rPr>
        <w:t xml:space="preserve"> протокол N 11</w:t>
      </w:r>
      <w:r w:rsidRPr="003F07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E6FE7" w:rsidRPr="003F070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о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с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т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а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н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о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в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л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</w:t>
      </w:r>
      <w:r w:rsidR="008E6FE7" w:rsidRPr="003F0706">
        <w:rPr>
          <w:rFonts w:ascii="Times New Roman" w:hAnsi="Times New Roman" w:cs="Times New Roman"/>
          <w:sz w:val="26"/>
          <w:szCs w:val="26"/>
        </w:rPr>
        <w:t>я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ю</w:t>
      </w:r>
      <w:r w:rsidR="008E6FE7" w:rsidRPr="003F0706">
        <w:rPr>
          <w:rFonts w:ascii="Times New Roman" w:hAnsi="Times New Roman" w:cs="Times New Roman"/>
          <w:sz w:val="26"/>
          <w:szCs w:val="26"/>
        </w:rPr>
        <w:t>: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1. Установить предельный уровень соотношения средней заработной платы </w:t>
      </w:r>
      <w:r w:rsidR="00366BC9" w:rsidRPr="003F0706">
        <w:rPr>
          <w:rFonts w:ascii="Times New Roman" w:hAnsi="Times New Roman" w:cs="Times New Roman"/>
          <w:sz w:val="26"/>
          <w:szCs w:val="26"/>
        </w:rPr>
        <w:t xml:space="preserve">руководителей, их заместителей, главных бухгалтеров  </w:t>
      </w:r>
      <w:r w:rsidRPr="003F0706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0105AB" w:rsidRPr="003F0706">
        <w:rPr>
          <w:rFonts w:ascii="Times New Roman" w:hAnsi="Times New Roman" w:cs="Times New Roman"/>
          <w:sz w:val="26"/>
          <w:szCs w:val="26"/>
        </w:rPr>
        <w:t>, муниципальных унитарных предприятий</w:t>
      </w:r>
      <w:r w:rsidRPr="003F0706">
        <w:rPr>
          <w:rFonts w:ascii="Times New Roman" w:hAnsi="Times New Roman" w:cs="Times New Roman"/>
          <w:sz w:val="26"/>
          <w:szCs w:val="26"/>
        </w:rPr>
        <w:t xml:space="preserve"> Городищенского муниципального района (далее - руководители) и средней заработной платы работников муниципальных учреждений</w:t>
      </w:r>
      <w:r w:rsidR="000105AB" w:rsidRPr="003F0706">
        <w:rPr>
          <w:rFonts w:ascii="Times New Roman" w:hAnsi="Times New Roman" w:cs="Times New Roman"/>
          <w:sz w:val="26"/>
          <w:szCs w:val="26"/>
        </w:rPr>
        <w:t>, муниципальных унитарных предприятий</w:t>
      </w:r>
      <w:r w:rsidRPr="003F0706">
        <w:rPr>
          <w:rFonts w:ascii="Times New Roman" w:hAnsi="Times New Roman" w:cs="Times New Roman"/>
          <w:sz w:val="26"/>
          <w:szCs w:val="26"/>
        </w:rPr>
        <w:t xml:space="preserve"> Городищенского муниципального района (далее - работники), формируемой за счет всех источников финансового обеспечения и рассчитываемой за календарный год: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при штатной численности менее 10 единиц - в кратности от 1 до 2;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при штатной численности от 10 до 50 единиц - в кратности от 1 до 3;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при штатной численности от 50 до 100 единиц - в кратности от 1 до 4;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при штатной численности от 100 </w:t>
      </w:r>
      <w:r w:rsidR="003F0706" w:rsidRPr="003F0706">
        <w:rPr>
          <w:rFonts w:ascii="Times New Roman" w:hAnsi="Times New Roman" w:cs="Times New Roman"/>
          <w:sz w:val="26"/>
          <w:szCs w:val="26"/>
        </w:rPr>
        <w:t xml:space="preserve">и более </w:t>
      </w:r>
      <w:r w:rsidRPr="003F0706">
        <w:rPr>
          <w:rFonts w:ascii="Times New Roman" w:hAnsi="Times New Roman" w:cs="Times New Roman"/>
          <w:sz w:val="26"/>
          <w:szCs w:val="26"/>
        </w:rPr>
        <w:t>- в кратн</w:t>
      </w:r>
      <w:r w:rsidR="003F0706">
        <w:rPr>
          <w:rFonts w:ascii="Times New Roman" w:hAnsi="Times New Roman" w:cs="Times New Roman"/>
          <w:sz w:val="26"/>
          <w:szCs w:val="26"/>
        </w:rPr>
        <w:t>ости от 1 до 5.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2. Утвердить Правила исчисления </w:t>
      </w:r>
      <w:r w:rsidR="00363F1B">
        <w:rPr>
          <w:rFonts w:ascii="Times New Roman" w:hAnsi="Times New Roman" w:cs="Times New Roman"/>
          <w:sz w:val="26"/>
          <w:szCs w:val="26"/>
        </w:rPr>
        <w:t xml:space="preserve">размера </w:t>
      </w:r>
      <w:r w:rsidRPr="003F0706">
        <w:rPr>
          <w:rFonts w:ascii="Times New Roman" w:hAnsi="Times New Roman" w:cs="Times New Roman"/>
          <w:sz w:val="26"/>
          <w:szCs w:val="26"/>
        </w:rPr>
        <w:t>средней заработной платы руководителей и работников муниципальных учреждений</w:t>
      </w:r>
      <w:r w:rsidR="000105AB" w:rsidRPr="003F0706">
        <w:rPr>
          <w:rFonts w:ascii="Times New Roman" w:hAnsi="Times New Roman" w:cs="Times New Roman"/>
          <w:sz w:val="26"/>
          <w:szCs w:val="26"/>
        </w:rPr>
        <w:t>, муниципальных унитарных предприятий</w:t>
      </w:r>
      <w:r w:rsidRPr="003F0706">
        <w:rPr>
          <w:rFonts w:ascii="Times New Roman" w:hAnsi="Times New Roman" w:cs="Times New Roman"/>
          <w:sz w:val="26"/>
          <w:szCs w:val="26"/>
        </w:rPr>
        <w:t xml:space="preserve"> для определения соотношения средней заработной платы руководителей и средней заработной платы работников муниципальных учреждений</w:t>
      </w:r>
      <w:r w:rsidR="000105AB" w:rsidRPr="003F0706">
        <w:rPr>
          <w:rFonts w:ascii="Times New Roman" w:hAnsi="Times New Roman" w:cs="Times New Roman"/>
          <w:sz w:val="26"/>
          <w:szCs w:val="26"/>
        </w:rPr>
        <w:t>, муниципальных унитарных предприятий</w:t>
      </w:r>
      <w:r w:rsidRPr="003F0706">
        <w:rPr>
          <w:rFonts w:ascii="Times New Roman" w:hAnsi="Times New Roman" w:cs="Times New Roman"/>
          <w:sz w:val="26"/>
          <w:szCs w:val="26"/>
        </w:rPr>
        <w:t xml:space="preserve"> (приложение N 1).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3. </w:t>
      </w:r>
      <w:r w:rsidR="000105AB" w:rsidRPr="003F0706">
        <w:rPr>
          <w:rFonts w:ascii="Times New Roman" w:hAnsi="Times New Roman" w:cs="Times New Roman"/>
          <w:sz w:val="26"/>
          <w:szCs w:val="26"/>
        </w:rPr>
        <w:t>Начальникам структурных подразделений администрации Городищенского муниципального района Волгоградской области, курирующих деятельность муниципальных учреждений, муниципальных унитарных предприятий</w:t>
      </w:r>
      <w:r w:rsidRPr="003F0706">
        <w:rPr>
          <w:rFonts w:ascii="Times New Roman" w:hAnsi="Times New Roman" w:cs="Times New Roman"/>
          <w:sz w:val="26"/>
          <w:szCs w:val="26"/>
        </w:rPr>
        <w:t>: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- в течение двух месяцев со дня официального опубликования настоящего постановления обеспечить внесение изменений в положения об оплате труда </w:t>
      </w:r>
      <w:r w:rsidRPr="003F0706">
        <w:rPr>
          <w:rFonts w:ascii="Times New Roman" w:hAnsi="Times New Roman" w:cs="Times New Roman"/>
          <w:sz w:val="26"/>
          <w:szCs w:val="26"/>
        </w:rPr>
        <w:lastRenderedPageBreak/>
        <w:t>рабо</w:t>
      </w:r>
      <w:r w:rsidR="000105AB" w:rsidRPr="003F0706">
        <w:rPr>
          <w:rFonts w:ascii="Times New Roman" w:hAnsi="Times New Roman" w:cs="Times New Roman"/>
          <w:sz w:val="26"/>
          <w:szCs w:val="26"/>
        </w:rPr>
        <w:t xml:space="preserve">тников муниципальных учреждений, муниципальных унитарных предприятий Городищенского муниципального района Волгоградской области </w:t>
      </w:r>
      <w:r w:rsidRPr="003F0706">
        <w:rPr>
          <w:rFonts w:ascii="Times New Roman" w:hAnsi="Times New Roman" w:cs="Times New Roman"/>
          <w:sz w:val="26"/>
          <w:szCs w:val="26"/>
        </w:rPr>
        <w:t>в соответствии с настоящим постановлением;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3F070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F0706">
        <w:rPr>
          <w:rFonts w:ascii="Times New Roman" w:hAnsi="Times New Roman" w:cs="Times New Roman"/>
          <w:sz w:val="26"/>
          <w:szCs w:val="26"/>
        </w:rPr>
        <w:t xml:space="preserve"> обоснованностью начисления заработной платы руководителям учреждений, соблюдением предельного уровня соотношения средней заработной платы руководителей и средней заработной платы работников и соблюдением ими условий трудового договора;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- в срок до 20 октября осуществлять промежуточный мониторинг соотношения средней заработной платы руководителей и средней заработной платы работников, формируемой за счет всех источников финансового обеспечения, за 9 месяцев текущего года;</w:t>
      </w:r>
    </w:p>
    <w:p w:rsidR="00FC258F" w:rsidRPr="003F0706" w:rsidRDefault="00FC258F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- в срок до 20 января осуществлять мониторинг соотношения средней заработной платы руководителей и средней заработной платы работников, формируемой за счет всех источников финансового обеспечения, за предшествующий календарный год и представлять его результаты </w:t>
      </w:r>
      <w:r w:rsidR="000105AB" w:rsidRPr="003F0706">
        <w:rPr>
          <w:rFonts w:ascii="Times New Roman" w:hAnsi="Times New Roman" w:cs="Times New Roman"/>
          <w:sz w:val="26"/>
          <w:szCs w:val="26"/>
        </w:rPr>
        <w:t xml:space="preserve">главе Городищенского муниципального района </w:t>
      </w:r>
      <w:r w:rsidRPr="003F0706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0105AB" w:rsidRPr="003F0706">
        <w:rPr>
          <w:rFonts w:ascii="Times New Roman" w:hAnsi="Times New Roman" w:cs="Times New Roman"/>
          <w:sz w:val="26"/>
          <w:szCs w:val="26"/>
        </w:rPr>
        <w:t>31</w:t>
      </w:r>
      <w:r w:rsidRPr="003F0706">
        <w:rPr>
          <w:rFonts w:ascii="Times New Roman" w:hAnsi="Times New Roman" w:cs="Times New Roman"/>
          <w:sz w:val="26"/>
          <w:szCs w:val="26"/>
        </w:rPr>
        <w:t xml:space="preserve"> января по </w:t>
      </w:r>
      <w:r w:rsidR="002E607E" w:rsidRPr="003F0706">
        <w:rPr>
          <w:rFonts w:ascii="Times New Roman" w:hAnsi="Times New Roman" w:cs="Times New Roman"/>
          <w:sz w:val="26"/>
          <w:szCs w:val="26"/>
        </w:rPr>
        <w:t>форме согласно приложени</w:t>
      </w:r>
      <w:r w:rsidR="00363F1B">
        <w:rPr>
          <w:rFonts w:ascii="Times New Roman" w:hAnsi="Times New Roman" w:cs="Times New Roman"/>
          <w:sz w:val="26"/>
          <w:szCs w:val="26"/>
        </w:rPr>
        <w:t>ю</w:t>
      </w:r>
      <w:r w:rsidR="002E607E" w:rsidRPr="003F0706">
        <w:rPr>
          <w:rFonts w:ascii="Times New Roman" w:hAnsi="Times New Roman" w:cs="Times New Roman"/>
          <w:sz w:val="26"/>
          <w:szCs w:val="26"/>
        </w:rPr>
        <w:t xml:space="preserve"> N 2</w:t>
      </w:r>
      <w:r w:rsidRPr="003F0706">
        <w:rPr>
          <w:rFonts w:ascii="Times New Roman" w:hAnsi="Times New Roman" w:cs="Times New Roman"/>
          <w:sz w:val="26"/>
          <w:szCs w:val="26"/>
        </w:rPr>
        <w:t>.</w:t>
      </w:r>
    </w:p>
    <w:p w:rsidR="002E607E" w:rsidRPr="003F0706" w:rsidRDefault="002E607E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4.  Руководителям муниципальных учреждений, муниципальных унитарных предприятий Городищенского муниципального района Волгоградской области:</w:t>
      </w:r>
    </w:p>
    <w:p w:rsidR="002E607E" w:rsidRPr="003F0706" w:rsidRDefault="002E607E" w:rsidP="002E60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-  в срок до 15 октября </w:t>
      </w:r>
      <w:r w:rsidR="005872DA" w:rsidRPr="003F0706">
        <w:rPr>
          <w:rFonts w:ascii="Times New Roman" w:hAnsi="Times New Roman" w:cs="Times New Roman"/>
          <w:sz w:val="26"/>
          <w:szCs w:val="26"/>
        </w:rPr>
        <w:t xml:space="preserve">(за  9 месяцев текущего года) </w:t>
      </w:r>
      <w:r w:rsidRPr="003F0706">
        <w:rPr>
          <w:rFonts w:ascii="Times New Roman" w:hAnsi="Times New Roman" w:cs="Times New Roman"/>
          <w:sz w:val="26"/>
          <w:szCs w:val="26"/>
        </w:rPr>
        <w:t xml:space="preserve">и </w:t>
      </w:r>
      <w:r w:rsidR="005872DA" w:rsidRPr="003F0706">
        <w:rPr>
          <w:rFonts w:ascii="Times New Roman" w:hAnsi="Times New Roman" w:cs="Times New Roman"/>
          <w:sz w:val="26"/>
          <w:szCs w:val="26"/>
        </w:rPr>
        <w:t xml:space="preserve">до </w:t>
      </w:r>
      <w:r w:rsidRPr="003F0706">
        <w:rPr>
          <w:rFonts w:ascii="Times New Roman" w:hAnsi="Times New Roman" w:cs="Times New Roman"/>
          <w:sz w:val="26"/>
          <w:szCs w:val="26"/>
        </w:rPr>
        <w:t xml:space="preserve">15 января </w:t>
      </w:r>
      <w:r w:rsidR="005872DA" w:rsidRPr="003F0706">
        <w:rPr>
          <w:rFonts w:ascii="Times New Roman" w:hAnsi="Times New Roman" w:cs="Times New Roman"/>
          <w:sz w:val="26"/>
          <w:szCs w:val="26"/>
        </w:rPr>
        <w:t xml:space="preserve">(за предшествующий календарный год) </w:t>
      </w:r>
      <w:r w:rsidRPr="003F0706">
        <w:rPr>
          <w:rFonts w:ascii="Times New Roman" w:hAnsi="Times New Roman" w:cs="Times New Roman"/>
          <w:sz w:val="26"/>
          <w:szCs w:val="26"/>
        </w:rPr>
        <w:t>осуществлять предоставление                                   Отчета «Сведения о начисленной заработной плате руководителю» в структурное подразделение администрации Городищенского муниципального района Волгоградской области, курирующе</w:t>
      </w:r>
      <w:r w:rsidR="005872DA" w:rsidRPr="003F0706">
        <w:rPr>
          <w:rFonts w:ascii="Times New Roman" w:hAnsi="Times New Roman" w:cs="Times New Roman"/>
          <w:sz w:val="26"/>
          <w:szCs w:val="26"/>
        </w:rPr>
        <w:t>е</w:t>
      </w:r>
      <w:r w:rsidRPr="003F0706">
        <w:rPr>
          <w:rFonts w:ascii="Times New Roman" w:hAnsi="Times New Roman" w:cs="Times New Roman"/>
          <w:sz w:val="26"/>
          <w:szCs w:val="26"/>
        </w:rPr>
        <w:t xml:space="preserve"> деятельность по форме согласно приложени</w:t>
      </w:r>
      <w:r w:rsidR="00363F1B">
        <w:rPr>
          <w:rFonts w:ascii="Times New Roman" w:hAnsi="Times New Roman" w:cs="Times New Roman"/>
          <w:sz w:val="26"/>
          <w:szCs w:val="26"/>
        </w:rPr>
        <w:t>ю</w:t>
      </w:r>
      <w:r w:rsidRPr="003F0706">
        <w:rPr>
          <w:rFonts w:ascii="Times New Roman" w:hAnsi="Times New Roman" w:cs="Times New Roman"/>
          <w:sz w:val="26"/>
          <w:szCs w:val="26"/>
        </w:rPr>
        <w:t xml:space="preserve"> N 3. </w:t>
      </w:r>
    </w:p>
    <w:p w:rsidR="000105AB" w:rsidRPr="003F0706" w:rsidRDefault="005872DA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5</w:t>
      </w:r>
      <w:r w:rsidR="00FC258F" w:rsidRPr="003F0706">
        <w:rPr>
          <w:rFonts w:ascii="Times New Roman" w:hAnsi="Times New Roman" w:cs="Times New Roman"/>
          <w:sz w:val="26"/>
          <w:szCs w:val="26"/>
        </w:rPr>
        <w:t xml:space="preserve">. </w:t>
      </w:r>
      <w:r w:rsidR="000105AB" w:rsidRPr="003F0706">
        <w:rPr>
          <w:rFonts w:ascii="Times New Roman" w:hAnsi="Times New Roman" w:cs="Times New Roman"/>
          <w:sz w:val="26"/>
          <w:szCs w:val="26"/>
        </w:rPr>
        <w:t>Общему отделу о</w:t>
      </w:r>
      <w:r w:rsidR="000105AB" w:rsidRPr="003F0706">
        <w:rPr>
          <w:rFonts w:ascii="Times New Roman" w:eastAsiaTheme="minorHAnsi" w:hAnsi="Times New Roman" w:cs="Times New Roman"/>
          <w:sz w:val="26"/>
          <w:szCs w:val="26"/>
          <w:lang w:val="x-none" w:eastAsia="en-US"/>
        </w:rPr>
        <w:t>публиковать настоящее постановление в общественно-политической газете Городищенского муниципального района «Междуречье»</w:t>
      </w:r>
      <w:r w:rsidR="000105AB" w:rsidRPr="003F0706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Городищенского муниципального района.</w:t>
      </w:r>
    </w:p>
    <w:p w:rsidR="00FC258F" w:rsidRPr="003F0706" w:rsidRDefault="005872DA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6</w:t>
      </w:r>
      <w:r w:rsidR="00FC258F" w:rsidRPr="003F070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 и распространяет действие на правоотношения, возникшие с 01 января 201</w:t>
      </w:r>
      <w:r w:rsidR="000105AB" w:rsidRPr="003F0706">
        <w:rPr>
          <w:rFonts w:ascii="Times New Roman" w:hAnsi="Times New Roman" w:cs="Times New Roman"/>
          <w:sz w:val="26"/>
          <w:szCs w:val="26"/>
        </w:rPr>
        <w:t>7</w:t>
      </w:r>
      <w:r w:rsidR="00FC258F" w:rsidRPr="003F070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66BC9" w:rsidRPr="003F0706" w:rsidRDefault="005872DA" w:rsidP="00FC25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7</w:t>
      </w:r>
      <w:r w:rsidR="00FC258F" w:rsidRPr="003F070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66BC9" w:rsidRPr="003F070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66BC9" w:rsidRPr="003F0706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Городищенского муниципального района </w:t>
      </w:r>
      <w:r w:rsidR="00CE2652" w:rsidRPr="003F0706">
        <w:rPr>
          <w:rFonts w:ascii="Times New Roman" w:hAnsi="Times New Roman" w:cs="Times New Roman"/>
          <w:sz w:val="26"/>
          <w:szCs w:val="26"/>
        </w:rPr>
        <w:t>В.</w:t>
      </w:r>
      <w:r w:rsidR="00366BC9" w:rsidRPr="003F0706">
        <w:rPr>
          <w:rFonts w:ascii="Times New Roman" w:hAnsi="Times New Roman" w:cs="Times New Roman"/>
          <w:sz w:val="26"/>
          <w:szCs w:val="26"/>
        </w:rPr>
        <w:t>В. Зубкова.</w:t>
      </w:r>
    </w:p>
    <w:p w:rsidR="00076AA1" w:rsidRPr="003F0706" w:rsidRDefault="00076AA1" w:rsidP="00076A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AA1" w:rsidRPr="003F0706" w:rsidRDefault="00076AA1" w:rsidP="00076A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59AF" w:rsidRPr="003F0706" w:rsidRDefault="00FE59AF" w:rsidP="00076A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AA1" w:rsidRPr="003F0706" w:rsidRDefault="00076AA1" w:rsidP="00076A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72DA" w:rsidRPr="003F0706" w:rsidRDefault="005872DA" w:rsidP="00076A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78BF" w:rsidRPr="003F0706" w:rsidRDefault="009D78BF" w:rsidP="00FE59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76AA1" w:rsidRPr="003F0706">
        <w:rPr>
          <w:rFonts w:ascii="Times New Roman" w:hAnsi="Times New Roman" w:cs="Times New Roman"/>
          <w:sz w:val="26"/>
          <w:szCs w:val="26"/>
        </w:rPr>
        <w:t xml:space="preserve">Городищенского </w:t>
      </w:r>
    </w:p>
    <w:p w:rsidR="00076AA1" w:rsidRPr="003F0706" w:rsidRDefault="00076AA1" w:rsidP="00FE59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муниципального района  </w:t>
      </w:r>
      <w:r w:rsidR="001C4A33" w:rsidRPr="003F0706">
        <w:rPr>
          <w:rFonts w:ascii="Times New Roman" w:hAnsi="Times New Roman" w:cs="Times New Roman"/>
          <w:sz w:val="26"/>
          <w:szCs w:val="26"/>
        </w:rPr>
        <w:t xml:space="preserve">  </w:t>
      </w:r>
      <w:r w:rsidR="00FE59AF" w:rsidRPr="003F0706">
        <w:rPr>
          <w:rFonts w:ascii="Times New Roman" w:hAnsi="Times New Roman" w:cs="Times New Roman"/>
          <w:sz w:val="26"/>
          <w:szCs w:val="26"/>
        </w:rPr>
        <w:t xml:space="preserve">  </w:t>
      </w:r>
      <w:r w:rsidRPr="003F070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D78BF" w:rsidRPr="003F0706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F0706">
        <w:rPr>
          <w:rFonts w:ascii="Times New Roman" w:hAnsi="Times New Roman" w:cs="Times New Roman"/>
          <w:sz w:val="26"/>
          <w:szCs w:val="26"/>
        </w:rPr>
        <w:t xml:space="preserve">  </w:t>
      </w:r>
      <w:r w:rsidR="003F070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D78BF" w:rsidRPr="003F0706">
        <w:rPr>
          <w:rFonts w:ascii="Times New Roman" w:hAnsi="Times New Roman" w:cs="Times New Roman"/>
          <w:sz w:val="26"/>
          <w:szCs w:val="26"/>
        </w:rPr>
        <w:t>Э.М. Кривов</w:t>
      </w: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F0706" w:rsidRDefault="003F0706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D51DF" w:rsidRPr="003F0706" w:rsidRDefault="002D51DF" w:rsidP="00076A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706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F0706" w:rsidRP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Городищенского </w:t>
      </w:r>
      <w:r w:rsidRPr="003F070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3F0706" w:rsidRP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от _____________ г. N ______</w:t>
      </w:r>
    </w:p>
    <w:p w:rsidR="003F0706" w:rsidRPr="00CE2652" w:rsidRDefault="003F0706" w:rsidP="003F0706">
      <w:pPr>
        <w:pStyle w:val="ConsPlusNonformat"/>
        <w:rPr>
          <w:sz w:val="18"/>
          <w:szCs w:val="18"/>
        </w:rPr>
      </w:pPr>
    </w:p>
    <w:p w:rsidR="00076AA1" w:rsidRPr="003F0706" w:rsidRDefault="00076AA1" w:rsidP="00076A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51DF" w:rsidRPr="003F0706" w:rsidRDefault="002D51DF" w:rsidP="002D51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ПРАВИЛА</w:t>
      </w:r>
    </w:p>
    <w:p w:rsidR="002D51DF" w:rsidRPr="003F0706" w:rsidRDefault="002D51DF" w:rsidP="002D51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ИСЧИСЛЕНИЯ РАЗМЕРА СРЕДНЕЙ ЗАРАБОТНОЙ ПЛАТЫ РУКОВОДИТЕЛЕЙ И РАБОТНИКОВ МУНИЦИПАЛЬНЫХ УЧРЕЖДЕНИЙ, МУНИЦИПАЛЬНЫХ УНИТАРНЫХ ПРЕДПРИЯТИЙ ДЛЯ ОПРЕДЕЛЕНИЯ СООТНОШЕНИЯ СРЕДНЕЙ ЗАРАБОТНОЙ ПЛАТЫ РУКОВОДИТЕЛЕЙ И СРЕДНЕЙ ЗАРАБОТНОЙ ПЛАТЫ РАБОТНИКОВ МУНИЦИПАЛЬНЫХ УЧРЕЖДЕНИЙ, МУНИЦИПАЛЬНЫХ УНИТАРНЫХ ПРЕДПРИЯТИЙ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1. Настоящие Правила регулируют вопросы исчисления размера средней</w:t>
      </w:r>
      <w:r w:rsidR="00CE2652" w:rsidRPr="003F0706">
        <w:rPr>
          <w:rFonts w:ascii="Times New Roman" w:hAnsi="Times New Roman" w:cs="Times New Roman"/>
          <w:sz w:val="26"/>
          <w:szCs w:val="26"/>
        </w:rPr>
        <w:t xml:space="preserve"> заработной платы руководителей, их заместителей, главных бухгалтеров  муниципальных учреждений, муниципальных унитарных предприятий Городищенского муниципального района (далее - руководителей) </w:t>
      </w:r>
      <w:r w:rsidRPr="003F0706">
        <w:rPr>
          <w:rFonts w:ascii="Times New Roman" w:hAnsi="Times New Roman" w:cs="Times New Roman"/>
          <w:sz w:val="26"/>
          <w:szCs w:val="26"/>
        </w:rPr>
        <w:t>и работников муниципальных учреждений для определения соотношения средней заработной платы руководителей и средней заработной платы работников муниципальных учреждений (далее - учреждения) в расчетном периоде.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2. Расчетными периодами для определения соотношения средней заработной платы руководителей и средней заработной платы работников учреждений являются 9 месяцев и календарный год.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3. При исчислении средней заработной платы руководителей и работников учреждений учитываются оклады (должностные оклады), ставки заработной платы, выплаты компенсационного и стимулирующего характера независимо от финансовых источников, за счет которых осуществляются данные выплаты.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4. Средняя заработная плата руководителя учреждения исчисляется путем умножения среднего дневного заработка на среднемесячное количество рабочих дней в расчетном периоде.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Средний дневной заработок определяется путем деления суммы должностных окладов, компенсационных и стимулирующих выплат, начисленных руководителю учреждения в расчетном периоде, на количество рабочих дней, фактически отработанных в расчетном периоде.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 xml:space="preserve">При исчислении средней заработной платы вновь принятому руководителю учреждения, проработавшему </w:t>
      </w:r>
      <w:proofErr w:type="gramStart"/>
      <w:r w:rsidRPr="003F0706">
        <w:rPr>
          <w:rFonts w:ascii="Times New Roman" w:hAnsi="Times New Roman" w:cs="Times New Roman"/>
          <w:sz w:val="26"/>
          <w:szCs w:val="26"/>
        </w:rPr>
        <w:t>менее календарного</w:t>
      </w:r>
      <w:proofErr w:type="gramEnd"/>
      <w:r w:rsidRPr="003F0706">
        <w:rPr>
          <w:rFonts w:ascii="Times New Roman" w:hAnsi="Times New Roman" w:cs="Times New Roman"/>
          <w:sz w:val="26"/>
          <w:szCs w:val="26"/>
        </w:rPr>
        <w:t xml:space="preserve"> года, из расчетного периода исключаются месяцы, предшествующие месяцу, в котором руководитель учреждения приступил к исполнению трудовых обязанностей.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5. Средняя заработная плата работников учреждения исчисляется путем деления суммы окладов (должностных окладов), ставок заработной платы, компенсационных и стимулирующих выплат, начисленных работникам учреждения в расчетном периоде, на сумму среднемесячной численности работников учреждения в расчетном периоде.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6. Среднемесячная численность работников учреждения определяется пропорционально фактически отработанному времени (на основании данных табеля учета рабочего времени).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lastRenderedPageBreak/>
        <w:t>7. При определении среднемесячной численности работников учреждения учитывается среднемесячная численность работников, работающих на условиях полного рабочего времени, среднемесячная численность работников, работающих на условиях неполного рабочего времени, и среднемесячная численность работников, являющихся совместителями.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8. Среднемесячная численность работников учреждения, работающих на условиях полного рабочего времени, рассчитывается путем суммирования количества рабочих дней, фактически отработанных каждым работником в расчетном месяце, и деления полученной суммы на количество рабочих дней в расчетном месяце (в зависимости от установленной в учреждении продолжительности рабочей недели - пять или шесть дней).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В случае если в учреждении наряду с пятидневной рабочей неделей установлена шестидневная рабочая неделя для отдельных категорий работников, расчет среднемесячной численности работников, работающих на условиях пятидневной рабочей недели, и работников, работающих на условиях шестидневной рабочей недели, осуществляется раздельно.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9. Среднемесячная численность работников учреждения, работающих на условиях неполного рабочего времени, рассчитывается путем суммирования количества часов, фактически отработанных каждым работником в расчетном месяце, и деления полученной суммы на норму рабочего времени в часах в расчетном месяце, исчисленную исходя из пятидневной 40-часовой рабочей недели.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0706">
        <w:rPr>
          <w:rFonts w:ascii="Times New Roman" w:hAnsi="Times New Roman" w:cs="Times New Roman"/>
          <w:sz w:val="26"/>
          <w:szCs w:val="26"/>
        </w:rPr>
        <w:t>В тех случаях, когда режим неполного рабочего времени установлен для работников учреждения, относящихся к категориям работников, для которых в соответствии с законодательством Российской Федерации установлена сокращенная продолжительность рабочего времени (работников, занятых на работах с вредными и (или) опасными условиями труда, педагогических, медицинских и других работников), среднемесячная численность не полностью занятых работников каждой из указанных категорий рассчитывается раздельно, исходя из нормы</w:t>
      </w:r>
      <w:proofErr w:type="gramEnd"/>
      <w:r w:rsidRPr="003F0706">
        <w:rPr>
          <w:rFonts w:ascii="Times New Roman" w:hAnsi="Times New Roman" w:cs="Times New Roman"/>
          <w:sz w:val="26"/>
          <w:szCs w:val="26"/>
        </w:rPr>
        <w:t xml:space="preserve"> рабочего времени в часах в расчетном месяце, исчисленной в зависимости от установленной для соответствующей категории работников сокращенной продолжительности рабочего времени (39, 36, 35 и менее часов в неделю).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Норма рабочего времени в часах в расчетном месяце исчисляется в порядке, установленном приказом Министерства здравоохранения и социального развития Российской Федерации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неделю".</w:t>
      </w:r>
    </w:p>
    <w:p w:rsidR="002D51DF" w:rsidRPr="003F0706" w:rsidRDefault="002D51DF" w:rsidP="002D51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10. Среднемесячная численность работников учреждения, работающих на условиях внутреннего и внешнего совместительства, рассчитывается в соответствии с порядком определения среднемесячной численности работников учреждения, работающих на условиях неполного рабочего времени, согласно пункту 9 настоящих Правил.</w:t>
      </w:r>
    </w:p>
    <w:p w:rsidR="00E67487" w:rsidRPr="003F0706" w:rsidRDefault="00E67487" w:rsidP="00E674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6AA1" w:rsidRPr="003F0706" w:rsidRDefault="00076AA1" w:rsidP="00076AA1">
      <w:pPr>
        <w:pStyle w:val="ConsPlusNormal"/>
        <w:jc w:val="right"/>
        <w:rPr>
          <w:rFonts w:ascii="Times New Roman" w:hAnsi="Times New Roman" w:cs="Times New Roman"/>
        </w:rPr>
      </w:pPr>
      <w:r w:rsidRPr="003F0706">
        <w:rPr>
          <w:rFonts w:ascii="Times New Roman" w:hAnsi="Times New Roman" w:cs="Times New Roman"/>
        </w:rPr>
        <w:t xml:space="preserve">Отдел экономики администрации </w:t>
      </w:r>
    </w:p>
    <w:p w:rsidR="00DA52A7" w:rsidRPr="003F0706" w:rsidRDefault="00076AA1" w:rsidP="0081527D">
      <w:pPr>
        <w:pStyle w:val="ConsPlusNormal"/>
        <w:jc w:val="right"/>
      </w:pPr>
      <w:r w:rsidRPr="003F0706">
        <w:rPr>
          <w:rFonts w:ascii="Times New Roman" w:hAnsi="Times New Roman" w:cs="Times New Roman"/>
        </w:rPr>
        <w:t>Городищенского муниципального района</w:t>
      </w:r>
    </w:p>
    <w:p w:rsidR="003F0706" w:rsidRDefault="003F0706" w:rsidP="00CE2652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3F0706" w:rsidRDefault="003F0706" w:rsidP="00CE2652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CE2652" w:rsidRPr="003F0706" w:rsidRDefault="00CE2652" w:rsidP="00CE26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3F0706" w:rsidRDefault="00CE2652" w:rsidP="00CE26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к постановлению</w:t>
      </w:r>
      <w:r w:rsidR="003F0706">
        <w:rPr>
          <w:rFonts w:ascii="Times New Roman" w:hAnsi="Times New Roman" w:cs="Times New Roman"/>
          <w:sz w:val="26"/>
          <w:szCs w:val="26"/>
        </w:rPr>
        <w:t xml:space="preserve"> </w:t>
      </w:r>
      <w:r w:rsidRPr="003F0706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CE2652" w:rsidRPr="003F0706" w:rsidRDefault="003F0706" w:rsidP="00CE26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Городищенского </w:t>
      </w:r>
      <w:r w:rsidR="00CE2652" w:rsidRPr="003F070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CE2652" w:rsidRPr="003F0706" w:rsidRDefault="00CE2652" w:rsidP="00CE26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от _____________ г. N ______</w:t>
      </w:r>
    </w:p>
    <w:p w:rsidR="00CE2652" w:rsidRPr="00CE2652" w:rsidRDefault="00CE2652" w:rsidP="00CE2652">
      <w:pPr>
        <w:pStyle w:val="ConsPlusNonformat"/>
        <w:rPr>
          <w:sz w:val="18"/>
          <w:szCs w:val="18"/>
        </w:rPr>
      </w:pPr>
    </w:p>
    <w:p w:rsidR="00CE2652" w:rsidRDefault="00CE2652" w:rsidP="00CE2652">
      <w:pPr>
        <w:pStyle w:val="ConsPlusNonformat"/>
        <w:rPr>
          <w:sz w:val="18"/>
          <w:szCs w:val="18"/>
        </w:rPr>
      </w:pPr>
      <w:bookmarkStart w:id="1" w:name="P83"/>
      <w:bookmarkEnd w:id="1"/>
      <w:r w:rsidRPr="00CE2652">
        <w:rPr>
          <w:sz w:val="18"/>
          <w:szCs w:val="18"/>
        </w:rPr>
        <w:t xml:space="preserve">      </w:t>
      </w:r>
    </w:p>
    <w:p w:rsidR="00CE2652" w:rsidRPr="00CE2652" w:rsidRDefault="00CE2652" w:rsidP="005872DA">
      <w:pPr>
        <w:pStyle w:val="ConsPlusNonformat"/>
        <w:jc w:val="center"/>
        <w:rPr>
          <w:sz w:val="18"/>
          <w:szCs w:val="18"/>
        </w:rPr>
      </w:pPr>
      <w:r w:rsidRPr="00CE2652">
        <w:rPr>
          <w:sz w:val="18"/>
          <w:szCs w:val="18"/>
        </w:rPr>
        <w:t>Информация за 20__ год по учреждениям ________________________</w:t>
      </w:r>
    </w:p>
    <w:p w:rsidR="00CE2652" w:rsidRPr="00CE2652" w:rsidRDefault="005872DA" w:rsidP="005872DA">
      <w:pPr>
        <w:pStyle w:val="ConsPlusNonforma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="00CE2652" w:rsidRPr="00CE2652">
        <w:rPr>
          <w:sz w:val="18"/>
          <w:szCs w:val="18"/>
        </w:rPr>
        <w:t>наименование отрасли</w:t>
      </w:r>
    </w:p>
    <w:p w:rsidR="00CE2652" w:rsidRPr="00CE2652" w:rsidRDefault="00CE2652" w:rsidP="00CE2652">
      <w:pPr>
        <w:pStyle w:val="ConsPlusNonformat"/>
        <w:rPr>
          <w:sz w:val="18"/>
          <w:szCs w:val="18"/>
        </w:rPr>
      </w:pPr>
    </w:p>
    <w:tbl>
      <w:tblPr>
        <w:tblW w:w="92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8"/>
        <w:gridCol w:w="850"/>
        <w:gridCol w:w="1418"/>
        <w:gridCol w:w="1389"/>
      </w:tblGrid>
      <w:tr w:rsidR="00CE2652" w:rsidRPr="00CE2652" w:rsidTr="003F0706">
        <w:trPr>
          <w:trHeight w:val="1000"/>
        </w:trPr>
        <w:tc>
          <w:tcPr>
            <w:tcW w:w="624" w:type="dxa"/>
          </w:tcPr>
          <w:p w:rsidR="00CE2652" w:rsidRPr="00CE2652" w:rsidRDefault="00CE2652" w:rsidP="005872D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 xml:space="preserve">N </w:t>
            </w:r>
            <w:proofErr w:type="gramStart"/>
            <w:r w:rsidRPr="00CE2652">
              <w:rPr>
                <w:sz w:val="18"/>
                <w:szCs w:val="18"/>
              </w:rPr>
              <w:t>п</w:t>
            </w:r>
            <w:proofErr w:type="gramEnd"/>
            <w:r w:rsidRPr="00CE2652">
              <w:rPr>
                <w:sz w:val="18"/>
                <w:szCs w:val="18"/>
              </w:rPr>
              <w:t>/п</w:t>
            </w:r>
          </w:p>
        </w:tc>
        <w:tc>
          <w:tcPr>
            <w:tcW w:w="4968" w:type="dxa"/>
          </w:tcPr>
          <w:p w:rsidR="00CE2652" w:rsidRPr="00CE2652" w:rsidRDefault="00CE2652" w:rsidP="005872D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50" w:type="dxa"/>
          </w:tcPr>
          <w:p w:rsidR="00CE2652" w:rsidRPr="00CE2652" w:rsidRDefault="00CE2652" w:rsidP="005872DA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gramStart"/>
            <w:r w:rsidRPr="00CE2652">
              <w:rPr>
                <w:sz w:val="18"/>
                <w:szCs w:val="18"/>
              </w:rPr>
              <w:t>Едини</w:t>
            </w:r>
            <w:r w:rsidR="005872DA">
              <w:rPr>
                <w:sz w:val="18"/>
                <w:szCs w:val="18"/>
              </w:rPr>
              <w:t>-</w:t>
            </w:r>
            <w:proofErr w:type="spellStart"/>
            <w:r w:rsidRPr="00CE2652">
              <w:rPr>
                <w:sz w:val="18"/>
                <w:szCs w:val="18"/>
              </w:rPr>
              <w:t>ца</w:t>
            </w:r>
            <w:proofErr w:type="spellEnd"/>
            <w:proofErr w:type="gramEnd"/>
            <w:r w:rsidRPr="00CE2652">
              <w:rPr>
                <w:sz w:val="18"/>
                <w:szCs w:val="18"/>
              </w:rPr>
              <w:t xml:space="preserve"> изм.</w:t>
            </w:r>
          </w:p>
        </w:tc>
        <w:tc>
          <w:tcPr>
            <w:tcW w:w="1418" w:type="dxa"/>
          </w:tcPr>
          <w:p w:rsidR="00CE2652" w:rsidRPr="00CE2652" w:rsidRDefault="00CE2652" w:rsidP="005872D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Фактическое значение показателя по итогам года</w:t>
            </w:r>
          </w:p>
        </w:tc>
        <w:tc>
          <w:tcPr>
            <w:tcW w:w="1389" w:type="dxa"/>
          </w:tcPr>
          <w:p w:rsidR="00CE2652" w:rsidRPr="00CE2652" w:rsidRDefault="00CE2652" w:rsidP="005872D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Примечания</w:t>
            </w:r>
          </w:p>
        </w:tc>
      </w:tr>
      <w:tr w:rsidR="00CE2652" w:rsidRPr="00CE2652" w:rsidTr="003F0706">
        <w:trPr>
          <w:trHeight w:val="195"/>
        </w:trPr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Количество учреждений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ед.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rPr>
          <w:trHeight w:val="201"/>
        </w:trPr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2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Численность руководителей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3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Средняя заработная плата в целом по отрасли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rPr>
          <w:trHeight w:val="355"/>
        </w:trPr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4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Средняя заработная плата руководителей в целом по отрасли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5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Минимальный размер средней заработной платы руководителей в целом по отрасли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6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Максимальный размер средней заработной платы руководителей в целом по отрасли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7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Количество руководителей, имеющих уровень заработной платы: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ед.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8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до 20 000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9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от 20 000 до 30 000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10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от 30 000 до 40 000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11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от 40 000 до 50 000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12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от 50 000 до 60 000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13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Свыше 60 000 руб.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rPr>
          <w:trHeight w:val="752"/>
        </w:trPr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14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В среднем по отрасли соотношение средней заработной платы руководителей и средней заработной платы работников данных учреждений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proofErr w:type="spellStart"/>
            <w:r w:rsidRPr="00CE2652">
              <w:rPr>
                <w:sz w:val="18"/>
                <w:szCs w:val="18"/>
              </w:rPr>
              <w:t>коэф</w:t>
            </w:r>
            <w:proofErr w:type="spellEnd"/>
            <w:r w:rsidRPr="00CE2652">
              <w:rPr>
                <w:sz w:val="18"/>
                <w:szCs w:val="18"/>
              </w:rPr>
              <w:t xml:space="preserve">. </w:t>
            </w:r>
            <w:proofErr w:type="spellStart"/>
            <w:r w:rsidRPr="00CE2652">
              <w:rPr>
                <w:sz w:val="18"/>
                <w:szCs w:val="18"/>
              </w:rPr>
              <w:t>кратн</w:t>
            </w:r>
            <w:proofErr w:type="spellEnd"/>
            <w:r w:rsidRPr="00CE2652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15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Количество руководителей, имеющих соотношение: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ед.</w:t>
            </w: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16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Коэффициент до 1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17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Коэффициент до 2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18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Коэффициент до 3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19</w:t>
            </w:r>
          </w:p>
        </w:tc>
        <w:tc>
          <w:tcPr>
            <w:tcW w:w="496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Коэффициент до 4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20</w:t>
            </w:r>
          </w:p>
        </w:tc>
        <w:tc>
          <w:tcPr>
            <w:tcW w:w="4968" w:type="dxa"/>
          </w:tcPr>
          <w:p w:rsidR="00CE2652" w:rsidRPr="00CE2652" w:rsidRDefault="00CE2652" w:rsidP="003F0706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 xml:space="preserve">Коэффициент </w:t>
            </w:r>
            <w:r w:rsidR="003F0706">
              <w:rPr>
                <w:sz w:val="18"/>
                <w:szCs w:val="18"/>
              </w:rPr>
              <w:t>до</w:t>
            </w:r>
            <w:r w:rsidR="003F0706" w:rsidRPr="00CE2652">
              <w:rPr>
                <w:sz w:val="18"/>
                <w:szCs w:val="18"/>
              </w:rPr>
              <w:t xml:space="preserve"> </w:t>
            </w:r>
            <w:r w:rsidRPr="00CE2652">
              <w:rPr>
                <w:sz w:val="18"/>
                <w:szCs w:val="18"/>
              </w:rPr>
              <w:t xml:space="preserve"> 5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  <w:tr w:rsidR="00CE2652" w:rsidRPr="00CE2652" w:rsidTr="003F0706">
        <w:tc>
          <w:tcPr>
            <w:tcW w:w="624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>21</w:t>
            </w:r>
          </w:p>
        </w:tc>
        <w:tc>
          <w:tcPr>
            <w:tcW w:w="4968" w:type="dxa"/>
          </w:tcPr>
          <w:p w:rsidR="00CE2652" w:rsidRPr="00CE2652" w:rsidRDefault="00CE2652" w:rsidP="003F0706">
            <w:pPr>
              <w:pStyle w:val="ConsPlusNonformat"/>
              <w:rPr>
                <w:sz w:val="18"/>
                <w:szCs w:val="18"/>
              </w:rPr>
            </w:pPr>
            <w:r w:rsidRPr="00CE2652">
              <w:rPr>
                <w:sz w:val="18"/>
                <w:szCs w:val="18"/>
              </w:rPr>
              <w:t xml:space="preserve">Коэффициент </w:t>
            </w:r>
            <w:r w:rsidR="003F0706">
              <w:rPr>
                <w:sz w:val="18"/>
                <w:szCs w:val="18"/>
              </w:rPr>
              <w:t>свыше 5</w:t>
            </w:r>
          </w:p>
        </w:tc>
        <w:tc>
          <w:tcPr>
            <w:tcW w:w="850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CE2652" w:rsidRPr="00CE2652" w:rsidRDefault="00CE2652" w:rsidP="00CE2652">
            <w:pPr>
              <w:pStyle w:val="ConsPlusNonformat"/>
              <w:rPr>
                <w:sz w:val="18"/>
                <w:szCs w:val="18"/>
              </w:rPr>
            </w:pPr>
          </w:p>
        </w:tc>
      </w:tr>
    </w:tbl>
    <w:p w:rsidR="00CE2652" w:rsidRPr="00CE2652" w:rsidRDefault="005872DA" w:rsidP="00CE265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Начальник</w:t>
      </w:r>
      <w:r w:rsidR="00CE2652" w:rsidRPr="00CE2652">
        <w:rPr>
          <w:sz w:val="18"/>
          <w:szCs w:val="18"/>
        </w:rPr>
        <w:t xml:space="preserve"> </w:t>
      </w:r>
      <w:proofErr w:type="gramStart"/>
      <w:r w:rsidR="00CE2652" w:rsidRPr="00CE2652">
        <w:rPr>
          <w:sz w:val="18"/>
          <w:szCs w:val="18"/>
        </w:rPr>
        <w:t>структурного</w:t>
      </w:r>
      <w:proofErr w:type="gramEnd"/>
    </w:p>
    <w:p w:rsidR="005872DA" w:rsidRDefault="00CE2652" w:rsidP="00CE2652">
      <w:pPr>
        <w:pStyle w:val="ConsPlusNonformat"/>
        <w:rPr>
          <w:sz w:val="18"/>
          <w:szCs w:val="18"/>
        </w:rPr>
      </w:pPr>
      <w:r w:rsidRPr="00CE2652">
        <w:rPr>
          <w:sz w:val="18"/>
          <w:szCs w:val="18"/>
        </w:rPr>
        <w:t>подразделения</w:t>
      </w:r>
      <w:r w:rsidR="005872DA" w:rsidRPr="005872DA">
        <w:t xml:space="preserve"> </w:t>
      </w:r>
      <w:r w:rsidR="005872DA" w:rsidRPr="005872DA">
        <w:rPr>
          <w:sz w:val="18"/>
          <w:szCs w:val="18"/>
        </w:rPr>
        <w:t xml:space="preserve">администрации </w:t>
      </w:r>
    </w:p>
    <w:p w:rsidR="00CE2652" w:rsidRPr="00CE2652" w:rsidRDefault="005872DA" w:rsidP="00CE2652">
      <w:pPr>
        <w:pStyle w:val="ConsPlusNonformat"/>
        <w:rPr>
          <w:sz w:val="18"/>
          <w:szCs w:val="18"/>
        </w:rPr>
      </w:pPr>
      <w:r w:rsidRPr="005872DA">
        <w:rPr>
          <w:sz w:val="18"/>
          <w:szCs w:val="18"/>
        </w:rPr>
        <w:t>Городищенского муниципального</w:t>
      </w:r>
      <w:proofErr w:type="gramStart"/>
      <w:r w:rsidR="00CE2652" w:rsidRPr="00CE2652">
        <w:rPr>
          <w:sz w:val="18"/>
          <w:szCs w:val="18"/>
        </w:rPr>
        <w:t xml:space="preserve">           </w:t>
      </w:r>
      <w:r w:rsidR="003F0706">
        <w:rPr>
          <w:sz w:val="18"/>
          <w:szCs w:val="18"/>
        </w:rPr>
        <w:t xml:space="preserve">   </w:t>
      </w:r>
      <w:r w:rsidR="00CE2652" w:rsidRPr="00CE2652">
        <w:rPr>
          <w:sz w:val="18"/>
          <w:szCs w:val="18"/>
        </w:rPr>
        <w:t>______________________ (_______________)</w:t>
      </w:r>
      <w:proofErr w:type="gramEnd"/>
    </w:p>
    <w:p w:rsidR="005872DA" w:rsidRDefault="005872DA" w:rsidP="005872DA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N 3</w:t>
      </w:r>
    </w:p>
    <w:p w:rsid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706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3F0706" w:rsidRP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Городищенского </w:t>
      </w:r>
      <w:r w:rsidRPr="003F0706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3F0706" w:rsidRPr="003F0706" w:rsidRDefault="003F0706" w:rsidP="003F070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0706">
        <w:rPr>
          <w:rFonts w:ascii="Times New Roman" w:hAnsi="Times New Roman" w:cs="Times New Roman"/>
          <w:sz w:val="26"/>
          <w:szCs w:val="26"/>
        </w:rPr>
        <w:t>от _____________ г. N ______</w:t>
      </w:r>
    </w:p>
    <w:p w:rsidR="003F0706" w:rsidRPr="00CE2652" w:rsidRDefault="003F0706" w:rsidP="003F0706">
      <w:pPr>
        <w:pStyle w:val="ConsPlusNonformat"/>
        <w:rPr>
          <w:sz w:val="18"/>
          <w:szCs w:val="18"/>
        </w:rPr>
      </w:pPr>
    </w:p>
    <w:p w:rsidR="005872DA" w:rsidRPr="00CE2652" w:rsidRDefault="005872DA" w:rsidP="005872DA">
      <w:pPr>
        <w:pStyle w:val="ConsPlusNonformat"/>
        <w:rPr>
          <w:sz w:val="18"/>
          <w:szCs w:val="18"/>
        </w:rPr>
      </w:pPr>
    </w:p>
    <w:p w:rsidR="002E607E" w:rsidRPr="005872DA" w:rsidRDefault="002E607E" w:rsidP="002E607E">
      <w:pPr>
        <w:pStyle w:val="ConsPlusNonformat"/>
      </w:pPr>
    </w:p>
    <w:p w:rsidR="002E607E" w:rsidRPr="005872DA" w:rsidRDefault="002E607E" w:rsidP="002E607E">
      <w:pPr>
        <w:pStyle w:val="ConsPlusNonformat"/>
      </w:pPr>
      <w:bookmarkStart w:id="2" w:name="P226"/>
      <w:bookmarkEnd w:id="2"/>
      <w:r w:rsidRPr="005872DA">
        <w:t xml:space="preserve">                                   Отчет</w:t>
      </w:r>
    </w:p>
    <w:p w:rsidR="002E607E" w:rsidRPr="005872DA" w:rsidRDefault="002E607E" w:rsidP="002E607E">
      <w:pPr>
        <w:pStyle w:val="ConsPlusNonformat"/>
      </w:pPr>
      <w:r w:rsidRPr="005872DA">
        <w:t xml:space="preserve">     "Сведения о начисленной заработной плате руководителю М</w:t>
      </w:r>
      <w:proofErr w:type="gramStart"/>
      <w:r w:rsidRPr="005872DA">
        <w:t>У</w:t>
      </w:r>
      <w:r w:rsidR="00695F25">
        <w:t>(</w:t>
      </w:r>
      <w:proofErr w:type="gramEnd"/>
      <w:r w:rsidR="00695F25">
        <w:t>МУП)</w:t>
      </w:r>
      <w:r w:rsidRPr="005872DA">
        <w:t>________</w:t>
      </w:r>
    </w:p>
    <w:p w:rsidR="002E607E" w:rsidRPr="005872DA" w:rsidRDefault="002E607E" w:rsidP="002E607E">
      <w:pPr>
        <w:pStyle w:val="ConsPlusNonformat"/>
      </w:pPr>
      <w:r w:rsidRPr="005872DA">
        <w:t xml:space="preserve">                                за 20__ год"</w:t>
      </w:r>
    </w:p>
    <w:p w:rsidR="002E607E" w:rsidRPr="005872DA" w:rsidRDefault="002E607E" w:rsidP="002E607E">
      <w:pPr>
        <w:pStyle w:val="ConsPlusNonformat"/>
      </w:pPr>
    </w:p>
    <w:tbl>
      <w:tblPr>
        <w:tblW w:w="93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9"/>
        <w:gridCol w:w="992"/>
        <w:gridCol w:w="794"/>
        <w:gridCol w:w="737"/>
        <w:gridCol w:w="680"/>
        <w:gridCol w:w="907"/>
        <w:gridCol w:w="794"/>
        <w:gridCol w:w="907"/>
        <w:gridCol w:w="1191"/>
        <w:gridCol w:w="964"/>
      </w:tblGrid>
      <w:tr w:rsidR="002E607E" w:rsidRPr="005872DA" w:rsidTr="005872DA">
        <w:tc>
          <w:tcPr>
            <w:tcW w:w="1339" w:type="dxa"/>
            <w:vMerge w:val="restart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 xml:space="preserve">ФИО </w:t>
            </w:r>
            <w:proofErr w:type="gramStart"/>
            <w:r w:rsidRPr="005872DA">
              <w:t>руководи</w:t>
            </w:r>
            <w:r w:rsidR="005872DA" w:rsidRPr="005872DA">
              <w:t>-</w:t>
            </w:r>
            <w:r w:rsidRPr="005872DA">
              <w:t>теля</w:t>
            </w:r>
            <w:proofErr w:type="gramEnd"/>
          </w:p>
        </w:tc>
        <w:tc>
          <w:tcPr>
            <w:tcW w:w="992" w:type="dxa"/>
            <w:vMerge w:val="restart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Средне</w:t>
            </w:r>
            <w:r w:rsidR="005872DA" w:rsidRPr="005872DA">
              <w:t>-</w:t>
            </w:r>
            <w:proofErr w:type="spellStart"/>
            <w:r w:rsidRPr="005872DA">
              <w:t>месяч</w:t>
            </w:r>
            <w:proofErr w:type="spellEnd"/>
            <w:r w:rsidR="005872DA" w:rsidRPr="005872DA">
              <w:t>-</w:t>
            </w:r>
            <w:proofErr w:type="spellStart"/>
            <w:r w:rsidRPr="005872DA">
              <w:t>ная</w:t>
            </w:r>
            <w:proofErr w:type="spellEnd"/>
            <w:r w:rsidRPr="005872DA">
              <w:t xml:space="preserve"> заработная плата в целом по учреждению, руб.</w:t>
            </w:r>
          </w:p>
        </w:tc>
        <w:tc>
          <w:tcPr>
            <w:tcW w:w="3118" w:type="dxa"/>
            <w:gridSpan w:val="4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Оплата труда руководителя, предусмотренная трудовым договором, руб.</w:t>
            </w:r>
          </w:p>
        </w:tc>
        <w:tc>
          <w:tcPr>
            <w:tcW w:w="2892" w:type="dxa"/>
            <w:gridSpan w:val="3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Фактически начисленный годовой доход, руб.</w:t>
            </w:r>
          </w:p>
        </w:tc>
        <w:tc>
          <w:tcPr>
            <w:tcW w:w="964" w:type="dxa"/>
            <w:vMerge w:val="restart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Соотношение ср. з/</w:t>
            </w:r>
            <w:proofErr w:type="spellStart"/>
            <w:proofErr w:type="gramStart"/>
            <w:r w:rsidRPr="005872DA">
              <w:t>пл</w:t>
            </w:r>
            <w:proofErr w:type="spellEnd"/>
            <w:proofErr w:type="gramEnd"/>
            <w:r w:rsidRPr="005872DA">
              <w:t xml:space="preserve"> руководителя к ср. з/</w:t>
            </w:r>
            <w:proofErr w:type="spellStart"/>
            <w:r w:rsidRPr="005872DA">
              <w:t>пл</w:t>
            </w:r>
            <w:proofErr w:type="spellEnd"/>
            <w:r w:rsidRPr="005872DA">
              <w:t xml:space="preserve"> работников</w:t>
            </w:r>
          </w:p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(гр. 9 / гр. 2)</w:t>
            </w:r>
          </w:p>
        </w:tc>
      </w:tr>
      <w:tr w:rsidR="002E607E" w:rsidRPr="005872DA" w:rsidTr="005872DA">
        <w:tc>
          <w:tcPr>
            <w:tcW w:w="1339" w:type="dxa"/>
            <w:vMerge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92" w:type="dxa"/>
            <w:vMerge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94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proofErr w:type="spellStart"/>
            <w:r w:rsidRPr="005872DA">
              <w:t>Должност</w:t>
            </w:r>
            <w:proofErr w:type="spellEnd"/>
            <w:r w:rsidRPr="005872DA">
              <w:t>. оклад</w:t>
            </w:r>
          </w:p>
        </w:tc>
        <w:tc>
          <w:tcPr>
            <w:tcW w:w="73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Стимулирующие выплаты</w:t>
            </w:r>
          </w:p>
        </w:tc>
        <w:tc>
          <w:tcPr>
            <w:tcW w:w="680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Социальные выплаты</w:t>
            </w:r>
          </w:p>
        </w:tc>
        <w:tc>
          <w:tcPr>
            <w:tcW w:w="90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Всего (гр. 3 + гр. 4 + гр. 5)</w:t>
            </w:r>
          </w:p>
        </w:tc>
        <w:tc>
          <w:tcPr>
            <w:tcW w:w="794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Всего</w:t>
            </w:r>
          </w:p>
        </w:tc>
        <w:tc>
          <w:tcPr>
            <w:tcW w:w="90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 xml:space="preserve">В </w:t>
            </w:r>
            <w:proofErr w:type="spellStart"/>
            <w:r w:rsidRPr="005872DA">
              <w:t>т.ч</w:t>
            </w:r>
            <w:proofErr w:type="spellEnd"/>
            <w:r w:rsidRPr="005872DA">
              <w:t xml:space="preserve">. </w:t>
            </w:r>
            <w:proofErr w:type="spellStart"/>
            <w:r w:rsidRPr="005872DA">
              <w:t>должн</w:t>
            </w:r>
            <w:proofErr w:type="spellEnd"/>
            <w:r w:rsidRPr="005872DA">
              <w:t>. оклад</w:t>
            </w:r>
          </w:p>
        </w:tc>
        <w:tc>
          <w:tcPr>
            <w:tcW w:w="1191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Среднемесячная зарплата (гр. 7 / 12 мес.)</w:t>
            </w:r>
          </w:p>
        </w:tc>
        <w:tc>
          <w:tcPr>
            <w:tcW w:w="964" w:type="dxa"/>
            <w:vMerge/>
          </w:tcPr>
          <w:p w:rsidR="002E607E" w:rsidRPr="005872DA" w:rsidRDefault="002E607E" w:rsidP="002E607E">
            <w:pPr>
              <w:pStyle w:val="ConsPlusNonformat"/>
            </w:pPr>
          </w:p>
        </w:tc>
      </w:tr>
      <w:tr w:rsidR="002E607E" w:rsidRPr="005872DA" w:rsidTr="005872DA">
        <w:tc>
          <w:tcPr>
            <w:tcW w:w="1339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1</w:t>
            </w:r>
          </w:p>
        </w:tc>
        <w:tc>
          <w:tcPr>
            <w:tcW w:w="992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2</w:t>
            </w:r>
          </w:p>
        </w:tc>
        <w:tc>
          <w:tcPr>
            <w:tcW w:w="794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3</w:t>
            </w:r>
          </w:p>
        </w:tc>
        <w:tc>
          <w:tcPr>
            <w:tcW w:w="73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4</w:t>
            </w:r>
          </w:p>
        </w:tc>
        <w:tc>
          <w:tcPr>
            <w:tcW w:w="680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5</w:t>
            </w:r>
          </w:p>
        </w:tc>
        <w:tc>
          <w:tcPr>
            <w:tcW w:w="90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6</w:t>
            </w:r>
          </w:p>
        </w:tc>
        <w:tc>
          <w:tcPr>
            <w:tcW w:w="794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7</w:t>
            </w:r>
          </w:p>
        </w:tc>
        <w:tc>
          <w:tcPr>
            <w:tcW w:w="907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8</w:t>
            </w:r>
          </w:p>
        </w:tc>
        <w:tc>
          <w:tcPr>
            <w:tcW w:w="1191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9</w:t>
            </w:r>
          </w:p>
        </w:tc>
        <w:tc>
          <w:tcPr>
            <w:tcW w:w="964" w:type="dxa"/>
          </w:tcPr>
          <w:p w:rsidR="002E607E" w:rsidRPr="005872DA" w:rsidRDefault="002E607E" w:rsidP="005872DA">
            <w:pPr>
              <w:pStyle w:val="ConsPlusNonformat"/>
              <w:jc w:val="center"/>
            </w:pPr>
            <w:r w:rsidRPr="005872DA">
              <w:t>10</w:t>
            </w:r>
          </w:p>
        </w:tc>
      </w:tr>
      <w:tr w:rsidR="002E607E" w:rsidRPr="005872DA" w:rsidTr="005872DA">
        <w:tc>
          <w:tcPr>
            <w:tcW w:w="1339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92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94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3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680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0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94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0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1191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64" w:type="dxa"/>
          </w:tcPr>
          <w:p w:rsidR="002E607E" w:rsidRPr="005872DA" w:rsidRDefault="002E607E" w:rsidP="002E607E">
            <w:pPr>
              <w:pStyle w:val="ConsPlusNonformat"/>
            </w:pPr>
          </w:p>
        </w:tc>
      </w:tr>
      <w:tr w:rsidR="002E607E" w:rsidRPr="005872DA" w:rsidTr="005872DA">
        <w:tc>
          <w:tcPr>
            <w:tcW w:w="1339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92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94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3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680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0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794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07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1191" w:type="dxa"/>
          </w:tcPr>
          <w:p w:rsidR="002E607E" w:rsidRPr="005872DA" w:rsidRDefault="002E607E" w:rsidP="002E607E">
            <w:pPr>
              <w:pStyle w:val="ConsPlusNonformat"/>
            </w:pPr>
          </w:p>
        </w:tc>
        <w:tc>
          <w:tcPr>
            <w:tcW w:w="964" w:type="dxa"/>
          </w:tcPr>
          <w:p w:rsidR="002E607E" w:rsidRPr="005872DA" w:rsidRDefault="002E607E" w:rsidP="002E607E">
            <w:pPr>
              <w:pStyle w:val="ConsPlusNonformat"/>
            </w:pPr>
          </w:p>
        </w:tc>
      </w:tr>
      <w:tr w:rsidR="003F0706" w:rsidRPr="005872DA" w:rsidTr="005872DA">
        <w:tc>
          <w:tcPr>
            <w:tcW w:w="1339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992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794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737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680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907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794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907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1191" w:type="dxa"/>
          </w:tcPr>
          <w:p w:rsidR="003F0706" w:rsidRPr="005872DA" w:rsidRDefault="003F0706" w:rsidP="002E607E">
            <w:pPr>
              <w:pStyle w:val="ConsPlusNonformat"/>
            </w:pPr>
          </w:p>
        </w:tc>
        <w:tc>
          <w:tcPr>
            <w:tcW w:w="964" w:type="dxa"/>
          </w:tcPr>
          <w:p w:rsidR="003F0706" w:rsidRPr="005872DA" w:rsidRDefault="003F0706" w:rsidP="002E607E">
            <w:pPr>
              <w:pStyle w:val="ConsPlusNonformat"/>
            </w:pPr>
          </w:p>
        </w:tc>
      </w:tr>
    </w:tbl>
    <w:p w:rsidR="002E607E" w:rsidRPr="005872DA" w:rsidRDefault="002E607E" w:rsidP="002E607E">
      <w:pPr>
        <w:pStyle w:val="ConsPlusNonformat"/>
      </w:pPr>
    </w:p>
    <w:p w:rsidR="002E607E" w:rsidRPr="005872DA" w:rsidRDefault="002E607E" w:rsidP="002E607E">
      <w:pPr>
        <w:pStyle w:val="ConsPlusNonformat"/>
      </w:pPr>
    </w:p>
    <w:p w:rsidR="002E607E" w:rsidRPr="005872DA" w:rsidRDefault="002E607E" w:rsidP="002E607E">
      <w:pPr>
        <w:pStyle w:val="ConsPlusNonformat"/>
      </w:pPr>
    </w:p>
    <w:p w:rsidR="002E607E" w:rsidRPr="005872DA" w:rsidRDefault="002E607E" w:rsidP="002E607E">
      <w:pPr>
        <w:pStyle w:val="ConsPlusNonformat"/>
      </w:pPr>
      <w:r w:rsidRPr="005872DA">
        <w:t>Руководитель учреждения</w:t>
      </w:r>
      <w:proofErr w:type="gramStart"/>
      <w:r w:rsidRPr="005872DA">
        <w:t xml:space="preserve"> ______________________ (_______________)</w:t>
      </w:r>
      <w:proofErr w:type="gramEnd"/>
    </w:p>
    <w:p w:rsidR="002E607E" w:rsidRPr="005872DA" w:rsidRDefault="002E607E" w:rsidP="002E607E">
      <w:pPr>
        <w:pStyle w:val="ConsPlusNonformat"/>
      </w:pPr>
    </w:p>
    <w:p w:rsidR="002E607E" w:rsidRPr="005872DA" w:rsidRDefault="002E607E" w:rsidP="002E607E">
      <w:pPr>
        <w:pStyle w:val="ConsPlusNonformat"/>
      </w:pPr>
      <w:r w:rsidRPr="005872DA">
        <w:t>Исп., телефон</w:t>
      </w:r>
    </w:p>
    <w:p w:rsidR="002E607E" w:rsidRPr="005872DA" w:rsidRDefault="002E607E" w:rsidP="002E607E">
      <w:pPr>
        <w:pStyle w:val="ConsPlusNonformat"/>
      </w:pPr>
      <w:r w:rsidRPr="005872DA">
        <w:t>Примечание:   если   сумма  фактической  среднемесячной  зарплаты  (гр.  9)</w:t>
      </w:r>
    </w:p>
    <w:p w:rsidR="002E607E" w:rsidRPr="005872DA" w:rsidRDefault="002E607E" w:rsidP="002E607E">
      <w:pPr>
        <w:pStyle w:val="ConsPlusNonformat"/>
      </w:pPr>
      <w:r w:rsidRPr="005872DA">
        <w:t>превысила ежемесячную оплату по трудовому договору (гр. 6), необходимо дать</w:t>
      </w:r>
    </w:p>
    <w:p w:rsidR="002E607E" w:rsidRPr="005872DA" w:rsidRDefault="002E607E" w:rsidP="002E607E">
      <w:pPr>
        <w:pStyle w:val="ConsPlusNonformat"/>
      </w:pPr>
      <w:r w:rsidRPr="005872DA">
        <w:t>пояснение со ссылкой на распорядительные акты работодателя.</w:t>
      </w:r>
    </w:p>
    <w:p w:rsidR="002E607E" w:rsidRPr="005872DA" w:rsidRDefault="002E607E" w:rsidP="002E607E">
      <w:pPr>
        <w:pStyle w:val="ConsPlusNonformat"/>
      </w:pPr>
    </w:p>
    <w:p w:rsidR="002E607E" w:rsidRDefault="002E607E" w:rsidP="004A71A7">
      <w:pPr>
        <w:pStyle w:val="ConsPlusNonformat"/>
        <w:rPr>
          <w:b/>
        </w:rPr>
        <w:sectPr w:rsidR="002E607E" w:rsidSect="001C4A33">
          <w:pgSz w:w="11906" w:h="16838" w:code="9"/>
          <w:pgMar w:top="1134" w:right="1276" w:bottom="1134" w:left="1559" w:header="709" w:footer="709" w:gutter="0"/>
          <w:cols w:space="708"/>
          <w:docGrid w:linePitch="360"/>
        </w:sectPr>
      </w:pPr>
    </w:p>
    <w:p w:rsidR="00DA52A7" w:rsidRDefault="00DA52A7" w:rsidP="00164834">
      <w:pPr>
        <w:contextualSpacing/>
        <w:jc w:val="right"/>
        <w:rPr>
          <w:b/>
        </w:rPr>
      </w:pPr>
    </w:p>
    <w:sectPr w:rsidR="00DA52A7" w:rsidSect="00076AA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9E" w:rsidRDefault="00A3029E" w:rsidP="003648B4">
      <w:r>
        <w:separator/>
      </w:r>
    </w:p>
  </w:endnote>
  <w:endnote w:type="continuationSeparator" w:id="0">
    <w:p w:rsidR="00A3029E" w:rsidRDefault="00A3029E" w:rsidP="003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9E" w:rsidRDefault="00A3029E" w:rsidP="003648B4">
      <w:r>
        <w:separator/>
      </w:r>
    </w:p>
  </w:footnote>
  <w:footnote w:type="continuationSeparator" w:id="0">
    <w:p w:rsidR="00A3029E" w:rsidRDefault="00A3029E" w:rsidP="0036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284A"/>
    <w:multiLevelType w:val="hybridMultilevel"/>
    <w:tmpl w:val="4B3A6EB2"/>
    <w:lvl w:ilvl="0" w:tplc="ACF6F9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E23DC4"/>
    <w:multiLevelType w:val="hybridMultilevel"/>
    <w:tmpl w:val="A08A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8E"/>
    <w:rsid w:val="000105AB"/>
    <w:rsid w:val="00076AA1"/>
    <w:rsid w:val="00092760"/>
    <w:rsid w:val="000D565F"/>
    <w:rsid w:val="000F1358"/>
    <w:rsid w:val="001118AE"/>
    <w:rsid w:val="00112792"/>
    <w:rsid w:val="00164834"/>
    <w:rsid w:val="001A015F"/>
    <w:rsid w:val="001A29B2"/>
    <w:rsid w:val="001B5A3C"/>
    <w:rsid w:val="001C4A33"/>
    <w:rsid w:val="002432C1"/>
    <w:rsid w:val="002B3347"/>
    <w:rsid w:val="002D51DF"/>
    <w:rsid w:val="002E607E"/>
    <w:rsid w:val="003250A6"/>
    <w:rsid w:val="00333B34"/>
    <w:rsid w:val="00363F1B"/>
    <w:rsid w:val="003648B4"/>
    <w:rsid w:val="00366BC9"/>
    <w:rsid w:val="003715C5"/>
    <w:rsid w:val="00395715"/>
    <w:rsid w:val="003A0EFE"/>
    <w:rsid w:val="003A63FB"/>
    <w:rsid w:val="003B03DF"/>
    <w:rsid w:val="003B1C33"/>
    <w:rsid w:val="003F0706"/>
    <w:rsid w:val="00447A3C"/>
    <w:rsid w:val="00476BD9"/>
    <w:rsid w:val="004A71A7"/>
    <w:rsid w:val="00540047"/>
    <w:rsid w:val="00542919"/>
    <w:rsid w:val="005662CC"/>
    <w:rsid w:val="005837AC"/>
    <w:rsid w:val="005872DA"/>
    <w:rsid w:val="00597A8E"/>
    <w:rsid w:val="0063311E"/>
    <w:rsid w:val="006740B3"/>
    <w:rsid w:val="0068203E"/>
    <w:rsid w:val="00695F25"/>
    <w:rsid w:val="006F7746"/>
    <w:rsid w:val="00714503"/>
    <w:rsid w:val="007C20A6"/>
    <w:rsid w:val="007C348B"/>
    <w:rsid w:val="007F7D08"/>
    <w:rsid w:val="0081527D"/>
    <w:rsid w:val="0082117E"/>
    <w:rsid w:val="00876362"/>
    <w:rsid w:val="008E6FE7"/>
    <w:rsid w:val="00920243"/>
    <w:rsid w:val="0098351F"/>
    <w:rsid w:val="009B7974"/>
    <w:rsid w:val="009D78BF"/>
    <w:rsid w:val="00A3029E"/>
    <w:rsid w:val="00A852A8"/>
    <w:rsid w:val="00AB206C"/>
    <w:rsid w:val="00B04E6B"/>
    <w:rsid w:val="00B27A66"/>
    <w:rsid w:val="00B459C8"/>
    <w:rsid w:val="00C50ABC"/>
    <w:rsid w:val="00C72738"/>
    <w:rsid w:val="00CA157D"/>
    <w:rsid w:val="00CE2652"/>
    <w:rsid w:val="00CE6912"/>
    <w:rsid w:val="00CF7F73"/>
    <w:rsid w:val="00D3664D"/>
    <w:rsid w:val="00D9714E"/>
    <w:rsid w:val="00DA52A7"/>
    <w:rsid w:val="00DB69B7"/>
    <w:rsid w:val="00DC2474"/>
    <w:rsid w:val="00DC5EEE"/>
    <w:rsid w:val="00DE2A6C"/>
    <w:rsid w:val="00E3652D"/>
    <w:rsid w:val="00E567B1"/>
    <w:rsid w:val="00E64235"/>
    <w:rsid w:val="00E67487"/>
    <w:rsid w:val="00EA5021"/>
    <w:rsid w:val="00EC4F70"/>
    <w:rsid w:val="00F02DCB"/>
    <w:rsid w:val="00FA263A"/>
    <w:rsid w:val="00FC258F"/>
    <w:rsid w:val="00FE59AF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21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0211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2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F02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F0211"/>
    <w:pPr>
      <w:tabs>
        <w:tab w:val="left" w:pos="0"/>
      </w:tabs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F021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F0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7D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F7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E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4503"/>
    <w:pPr>
      <w:ind w:left="720"/>
      <w:contextualSpacing/>
    </w:pPr>
  </w:style>
  <w:style w:type="paragraph" w:customStyle="1" w:styleId="Style5">
    <w:name w:val="Style5"/>
    <w:basedOn w:val="a"/>
    <w:rsid w:val="00DA52A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8">
    <w:name w:val="Font Style18"/>
    <w:rsid w:val="00DA52A7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DA52A7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64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4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648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48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7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7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21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F0211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2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F02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F0211"/>
    <w:pPr>
      <w:tabs>
        <w:tab w:val="left" w:pos="0"/>
      </w:tabs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F021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F0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7D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F7D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E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4503"/>
    <w:pPr>
      <w:ind w:left="720"/>
      <w:contextualSpacing/>
    </w:pPr>
  </w:style>
  <w:style w:type="paragraph" w:customStyle="1" w:styleId="Style5">
    <w:name w:val="Style5"/>
    <w:basedOn w:val="a"/>
    <w:rsid w:val="00DA52A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8">
    <w:name w:val="Font Style18"/>
    <w:rsid w:val="00DA52A7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DA52A7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64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4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648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48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7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7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EDBC-38C5-4782-AF59-CEFB0EB9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А. Локтева</dc:creator>
  <cp:lastModifiedBy>Зубкова Татьяна Николаевна</cp:lastModifiedBy>
  <cp:revision>3</cp:revision>
  <cp:lastPrinted>2017-01-31T11:09:00Z</cp:lastPrinted>
  <dcterms:created xsi:type="dcterms:W3CDTF">2017-01-31T11:16:00Z</dcterms:created>
  <dcterms:modified xsi:type="dcterms:W3CDTF">2017-02-10T06:13:00Z</dcterms:modified>
</cp:coreProperties>
</file>