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5"/>
        <w:tblW w:w="10598" w:type="dxa"/>
        <w:tblBorders>
          <w:top w:val="single" w:sz="4" w:space="0" w:color="auto"/>
          <w:left w:val="single" w:sz="4" w:space="0" w:color="auto"/>
          <w:bottom w:val="single" w:sz="4" w:space="0" w:color="auto"/>
          <w:right w:val="single" w:sz="4" w:space="0" w:color="auto"/>
        </w:tblBorders>
        <w:tblLayout w:type="fixed"/>
        <w:tblLook w:val="0000"/>
      </w:tblPr>
      <w:tblGrid>
        <w:gridCol w:w="10598"/>
      </w:tblGrid>
      <w:tr w:rsidR="004B30D4" w:rsidRPr="00635312" w:rsidTr="00BC01B7">
        <w:trPr>
          <w:trHeight w:val="16008"/>
        </w:trPr>
        <w:tc>
          <w:tcPr>
            <w:tcW w:w="10598" w:type="dxa"/>
            <w:tcBorders>
              <w:top w:val="single" w:sz="4" w:space="0" w:color="auto"/>
              <w:bottom w:val="single" w:sz="4" w:space="0" w:color="auto"/>
            </w:tcBorders>
          </w:tcPr>
          <w:p w:rsidR="004B30D4" w:rsidRPr="00635312" w:rsidRDefault="008C0B19" w:rsidP="004B30D4">
            <w:pPr>
              <w:ind w:left="7088"/>
              <w:jc w:val="right"/>
              <w:rPr>
                <w:bCs/>
                <w:sz w:val="22"/>
                <w:szCs w:val="22"/>
              </w:rPr>
            </w:pPr>
            <w:r>
              <w:rPr>
                <w:bCs/>
                <w:sz w:val="22"/>
                <w:szCs w:val="22"/>
              </w:rPr>
              <w:t xml:space="preserve">                                                                                                                     </w:t>
            </w:r>
          </w:p>
          <w:tbl>
            <w:tblPr>
              <w:tblW w:w="10490" w:type="dxa"/>
              <w:tblInd w:w="142" w:type="dxa"/>
              <w:tblLayout w:type="fixed"/>
              <w:tblLook w:val="0000"/>
            </w:tblPr>
            <w:tblGrid>
              <w:gridCol w:w="5115"/>
              <w:gridCol w:w="272"/>
              <w:gridCol w:w="5103"/>
            </w:tblGrid>
            <w:tr w:rsidR="00BC01B7" w:rsidRPr="002B77C6" w:rsidTr="00BC01B7">
              <w:trPr>
                <w:trHeight w:val="4993"/>
              </w:trPr>
              <w:tc>
                <w:tcPr>
                  <w:tcW w:w="5115" w:type="dxa"/>
                  <w:tcBorders>
                    <w:top w:val="nil"/>
                    <w:left w:val="nil"/>
                    <w:bottom w:val="nil"/>
                    <w:right w:val="nil"/>
                  </w:tcBorders>
                </w:tcPr>
                <w:p w:rsidR="00BC01B7" w:rsidRPr="002B77C6" w:rsidRDefault="00BC01B7" w:rsidP="00BC01B7">
                  <w:pPr>
                    <w:framePr w:hSpace="180" w:wrap="around" w:vAnchor="text" w:hAnchor="margin" w:xAlign="center" w:y="-75"/>
                  </w:pPr>
                  <w:r w:rsidRPr="002B77C6">
                    <w:t>СОГЛАСОВАНО:</w:t>
                  </w:r>
                </w:p>
                <w:p w:rsidR="00BC01B7" w:rsidRPr="002B77C6" w:rsidRDefault="00BC01B7" w:rsidP="00BC01B7">
                  <w:pPr>
                    <w:framePr w:hSpace="180" w:wrap="around" w:vAnchor="text" w:hAnchor="margin" w:xAlign="center" w:y="-75"/>
                  </w:pPr>
                  <w:r w:rsidRPr="002B77C6">
                    <w:t>Главный врач МУЗ «</w:t>
                  </w:r>
                  <w:proofErr w:type="spellStart"/>
                  <w:r w:rsidRPr="002B77C6">
                    <w:t>Городищенская</w:t>
                  </w:r>
                  <w:proofErr w:type="spellEnd"/>
                  <w:r w:rsidRPr="002B77C6">
                    <w:t xml:space="preserve"> ЦРБ»</w:t>
                  </w:r>
                </w:p>
                <w:p w:rsidR="00BC01B7" w:rsidRPr="002B77C6" w:rsidRDefault="00BC01B7" w:rsidP="00BC01B7">
                  <w:pPr>
                    <w:framePr w:hSpace="180" w:wrap="around" w:vAnchor="text" w:hAnchor="margin" w:xAlign="center" w:y="-75"/>
                  </w:pPr>
                  <w:r w:rsidRPr="002B77C6">
                    <w:t>____________________________ М.Ф. Гордеева</w:t>
                  </w:r>
                </w:p>
                <w:p w:rsidR="00BC01B7" w:rsidRPr="002B77C6" w:rsidRDefault="00BC01B7" w:rsidP="00BC01B7">
                  <w:pPr>
                    <w:keepNext/>
                    <w:keepLines/>
                    <w:framePr w:hSpace="180" w:wrap="around" w:vAnchor="text" w:hAnchor="margin" w:xAlign="center" w:y="-75"/>
                    <w:widowControl w:val="0"/>
                    <w:suppressLineNumbers/>
                    <w:suppressAutoHyphens/>
                  </w:pPr>
                  <w:r w:rsidRPr="002B77C6">
                    <w:t>«____» ______________________ 2010 год</w:t>
                  </w:r>
                </w:p>
                <w:p w:rsidR="00BC01B7" w:rsidRPr="002B77C6" w:rsidRDefault="00BC01B7" w:rsidP="00BC01B7">
                  <w:pPr>
                    <w:framePr w:hSpace="180" w:wrap="around" w:vAnchor="text" w:hAnchor="margin" w:xAlign="center" w:y="-75"/>
                  </w:pPr>
                </w:p>
                <w:p w:rsidR="00BC01B7" w:rsidRPr="002B77C6" w:rsidRDefault="00BC01B7" w:rsidP="00BC01B7">
                  <w:pPr>
                    <w:framePr w:hSpace="180" w:wrap="around" w:vAnchor="text" w:hAnchor="margin" w:xAlign="center" w:y="-75"/>
                  </w:pPr>
                </w:p>
                <w:p w:rsidR="00BC01B7" w:rsidRPr="002B77C6" w:rsidRDefault="00BC01B7" w:rsidP="00BC01B7">
                  <w:pPr>
                    <w:keepNext/>
                    <w:keepLines/>
                    <w:framePr w:hSpace="180" w:wrap="around" w:vAnchor="text" w:hAnchor="margin" w:xAlign="center" w:y="-75"/>
                    <w:widowControl w:val="0"/>
                    <w:suppressLineNumbers/>
                    <w:suppressAutoHyphens/>
                  </w:pPr>
                </w:p>
              </w:tc>
              <w:tc>
                <w:tcPr>
                  <w:tcW w:w="272" w:type="dxa"/>
                  <w:tcBorders>
                    <w:top w:val="nil"/>
                    <w:left w:val="nil"/>
                    <w:bottom w:val="nil"/>
                    <w:right w:val="nil"/>
                  </w:tcBorders>
                </w:tcPr>
                <w:p w:rsidR="00BC01B7" w:rsidRPr="002B77C6" w:rsidRDefault="00BC01B7" w:rsidP="00BC01B7">
                  <w:pPr>
                    <w:framePr w:hSpace="180" w:wrap="around" w:vAnchor="text" w:hAnchor="margin" w:xAlign="center" w:y="-75"/>
                  </w:pPr>
                </w:p>
              </w:tc>
              <w:tc>
                <w:tcPr>
                  <w:tcW w:w="5103" w:type="dxa"/>
                  <w:tcBorders>
                    <w:top w:val="nil"/>
                    <w:left w:val="nil"/>
                    <w:bottom w:val="nil"/>
                    <w:right w:val="nil"/>
                  </w:tcBorders>
                </w:tcPr>
                <w:p w:rsidR="00BC01B7" w:rsidRPr="002B77C6" w:rsidRDefault="00BC01B7" w:rsidP="00BC01B7">
                  <w:pPr>
                    <w:framePr w:hSpace="180" w:wrap="around" w:vAnchor="text" w:hAnchor="margin" w:xAlign="center" w:y="-75"/>
                    <w:rPr>
                      <w:bCs/>
                    </w:rPr>
                  </w:pPr>
                  <w:r w:rsidRPr="002B77C6">
                    <w:rPr>
                      <w:bCs/>
                    </w:rPr>
                    <w:t>УТВЕРЖДАЮ:</w:t>
                  </w:r>
                </w:p>
                <w:p w:rsidR="00BC01B7" w:rsidRPr="002B77C6" w:rsidRDefault="00BC01B7" w:rsidP="00BC01B7">
                  <w:pPr>
                    <w:framePr w:hSpace="180" w:wrap="around" w:vAnchor="text" w:hAnchor="margin" w:xAlign="center" w:y="-75"/>
                    <w:rPr>
                      <w:bCs/>
                    </w:rPr>
                  </w:pPr>
                  <w:r w:rsidRPr="002B77C6">
                    <w:t xml:space="preserve">Председатель комитета экономики  администрации </w:t>
                  </w:r>
                  <w:proofErr w:type="spellStart"/>
                  <w:r w:rsidRPr="002B77C6">
                    <w:t>Городищенского</w:t>
                  </w:r>
                  <w:proofErr w:type="spellEnd"/>
                  <w:r w:rsidRPr="002B77C6">
                    <w:t xml:space="preserve"> муниципального района  </w:t>
                  </w:r>
                </w:p>
                <w:p w:rsidR="00BC01B7" w:rsidRPr="002B77C6" w:rsidRDefault="00BC01B7" w:rsidP="00BC01B7">
                  <w:pPr>
                    <w:framePr w:hSpace="180" w:wrap="around" w:vAnchor="text" w:hAnchor="margin" w:xAlign="center" w:y="-75"/>
                  </w:pPr>
                  <w:r w:rsidRPr="002B77C6">
                    <w:t>Волгоградской области</w:t>
                  </w:r>
                </w:p>
                <w:p w:rsidR="00BC01B7" w:rsidRPr="002B77C6" w:rsidRDefault="00BC01B7" w:rsidP="00BC01B7">
                  <w:pPr>
                    <w:keepNext/>
                    <w:keepLines/>
                    <w:framePr w:hSpace="180" w:wrap="around" w:vAnchor="text" w:hAnchor="margin" w:xAlign="center" w:y="-75"/>
                    <w:widowControl w:val="0"/>
                    <w:suppressLineNumbers/>
                    <w:suppressAutoHyphens/>
                  </w:pPr>
                  <w:r w:rsidRPr="002B77C6">
                    <w:t xml:space="preserve"> ____________________________С.А. Тюрин</w:t>
                  </w:r>
                </w:p>
                <w:p w:rsidR="00BC01B7" w:rsidRPr="002B77C6" w:rsidRDefault="00BC01B7" w:rsidP="00BC01B7">
                  <w:pPr>
                    <w:keepNext/>
                    <w:keepLines/>
                    <w:framePr w:hSpace="180" w:wrap="around" w:vAnchor="text" w:hAnchor="margin" w:xAlign="center" w:y="-75"/>
                    <w:widowControl w:val="0"/>
                    <w:suppressLineNumbers/>
                    <w:suppressAutoHyphens/>
                  </w:pPr>
                  <w:r w:rsidRPr="002B77C6">
                    <w:t>«____» ______________________ 2010 год</w:t>
                  </w:r>
                </w:p>
                <w:p w:rsidR="00BC01B7" w:rsidRPr="002B77C6" w:rsidRDefault="00BC01B7" w:rsidP="00BC01B7">
                  <w:pPr>
                    <w:framePr w:hSpace="180" w:wrap="around" w:vAnchor="text" w:hAnchor="margin" w:xAlign="center" w:y="-75"/>
                    <w:rPr>
                      <w:bCs/>
                    </w:rPr>
                  </w:pPr>
                </w:p>
                <w:p w:rsidR="00BC01B7" w:rsidRPr="002B77C6" w:rsidRDefault="00BC01B7" w:rsidP="00BC01B7">
                  <w:pPr>
                    <w:framePr w:hSpace="180" w:wrap="around" w:vAnchor="text" w:hAnchor="margin" w:xAlign="center" w:y="-75"/>
                  </w:pPr>
                  <w:r w:rsidRPr="002B77C6">
                    <w:t xml:space="preserve"> </w:t>
                  </w:r>
                </w:p>
              </w:tc>
            </w:tr>
          </w:tbl>
          <w:p w:rsidR="00BC01B7" w:rsidRPr="002B77C6" w:rsidRDefault="00BC01B7" w:rsidP="00BC01B7">
            <w:pPr>
              <w:keepNext/>
              <w:keepLines/>
              <w:widowControl w:val="0"/>
              <w:suppressLineNumbers/>
              <w:suppressAutoHyphens/>
              <w:jc w:val="center"/>
              <w:rPr>
                <w:bCs/>
              </w:rPr>
            </w:pPr>
          </w:p>
          <w:p w:rsidR="00BC01B7" w:rsidRPr="002B77C6" w:rsidRDefault="00BC01B7" w:rsidP="00BC01B7">
            <w:pPr>
              <w:keepNext/>
              <w:keepLines/>
              <w:widowControl w:val="0"/>
              <w:suppressLineNumbers/>
              <w:suppressAutoHyphens/>
              <w:jc w:val="center"/>
              <w:rPr>
                <w:b/>
                <w:bCs/>
                <w:sz w:val="32"/>
                <w:szCs w:val="32"/>
                <w:u w:val="single"/>
              </w:rPr>
            </w:pPr>
            <w:r w:rsidRPr="002B77C6">
              <w:rPr>
                <w:b/>
                <w:bCs/>
                <w:sz w:val="32"/>
                <w:szCs w:val="32"/>
              </w:rPr>
              <w:t xml:space="preserve"> </w:t>
            </w:r>
            <w:r w:rsidRPr="002B77C6">
              <w:rPr>
                <w:b/>
                <w:bCs/>
                <w:sz w:val="32"/>
                <w:szCs w:val="32"/>
                <w:u w:val="single"/>
              </w:rPr>
              <w:t>ДОКУМЕНТАЦИЯ  ОБ  ОТКРЫТОМ АУКЦИОНЕ</w:t>
            </w:r>
          </w:p>
          <w:p w:rsidR="00BC01B7" w:rsidRPr="002B77C6" w:rsidRDefault="00BC01B7" w:rsidP="00BC01B7">
            <w:pPr>
              <w:keepNext/>
              <w:keepLines/>
              <w:widowControl w:val="0"/>
              <w:suppressLineNumbers/>
              <w:suppressAutoHyphens/>
              <w:jc w:val="center"/>
              <w:rPr>
                <w:b/>
                <w:bCs/>
                <w:sz w:val="24"/>
                <w:szCs w:val="24"/>
              </w:rPr>
            </w:pPr>
            <w:r w:rsidRPr="002B77C6">
              <w:rPr>
                <w:b/>
                <w:bCs/>
                <w:sz w:val="24"/>
                <w:szCs w:val="24"/>
              </w:rPr>
              <w:t>на размещение муниципального заказа</w:t>
            </w:r>
          </w:p>
          <w:p w:rsidR="00BC01B7" w:rsidRPr="002B77C6" w:rsidRDefault="00BC01B7" w:rsidP="00BC01B7">
            <w:pPr>
              <w:keepNext/>
              <w:keepLines/>
              <w:widowControl w:val="0"/>
              <w:suppressLineNumbers/>
              <w:suppressAutoHyphens/>
              <w:jc w:val="center"/>
              <w:rPr>
                <w:b/>
                <w:bCs/>
              </w:rPr>
            </w:pPr>
          </w:p>
          <w:p w:rsidR="00BC01B7" w:rsidRPr="006F244D" w:rsidRDefault="00BC01B7" w:rsidP="00DB5133">
            <w:pPr>
              <w:keepNext/>
              <w:keepLines/>
              <w:widowControl w:val="0"/>
              <w:suppressLineNumbers/>
              <w:suppressAutoHyphens/>
              <w:jc w:val="center"/>
              <w:rPr>
                <w:b/>
                <w:bCs/>
                <w:sz w:val="24"/>
                <w:szCs w:val="24"/>
              </w:rPr>
            </w:pPr>
            <w:r w:rsidRPr="00DB5133">
              <w:rPr>
                <w:b/>
                <w:bCs/>
                <w:i/>
                <w:sz w:val="24"/>
                <w:szCs w:val="24"/>
              </w:rPr>
              <w:t xml:space="preserve">На право заключить муниципальный </w:t>
            </w:r>
            <w:r w:rsidR="00DB5133" w:rsidRPr="00DB5133">
              <w:rPr>
                <w:b/>
                <w:bCs/>
                <w:i/>
                <w:sz w:val="24"/>
                <w:szCs w:val="24"/>
              </w:rPr>
              <w:t xml:space="preserve"> контракт на</w:t>
            </w:r>
            <w:r w:rsidR="00DB5133" w:rsidRPr="00DB5133">
              <w:rPr>
                <w:rFonts w:eastAsia="MS Mincho"/>
                <w:b/>
                <w:i/>
                <w:sz w:val="24"/>
                <w:szCs w:val="24"/>
              </w:rPr>
              <w:t xml:space="preserve"> поставку </w:t>
            </w:r>
            <w:r w:rsidR="007A7B15">
              <w:rPr>
                <w:rFonts w:eastAsia="MS Mincho"/>
                <w:b/>
                <w:i/>
                <w:sz w:val="24"/>
                <w:szCs w:val="24"/>
              </w:rPr>
              <w:t>лекарственных сре</w:t>
            </w:r>
            <w:proofErr w:type="gramStart"/>
            <w:r w:rsidR="007A7B15">
              <w:rPr>
                <w:rFonts w:eastAsia="MS Mincho"/>
                <w:b/>
                <w:i/>
                <w:sz w:val="24"/>
                <w:szCs w:val="24"/>
              </w:rPr>
              <w:t>дств</w:t>
            </w:r>
            <w:r w:rsidR="00DB5133" w:rsidRPr="00DB5133">
              <w:rPr>
                <w:rFonts w:eastAsia="MS Mincho"/>
                <w:b/>
                <w:i/>
                <w:sz w:val="24"/>
                <w:szCs w:val="24"/>
              </w:rPr>
              <w:t xml:space="preserve">  дл</w:t>
            </w:r>
            <w:proofErr w:type="gramEnd"/>
            <w:r w:rsidR="00DB5133" w:rsidRPr="00DB5133">
              <w:rPr>
                <w:rFonts w:eastAsia="MS Mincho"/>
                <w:b/>
                <w:i/>
                <w:sz w:val="24"/>
                <w:szCs w:val="24"/>
              </w:rPr>
              <w:t>я муниципальных нужд МУЗ «</w:t>
            </w:r>
            <w:proofErr w:type="spellStart"/>
            <w:r w:rsidR="00DB5133" w:rsidRPr="00DB5133">
              <w:rPr>
                <w:rFonts w:eastAsia="MS Mincho"/>
                <w:b/>
                <w:i/>
                <w:sz w:val="24"/>
                <w:szCs w:val="24"/>
              </w:rPr>
              <w:t>Городищенская</w:t>
            </w:r>
            <w:proofErr w:type="spellEnd"/>
            <w:r w:rsidR="00DB5133" w:rsidRPr="00DB5133">
              <w:rPr>
                <w:rFonts w:eastAsia="MS Mincho"/>
                <w:b/>
                <w:i/>
                <w:sz w:val="24"/>
                <w:szCs w:val="24"/>
              </w:rPr>
              <w:t xml:space="preserve"> ЦРБ»</w:t>
            </w:r>
            <w:r w:rsidR="00993771">
              <w:rPr>
                <w:rFonts w:eastAsia="MS Mincho"/>
                <w:b/>
                <w:i/>
                <w:sz w:val="24"/>
                <w:szCs w:val="24"/>
              </w:rPr>
              <w:t xml:space="preserve"> в</w:t>
            </w:r>
            <w:r w:rsidR="006F244D">
              <w:rPr>
                <w:rFonts w:eastAsia="MS Mincho"/>
                <w:b/>
                <w:i/>
                <w:sz w:val="24"/>
                <w:szCs w:val="24"/>
              </w:rPr>
              <w:t xml:space="preserve"> 3</w:t>
            </w:r>
            <w:r w:rsidR="006F244D" w:rsidRPr="006F244D">
              <w:rPr>
                <w:rFonts w:eastAsia="MS Mincho"/>
                <w:b/>
                <w:i/>
                <w:sz w:val="24"/>
                <w:szCs w:val="24"/>
              </w:rPr>
              <w:t xml:space="preserve">-4 </w:t>
            </w:r>
            <w:r w:rsidR="006F244D">
              <w:rPr>
                <w:rFonts w:eastAsia="MS Mincho"/>
                <w:b/>
                <w:i/>
                <w:sz w:val="24"/>
                <w:szCs w:val="24"/>
              </w:rPr>
              <w:t>квартал</w:t>
            </w:r>
            <w:r w:rsidR="00993771">
              <w:rPr>
                <w:rFonts w:eastAsia="MS Mincho"/>
                <w:b/>
                <w:i/>
                <w:sz w:val="24"/>
                <w:szCs w:val="24"/>
              </w:rPr>
              <w:t>е</w:t>
            </w:r>
            <w:r w:rsidR="006F244D">
              <w:rPr>
                <w:rFonts w:eastAsia="MS Mincho"/>
                <w:b/>
                <w:i/>
                <w:sz w:val="24"/>
                <w:szCs w:val="24"/>
              </w:rPr>
              <w:t xml:space="preserve"> 2010 года.</w:t>
            </w:r>
          </w:p>
          <w:p w:rsidR="00BC01B7" w:rsidRPr="002B77C6" w:rsidRDefault="00BC01B7" w:rsidP="00BC01B7">
            <w:pPr>
              <w:keepNext/>
              <w:keepLines/>
              <w:widowControl w:val="0"/>
              <w:suppressLineNumbers/>
              <w:suppressAutoHyphens/>
              <w:rPr>
                <w:b/>
                <w:bCs/>
              </w:rPr>
            </w:pPr>
          </w:p>
          <w:p w:rsidR="00BC01B7" w:rsidRPr="002B77C6" w:rsidRDefault="00BC01B7" w:rsidP="00BC01B7">
            <w:pPr>
              <w:keepNext/>
              <w:keepLines/>
              <w:widowControl w:val="0"/>
              <w:suppressLineNumbers/>
              <w:suppressAutoHyphens/>
              <w:rPr>
                <w:b/>
                <w:bCs/>
              </w:rPr>
            </w:pPr>
          </w:p>
          <w:p w:rsidR="00BC01B7" w:rsidRPr="002B77C6" w:rsidRDefault="00BC01B7" w:rsidP="00BC01B7">
            <w:pPr>
              <w:keepNext/>
              <w:keepLines/>
              <w:widowControl w:val="0"/>
              <w:suppressLineNumbers/>
              <w:suppressAutoHyphens/>
              <w:jc w:val="both"/>
              <w:rPr>
                <w:b/>
                <w:bCs/>
                <w:i/>
              </w:rPr>
            </w:pPr>
            <w:r w:rsidRPr="002B77C6">
              <w:rPr>
                <w:b/>
                <w:bCs/>
              </w:rPr>
              <w:t xml:space="preserve">Торги проводит: </w:t>
            </w:r>
            <w:r w:rsidRPr="002B77C6">
              <w:rPr>
                <w:b/>
                <w:bCs/>
                <w:i/>
              </w:rPr>
              <w:t xml:space="preserve">Комитет экономики администрации </w:t>
            </w:r>
            <w:proofErr w:type="spellStart"/>
            <w:r w:rsidRPr="002B77C6">
              <w:rPr>
                <w:b/>
                <w:bCs/>
                <w:i/>
              </w:rPr>
              <w:t>Городищенского</w:t>
            </w:r>
            <w:proofErr w:type="spellEnd"/>
            <w:r w:rsidRPr="002B77C6">
              <w:rPr>
                <w:b/>
                <w:bCs/>
                <w:i/>
              </w:rPr>
              <w:t xml:space="preserve"> муниципального района Волгоградской области.</w:t>
            </w:r>
          </w:p>
          <w:p w:rsidR="00BC01B7" w:rsidRPr="002B77C6" w:rsidRDefault="00BC01B7" w:rsidP="00BC01B7">
            <w:pPr>
              <w:keepNext/>
              <w:keepLines/>
              <w:widowControl w:val="0"/>
              <w:suppressLineNumbers/>
              <w:suppressAutoHyphens/>
              <w:jc w:val="both"/>
              <w:rPr>
                <w:b/>
                <w:bCs/>
                <w:i/>
              </w:rPr>
            </w:pPr>
          </w:p>
          <w:p w:rsidR="00BC01B7" w:rsidRPr="002B77C6" w:rsidRDefault="00BC01B7" w:rsidP="00BC01B7">
            <w:pPr>
              <w:keepNext/>
              <w:keepLines/>
              <w:widowControl w:val="0"/>
              <w:suppressLineNumbers/>
              <w:suppressAutoHyphens/>
              <w:jc w:val="both"/>
              <w:rPr>
                <w:b/>
                <w:bCs/>
              </w:rPr>
            </w:pPr>
          </w:p>
          <w:p w:rsidR="00BC01B7" w:rsidRPr="002B77C6" w:rsidRDefault="00BC01B7" w:rsidP="00BC01B7">
            <w:pPr>
              <w:ind w:left="3119" w:hanging="3119"/>
              <w:rPr>
                <w:b/>
                <w:i/>
              </w:rPr>
            </w:pPr>
            <w:r w:rsidRPr="002B77C6">
              <w:rPr>
                <w:b/>
                <w:bCs/>
              </w:rPr>
              <w:t>Муниципальный заказчик:  МУЗ «</w:t>
            </w:r>
            <w:proofErr w:type="spellStart"/>
            <w:r w:rsidRPr="002B77C6">
              <w:rPr>
                <w:b/>
                <w:bCs/>
              </w:rPr>
              <w:t>Городищенская</w:t>
            </w:r>
            <w:proofErr w:type="spellEnd"/>
            <w:r w:rsidRPr="002B77C6">
              <w:rPr>
                <w:b/>
                <w:bCs/>
              </w:rPr>
              <w:t xml:space="preserve"> ЦРБ» </w:t>
            </w:r>
          </w:p>
          <w:p w:rsidR="00BC01B7" w:rsidRDefault="00BC01B7" w:rsidP="00BC01B7">
            <w:pPr>
              <w:shd w:val="clear" w:color="auto" w:fill="FFFFFF"/>
              <w:spacing w:line="322" w:lineRule="exact"/>
              <w:ind w:right="43"/>
              <w:jc w:val="center"/>
              <w:rPr>
                <w:b/>
                <w:bCs/>
                <w:color w:val="000000"/>
              </w:rPr>
            </w:pPr>
          </w:p>
          <w:p w:rsidR="00BC01B7" w:rsidRDefault="00BC01B7" w:rsidP="00BC01B7">
            <w:pPr>
              <w:shd w:val="clear" w:color="auto" w:fill="FFFFFF"/>
              <w:spacing w:line="322" w:lineRule="exact"/>
              <w:ind w:right="43"/>
              <w:jc w:val="center"/>
              <w:rPr>
                <w:b/>
                <w:bCs/>
                <w:color w:val="000000"/>
              </w:rPr>
            </w:pPr>
          </w:p>
          <w:p w:rsidR="00BC01B7" w:rsidRDefault="00BC01B7" w:rsidP="00BC01B7">
            <w:pPr>
              <w:shd w:val="clear" w:color="auto" w:fill="FFFFFF"/>
              <w:spacing w:line="322" w:lineRule="exact"/>
              <w:ind w:right="43"/>
              <w:jc w:val="center"/>
              <w:rPr>
                <w:b/>
                <w:bCs/>
                <w:color w:val="000000"/>
              </w:rPr>
            </w:pPr>
          </w:p>
          <w:p w:rsidR="00BC01B7" w:rsidRPr="002B77C6" w:rsidRDefault="00BC01B7" w:rsidP="00BC01B7">
            <w:pPr>
              <w:shd w:val="clear" w:color="auto" w:fill="FFFFFF"/>
              <w:spacing w:line="322" w:lineRule="exact"/>
              <w:ind w:right="43"/>
              <w:jc w:val="center"/>
              <w:rPr>
                <w:b/>
                <w:bCs/>
                <w:color w:val="000000"/>
              </w:rPr>
            </w:pPr>
          </w:p>
          <w:p w:rsidR="00BC01B7" w:rsidRDefault="00BC01B7" w:rsidP="00BC01B7">
            <w:pPr>
              <w:tabs>
                <w:tab w:val="left" w:pos="8926"/>
              </w:tabs>
              <w:rPr>
                <w:b/>
                <w:caps/>
              </w:rPr>
            </w:pPr>
          </w:p>
          <w:p w:rsidR="00BC01B7" w:rsidRPr="002B77C6" w:rsidRDefault="00BC01B7" w:rsidP="00BC01B7">
            <w:pPr>
              <w:tabs>
                <w:tab w:val="left" w:pos="8926"/>
              </w:tabs>
              <w:rPr>
                <w:b/>
                <w:caps/>
              </w:rPr>
            </w:pPr>
            <w:r w:rsidRPr="002B77C6">
              <w:rPr>
                <w:b/>
                <w:caps/>
              </w:rPr>
              <w:t xml:space="preserve">     </w:t>
            </w:r>
          </w:p>
          <w:p w:rsidR="007636F4" w:rsidRPr="00635312" w:rsidRDefault="007636F4" w:rsidP="007636F4">
            <w:pPr>
              <w:keepNext/>
              <w:keepLines/>
              <w:widowControl w:val="0"/>
              <w:suppressLineNumbers/>
              <w:suppressAutoHyphens/>
              <w:rPr>
                <w:b/>
                <w:bCs/>
                <w:sz w:val="22"/>
                <w:szCs w:val="22"/>
              </w:rPr>
            </w:pPr>
          </w:p>
          <w:p w:rsidR="00B70930" w:rsidRPr="00635312" w:rsidRDefault="00B70930" w:rsidP="005747E2">
            <w:pPr>
              <w:shd w:val="clear" w:color="auto" w:fill="FFFFFF"/>
              <w:spacing w:line="322" w:lineRule="exact"/>
              <w:ind w:right="43"/>
              <w:rPr>
                <w:b/>
                <w:bCs/>
                <w:color w:val="000000"/>
                <w:sz w:val="22"/>
                <w:szCs w:val="22"/>
              </w:rPr>
            </w:pPr>
          </w:p>
          <w:p w:rsidR="003F78B3" w:rsidRDefault="003F78B3" w:rsidP="007636F4">
            <w:pPr>
              <w:shd w:val="clear" w:color="auto" w:fill="FFFFFF"/>
              <w:spacing w:line="322" w:lineRule="exact"/>
              <w:ind w:right="43"/>
              <w:jc w:val="center"/>
              <w:rPr>
                <w:b/>
                <w:bCs/>
                <w:color w:val="000000"/>
                <w:sz w:val="22"/>
                <w:szCs w:val="22"/>
              </w:rPr>
            </w:pPr>
          </w:p>
          <w:p w:rsidR="003F78B3" w:rsidRDefault="003F78B3" w:rsidP="007636F4">
            <w:pPr>
              <w:shd w:val="clear" w:color="auto" w:fill="FFFFFF"/>
              <w:spacing w:line="322" w:lineRule="exact"/>
              <w:ind w:right="43"/>
              <w:jc w:val="center"/>
              <w:rPr>
                <w:b/>
                <w:bCs/>
                <w:color w:val="000000"/>
                <w:sz w:val="22"/>
                <w:szCs w:val="22"/>
              </w:rPr>
            </w:pPr>
          </w:p>
          <w:p w:rsidR="003F78B3" w:rsidRDefault="003F78B3" w:rsidP="007636F4">
            <w:pPr>
              <w:shd w:val="clear" w:color="auto" w:fill="FFFFFF"/>
              <w:spacing w:line="322" w:lineRule="exact"/>
              <w:ind w:right="43"/>
              <w:jc w:val="center"/>
              <w:rPr>
                <w:b/>
                <w:bCs/>
                <w:color w:val="000000"/>
                <w:sz w:val="22"/>
                <w:szCs w:val="22"/>
              </w:rPr>
            </w:pPr>
          </w:p>
          <w:p w:rsidR="003F78B3" w:rsidRDefault="003F78B3" w:rsidP="007636F4">
            <w:pPr>
              <w:shd w:val="clear" w:color="auto" w:fill="FFFFFF"/>
              <w:spacing w:line="322" w:lineRule="exact"/>
              <w:ind w:right="43"/>
              <w:jc w:val="center"/>
              <w:rPr>
                <w:b/>
                <w:bCs/>
                <w:color w:val="000000"/>
                <w:sz w:val="22"/>
                <w:szCs w:val="22"/>
              </w:rPr>
            </w:pPr>
          </w:p>
          <w:p w:rsidR="002406DD" w:rsidRDefault="002406DD" w:rsidP="007636F4">
            <w:pPr>
              <w:shd w:val="clear" w:color="auto" w:fill="FFFFFF"/>
              <w:spacing w:line="322" w:lineRule="exact"/>
              <w:ind w:right="43"/>
              <w:jc w:val="center"/>
              <w:rPr>
                <w:b/>
                <w:bCs/>
                <w:color w:val="000000"/>
                <w:sz w:val="22"/>
                <w:szCs w:val="22"/>
              </w:rPr>
            </w:pPr>
          </w:p>
          <w:p w:rsidR="007F58E6" w:rsidRDefault="007F58E6" w:rsidP="007636F4">
            <w:pPr>
              <w:shd w:val="clear" w:color="auto" w:fill="FFFFFF"/>
              <w:spacing w:line="322" w:lineRule="exact"/>
              <w:ind w:right="43"/>
              <w:jc w:val="center"/>
              <w:rPr>
                <w:b/>
                <w:bCs/>
                <w:color w:val="000000"/>
                <w:sz w:val="22"/>
                <w:szCs w:val="22"/>
              </w:rPr>
            </w:pPr>
          </w:p>
          <w:p w:rsidR="007F58E6" w:rsidRDefault="007F58E6" w:rsidP="007636F4">
            <w:pPr>
              <w:shd w:val="clear" w:color="auto" w:fill="FFFFFF"/>
              <w:spacing w:line="322" w:lineRule="exact"/>
              <w:ind w:right="43"/>
              <w:jc w:val="center"/>
              <w:rPr>
                <w:b/>
                <w:bCs/>
                <w:color w:val="000000"/>
                <w:sz w:val="22"/>
                <w:szCs w:val="22"/>
              </w:rPr>
            </w:pPr>
          </w:p>
          <w:p w:rsidR="007F58E6" w:rsidRDefault="007F58E6" w:rsidP="007636F4">
            <w:pPr>
              <w:shd w:val="clear" w:color="auto" w:fill="FFFFFF"/>
              <w:spacing w:line="322" w:lineRule="exact"/>
              <w:ind w:right="43"/>
              <w:jc w:val="center"/>
              <w:rPr>
                <w:b/>
                <w:bCs/>
                <w:color w:val="000000"/>
                <w:sz w:val="22"/>
                <w:szCs w:val="22"/>
              </w:rPr>
            </w:pPr>
          </w:p>
          <w:p w:rsidR="007F58E6" w:rsidRDefault="007F58E6" w:rsidP="007636F4">
            <w:pPr>
              <w:shd w:val="clear" w:color="auto" w:fill="FFFFFF"/>
              <w:spacing w:line="322" w:lineRule="exact"/>
              <w:ind w:right="43"/>
              <w:jc w:val="center"/>
              <w:rPr>
                <w:b/>
                <w:bCs/>
                <w:color w:val="000000"/>
                <w:sz w:val="22"/>
                <w:szCs w:val="22"/>
              </w:rPr>
            </w:pPr>
          </w:p>
          <w:p w:rsidR="007F58E6" w:rsidRDefault="007F58E6" w:rsidP="007636F4">
            <w:pPr>
              <w:shd w:val="clear" w:color="auto" w:fill="FFFFFF"/>
              <w:spacing w:line="322" w:lineRule="exact"/>
              <w:ind w:right="43"/>
              <w:jc w:val="center"/>
              <w:rPr>
                <w:b/>
                <w:bCs/>
                <w:color w:val="000000"/>
                <w:sz w:val="22"/>
                <w:szCs w:val="22"/>
              </w:rPr>
            </w:pPr>
          </w:p>
          <w:p w:rsidR="007636F4" w:rsidRPr="00635312" w:rsidRDefault="007F58E6" w:rsidP="007636F4">
            <w:pPr>
              <w:shd w:val="clear" w:color="auto" w:fill="FFFFFF"/>
              <w:spacing w:line="322" w:lineRule="exact"/>
              <w:ind w:right="43"/>
              <w:jc w:val="center"/>
              <w:rPr>
                <w:b/>
                <w:bCs/>
                <w:color w:val="000000"/>
                <w:sz w:val="22"/>
                <w:szCs w:val="22"/>
              </w:rPr>
            </w:pPr>
            <w:r>
              <w:rPr>
                <w:b/>
                <w:bCs/>
                <w:color w:val="000000"/>
                <w:sz w:val="22"/>
                <w:szCs w:val="22"/>
              </w:rPr>
              <w:t xml:space="preserve"> 2010</w:t>
            </w:r>
            <w:r w:rsidR="007636F4" w:rsidRPr="00635312">
              <w:rPr>
                <w:b/>
                <w:bCs/>
                <w:color w:val="000000"/>
                <w:sz w:val="22"/>
                <w:szCs w:val="22"/>
              </w:rPr>
              <w:t>г.</w:t>
            </w:r>
          </w:p>
          <w:p w:rsidR="004B30D4" w:rsidRPr="00635312" w:rsidRDefault="004B30D4" w:rsidP="00CA34E7">
            <w:pPr>
              <w:shd w:val="clear" w:color="auto" w:fill="FFFFFF"/>
              <w:spacing w:line="322" w:lineRule="exact"/>
              <w:ind w:right="43"/>
              <w:jc w:val="center"/>
              <w:rPr>
                <w:bCs/>
                <w:color w:val="000000"/>
                <w:sz w:val="22"/>
                <w:szCs w:val="22"/>
              </w:rPr>
            </w:pPr>
          </w:p>
        </w:tc>
      </w:tr>
    </w:tbl>
    <w:p w:rsidR="00107A62" w:rsidRPr="00635312" w:rsidRDefault="00107A62" w:rsidP="00107A62">
      <w:pPr>
        <w:jc w:val="center"/>
        <w:rPr>
          <w:b/>
          <w:sz w:val="22"/>
          <w:szCs w:val="22"/>
        </w:rPr>
      </w:pPr>
    </w:p>
    <w:p w:rsidR="00107A62" w:rsidRPr="002B68A9" w:rsidRDefault="00107A62" w:rsidP="00107A62">
      <w:pPr>
        <w:jc w:val="center"/>
        <w:rPr>
          <w:b/>
          <w:sz w:val="24"/>
          <w:szCs w:val="24"/>
          <w:u w:val="single"/>
        </w:rPr>
      </w:pPr>
      <w:r w:rsidRPr="002B68A9">
        <w:rPr>
          <w:b/>
          <w:sz w:val="24"/>
          <w:szCs w:val="24"/>
          <w:u w:val="single"/>
        </w:rPr>
        <w:t>ИЗВЕЩЕНИЕ</w:t>
      </w:r>
    </w:p>
    <w:p w:rsidR="00107A62" w:rsidRPr="002B68A9" w:rsidRDefault="00107A62" w:rsidP="00107A62">
      <w:pPr>
        <w:spacing w:line="240" w:lineRule="exact"/>
        <w:jc w:val="center"/>
        <w:rPr>
          <w:b/>
          <w:sz w:val="24"/>
          <w:szCs w:val="24"/>
        </w:rPr>
      </w:pPr>
      <w:r w:rsidRPr="002B68A9">
        <w:rPr>
          <w:b/>
          <w:sz w:val="24"/>
          <w:szCs w:val="24"/>
        </w:rPr>
        <w:t>о проведении открытого аукциона</w:t>
      </w:r>
    </w:p>
    <w:p w:rsidR="00F921AA" w:rsidRDefault="006F244D" w:rsidP="00F921AA">
      <w:pPr>
        <w:keepNext/>
        <w:keepLines/>
        <w:widowControl w:val="0"/>
        <w:suppressLineNumbers/>
        <w:suppressAutoHyphens/>
        <w:jc w:val="center"/>
        <w:rPr>
          <w:b/>
          <w:bCs/>
          <w:sz w:val="24"/>
          <w:szCs w:val="24"/>
        </w:rPr>
      </w:pPr>
      <w:r w:rsidRPr="002B68A9">
        <w:rPr>
          <w:b/>
          <w:bCs/>
          <w:i/>
          <w:sz w:val="24"/>
          <w:szCs w:val="24"/>
        </w:rPr>
        <w:t>На право заключить муниципальный  контракт на</w:t>
      </w:r>
      <w:r w:rsidRPr="002B68A9">
        <w:rPr>
          <w:rFonts w:eastAsia="MS Mincho"/>
          <w:b/>
          <w:i/>
          <w:sz w:val="24"/>
          <w:szCs w:val="24"/>
        </w:rPr>
        <w:t xml:space="preserve"> поставку лекарственных сре</w:t>
      </w:r>
      <w:proofErr w:type="gramStart"/>
      <w:r w:rsidRPr="002B68A9">
        <w:rPr>
          <w:rFonts w:eastAsia="MS Mincho"/>
          <w:b/>
          <w:i/>
          <w:sz w:val="24"/>
          <w:szCs w:val="24"/>
        </w:rPr>
        <w:t>дств  дл</w:t>
      </w:r>
      <w:proofErr w:type="gramEnd"/>
      <w:r w:rsidRPr="002B68A9">
        <w:rPr>
          <w:rFonts w:eastAsia="MS Mincho"/>
          <w:b/>
          <w:i/>
          <w:sz w:val="24"/>
          <w:szCs w:val="24"/>
        </w:rPr>
        <w:t>я муниципальных нужд МУЗ «</w:t>
      </w:r>
      <w:proofErr w:type="spellStart"/>
      <w:r w:rsidRPr="002B68A9">
        <w:rPr>
          <w:rFonts w:eastAsia="MS Mincho"/>
          <w:b/>
          <w:i/>
          <w:sz w:val="24"/>
          <w:szCs w:val="24"/>
        </w:rPr>
        <w:t>Городищенская</w:t>
      </w:r>
      <w:proofErr w:type="spellEnd"/>
      <w:r w:rsidRPr="002B68A9">
        <w:rPr>
          <w:rFonts w:eastAsia="MS Mincho"/>
          <w:b/>
          <w:i/>
          <w:sz w:val="24"/>
          <w:szCs w:val="24"/>
        </w:rPr>
        <w:t xml:space="preserve"> ЦРБ» 3-4 квартал 2010 года.</w:t>
      </w:r>
    </w:p>
    <w:p w:rsidR="00107A62" w:rsidRPr="00F921AA" w:rsidRDefault="00F921AA" w:rsidP="00F921AA">
      <w:pPr>
        <w:keepNext/>
        <w:keepLines/>
        <w:widowControl w:val="0"/>
        <w:suppressLineNumbers/>
        <w:suppressAutoHyphens/>
        <w:jc w:val="center"/>
        <w:rPr>
          <w:b/>
          <w:bCs/>
          <w:sz w:val="24"/>
          <w:szCs w:val="24"/>
        </w:rPr>
      </w:pPr>
      <w:r w:rsidRPr="00330899">
        <w:rPr>
          <w:b/>
          <w:bCs/>
          <w:i/>
          <w:color w:val="1F497D" w:themeColor="text2"/>
          <w:sz w:val="24"/>
          <w:szCs w:val="24"/>
        </w:rPr>
        <w:t>06.08</w:t>
      </w:r>
      <w:r w:rsidR="006F244D" w:rsidRPr="002B68A9">
        <w:rPr>
          <w:b/>
          <w:i/>
          <w:color w:val="0000FF"/>
          <w:sz w:val="24"/>
          <w:szCs w:val="24"/>
        </w:rPr>
        <w:t>.</w:t>
      </w:r>
      <w:r w:rsidR="00107A62" w:rsidRPr="002B68A9">
        <w:rPr>
          <w:b/>
          <w:i/>
          <w:color w:val="0000FF"/>
          <w:sz w:val="24"/>
          <w:szCs w:val="24"/>
        </w:rPr>
        <w:t>2010 г.</w:t>
      </w:r>
    </w:p>
    <w:p w:rsidR="00BC01B7" w:rsidRPr="002B68A9" w:rsidRDefault="00BC01B7" w:rsidP="00BC01B7">
      <w:pPr>
        <w:pStyle w:val="af8"/>
        <w:jc w:val="both"/>
        <w:rPr>
          <w:rFonts w:ascii="Times New Roman" w:eastAsia="MS Mincho" w:hAnsi="Times New Roman" w:cs="Times New Roman"/>
          <w:sz w:val="24"/>
          <w:szCs w:val="24"/>
        </w:rPr>
      </w:pPr>
      <w:r w:rsidRPr="002B68A9">
        <w:rPr>
          <w:rFonts w:ascii="Times New Roman" w:hAnsi="Times New Roman" w:cs="Times New Roman"/>
          <w:b/>
          <w:caps/>
          <w:sz w:val="24"/>
          <w:szCs w:val="24"/>
        </w:rPr>
        <w:t xml:space="preserve">      </w:t>
      </w:r>
      <w:r w:rsidRPr="002B68A9">
        <w:rPr>
          <w:rFonts w:ascii="Times New Roman" w:eastAsia="MS Mincho" w:hAnsi="Times New Roman" w:cs="Times New Roman"/>
          <w:b/>
          <w:sz w:val="24"/>
          <w:szCs w:val="24"/>
        </w:rPr>
        <w:t xml:space="preserve">Форма торгов: </w:t>
      </w:r>
      <w:r w:rsidRPr="002B68A9">
        <w:rPr>
          <w:rFonts w:ascii="Times New Roman" w:eastAsia="MS Mincho" w:hAnsi="Times New Roman" w:cs="Times New Roman"/>
          <w:sz w:val="24"/>
          <w:szCs w:val="24"/>
        </w:rPr>
        <w:t xml:space="preserve">открытый аукцион.        </w:t>
      </w:r>
    </w:p>
    <w:p w:rsidR="00BC01B7" w:rsidRPr="002B68A9" w:rsidRDefault="002B68A9" w:rsidP="002B68A9">
      <w:pPr>
        <w:pStyle w:val="af8"/>
        <w:jc w:val="both"/>
        <w:rPr>
          <w:rFonts w:ascii="Times New Roman" w:eastAsia="MS Mincho" w:hAnsi="Times New Roman" w:cs="Times New Roman"/>
          <w:sz w:val="24"/>
          <w:szCs w:val="24"/>
        </w:rPr>
      </w:pPr>
      <w:r>
        <w:rPr>
          <w:rFonts w:ascii="Times New Roman" w:eastAsia="MS Mincho" w:hAnsi="Times New Roman" w:cs="Times New Roman"/>
          <w:b/>
          <w:sz w:val="24"/>
          <w:szCs w:val="24"/>
        </w:rPr>
        <w:t xml:space="preserve">      </w:t>
      </w:r>
      <w:r w:rsidR="00BC01B7" w:rsidRPr="002B68A9">
        <w:rPr>
          <w:rFonts w:ascii="Times New Roman" w:eastAsia="MS Mincho" w:hAnsi="Times New Roman" w:cs="Times New Roman"/>
          <w:b/>
          <w:sz w:val="24"/>
          <w:szCs w:val="24"/>
        </w:rPr>
        <w:t>Организатор открытого аукциона - Уполномоченный орган</w:t>
      </w:r>
      <w:r w:rsidR="00BC01B7" w:rsidRPr="002B68A9">
        <w:rPr>
          <w:rFonts w:ascii="Times New Roman" w:eastAsia="MS Mincho" w:hAnsi="Times New Roman" w:cs="Times New Roman"/>
          <w:sz w:val="24"/>
          <w:szCs w:val="24"/>
        </w:rPr>
        <w:t xml:space="preserve">: комитет экономики администрации </w:t>
      </w:r>
      <w:proofErr w:type="spellStart"/>
      <w:r w:rsidR="00BC01B7" w:rsidRPr="002B68A9">
        <w:rPr>
          <w:rFonts w:ascii="Times New Roman" w:eastAsia="MS Mincho" w:hAnsi="Times New Roman" w:cs="Times New Roman"/>
          <w:sz w:val="24"/>
          <w:szCs w:val="24"/>
        </w:rPr>
        <w:t>Городищенского</w:t>
      </w:r>
      <w:proofErr w:type="spellEnd"/>
      <w:r w:rsidR="00BC01B7" w:rsidRPr="002B68A9">
        <w:rPr>
          <w:rFonts w:ascii="Times New Roman" w:eastAsia="MS Mincho" w:hAnsi="Times New Roman" w:cs="Times New Roman"/>
          <w:sz w:val="24"/>
          <w:szCs w:val="24"/>
        </w:rPr>
        <w:t xml:space="preserve"> муниципального района Волгоградской области. </w:t>
      </w:r>
    </w:p>
    <w:p w:rsidR="00BC01B7" w:rsidRPr="002B68A9" w:rsidRDefault="002B68A9" w:rsidP="00BC01B7">
      <w:pPr>
        <w:pStyle w:val="af8"/>
        <w:jc w:val="both"/>
        <w:rPr>
          <w:rFonts w:ascii="Times New Roman" w:eastAsia="MS Mincho" w:hAnsi="Times New Roman" w:cs="Times New Roman"/>
          <w:sz w:val="24"/>
          <w:szCs w:val="24"/>
        </w:rPr>
      </w:pPr>
      <w:r>
        <w:rPr>
          <w:rFonts w:ascii="Times New Roman" w:eastAsia="MS Mincho" w:hAnsi="Times New Roman" w:cs="Times New Roman"/>
          <w:i/>
          <w:sz w:val="24"/>
          <w:szCs w:val="24"/>
        </w:rPr>
        <w:t xml:space="preserve">     </w:t>
      </w:r>
      <w:r w:rsidR="00BC01B7" w:rsidRPr="002B68A9">
        <w:rPr>
          <w:rFonts w:ascii="Times New Roman" w:eastAsia="MS Mincho" w:hAnsi="Times New Roman" w:cs="Times New Roman"/>
          <w:i/>
          <w:sz w:val="24"/>
          <w:szCs w:val="24"/>
        </w:rPr>
        <w:t>Адрес:</w:t>
      </w:r>
      <w:r w:rsidR="00BC01B7" w:rsidRPr="002B68A9">
        <w:rPr>
          <w:rFonts w:ascii="Times New Roman" w:eastAsia="MS Mincho" w:hAnsi="Times New Roman" w:cs="Times New Roman"/>
          <w:sz w:val="24"/>
          <w:szCs w:val="24"/>
        </w:rPr>
        <w:t xml:space="preserve"> </w:t>
      </w:r>
      <w:r w:rsidR="00BC01B7" w:rsidRPr="002B68A9">
        <w:rPr>
          <w:rFonts w:ascii="Times New Roman" w:hAnsi="Times New Roman" w:cs="Times New Roman"/>
          <w:sz w:val="24"/>
          <w:szCs w:val="24"/>
        </w:rPr>
        <w:t xml:space="preserve">403003, Волгоградская область, </w:t>
      </w:r>
      <w:proofErr w:type="spellStart"/>
      <w:r w:rsidR="00BC01B7" w:rsidRPr="002B68A9">
        <w:rPr>
          <w:rFonts w:ascii="Times New Roman" w:hAnsi="Times New Roman" w:cs="Times New Roman"/>
          <w:sz w:val="24"/>
          <w:szCs w:val="24"/>
        </w:rPr>
        <w:t>Городищенский</w:t>
      </w:r>
      <w:proofErr w:type="spellEnd"/>
      <w:r w:rsidR="00BC01B7" w:rsidRPr="002B68A9">
        <w:rPr>
          <w:rFonts w:ascii="Times New Roman" w:hAnsi="Times New Roman" w:cs="Times New Roman"/>
          <w:sz w:val="24"/>
          <w:szCs w:val="24"/>
        </w:rPr>
        <w:t xml:space="preserve">  район, р.п. Городище, пл. 40 лет Сталинградской битвы, д.1, телефон для справок  8(84468)3-41-48. </w:t>
      </w:r>
    </w:p>
    <w:p w:rsidR="00BC01B7" w:rsidRPr="002B68A9" w:rsidRDefault="00BC01B7" w:rsidP="00BC01B7">
      <w:pPr>
        <w:keepNext/>
        <w:keepLines/>
        <w:widowControl w:val="0"/>
        <w:suppressLineNumbers/>
        <w:suppressAutoHyphens/>
        <w:jc w:val="both"/>
        <w:rPr>
          <w:bCs/>
          <w:sz w:val="24"/>
          <w:szCs w:val="24"/>
        </w:rPr>
      </w:pPr>
      <w:r w:rsidRPr="002B68A9">
        <w:rPr>
          <w:b/>
          <w:color w:val="000000"/>
          <w:sz w:val="24"/>
          <w:szCs w:val="24"/>
        </w:rPr>
        <w:t xml:space="preserve">      Муниципальный  заказчик</w:t>
      </w:r>
      <w:r w:rsidRPr="002B68A9">
        <w:rPr>
          <w:color w:val="000000"/>
          <w:sz w:val="24"/>
          <w:szCs w:val="24"/>
        </w:rPr>
        <w:t>:</w:t>
      </w:r>
      <w:r w:rsidRPr="002B68A9">
        <w:rPr>
          <w:bCs/>
          <w:sz w:val="24"/>
          <w:szCs w:val="24"/>
        </w:rPr>
        <w:t xml:space="preserve"> Муниципальное учреждение здравоохранение «</w:t>
      </w:r>
      <w:proofErr w:type="spellStart"/>
      <w:r w:rsidRPr="002B68A9">
        <w:rPr>
          <w:bCs/>
          <w:sz w:val="24"/>
          <w:szCs w:val="24"/>
        </w:rPr>
        <w:t>Городищенская</w:t>
      </w:r>
      <w:proofErr w:type="spellEnd"/>
      <w:r w:rsidRPr="002B68A9">
        <w:rPr>
          <w:bCs/>
          <w:sz w:val="24"/>
          <w:szCs w:val="24"/>
        </w:rPr>
        <w:t xml:space="preserve"> ЦРБ»</w:t>
      </w:r>
    </w:p>
    <w:p w:rsidR="00BC01B7" w:rsidRPr="002B68A9" w:rsidRDefault="00BC01B7" w:rsidP="00BC01B7">
      <w:pPr>
        <w:keepNext/>
        <w:keepLines/>
        <w:widowControl w:val="0"/>
        <w:suppressLineNumbers/>
        <w:suppressAutoHyphens/>
        <w:jc w:val="both"/>
        <w:rPr>
          <w:sz w:val="24"/>
          <w:szCs w:val="24"/>
        </w:rPr>
      </w:pPr>
      <w:r w:rsidRPr="002B68A9">
        <w:rPr>
          <w:i/>
          <w:sz w:val="24"/>
          <w:szCs w:val="24"/>
        </w:rPr>
        <w:t xml:space="preserve">     Адрес</w:t>
      </w:r>
      <w:r w:rsidRPr="002B68A9">
        <w:rPr>
          <w:sz w:val="24"/>
          <w:szCs w:val="24"/>
        </w:rPr>
        <w:t xml:space="preserve">: 403003, Волгоградская область, </w:t>
      </w:r>
      <w:proofErr w:type="spellStart"/>
      <w:r w:rsidRPr="002B68A9">
        <w:rPr>
          <w:sz w:val="24"/>
          <w:szCs w:val="24"/>
        </w:rPr>
        <w:t>Городищенский</w:t>
      </w:r>
      <w:proofErr w:type="spellEnd"/>
      <w:r w:rsidRPr="002B68A9">
        <w:rPr>
          <w:sz w:val="24"/>
          <w:szCs w:val="24"/>
        </w:rPr>
        <w:t xml:space="preserve">  район, р.п. Городище, пл. Павших Борцов, 4, телефон для справок  8(84468) 3-15-03. </w:t>
      </w:r>
    </w:p>
    <w:p w:rsidR="00107A62" w:rsidRDefault="00107A62" w:rsidP="00107A62">
      <w:pPr>
        <w:jc w:val="both"/>
        <w:rPr>
          <w:sz w:val="24"/>
          <w:szCs w:val="24"/>
        </w:rPr>
      </w:pPr>
      <w:r w:rsidRPr="002B68A9">
        <w:rPr>
          <w:b/>
          <w:sz w:val="24"/>
          <w:szCs w:val="24"/>
        </w:rPr>
        <w:t xml:space="preserve">     Предмет муниципального контракта</w:t>
      </w:r>
      <w:r w:rsidRPr="002B68A9">
        <w:rPr>
          <w:sz w:val="24"/>
          <w:szCs w:val="24"/>
        </w:rPr>
        <w:t xml:space="preserve">:  Поставка </w:t>
      </w:r>
      <w:r w:rsidR="006F244D" w:rsidRPr="002B68A9">
        <w:rPr>
          <w:sz w:val="24"/>
          <w:szCs w:val="24"/>
        </w:rPr>
        <w:t>лекарственных средств</w:t>
      </w:r>
      <w:r w:rsidR="002B68A9">
        <w:rPr>
          <w:sz w:val="24"/>
          <w:szCs w:val="24"/>
        </w:rPr>
        <w:t xml:space="preserve">. </w:t>
      </w:r>
      <w:r w:rsidRPr="002B68A9">
        <w:rPr>
          <w:sz w:val="24"/>
          <w:szCs w:val="24"/>
        </w:rPr>
        <w:t xml:space="preserve">Заказ состоит из </w:t>
      </w:r>
      <w:r w:rsidR="00CB58CF">
        <w:rPr>
          <w:sz w:val="24"/>
          <w:szCs w:val="24"/>
        </w:rPr>
        <w:t>2</w:t>
      </w:r>
      <w:r w:rsidRPr="002B68A9">
        <w:rPr>
          <w:sz w:val="24"/>
          <w:szCs w:val="24"/>
        </w:rPr>
        <w:t xml:space="preserve"> лотов. Участник может подать заявку как по одному </w:t>
      </w:r>
      <w:proofErr w:type="gramStart"/>
      <w:r w:rsidRPr="002B68A9">
        <w:rPr>
          <w:sz w:val="24"/>
          <w:szCs w:val="24"/>
        </w:rPr>
        <w:t>лоту</w:t>
      </w:r>
      <w:proofErr w:type="gramEnd"/>
      <w:r w:rsidRPr="002B68A9">
        <w:rPr>
          <w:sz w:val="24"/>
          <w:szCs w:val="24"/>
        </w:rPr>
        <w:t xml:space="preserve"> так и по нескольким. На каждый лот должна быть подана </w:t>
      </w:r>
      <w:r w:rsidRPr="002B68A9">
        <w:rPr>
          <w:sz w:val="24"/>
          <w:szCs w:val="24"/>
          <w:u w:val="single"/>
        </w:rPr>
        <w:t>отдельная заявка</w:t>
      </w:r>
      <w:r w:rsidRPr="002B68A9">
        <w:rPr>
          <w:sz w:val="24"/>
          <w:szCs w:val="24"/>
        </w:rPr>
        <w:t>. Победитель определяется по каждому лоту отдельно. В отношении каждого лота заключается отдельный муниципальный контракт.</w:t>
      </w:r>
    </w:p>
    <w:p w:rsidR="00CB58CF" w:rsidRDefault="00CB58CF" w:rsidP="00107A62">
      <w:pPr>
        <w:jc w:val="both"/>
        <w:rPr>
          <w:sz w:val="24"/>
          <w:szCs w:val="24"/>
        </w:rPr>
      </w:pPr>
    </w:p>
    <w:tbl>
      <w:tblPr>
        <w:tblW w:w="10479" w:type="dxa"/>
        <w:tblLayout w:type="fixed"/>
        <w:tblLook w:val="0000"/>
      </w:tblPr>
      <w:tblGrid>
        <w:gridCol w:w="3420"/>
        <w:gridCol w:w="3060"/>
        <w:gridCol w:w="1260"/>
        <w:gridCol w:w="1368"/>
        <w:gridCol w:w="1371"/>
      </w:tblGrid>
      <w:tr w:rsidR="00CB58CF" w:rsidRPr="00063D96" w:rsidTr="00CB58CF">
        <w:trPr>
          <w:trHeight w:val="793"/>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CB58CF" w:rsidRPr="00063D96" w:rsidRDefault="00CB58CF" w:rsidP="00CB58CF">
            <w:pPr>
              <w:jc w:val="center"/>
              <w:rPr>
                <w:b/>
                <w:bCs/>
                <w:sz w:val="24"/>
                <w:szCs w:val="24"/>
              </w:rPr>
            </w:pPr>
            <w:r w:rsidRPr="00063D96">
              <w:rPr>
                <w:b/>
                <w:bCs/>
                <w:sz w:val="24"/>
                <w:szCs w:val="24"/>
              </w:rPr>
              <w:t xml:space="preserve">Торговое наименование медицинских препаратов </w:t>
            </w:r>
          </w:p>
        </w:tc>
        <w:tc>
          <w:tcPr>
            <w:tcW w:w="3060" w:type="dxa"/>
            <w:tcBorders>
              <w:top w:val="single" w:sz="4" w:space="0" w:color="auto"/>
              <w:left w:val="nil"/>
              <w:bottom w:val="single" w:sz="4" w:space="0" w:color="auto"/>
              <w:right w:val="single" w:sz="4" w:space="0" w:color="auto"/>
            </w:tcBorders>
            <w:shd w:val="clear" w:color="auto" w:fill="auto"/>
            <w:vAlign w:val="center"/>
          </w:tcPr>
          <w:p w:rsidR="00CB58CF" w:rsidRPr="00063D96" w:rsidRDefault="00CB58CF" w:rsidP="00CB58CF">
            <w:pPr>
              <w:jc w:val="center"/>
              <w:rPr>
                <w:b/>
                <w:bCs/>
                <w:sz w:val="24"/>
                <w:szCs w:val="24"/>
              </w:rPr>
            </w:pPr>
            <w:r w:rsidRPr="00063D96">
              <w:rPr>
                <w:b/>
                <w:bCs/>
                <w:sz w:val="24"/>
                <w:szCs w:val="24"/>
              </w:rPr>
              <w:t xml:space="preserve">Международное непатентованное наименование </w:t>
            </w:r>
          </w:p>
        </w:tc>
        <w:tc>
          <w:tcPr>
            <w:tcW w:w="1260" w:type="dxa"/>
            <w:tcBorders>
              <w:top w:val="single" w:sz="4" w:space="0" w:color="auto"/>
              <w:left w:val="nil"/>
              <w:bottom w:val="single" w:sz="4" w:space="0" w:color="auto"/>
              <w:right w:val="single" w:sz="4" w:space="0" w:color="auto"/>
            </w:tcBorders>
            <w:shd w:val="clear" w:color="auto" w:fill="auto"/>
            <w:vAlign w:val="center"/>
          </w:tcPr>
          <w:p w:rsidR="00CB58CF" w:rsidRPr="00063D96" w:rsidRDefault="00CB58CF" w:rsidP="00CB58CF">
            <w:pPr>
              <w:jc w:val="center"/>
              <w:rPr>
                <w:b/>
                <w:bCs/>
                <w:sz w:val="24"/>
                <w:szCs w:val="24"/>
              </w:rPr>
            </w:pPr>
            <w:proofErr w:type="spellStart"/>
            <w:r w:rsidRPr="00063D96">
              <w:rPr>
                <w:b/>
                <w:bCs/>
                <w:sz w:val="24"/>
                <w:szCs w:val="24"/>
              </w:rPr>
              <w:t>Лекар-ая</w:t>
            </w:r>
            <w:proofErr w:type="spellEnd"/>
            <w:r w:rsidRPr="00063D96">
              <w:rPr>
                <w:b/>
                <w:bCs/>
                <w:sz w:val="24"/>
                <w:szCs w:val="24"/>
              </w:rPr>
              <w:t xml:space="preserve"> форма (форма выпуска)</w:t>
            </w:r>
          </w:p>
        </w:tc>
        <w:tc>
          <w:tcPr>
            <w:tcW w:w="1368" w:type="dxa"/>
            <w:tcBorders>
              <w:top w:val="single" w:sz="4" w:space="0" w:color="auto"/>
              <w:left w:val="nil"/>
              <w:bottom w:val="single" w:sz="4" w:space="0" w:color="auto"/>
              <w:right w:val="single" w:sz="4" w:space="0" w:color="auto"/>
            </w:tcBorders>
            <w:shd w:val="clear" w:color="auto" w:fill="auto"/>
            <w:vAlign w:val="center"/>
          </w:tcPr>
          <w:p w:rsidR="00CB58CF" w:rsidRPr="00063D96" w:rsidRDefault="00CB58CF" w:rsidP="00CB58CF">
            <w:pPr>
              <w:jc w:val="center"/>
              <w:rPr>
                <w:b/>
                <w:bCs/>
                <w:sz w:val="24"/>
                <w:szCs w:val="24"/>
              </w:rPr>
            </w:pPr>
            <w:r w:rsidRPr="00063D96">
              <w:rPr>
                <w:b/>
                <w:bCs/>
                <w:sz w:val="24"/>
                <w:szCs w:val="24"/>
              </w:rPr>
              <w:t>Единица измерения</w:t>
            </w:r>
          </w:p>
        </w:tc>
        <w:tc>
          <w:tcPr>
            <w:tcW w:w="1371" w:type="dxa"/>
            <w:tcBorders>
              <w:top w:val="single" w:sz="4" w:space="0" w:color="auto"/>
              <w:left w:val="nil"/>
              <w:bottom w:val="single" w:sz="4" w:space="0" w:color="auto"/>
              <w:right w:val="single" w:sz="4" w:space="0" w:color="auto"/>
            </w:tcBorders>
            <w:shd w:val="clear" w:color="auto" w:fill="auto"/>
            <w:vAlign w:val="center"/>
          </w:tcPr>
          <w:p w:rsidR="00CB58CF" w:rsidRPr="00063D96" w:rsidRDefault="00CB58CF" w:rsidP="00CB58CF">
            <w:pPr>
              <w:jc w:val="center"/>
              <w:rPr>
                <w:b/>
                <w:bCs/>
                <w:sz w:val="24"/>
                <w:szCs w:val="24"/>
              </w:rPr>
            </w:pPr>
            <w:r w:rsidRPr="00063D96">
              <w:rPr>
                <w:b/>
                <w:bCs/>
                <w:sz w:val="24"/>
                <w:szCs w:val="24"/>
              </w:rPr>
              <w:t xml:space="preserve">Количество  </w:t>
            </w:r>
          </w:p>
        </w:tc>
      </w:tr>
      <w:tr w:rsidR="00CB58CF" w:rsidRPr="00063D96" w:rsidTr="00CB58CF">
        <w:trPr>
          <w:trHeight w:val="593"/>
        </w:trPr>
        <w:tc>
          <w:tcPr>
            <w:tcW w:w="10479" w:type="dxa"/>
            <w:gridSpan w:val="5"/>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b/>
                <w:bCs/>
                <w:sz w:val="24"/>
                <w:szCs w:val="24"/>
              </w:rPr>
              <w:t>ЛОТ №  1  Средства, влияющие на кровь</w:t>
            </w:r>
          </w:p>
        </w:tc>
      </w:tr>
      <w:tr w:rsidR="00CB58CF" w:rsidRPr="00063D96" w:rsidTr="00CB58CF">
        <w:trPr>
          <w:trHeight w:val="315"/>
        </w:trPr>
        <w:tc>
          <w:tcPr>
            <w:tcW w:w="10479" w:type="dxa"/>
            <w:gridSpan w:val="5"/>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b/>
                <w:bCs/>
                <w:i/>
                <w:iCs/>
                <w:sz w:val="24"/>
                <w:szCs w:val="24"/>
              </w:rPr>
              <w:t>Противоанемические средства</w:t>
            </w:r>
          </w:p>
        </w:tc>
      </w:tr>
      <w:tr w:rsidR="00CB58CF" w:rsidRPr="00063D96" w:rsidTr="00CB58CF">
        <w:trPr>
          <w:trHeight w:val="389"/>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Феррум</w:t>
            </w:r>
            <w:proofErr w:type="spellEnd"/>
            <w:r w:rsidRPr="00063D96">
              <w:rPr>
                <w:sz w:val="24"/>
                <w:szCs w:val="24"/>
              </w:rPr>
              <w:t xml:space="preserve"> лек 2,0 или эквивалент</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 xml:space="preserve">железа (111) </w:t>
            </w:r>
            <w:proofErr w:type="spellStart"/>
            <w:r w:rsidRPr="00063D96">
              <w:rPr>
                <w:sz w:val="24"/>
                <w:szCs w:val="24"/>
              </w:rPr>
              <w:t>гидроксид</w:t>
            </w:r>
            <w:proofErr w:type="spellEnd"/>
            <w:r w:rsidRPr="00063D96">
              <w:rPr>
                <w:sz w:val="24"/>
                <w:szCs w:val="24"/>
              </w:rPr>
              <w:t xml:space="preserve"> </w:t>
            </w:r>
            <w:proofErr w:type="spellStart"/>
            <w:r w:rsidRPr="00063D96">
              <w:rPr>
                <w:sz w:val="24"/>
                <w:szCs w:val="24"/>
              </w:rPr>
              <w:t>полимальтозат</w:t>
            </w:r>
            <w:proofErr w:type="spellEnd"/>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амп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720</w:t>
            </w:r>
          </w:p>
        </w:tc>
      </w:tr>
      <w:tr w:rsidR="00CB58CF" w:rsidRPr="00063D96" w:rsidTr="00CB58CF">
        <w:trPr>
          <w:trHeight w:val="535"/>
        </w:trPr>
        <w:tc>
          <w:tcPr>
            <w:tcW w:w="10479" w:type="dxa"/>
            <w:gridSpan w:val="5"/>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b/>
                <w:bCs/>
                <w:i/>
                <w:iCs/>
                <w:sz w:val="24"/>
                <w:szCs w:val="24"/>
              </w:rPr>
              <w:t>Средства, влияющие на систему свертывания крови</w:t>
            </w:r>
          </w:p>
        </w:tc>
      </w:tr>
      <w:tr w:rsidR="00CB58CF" w:rsidRPr="00063D96" w:rsidTr="00CB58CF">
        <w:trPr>
          <w:trHeight w:val="448"/>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Транексам</w:t>
            </w:r>
            <w:proofErr w:type="spellEnd"/>
            <w:r w:rsidRPr="00063D96">
              <w:rPr>
                <w:sz w:val="24"/>
                <w:szCs w:val="24"/>
              </w:rPr>
              <w:t xml:space="preserve"> 50 </w:t>
            </w:r>
            <w:proofErr w:type="spellStart"/>
            <w:r w:rsidRPr="00063D96">
              <w:rPr>
                <w:sz w:val="24"/>
                <w:szCs w:val="24"/>
              </w:rPr>
              <w:t>мг\мл</w:t>
            </w:r>
            <w:proofErr w:type="spellEnd"/>
            <w:r w:rsidRPr="00063D96">
              <w:rPr>
                <w:sz w:val="24"/>
                <w:szCs w:val="24"/>
              </w:rPr>
              <w:t xml:space="preserve"> 5 мл № 10</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транексамовая</w:t>
            </w:r>
            <w:proofErr w:type="spellEnd"/>
            <w:r w:rsidRPr="00063D96">
              <w:rPr>
                <w:sz w:val="24"/>
                <w:szCs w:val="24"/>
              </w:rPr>
              <w:t xml:space="preserve"> кислота</w:t>
            </w:r>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30</w:t>
            </w:r>
          </w:p>
        </w:tc>
      </w:tr>
      <w:tr w:rsidR="00CB58CF" w:rsidRPr="00063D96" w:rsidTr="00CB58CF">
        <w:trPr>
          <w:trHeight w:val="545"/>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Гепарин натрия 5тыс. МЕ/мл № 5 &lt;*&gt; или эквивалент</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гепарин натрий</w:t>
            </w:r>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250</w:t>
            </w:r>
          </w:p>
        </w:tc>
      </w:tr>
      <w:tr w:rsidR="00CB58CF" w:rsidRPr="00063D96" w:rsidTr="00CB58CF">
        <w:trPr>
          <w:trHeight w:val="525"/>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Этамзилат</w:t>
            </w:r>
            <w:proofErr w:type="spellEnd"/>
            <w:r w:rsidRPr="00063D96">
              <w:rPr>
                <w:sz w:val="24"/>
                <w:szCs w:val="24"/>
              </w:rPr>
              <w:t xml:space="preserve"> 12,5 %  2,0 № 10 </w:t>
            </w:r>
            <w:proofErr w:type="spellStart"/>
            <w:r w:rsidRPr="00063D96">
              <w:rPr>
                <w:sz w:val="24"/>
                <w:szCs w:val="24"/>
              </w:rPr>
              <w:t>уп</w:t>
            </w:r>
            <w:proofErr w:type="spellEnd"/>
            <w:r w:rsidRPr="00063D96">
              <w:rPr>
                <w:sz w:val="24"/>
                <w:szCs w:val="24"/>
              </w:rPr>
              <w:t xml:space="preserve"> &lt;*&gt;   или эквивалент</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этамзилат</w:t>
            </w:r>
            <w:proofErr w:type="spellEnd"/>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300</w:t>
            </w:r>
          </w:p>
        </w:tc>
      </w:tr>
      <w:tr w:rsidR="00CB58CF" w:rsidRPr="00063D96" w:rsidTr="00CB58CF">
        <w:trPr>
          <w:trHeight w:val="519"/>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Дицинон</w:t>
            </w:r>
            <w:proofErr w:type="spellEnd"/>
            <w:r w:rsidRPr="00063D96">
              <w:rPr>
                <w:sz w:val="24"/>
                <w:szCs w:val="24"/>
              </w:rPr>
              <w:t xml:space="preserve"> 250 мг 2 мл № 50 &lt;*&gt; или эквивалент</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этамзилат</w:t>
            </w:r>
            <w:proofErr w:type="spellEnd"/>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50</w:t>
            </w:r>
          </w:p>
        </w:tc>
      </w:tr>
      <w:tr w:rsidR="00CB58CF" w:rsidRPr="00063D96" w:rsidTr="00CB58CF">
        <w:trPr>
          <w:trHeight w:val="315"/>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Викасол</w:t>
            </w:r>
            <w:proofErr w:type="spellEnd"/>
            <w:r w:rsidRPr="00063D96">
              <w:rPr>
                <w:sz w:val="24"/>
                <w:szCs w:val="24"/>
              </w:rPr>
              <w:t xml:space="preserve"> 1 %  1,0  № 10 или эквивалент</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менадион</w:t>
            </w:r>
            <w:proofErr w:type="spellEnd"/>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100</w:t>
            </w:r>
          </w:p>
        </w:tc>
      </w:tr>
      <w:tr w:rsidR="00CB58CF" w:rsidRPr="00063D96" w:rsidTr="00CB58CF">
        <w:trPr>
          <w:trHeight w:val="565"/>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Гемостатич</w:t>
            </w:r>
            <w:proofErr w:type="spellEnd"/>
            <w:r w:rsidRPr="00063D96">
              <w:rPr>
                <w:sz w:val="24"/>
                <w:szCs w:val="24"/>
              </w:rPr>
              <w:t xml:space="preserve"> губка 50*50 № 1</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коллаген+нитрофурал+борная</w:t>
            </w:r>
            <w:proofErr w:type="spellEnd"/>
            <w:r w:rsidRPr="00063D96">
              <w:rPr>
                <w:sz w:val="24"/>
                <w:szCs w:val="24"/>
              </w:rPr>
              <w:t xml:space="preserve"> кислота</w:t>
            </w:r>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100</w:t>
            </w:r>
          </w:p>
        </w:tc>
      </w:tr>
      <w:tr w:rsidR="00CB58CF" w:rsidRPr="00063D96" w:rsidTr="00CB58CF">
        <w:trPr>
          <w:trHeight w:val="315"/>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Трентал</w:t>
            </w:r>
            <w:proofErr w:type="spellEnd"/>
            <w:r w:rsidRPr="00063D96">
              <w:rPr>
                <w:sz w:val="24"/>
                <w:szCs w:val="24"/>
              </w:rPr>
              <w:t xml:space="preserve"> 100 мг  5 мл  № 5</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пентоксифилин</w:t>
            </w:r>
            <w:proofErr w:type="spellEnd"/>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500</w:t>
            </w:r>
          </w:p>
        </w:tc>
      </w:tr>
      <w:tr w:rsidR="00CB58CF" w:rsidRPr="00063D96" w:rsidTr="00CB58CF">
        <w:trPr>
          <w:trHeight w:val="389"/>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Клексан</w:t>
            </w:r>
            <w:proofErr w:type="spellEnd"/>
            <w:r w:rsidRPr="00063D96">
              <w:rPr>
                <w:sz w:val="24"/>
                <w:szCs w:val="24"/>
              </w:rPr>
              <w:t xml:space="preserve"> </w:t>
            </w:r>
            <w:proofErr w:type="spellStart"/>
            <w:r w:rsidRPr="00063D96">
              <w:rPr>
                <w:sz w:val="24"/>
                <w:szCs w:val="24"/>
              </w:rPr>
              <w:t>шпр</w:t>
            </w:r>
            <w:proofErr w:type="spellEnd"/>
            <w:r w:rsidRPr="00063D96">
              <w:rPr>
                <w:sz w:val="24"/>
                <w:szCs w:val="24"/>
              </w:rPr>
              <w:t xml:space="preserve"> 40 мг  0,4 мл  № 10</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эноксапарин</w:t>
            </w:r>
            <w:proofErr w:type="spellEnd"/>
            <w:r w:rsidRPr="00063D96">
              <w:rPr>
                <w:sz w:val="24"/>
                <w:szCs w:val="24"/>
              </w:rPr>
              <w:t xml:space="preserve"> натрий</w:t>
            </w:r>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30</w:t>
            </w:r>
          </w:p>
        </w:tc>
      </w:tr>
      <w:tr w:rsidR="00CB58CF" w:rsidRPr="00063D96" w:rsidTr="00CB58CF">
        <w:trPr>
          <w:trHeight w:val="537"/>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Фраксипарин</w:t>
            </w:r>
            <w:proofErr w:type="spellEnd"/>
            <w:r w:rsidRPr="00063D96">
              <w:rPr>
                <w:sz w:val="24"/>
                <w:szCs w:val="24"/>
              </w:rPr>
              <w:t xml:space="preserve"> 3,8 </w:t>
            </w:r>
            <w:proofErr w:type="spellStart"/>
            <w:proofErr w:type="gramStart"/>
            <w:r w:rsidRPr="00063D96">
              <w:rPr>
                <w:sz w:val="24"/>
                <w:szCs w:val="24"/>
              </w:rPr>
              <w:t>тыс</w:t>
            </w:r>
            <w:proofErr w:type="spellEnd"/>
            <w:proofErr w:type="gramEnd"/>
            <w:r w:rsidRPr="00063D96">
              <w:rPr>
                <w:sz w:val="24"/>
                <w:szCs w:val="24"/>
              </w:rPr>
              <w:t xml:space="preserve"> МЕ 0,4 мл </w:t>
            </w:r>
            <w:proofErr w:type="spellStart"/>
            <w:r w:rsidRPr="00063D96">
              <w:rPr>
                <w:sz w:val="24"/>
                <w:szCs w:val="24"/>
              </w:rPr>
              <w:t>шпр</w:t>
            </w:r>
            <w:proofErr w:type="spellEnd"/>
            <w:r w:rsidRPr="00063D96">
              <w:rPr>
                <w:sz w:val="24"/>
                <w:szCs w:val="24"/>
              </w:rPr>
              <w:t xml:space="preserve"> № 10</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надропарин</w:t>
            </w:r>
            <w:proofErr w:type="spellEnd"/>
            <w:r w:rsidRPr="00063D96">
              <w:rPr>
                <w:sz w:val="24"/>
                <w:szCs w:val="24"/>
              </w:rPr>
              <w:t xml:space="preserve"> кальций</w:t>
            </w:r>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50</w:t>
            </w:r>
          </w:p>
        </w:tc>
      </w:tr>
      <w:tr w:rsidR="00CB58CF" w:rsidRPr="00063D96" w:rsidTr="00CB58CF">
        <w:trPr>
          <w:trHeight w:val="315"/>
        </w:trPr>
        <w:tc>
          <w:tcPr>
            <w:tcW w:w="10479" w:type="dxa"/>
            <w:gridSpan w:val="5"/>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b/>
                <w:bCs/>
                <w:i/>
                <w:iCs/>
                <w:sz w:val="24"/>
                <w:szCs w:val="24"/>
              </w:rPr>
              <w:t xml:space="preserve">Растворы и </w:t>
            </w:r>
            <w:proofErr w:type="spellStart"/>
            <w:r w:rsidRPr="00063D96">
              <w:rPr>
                <w:b/>
                <w:bCs/>
                <w:i/>
                <w:iCs/>
                <w:sz w:val="24"/>
                <w:szCs w:val="24"/>
              </w:rPr>
              <w:t>плазмозаменители</w:t>
            </w:r>
            <w:proofErr w:type="spellEnd"/>
          </w:p>
        </w:tc>
      </w:tr>
      <w:tr w:rsidR="00CB58CF" w:rsidRPr="00063D96" w:rsidTr="00CB58CF">
        <w:trPr>
          <w:trHeight w:val="535"/>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Рефортан</w:t>
            </w:r>
            <w:proofErr w:type="spellEnd"/>
            <w:r w:rsidRPr="00063D96">
              <w:rPr>
                <w:sz w:val="24"/>
                <w:szCs w:val="24"/>
              </w:rPr>
              <w:t xml:space="preserve"> 10 %  500 мл &lt;*&gt; или эквивалент</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Гидроксиэтилкрахмал</w:t>
            </w:r>
            <w:proofErr w:type="spellEnd"/>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д\инф</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440</w:t>
            </w:r>
          </w:p>
        </w:tc>
      </w:tr>
      <w:tr w:rsidR="00CB58CF" w:rsidRPr="00063D96" w:rsidTr="00CB58CF">
        <w:trPr>
          <w:trHeight w:val="515"/>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Желатиноль</w:t>
            </w:r>
            <w:proofErr w:type="spellEnd"/>
            <w:r w:rsidRPr="00063D96">
              <w:rPr>
                <w:sz w:val="24"/>
                <w:szCs w:val="24"/>
              </w:rPr>
              <w:t xml:space="preserve"> 450 мл &lt;*&gt; или эквивалент</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желатин</w:t>
            </w:r>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д\инф</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60</w:t>
            </w:r>
          </w:p>
        </w:tc>
      </w:tr>
      <w:tr w:rsidR="00CB58CF" w:rsidRPr="00063D96" w:rsidTr="00CB58CF">
        <w:trPr>
          <w:trHeight w:val="315"/>
        </w:trPr>
        <w:tc>
          <w:tcPr>
            <w:tcW w:w="3420" w:type="dxa"/>
            <w:tcBorders>
              <w:top w:val="nil"/>
              <w:left w:val="single" w:sz="4" w:space="0" w:color="auto"/>
              <w:bottom w:val="nil"/>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Реополиглюкин</w:t>
            </w:r>
            <w:proofErr w:type="spellEnd"/>
            <w:r w:rsidRPr="00063D96">
              <w:rPr>
                <w:sz w:val="24"/>
                <w:szCs w:val="24"/>
              </w:rPr>
              <w:t xml:space="preserve"> 10 %  200 мл</w:t>
            </w:r>
          </w:p>
        </w:tc>
        <w:tc>
          <w:tcPr>
            <w:tcW w:w="3060" w:type="dxa"/>
            <w:tcBorders>
              <w:top w:val="nil"/>
              <w:left w:val="nil"/>
              <w:bottom w:val="nil"/>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декстран</w:t>
            </w:r>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д\инф</w:t>
            </w:r>
            <w:proofErr w:type="spellEnd"/>
          </w:p>
        </w:tc>
        <w:tc>
          <w:tcPr>
            <w:tcW w:w="1368" w:type="dxa"/>
            <w:tcBorders>
              <w:top w:val="nil"/>
              <w:left w:val="nil"/>
              <w:bottom w:val="nil"/>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490</w:t>
            </w:r>
          </w:p>
        </w:tc>
      </w:tr>
      <w:tr w:rsidR="00CB58CF" w:rsidRPr="00063D96" w:rsidTr="00CB58CF">
        <w:trPr>
          <w:trHeight w:val="315"/>
        </w:trPr>
        <w:tc>
          <w:tcPr>
            <w:tcW w:w="3420" w:type="dxa"/>
            <w:tcBorders>
              <w:top w:val="single" w:sz="4" w:space="0" w:color="auto"/>
              <w:left w:val="single" w:sz="4" w:space="0" w:color="auto"/>
              <w:bottom w:val="nil"/>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Реополиглюкин</w:t>
            </w:r>
            <w:proofErr w:type="spellEnd"/>
            <w:r w:rsidRPr="00063D96">
              <w:rPr>
                <w:sz w:val="24"/>
                <w:szCs w:val="24"/>
              </w:rPr>
              <w:t xml:space="preserve"> 10 %  400 мл</w:t>
            </w:r>
          </w:p>
        </w:tc>
        <w:tc>
          <w:tcPr>
            <w:tcW w:w="3060" w:type="dxa"/>
            <w:tcBorders>
              <w:top w:val="single" w:sz="4" w:space="0" w:color="auto"/>
              <w:left w:val="nil"/>
              <w:bottom w:val="nil"/>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декстран</w:t>
            </w:r>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д\инф</w:t>
            </w:r>
            <w:proofErr w:type="spellEnd"/>
          </w:p>
        </w:tc>
        <w:tc>
          <w:tcPr>
            <w:tcW w:w="1368" w:type="dxa"/>
            <w:tcBorders>
              <w:top w:val="single" w:sz="4" w:space="0" w:color="auto"/>
              <w:left w:val="nil"/>
              <w:bottom w:val="nil"/>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470</w:t>
            </w:r>
          </w:p>
        </w:tc>
      </w:tr>
      <w:tr w:rsidR="00CB58CF" w:rsidRPr="00063D96" w:rsidTr="00CB58CF">
        <w:trPr>
          <w:trHeight w:val="315"/>
        </w:trPr>
        <w:tc>
          <w:tcPr>
            <w:tcW w:w="3420" w:type="dxa"/>
            <w:tcBorders>
              <w:top w:val="single" w:sz="4" w:space="0" w:color="auto"/>
              <w:left w:val="single" w:sz="4" w:space="0" w:color="auto"/>
              <w:bottom w:val="nil"/>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Инфукол</w:t>
            </w:r>
            <w:proofErr w:type="spellEnd"/>
            <w:r w:rsidRPr="00063D96">
              <w:rPr>
                <w:sz w:val="24"/>
                <w:szCs w:val="24"/>
              </w:rPr>
              <w:t xml:space="preserve"> 10 % - 500 мл</w:t>
            </w:r>
          </w:p>
        </w:tc>
        <w:tc>
          <w:tcPr>
            <w:tcW w:w="3060" w:type="dxa"/>
            <w:tcBorders>
              <w:top w:val="single" w:sz="4" w:space="0" w:color="auto"/>
              <w:left w:val="nil"/>
              <w:bottom w:val="nil"/>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пентакрахмал</w:t>
            </w:r>
            <w:proofErr w:type="spellEnd"/>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д\инф</w:t>
            </w:r>
            <w:proofErr w:type="spellEnd"/>
          </w:p>
        </w:tc>
        <w:tc>
          <w:tcPr>
            <w:tcW w:w="1368" w:type="dxa"/>
            <w:tcBorders>
              <w:top w:val="single" w:sz="4" w:space="0" w:color="auto"/>
              <w:left w:val="nil"/>
              <w:bottom w:val="nil"/>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50</w:t>
            </w:r>
          </w:p>
        </w:tc>
      </w:tr>
      <w:tr w:rsidR="00CB58CF" w:rsidRPr="00063D96" w:rsidTr="00CB58CF">
        <w:trPr>
          <w:trHeight w:val="457"/>
        </w:trPr>
        <w:tc>
          <w:tcPr>
            <w:tcW w:w="3420" w:type="dxa"/>
            <w:tcBorders>
              <w:top w:val="single" w:sz="4" w:space="0" w:color="auto"/>
              <w:left w:val="single" w:sz="4" w:space="0" w:color="auto"/>
              <w:bottom w:val="nil"/>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lastRenderedPageBreak/>
              <w:t>Волювен</w:t>
            </w:r>
            <w:proofErr w:type="spellEnd"/>
            <w:r w:rsidRPr="00063D96">
              <w:rPr>
                <w:sz w:val="24"/>
                <w:szCs w:val="24"/>
              </w:rPr>
              <w:t xml:space="preserve"> 10 %  500 мл</w:t>
            </w:r>
          </w:p>
        </w:tc>
        <w:tc>
          <w:tcPr>
            <w:tcW w:w="3060" w:type="dxa"/>
            <w:tcBorders>
              <w:top w:val="single" w:sz="4" w:space="0" w:color="auto"/>
              <w:left w:val="nil"/>
              <w:bottom w:val="nil"/>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Гидроксиэтилкрахмал</w:t>
            </w:r>
            <w:proofErr w:type="spellEnd"/>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д\инф</w:t>
            </w:r>
            <w:proofErr w:type="spellEnd"/>
          </w:p>
        </w:tc>
        <w:tc>
          <w:tcPr>
            <w:tcW w:w="1368" w:type="dxa"/>
            <w:tcBorders>
              <w:top w:val="single" w:sz="4" w:space="0" w:color="auto"/>
              <w:left w:val="nil"/>
              <w:bottom w:val="nil"/>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40</w:t>
            </w:r>
          </w:p>
        </w:tc>
      </w:tr>
      <w:tr w:rsidR="00CB58CF" w:rsidRPr="00063D96" w:rsidTr="00CB58CF">
        <w:trPr>
          <w:trHeight w:val="702"/>
        </w:trPr>
        <w:tc>
          <w:tcPr>
            <w:tcW w:w="3420" w:type="dxa"/>
            <w:tcBorders>
              <w:top w:val="single" w:sz="4" w:space="0" w:color="auto"/>
              <w:left w:val="single" w:sz="4" w:space="0" w:color="auto"/>
              <w:bottom w:val="nil"/>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Рингер-Локка</w:t>
            </w:r>
            <w:proofErr w:type="spellEnd"/>
            <w:r w:rsidRPr="00063D96">
              <w:rPr>
                <w:sz w:val="24"/>
                <w:szCs w:val="24"/>
              </w:rPr>
              <w:t xml:space="preserve"> 1000 мл </w:t>
            </w:r>
            <w:proofErr w:type="spellStart"/>
            <w:r w:rsidRPr="00063D96">
              <w:rPr>
                <w:sz w:val="24"/>
                <w:szCs w:val="24"/>
              </w:rPr>
              <w:t>фл</w:t>
            </w:r>
            <w:proofErr w:type="spellEnd"/>
            <w:r w:rsidRPr="00063D96">
              <w:rPr>
                <w:sz w:val="24"/>
                <w:szCs w:val="24"/>
              </w:rPr>
              <w:t xml:space="preserve"> &lt;*&gt; или эквивалент</w:t>
            </w:r>
          </w:p>
        </w:tc>
        <w:tc>
          <w:tcPr>
            <w:tcW w:w="3060" w:type="dxa"/>
            <w:tcBorders>
              <w:top w:val="single" w:sz="4" w:space="0" w:color="auto"/>
              <w:left w:val="nil"/>
              <w:bottom w:val="nil"/>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 xml:space="preserve">калия </w:t>
            </w:r>
            <w:proofErr w:type="spellStart"/>
            <w:r w:rsidRPr="00063D96">
              <w:rPr>
                <w:sz w:val="24"/>
                <w:szCs w:val="24"/>
              </w:rPr>
              <w:t>хлорид+кальция</w:t>
            </w:r>
            <w:proofErr w:type="spellEnd"/>
            <w:r w:rsidRPr="00063D96">
              <w:rPr>
                <w:sz w:val="24"/>
                <w:szCs w:val="24"/>
              </w:rPr>
              <w:t xml:space="preserve"> </w:t>
            </w:r>
            <w:proofErr w:type="spellStart"/>
            <w:r w:rsidRPr="00063D96">
              <w:rPr>
                <w:sz w:val="24"/>
                <w:szCs w:val="24"/>
              </w:rPr>
              <w:t>хлорид+натрия</w:t>
            </w:r>
            <w:proofErr w:type="spellEnd"/>
            <w:r w:rsidRPr="00063D96">
              <w:rPr>
                <w:sz w:val="24"/>
                <w:szCs w:val="24"/>
              </w:rPr>
              <w:t xml:space="preserve"> хлор</w:t>
            </w:r>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д\инф</w:t>
            </w:r>
            <w:proofErr w:type="spellEnd"/>
          </w:p>
        </w:tc>
        <w:tc>
          <w:tcPr>
            <w:tcW w:w="1368" w:type="dxa"/>
            <w:tcBorders>
              <w:top w:val="single" w:sz="4" w:space="0" w:color="auto"/>
              <w:left w:val="nil"/>
              <w:bottom w:val="nil"/>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700</w:t>
            </w:r>
          </w:p>
        </w:tc>
      </w:tr>
      <w:tr w:rsidR="00CB58CF" w:rsidRPr="00063D96" w:rsidTr="00CB58CF">
        <w:trPr>
          <w:trHeight w:val="630"/>
        </w:trPr>
        <w:tc>
          <w:tcPr>
            <w:tcW w:w="1047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b/>
                <w:bCs/>
                <w:sz w:val="24"/>
                <w:szCs w:val="24"/>
              </w:rPr>
              <w:t>Растворы, электролиты, средства коррекции кислотного равновесия</w:t>
            </w:r>
          </w:p>
        </w:tc>
      </w:tr>
      <w:tr w:rsidR="00CB58CF" w:rsidRPr="00063D96" w:rsidTr="00CB58CF">
        <w:trPr>
          <w:trHeight w:val="625"/>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Панангин</w:t>
            </w:r>
            <w:proofErr w:type="spellEnd"/>
            <w:r w:rsidRPr="00063D96">
              <w:rPr>
                <w:sz w:val="24"/>
                <w:szCs w:val="24"/>
              </w:rPr>
              <w:t xml:space="preserve"> 10 мл № 5 &lt;*&gt; таблетки или эквивалент</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 xml:space="preserve">калия и магния </w:t>
            </w:r>
            <w:proofErr w:type="spellStart"/>
            <w:r w:rsidRPr="00063D96">
              <w:rPr>
                <w:sz w:val="24"/>
                <w:szCs w:val="24"/>
              </w:rPr>
              <w:t>аспарагинат</w:t>
            </w:r>
            <w:proofErr w:type="spellEnd"/>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100</w:t>
            </w:r>
          </w:p>
        </w:tc>
      </w:tr>
      <w:tr w:rsidR="00CB58CF" w:rsidRPr="00063D96" w:rsidTr="00CB58CF">
        <w:trPr>
          <w:trHeight w:val="529"/>
        </w:trPr>
        <w:tc>
          <w:tcPr>
            <w:tcW w:w="3420" w:type="dxa"/>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Калия хлорид 4 %  10 мл  № 10 &lt;*&gt;  или эквивалент</w:t>
            </w:r>
          </w:p>
        </w:tc>
        <w:tc>
          <w:tcPr>
            <w:tcW w:w="30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калия хлорид</w:t>
            </w:r>
          </w:p>
        </w:tc>
        <w:tc>
          <w:tcPr>
            <w:tcW w:w="12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200</w:t>
            </w:r>
          </w:p>
        </w:tc>
      </w:tr>
      <w:tr w:rsidR="00CB58CF" w:rsidRPr="00063D96" w:rsidTr="00CB58CF">
        <w:trPr>
          <w:trHeight w:val="524"/>
        </w:trPr>
        <w:tc>
          <w:tcPr>
            <w:tcW w:w="3420" w:type="dxa"/>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Кальция хлорид 10 %  10 мл  № 10 &lt;*&gt;  или эквивалент</w:t>
            </w:r>
          </w:p>
        </w:tc>
        <w:tc>
          <w:tcPr>
            <w:tcW w:w="30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кальция хлорид</w:t>
            </w:r>
          </w:p>
        </w:tc>
        <w:tc>
          <w:tcPr>
            <w:tcW w:w="12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200</w:t>
            </w:r>
          </w:p>
        </w:tc>
      </w:tr>
      <w:tr w:rsidR="00CB58CF" w:rsidRPr="00063D96" w:rsidTr="00CB58CF">
        <w:trPr>
          <w:trHeight w:val="532"/>
        </w:trPr>
        <w:tc>
          <w:tcPr>
            <w:tcW w:w="3420" w:type="dxa"/>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Натрия хлорид 0,9 %  10 мл № 10 &lt;*&gt; или эквивалент</w:t>
            </w:r>
          </w:p>
        </w:tc>
        <w:tc>
          <w:tcPr>
            <w:tcW w:w="30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натрия хлорид</w:t>
            </w:r>
          </w:p>
        </w:tc>
        <w:tc>
          <w:tcPr>
            <w:tcW w:w="12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300</w:t>
            </w:r>
          </w:p>
        </w:tc>
      </w:tr>
      <w:tr w:rsidR="00CB58CF" w:rsidRPr="00063D96" w:rsidTr="00CB58CF">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Натрия хлорид 0,9 %  400 мл &lt;*&gt;</w:t>
            </w:r>
          </w:p>
        </w:tc>
        <w:tc>
          <w:tcPr>
            <w:tcW w:w="3060" w:type="dxa"/>
            <w:tcBorders>
              <w:top w:val="single" w:sz="4" w:space="0" w:color="auto"/>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натрия хлорид</w:t>
            </w:r>
          </w:p>
        </w:tc>
        <w:tc>
          <w:tcPr>
            <w:tcW w:w="1260" w:type="dxa"/>
            <w:tcBorders>
              <w:top w:val="single" w:sz="4" w:space="0" w:color="auto"/>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д\инф</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single" w:sz="4" w:space="0" w:color="auto"/>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304</w:t>
            </w:r>
          </w:p>
        </w:tc>
      </w:tr>
      <w:tr w:rsidR="00CB58CF" w:rsidRPr="00063D96" w:rsidTr="00CB58CF">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Натрия хлорид 0,9 %  200 мл &lt;*&gt;</w:t>
            </w:r>
          </w:p>
        </w:tc>
        <w:tc>
          <w:tcPr>
            <w:tcW w:w="3060" w:type="dxa"/>
            <w:tcBorders>
              <w:top w:val="single" w:sz="4" w:space="0" w:color="auto"/>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натрия хлорид</w:t>
            </w:r>
          </w:p>
        </w:tc>
        <w:tc>
          <w:tcPr>
            <w:tcW w:w="1260" w:type="dxa"/>
            <w:tcBorders>
              <w:top w:val="single" w:sz="4" w:space="0" w:color="auto"/>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д\инф</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single" w:sz="4" w:space="0" w:color="auto"/>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104</w:t>
            </w:r>
          </w:p>
        </w:tc>
      </w:tr>
      <w:tr w:rsidR="00CB58CF" w:rsidRPr="00063D96" w:rsidTr="00CB58CF">
        <w:trPr>
          <w:trHeight w:val="407"/>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Глюкоза 5%  200 мл &lt;*&gt; или эквивалент</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декстроза</w:t>
            </w:r>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r w:rsidRPr="00063D96">
              <w:rPr>
                <w:sz w:val="24"/>
                <w:szCs w:val="24"/>
              </w:rPr>
              <w:t xml:space="preserve"> </w:t>
            </w:r>
            <w:proofErr w:type="spellStart"/>
            <w:r w:rsidRPr="00063D96">
              <w:rPr>
                <w:sz w:val="24"/>
                <w:szCs w:val="24"/>
              </w:rPr>
              <w:t>д\инф</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500</w:t>
            </w:r>
          </w:p>
        </w:tc>
      </w:tr>
      <w:tr w:rsidR="00CB58CF" w:rsidRPr="00063D96" w:rsidTr="00CB58CF">
        <w:trPr>
          <w:trHeight w:val="485"/>
        </w:trPr>
        <w:tc>
          <w:tcPr>
            <w:tcW w:w="3420" w:type="dxa"/>
            <w:tcBorders>
              <w:top w:val="nil"/>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Вода для инъекций 5,0  № 10 или эквивалент</w:t>
            </w:r>
          </w:p>
        </w:tc>
        <w:tc>
          <w:tcPr>
            <w:tcW w:w="30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
        </w:tc>
        <w:tc>
          <w:tcPr>
            <w:tcW w:w="1260"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300</w:t>
            </w:r>
          </w:p>
        </w:tc>
      </w:tr>
      <w:tr w:rsidR="00CB58CF" w:rsidRPr="00063D96" w:rsidTr="00CB58CF">
        <w:trPr>
          <w:trHeight w:val="775"/>
        </w:trPr>
        <w:tc>
          <w:tcPr>
            <w:tcW w:w="1047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b/>
                <w:bCs/>
                <w:sz w:val="24"/>
                <w:szCs w:val="24"/>
              </w:rPr>
              <w:t>ЛОТ № 2 Средства для лечения заболеваний желудочно-кишечного тракта</w:t>
            </w:r>
          </w:p>
        </w:tc>
      </w:tr>
      <w:tr w:rsidR="00CB58CF" w:rsidRPr="00063D96" w:rsidTr="00CB58CF">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Омез</w:t>
            </w:r>
            <w:proofErr w:type="spellEnd"/>
            <w:r w:rsidRPr="00063D96">
              <w:rPr>
                <w:sz w:val="24"/>
                <w:szCs w:val="24"/>
              </w:rPr>
              <w:t xml:space="preserve"> 20 мг  № 30</w:t>
            </w:r>
          </w:p>
        </w:tc>
        <w:tc>
          <w:tcPr>
            <w:tcW w:w="3060" w:type="dxa"/>
            <w:tcBorders>
              <w:top w:val="single" w:sz="4" w:space="0" w:color="auto"/>
              <w:left w:val="nil"/>
              <w:bottom w:val="single" w:sz="4" w:space="0" w:color="auto"/>
              <w:right w:val="single" w:sz="4" w:space="0" w:color="auto"/>
            </w:tcBorders>
            <w:shd w:val="clear" w:color="auto" w:fill="FFFFFF"/>
          </w:tcPr>
          <w:p w:rsidR="00CB58CF" w:rsidRPr="00063D96" w:rsidRDefault="00CB58CF" w:rsidP="00CB58CF">
            <w:pPr>
              <w:jc w:val="center"/>
              <w:rPr>
                <w:sz w:val="24"/>
                <w:szCs w:val="24"/>
              </w:rPr>
            </w:pPr>
            <w:proofErr w:type="spellStart"/>
            <w:r w:rsidRPr="00063D96">
              <w:rPr>
                <w:sz w:val="24"/>
                <w:szCs w:val="24"/>
              </w:rPr>
              <w:t>омепразол</w:t>
            </w:r>
            <w:proofErr w:type="spellEnd"/>
          </w:p>
        </w:tc>
        <w:tc>
          <w:tcPr>
            <w:tcW w:w="1260" w:type="dxa"/>
            <w:tcBorders>
              <w:top w:val="single" w:sz="4" w:space="0" w:color="auto"/>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proofErr w:type="gramStart"/>
            <w:r w:rsidRPr="00063D96">
              <w:rPr>
                <w:sz w:val="24"/>
                <w:szCs w:val="24"/>
              </w:rPr>
              <w:t>таб</w:t>
            </w:r>
            <w:proofErr w:type="spellEnd"/>
            <w:proofErr w:type="gramEnd"/>
          </w:p>
        </w:tc>
        <w:tc>
          <w:tcPr>
            <w:tcW w:w="1368" w:type="dxa"/>
            <w:tcBorders>
              <w:top w:val="single" w:sz="4" w:space="0" w:color="auto"/>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single" w:sz="4" w:space="0" w:color="auto"/>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300</w:t>
            </w:r>
          </w:p>
        </w:tc>
      </w:tr>
      <w:tr w:rsidR="00CB58CF" w:rsidRPr="00063D96" w:rsidTr="00CB58CF">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Лосек</w:t>
            </w:r>
            <w:proofErr w:type="spellEnd"/>
            <w:r w:rsidRPr="00063D96">
              <w:rPr>
                <w:sz w:val="24"/>
                <w:szCs w:val="24"/>
              </w:rPr>
              <w:t xml:space="preserve"> 40 мг  № 5</w:t>
            </w:r>
          </w:p>
        </w:tc>
        <w:tc>
          <w:tcPr>
            <w:tcW w:w="3060" w:type="dxa"/>
            <w:tcBorders>
              <w:top w:val="nil"/>
              <w:left w:val="nil"/>
              <w:bottom w:val="single" w:sz="4" w:space="0" w:color="auto"/>
              <w:right w:val="single" w:sz="4" w:space="0" w:color="auto"/>
            </w:tcBorders>
            <w:shd w:val="clear" w:color="auto" w:fill="FFFFFF"/>
          </w:tcPr>
          <w:p w:rsidR="00CB58CF" w:rsidRPr="00063D96" w:rsidRDefault="00CB58CF" w:rsidP="00CB58CF">
            <w:pPr>
              <w:jc w:val="center"/>
              <w:rPr>
                <w:sz w:val="24"/>
                <w:szCs w:val="24"/>
              </w:rPr>
            </w:pPr>
            <w:proofErr w:type="spellStart"/>
            <w:r w:rsidRPr="00063D96">
              <w:rPr>
                <w:sz w:val="24"/>
                <w:szCs w:val="24"/>
              </w:rPr>
              <w:t>омепразол</w:t>
            </w:r>
            <w:proofErr w:type="spellEnd"/>
          </w:p>
        </w:tc>
        <w:tc>
          <w:tcPr>
            <w:tcW w:w="12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пор</w:t>
            </w:r>
            <w:proofErr w:type="gramStart"/>
            <w:r w:rsidRPr="00063D96">
              <w:rPr>
                <w:sz w:val="24"/>
                <w:szCs w:val="24"/>
              </w:rPr>
              <w:t>.</w:t>
            </w:r>
            <w:proofErr w:type="gramEnd"/>
            <w:r w:rsidRPr="00063D96">
              <w:rPr>
                <w:sz w:val="24"/>
                <w:szCs w:val="24"/>
              </w:rPr>
              <w:t xml:space="preserve"> </w:t>
            </w:r>
            <w:proofErr w:type="spellStart"/>
            <w:proofErr w:type="gramStart"/>
            <w:r w:rsidRPr="00063D96">
              <w:rPr>
                <w:sz w:val="24"/>
                <w:szCs w:val="24"/>
              </w:rPr>
              <w:t>д</w:t>
            </w:r>
            <w:proofErr w:type="gramEnd"/>
            <w:r w:rsidRPr="00063D96">
              <w:rPr>
                <w:sz w:val="24"/>
                <w:szCs w:val="24"/>
              </w:rPr>
              <w:t>\инъ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50</w:t>
            </w:r>
          </w:p>
        </w:tc>
      </w:tr>
      <w:tr w:rsidR="00CB58CF" w:rsidRPr="00063D96" w:rsidTr="00CB58CF">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Церукал</w:t>
            </w:r>
            <w:proofErr w:type="spellEnd"/>
            <w:r w:rsidRPr="00063D96">
              <w:rPr>
                <w:sz w:val="24"/>
                <w:szCs w:val="24"/>
              </w:rPr>
              <w:t xml:space="preserve"> 2,0 мл  № 10</w:t>
            </w:r>
          </w:p>
        </w:tc>
        <w:tc>
          <w:tcPr>
            <w:tcW w:w="3060" w:type="dxa"/>
            <w:tcBorders>
              <w:top w:val="nil"/>
              <w:left w:val="nil"/>
              <w:bottom w:val="single" w:sz="4" w:space="0" w:color="auto"/>
              <w:right w:val="single" w:sz="4" w:space="0" w:color="auto"/>
            </w:tcBorders>
            <w:shd w:val="clear" w:color="auto" w:fill="FFFFFF"/>
          </w:tcPr>
          <w:p w:rsidR="00CB58CF" w:rsidRPr="00063D96" w:rsidRDefault="00CB58CF" w:rsidP="00CB58CF">
            <w:pPr>
              <w:jc w:val="center"/>
              <w:rPr>
                <w:sz w:val="24"/>
                <w:szCs w:val="24"/>
              </w:rPr>
            </w:pPr>
            <w:proofErr w:type="spellStart"/>
            <w:r w:rsidRPr="00063D96">
              <w:rPr>
                <w:sz w:val="24"/>
                <w:szCs w:val="24"/>
              </w:rPr>
              <w:t>метоклопрамид</w:t>
            </w:r>
            <w:proofErr w:type="spellEnd"/>
          </w:p>
        </w:tc>
        <w:tc>
          <w:tcPr>
            <w:tcW w:w="12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100</w:t>
            </w:r>
          </w:p>
        </w:tc>
      </w:tr>
      <w:tr w:rsidR="00CB58CF" w:rsidRPr="00063D96" w:rsidTr="00CB58CF">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Метоклопромид</w:t>
            </w:r>
            <w:proofErr w:type="spellEnd"/>
            <w:r w:rsidRPr="00063D96">
              <w:rPr>
                <w:sz w:val="24"/>
                <w:szCs w:val="24"/>
              </w:rPr>
              <w:t xml:space="preserve"> 2,0 мл  № 10</w:t>
            </w:r>
          </w:p>
        </w:tc>
        <w:tc>
          <w:tcPr>
            <w:tcW w:w="3060" w:type="dxa"/>
            <w:tcBorders>
              <w:top w:val="nil"/>
              <w:left w:val="nil"/>
              <w:bottom w:val="single" w:sz="4" w:space="0" w:color="auto"/>
              <w:right w:val="single" w:sz="4" w:space="0" w:color="auto"/>
            </w:tcBorders>
            <w:shd w:val="clear" w:color="auto" w:fill="FFFFFF"/>
          </w:tcPr>
          <w:p w:rsidR="00CB58CF" w:rsidRPr="00063D96" w:rsidRDefault="00CB58CF" w:rsidP="00CB58CF">
            <w:pPr>
              <w:jc w:val="center"/>
              <w:rPr>
                <w:sz w:val="24"/>
                <w:szCs w:val="24"/>
              </w:rPr>
            </w:pPr>
            <w:proofErr w:type="spellStart"/>
            <w:r w:rsidRPr="00063D96">
              <w:rPr>
                <w:sz w:val="24"/>
                <w:szCs w:val="24"/>
              </w:rPr>
              <w:t>метоклопромид</w:t>
            </w:r>
            <w:proofErr w:type="spellEnd"/>
          </w:p>
        </w:tc>
        <w:tc>
          <w:tcPr>
            <w:tcW w:w="12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110</w:t>
            </w:r>
          </w:p>
        </w:tc>
      </w:tr>
      <w:tr w:rsidR="00CB58CF" w:rsidRPr="00063D96" w:rsidTr="00CB58CF">
        <w:trPr>
          <w:trHeight w:val="315"/>
        </w:trPr>
        <w:tc>
          <w:tcPr>
            <w:tcW w:w="10479" w:type="dxa"/>
            <w:gridSpan w:val="5"/>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b/>
                <w:bCs/>
                <w:sz w:val="24"/>
                <w:szCs w:val="24"/>
              </w:rPr>
              <w:t>Спазмолитические средства</w:t>
            </w:r>
          </w:p>
        </w:tc>
      </w:tr>
      <w:tr w:rsidR="00CB58CF" w:rsidRPr="00063D96" w:rsidTr="00CB58CF">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Магния сульфат  25 %  10 мл  № 10</w:t>
            </w:r>
          </w:p>
        </w:tc>
        <w:tc>
          <w:tcPr>
            <w:tcW w:w="3060" w:type="dxa"/>
            <w:tcBorders>
              <w:top w:val="nil"/>
              <w:left w:val="nil"/>
              <w:bottom w:val="single" w:sz="4" w:space="0" w:color="auto"/>
              <w:right w:val="single" w:sz="4" w:space="0" w:color="auto"/>
            </w:tcBorders>
            <w:shd w:val="clear" w:color="auto" w:fill="FFFFFF"/>
          </w:tcPr>
          <w:p w:rsidR="00CB58CF" w:rsidRPr="00063D96" w:rsidRDefault="00CB58CF" w:rsidP="00CB58CF">
            <w:pPr>
              <w:jc w:val="center"/>
              <w:rPr>
                <w:sz w:val="24"/>
                <w:szCs w:val="24"/>
              </w:rPr>
            </w:pPr>
            <w:r w:rsidRPr="00063D96">
              <w:rPr>
                <w:sz w:val="24"/>
                <w:szCs w:val="24"/>
              </w:rPr>
              <w:t>магния сульфата</w:t>
            </w:r>
          </w:p>
        </w:tc>
        <w:tc>
          <w:tcPr>
            <w:tcW w:w="12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 xml:space="preserve"> 800</w:t>
            </w:r>
          </w:p>
        </w:tc>
      </w:tr>
      <w:tr w:rsidR="00CB58CF" w:rsidRPr="00063D96" w:rsidTr="00CB58CF">
        <w:trPr>
          <w:trHeight w:val="630"/>
        </w:trPr>
        <w:tc>
          <w:tcPr>
            <w:tcW w:w="3420" w:type="dxa"/>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Папаверина гидрохлорид 2 %  2,0 мл № 10</w:t>
            </w:r>
          </w:p>
        </w:tc>
        <w:tc>
          <w:tcPr>
            <w:tcW w:w="3060" w:type="dxa"/>
            <w:tcBorders>
              <w:top w:val="nil"/>
              <w:left w:val="nil"/>
              <w:bottom w:val="single" w:sz="4" w:space="0" w:color="auto"/>
              <w:right w:val="single" w:sz="4" w:space="0" w:color="auto"/>
            </w:tcBorders>
            <w:shd w:val="clear" w:color="auto" w:fill="FFFFFF"/>
          </w:tcPr>
          <w:p w:rsidR="00CB58CF" w:rsidRPr="00063D96" w:rsidRDefault="00CB58CF" w:rsidP="00CB58CF">
            <w:pPr>
              <w:jc w:val="center"/>
              <w:rPr>
                <w:sz w:val="24"/>
                <w:szCs w:val="24"/>
              </w:rPr>
            </w:pPr>
            <w:r w:rsidRPr="00063D96">
              <w:rPr>
                <w:sz w:val="24"/>
                <w:szCs w:val="24"/>
              </w:rPr>
              <w:t>папаверин</w:t>
            </w:r>
          </w:p>
        </w:tc>
        <w:tc>
          <w:tcPr>
            <w:tcW w:w="12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800</w:t>
            </w:r>
          </w:p>
        </w:tc>
      </w:tr>
      <w:tr w:rsidR="00CB58CF" w:rsidRPr="00063D96" w:rsidTr="00CB58CF">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Дибазол 1 %  5 мл  № 10</w:t>
            </w:r>
          </w:p>
        </w:tc>
        <w:tc>
          <w:tcPr>
            <w:tcW w:w="3060" w:type="dxa"/>
            <w:tcBorders>
              <w:top w:val="nil"/>
              <w:left w:val="nil"/>
              <w:bottom w:val="single" w:sz="4" w:space="0" w:color="auto"/>
              <w:right w:val="single" w:sz="4" w:space="0" w:color="auto"/>
            </w:tcBorders>
            <w:shd w:val="clear" w:color="auto" w:fill="FFFFFF"/>
          </w:tcPr>
          <w:p w:rsidR="00CB58CF" w:rsidRPr="00063D96" w:rsidRDefault="00CB58CF" w:rsidP="00CB58CF">
            <w:pPr>
              <w:jc w:val="center"/>
              <w:rPr>
                <w:sz w:val="24"/>
                <w:szCs w:val="24"/>
              </w:rPr>
            </w:pPr>
            <w:proofErr w:type="spellStart"/>
            <w:r w:rsidRPr="00063D96">
              <w:rPr>
                <w:sz w:val="24"/>
                <w:szCs w:val="24"/>
              </w:rPr>
              <w:t>бендазол</w:t>
            </w:r>
            <w:proofErr w:type="spellEnd"/>
          </w:p>
        </w:tc>
        <w:tc>
          <w:tcPr>
            <w:tcW w:w="12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100</w:t>
            </w:r>
          </w:p>
        </w:tc>
      </w:tr>
      <w:tr w:rsidR="00CB58CF" w:rsidRPr="00063D96" w:rsidTr="00CB58CF">
        <w:trPr>
          <w:trHeight w:val="315"/>
        </w:trPr>
        <w:tc>
          <w:tcPr>
            <w:tcW w:w="10479" w:type="dxa"/>
            <w:gridSpan w:val="5"/>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b/>
                <w:bCs/>
                <w:sz w:val="24"/>
                <w:szCs w:val="24"/>
              </w:rPr>
              <w:t>Панкреатические энзимы</w:t>
            </w:r>
          </w:p>
        </w:tc>
      </w:tr>
      <w:tr w:rsidR="00CB58CF" w:rsidRPr="00063D96" w:rsidTr="00CB58CF">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Креон</w:t>
            </w:r>
            <w:proofErr w:type="spellEnd"/>
            <w:r w:rsidRPr="00063D96">
              <w:rPr>
                <w:sz w:val="24"/>
                <w:szCs w:val="24"/>
              </w:rPr>
              <w:t xml:space="preserve"> 10000  150 мг  № 20</w:t>
            </w:r>
          </w:p>
        </w:tc>
        <w:tc>
          <w:tcPr>
            <w:tcW w:w="3060" w:type="dxa"/>
            <w:tcBorders>
              <w:top w:val="nil"/>
              <w:left w:val="nil"/>
              <w:bottom w:val="single" w:sz="4" w:space="0" w:color="auto"/>
              <w:right w:val="single" w:sz="4" w:space="0" w:color="auto"/>
            </w:tcBorders>
            <w:shd w:val="clear" w:color="auto" w:fill="FFFFFF"/>
          </w:tcPr>
          <w:p w:rsidR="00CB58CF" w:rsidRPr="00063D96" w:rsidRDefault="00CB58CF" w:rsidP="00CB58CF">
            <w:pPr>
              <w:jc w:val="center"/>
              <w:rPr>
                <w:sz w:val="24"/>
                <w:szCs w:val="24"/>
              </w:rPr>
            </w:pPr>
            <w:r w:rsidRPr="00063D96">
              <w:rPr>
                <w:sz w:val="24"/>
                <w:szCs w:val="24"/>
              </w:rPr>
              <w:t>панкреатин</w:t>
            </w:r>
          </w:p>
        </w:tc>
        <w:tc>
          <w:tcPr>
            <w:tcW w:w="12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sz w:val="24"/>
                <w:szCs w:val="24"/>
              </w:rPr>
              <w:t>кап</w:t>
            </w:r>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b/>
                <w:bCs/>
                <w:i/>
                <w:iCs/>
                <w:sz w:val="24"/>
                <w:szCs w:val="24"/>
              </w:rPr>
            </w:pPr>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50</w:t>
            </w:r>
          </w:p>
        </w:tc>
      </w:tr>
      <w:tr w:rsidR="00CB58CF" w:rsidRPr="00063D96" w:rsidTr="00CB58CF">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Мезим</w:t>
            </w:r>
            <w:proofErr w:type="spellEnd"/>
            <w:r w:rsidRPr="00063D96">
              <w:rPr>
                <w:sz w:val="24"/>
                <w:szCs w:val="24"/>
              </w:rPr>
              <w:t xml:space="preserve"> форте 10000  № 20</w:t>
            </w:r>
          </w:p>
        </w:tc>
        <w:tc>
          <w:tcPr>
            <w:tcW w:w="3060" w:type="dxa"/>
            <w:tcBorders>
              <w:top w:val="nil"/>
              <w:left w:val="nil"/>
              <w:bottom w:val="single" w:sz="4" w:space="0" w:color="auto"/>
              <w:right w:val="single" w:sz="4" w:space="0" w:color="auto"/>
            </w:tcBorders>
            <w:shd w:val="clear" w:color="auto" w:fill="FFFFFF"/>
          </w:tcPr>
          <w:p w:rsidR="00CB58CF" w:rsidRPr="00063D96" w:rsidRDefault="00CB58CF" w:rsidP="00CB58CF">
            <w:pPr>
              <w:jc w:val="center"/>
              <w:rPr>
                <w:sz w:val="24"/>
                <w:szCs w:val="24"/>
              </w:rPr>
            </w:pPr>
            <w:r w:rsidRPr="00063D96">
              <w:rPr>
                <w:sz w:val="24"/>
                <w:szCs w:val="24"/>
              </w:rPr>
              <w:t>панкреатин</w:t>
            </w:r>
          </w:p>
        </w:tc>
        <w:tc>
          <w:tcPr>
            <w:tcW w:w="12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proofErr w:type="gramStart"/>
            <w:r w:rsidRPr="00063D96">
              <w:rPr>
                <w:sz w:val="24"/>
                <w:szCs w:val="24"/>
              </w:rPr>
              <w:t>таб</w:t>
            </w:r>
            <w:proofErr w:type="spellEnd"/>
            <w:proofErr w:type="gram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100</w:t>
            </w:r>
          </w:p>
        </w:tc>
      </w:tr>
      <w:tr w:rsidR="00CB58CF" w:rsidRPr="00063D96" w:rsidTr="00CB58CF">
        <w:trPr>
          <w:trHeight w:val="630"/>
        </w:trPr>
        <w:tc>
          <w:tcPr>
            <w:tcW w:w="10479" w:type="dxa"/>
            <w:gridSpan w:val="5"/>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r w:rsidRPr="00063D96">
              <w:rPr>
                <w:b/>
                <w:bCs/>
                <w:sz w:val="24"/>
                <w:szCs w:val="24"/>
              </w:rPr>
              <w:t>Средства, влияющие на процессы тканевого обмена</w:t>
            </w:r>
          </w:p>
        </w:tc>
      </w:tr>
      <w:tr w:rsidR="00CB58CF" w:rsidRPr="00063D96" w:rsidTr="00CB58CF">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Актовегин</w:t>
            </w:r>
            <w:proofErr w:type="spellEnd"/>
            <w:r w:rsidRPr="00063D96">
              <w:rPr>
                <w:sz w:val="24"/>
                <w:szCs w:val="24"/>
              </w:rPr>
              <w:t xml:space="preserve"> 5 мл  № 10</w:t>
            </w:r>
          </w:p>
        </w:tc>
        <w:tc>
          <w:tcPr>
            <w:tcW w:w="3060" w:type="dxa"/>
            <w:tcBorders>
              <w:top w:val="nil"/>
              <w:left w:val="nil"/>
              <w:bottom w:val="single" w:sz="4" w:space="0" w:color="auto"/>
              <w:right w:val="single" w:sz="4" w:space="0" w:color="auto"/>
            </w:tcBorders>
            <w:shd w:val="clear" w:color="auto" w:fill="FFFFFF"/>
          </w:tcPr>
          <w:p w:rsidR="00CB58CF" w:rsidRPr="00063D96" w:rsidRDefault="00CB58CF" w:rsidP="00CB58CF">
            <w:pPr>
              <w:jc w:val="center"/>
              <w:rPr>
                <w:sz w:val="24"/>
                <w:szCs w:val="24"/>
              </w:rPr>
            </w:pPr>
            <w:proofErr w:type="spellStart"/>
            <w:r w:rsidRPr="00063D96">
              <w:rPr>
                <w:sz w:val="24"/>
                <w:szCs w:val="24"/>
              </w:rPr>
              <w:t>актовегин</w:t>
            </w:r>
            <w:proofErr w:type="spellEnd"/>
          </w:p>
        </w:tc>
        <w:tc>
          <w:tcPr>
            <w:tcW w:w="1260" w:type="dxa"/>
            <w:tcBorders>
              <w:top w:val="nil"/>
              <w:left w:val="nil"/>
              <w:bottom w:val="single" w:sz="4" w:space="0" w:color="auto"/>
              <w:right w:val="single" w:sz="4" w:space="0" w:color="auto"/>
            </w:tcBorders>
            <w:shd w:val="clear" w:color="auto" w:fill="FFFFFF"/>
            <w:vAlign w:val="bottom"/>
          </w:tcPr>
          <w:p w:rsidR="00CB58CF" w:rsidRPr="00063D96" w:rsidRDefault="00CB58CF" w:rsidP="00CB58CF">
            <w:pPr>
              <w:jc w:val="center"/>
              <w:rPr>
                <w:sz w:val="24"/>
                <w:szCs w:val="24"/>
              </w:rPr>
            </w:pPr>
            <w:proofErr w:type="spellStart"/>
            <w:r w:rsidRPr="00063D96">
              <w:rPr>
                <w:sz w:val="24"/>
                <w:szCs w:val="24"/>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proofErr w:type="spellStart"/>
            <w:r w:rsidRPr="00063D96">
              <w:rPr>
                <w:sz w:val="24"/>
                <w:szCs w:val="24"/>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CB58CF" w:rsidRPr="00063D96" w:rsidRDefault="00CB58CF" w:rsidP="00CB58CF">
            <w:pPr>
              <w:jc w:val="center"/>
              <w:rPr>
                <w:sz w:val="24"/>
                <w:szCs w:val="24"/>
              </w:rPr>
            </w:pPr>
            <w:r w:rsidRPr="00063D96">
              <w:rPr>
                <w:sz w:val="24"/>
                <w:szCs w:val="24"/>
              </w:rPr>
              <w:t>500</w:t>
            </w:r>
          </w:p>
        </w:tc>
      </w:tr>
    </w:tbl>
    <w:p w:rsidR="00CB58CF" w:rsidRPr="00063D96" w:rsidRDefault="00CB58CF" w:rsidP="00CB58CF">
      <w:pPr>
        <w:ind w:left="252"/>
        <w:jc w:val="right"/>
        <w:rPr>
          <w:b/>
          <w:sz w:val="24"/>
          <w:szCs w:val="24"/>
        </w:rPr>
      </w:pPr>
    </w:p>
    <w:p w:rsidR="00CB58CF" w:rsidRPr="00063D96" w:rsidRDefault="00CB58CF" w:rsidP="00CB58CF">
      <w:pPr>
        <w:ind w:left="252"/>
        <w:jc w:val="right"/>
        <w:rPr>
          <w:b/>
          <w:sz w:val="24"/>
          <w:szCs w:val="24"/>
        </w:rPr>
      </w:pPr>
    </w:p>
    <w:p w:rsidR="00063D96" w:rsidRDefault="00063D96" w:rsidP="00107A62">
      <w:pPr>
        <w:jc w:val="both"/>
        <w:rPr>
          <w:b/>
          <w:sz w:val="24"/>
          <w:szCs w:val="24"/>
        </w:rPr>
      </w:pPr>
      <w:r>
        <w:rPr>
          <w:b/>
          <w:sz w:val="24"/>
          <w:szCs w:val="24"/>
        </w:rPr>
        <w:t xml:space="preserve">     </w:t>
      </w:r>
      <w:r w:rsidRPr="00CB58CF">
        <w:rPr>
          <w:b/>
          <w:sz w:val="24"/>
          <w:szCs w:val="24"/>
        </w:rPr>
        <w:t>Место поставки:</w:t>
      </w:r>
      <w:r w:rsidRPr="00425035">
        <w:rPr>
          <w:b/>
          <w:sz w:val="24"/>
          <w:szCs w:val="24"/>
        </w:rPr>
        <w:t xml:space="preserve"> </w:t>
      </w:r>
    </w:p>
    <w:p w:rsidR="00063D96" w:rsidRDefault="00063D96" w:rsidP="00063D96">
      <w:pPr>
        <w:ind w:left="360"/>
        <w:rPr>
          <w:sz w:val="24"/>
          <w:szCs w:val="24"/>
        </w:rPr>
      </w:pPr>
      <w:r>
        <w:rPr>
          <w:b/>
          <w:sz w:val="24"/>
          <w:szCs w:val="24"/>
        </w:rPr>
        <w:t xml:space="preserve">     </w:t>
      </w:r>
      <w:r>
        <w:rPr>
          <w:b/>
        </w:rPr>
        <w:t>ЛОТ № 1</w:t>
      </w:r>
      <w:r w:rsidRPr="00063D96">
        <w:rPr>
          <w:sz w:val="24"/>
          <w:szCs w:val="24"/>
        </w:rPr>
        <w:t xml:space="preserve"> </w:t>
      </w:r>
      <w:r w:rsidRPr="00425035">
        <w:rPr>
          <w:sz w:val="24"/>
          <w:szCs w:val="24"/>
        </w:rPr>
        <w:t>Волгоградская область, р.п. Городище, пл. Павших Борцов, 4 – МУЗ «</w:t>
      </w:r>
      <w:proofErr w:type="spellStart"/>
      <w:r w:rsidRPr="00425035">
        <w:rPr>
          <w:sz w:val="24"/>
          <w:szCs w:val="24"/>
        </w:rPr>
        <w:t>Городищенская</w:t>
      </w:r>
      <w:proofErr w:type="spellEnd"/>
      <w:r w:rsidRPr="00425035">
        <w:rPr>
          <w:sz w:val="24"/>
          <w:szCs w:val="24"/>
        </w:rPr>
        <w:t xml:space="preserve"> ЦРБ».</w:t>
      </w:r>
    </w:p>
    <w:p w:rsidR="00CB58CF" w:rsidRDefault="00063D96" w:rsidP="00063D96">
      <w:pPr>
        <w:ind w:left="360"/>
        <w:rPr>
          <w:sz w:val="24"/>
          <w:szCs w:val="24"/>
        </w:rPr>
      </w:pPr>
      <w:r>
        <w:rPr>
          <w:b/>
        </w:rPr>
        <w:t xml:space="preserve">     </w:t>
      </w:r>
      <w:r w:rsidRPr="00C21ACB">
        <w:rPr>
          <w:b/>
        </w:rPr>
        <w:t xml:space="preserve"> </w:t>
      </w:r>
      <w:r>
        <w:rPr>
          <w:b/>
        </w:rPr>
        <w:t>ЛОТ № 2</w:t>
      </w:r>
      <w:r w:rsidRPr="00C21ACB">
        <w:rPr>
          <w:b/>
        </w:rPr>
        <w:t xml:space="preserve"> </w:t>
      </w:r>
      <w:r w:rsidRPr="00425035">
        <w:rPr>
          <w:sz w:val="24"/>
          <w:szCs w:val="24"/>
        </w:rPr>
        <w:t>Волгоградская область, р.п. Городище, пл. Павших Борцов, 4 – МУЗ «</w:t>
      </w:r>
      <w:proofErr w:type="spellStart"/>
      <w:r w:rsidRPr="00425035">
        <w:rPr>
          <w:sz w:val="24"/>
          <w:szCs w:val="24"/>
        </w:rPr>
        <w:t>Городищенская</w:t>
      </w:r>
      <w:proofErr w:type="spellEnd"/>
      <w:r w:rsidRPr="00425035">
        <w:rPr>
          <w:sz w:val="24"/>
          <w:szCs w:val="24"/>
        </w:rPr>
        <w:t xml:space="preserve"> ЦРБ».</w:t>
      </w:r>
    </w:p>
    <w:p w:rsidR="00063D96" w:rsidRDefault="00063D96" w:rsidP="00063D96">
      <w:pPr>
        <w:ind w:left="360"/>
        <w:rPr>
          <w:sz w:val="24"/>
          <w:szCs w:val="24"/>
        </w:rPr>
      </w:pPr>
    </w:p>
    <w:p w:rsidR="00063D96" w:rsidRDefault="00063D96" w:rsidP="00063D96">
      <w:pPr>
        <w:ind w:left="360"/>
        <w:rPr>
          <w:sz w:val="24"/>
          <w:szCs w:val="24"/>
        </w:rPr>
      </w:pPr>
    </w:p>
    <w:p w:rsidR="00063D96" w:rsidRDefault="00063D96" w:rsidP="00063D96">
      <w:pPr>
        <w:ind w:left="360"/>
        <w:rPr>
          <w:sz w:val="24"/>
          <w:szCs w:val="24"/>
        </w:rPr>
      </w:pPr>
    </w:p>
    <w:p w:rsidR="00063D96" w:rsidRPr="00063D96" w:rsidRDefault="00063D96" w:rsidP="00063D96">
      <w:pPr>
        <w:ind w:left="360"/>
        <w:rPr>
          <w:sz w:val="24"/>
          <w:szCs w:val="24"/>
        </w:rPr>
      </w:pPr>
    </w:p>
    <w:p w:rsidR="006F244D" w:rsidRDefault="00063D96" w:rsidP="00063D96">
      <w:pPr>
        <w:ind w:left="360"/>
        <w:jc w:val="both"/>
        <w:rPr>
          <w:b/>
          <w:sz w:val="24"/>
          <w:szCs w:val="24"/>
        </w:rPr>
      </w:pPr>
      <w:r>
        <w:rPr>
          <w:b/>
        </w:rPr>
        <w:lastRenderedPageBreak/>
        <w:t xml:space="preserve"> </w:t>
      </w:r>
      <w:r w:rsidRPr="00063D96">
        <w:rPr>
          <w:b/>
          <w:sz w:val="24"/>
          <w:szCs w:val="24"/>
        </w:rPr>
        <w:t>Начальная</w:t>
      </w:r>
      <w:r>
        <w:rPr>
          <w:b/>
          <w:sz w:val="24"/>
          <w:szCs w:val="24"/>
        </w:rPr>
        <w:t xml:space="preserve"> «м</w:t>
      </w:r>
      <w:r w:rsidRPr="00063D96">
        <w:rPr>
          <w:b/>
          <w:sz w:val="24"/>
          <w:szCs w:val="24"/>
        </w:rPr>
        <w:t>аксимальная</w:t>
      </w:r>
      <w:r>
        <w:rPr>
          <w:b/>
          <w:sz w:val="24"/>
          <w:szCs w:val="24"/>
        </w:rPr>
        <w:t>»</w:t>
      </w:r>
      <w:r w:rsidRPr="00063D96">
        <w:rPr>
          <w:b/>
          <w:sz w:val="24"/>
          <w:szCs w:val="24"/>
        </w:rPr>
        <w:t xml:space="preserve"> цена контракта:</w:t>
      </w:r>
    </w:p>
    <w:p w:rsidR="00063D96" w:rsidRPr="00063D96" w:rsidRDefault="00063D96" w:rsidP="00063D96">
      <w:pPr>
        <w:ind w:left="360"/>
        <w:jc w:val="both"/>
        <w:rPr>
          <w:b/>
          <w:sz w:val="24"/>
          <w:szCs w:val="24"/>
        </w:rPr>
      </w:pPr>
    </w:p>
    <w:p w:rsidR="006F244D" w:rsidRPr="00063D96" w:rsidRDefault="002B68A9" w:rsidP="00063D96">
      <w:pPr>
        <w:ind w:firstLine="360"/>
        <w:jc w:val="both"/>
        <w:rPr>
          <w:b/>
          <w:sz w:val="24"/>
          <w:szCs w:val="24"/>
        </w:rPr>
      </w:pPr>
      <w:r w:rsidRPr="00063D96">
        <w:rPr>
          <w:b/>
          <w:sz w:val="24"/>
          <w:szCs w:val="24"/>
        </w:rPr>
        <w:t>ЛОТ № 1</w:t>
      </w:r>
      <w:r w:rsidR="006F244D" w:rsidRPr="00063D96">
        <w:rPr>
          <w:b/>
          <w:sz w:val="24"/>
          <w:szCs w:val="24"/>
        </w:rPr>
        <w:t xml:space="preserve"> «СРЕДСТВА, ВЛИЯЮЩИЕ НА КРОВЬ» -  </w:t>
      </w:r>
      <w:r w:rsidRPr="00063D96">
        <w:rPr>
          <w:b/>
          <w:sz w:val="24"/>
          <w:szCs w:val="24"/>
        </w:rPr>
        <w:t>1 000 000</w:t>
      </w:r>
      <w:r w:rsidR="006F244D" w:rsidRPr="00063D96">
        <w:rPr>
          <w:b/>
          <w:sz w:val="24"/>
          <w:szCs w:val="24"/>
        </w:rPr>
        <w:t>,00 рублей</w:t>
      </w:r>
      <w:r w:rsidR="00063D96" w:rsidRPr="00063D96">
        <w:rPr>
          <w:b/>
          <w:sz w:val="24"/>
          <w:szCs w:val="24"/>
        </w:rPr>
        <w:t xml:space="preserve"> </w:t>
      </w:r>
      <w:r w:rsidR="00063D96" w:rsidRPr="00063D96">
        <w:rPr>
          <w:sz w:val="24"/>
          <w:szCs w:val="24"/>
        </w:rPr>
        <w:t>из средств бюджета, цена контракта включает все расходы на перевозку, страхование, уплату таможенных пошлин, налогов и других обязательных платежей.</w:t>
      </w:r>
    </w:p>
    <w:p w:rsidR="00063D96" w:rsidRPr="00063D96" w:rsidRDefault="00063D96" w:rsidP="00063D96">
      <w:pPr>
        <w:ind w:left="360"/>
        <w:jc w:val="both"/>
        <w:rPr>
          <w:b/>
          <w:sz w:val="24"/>
          <w:szCs w:val="24"/>
        </w:rPr>
      </w:pPr>
    </w:p>
    <w:p w:rsidR="006F244D" w:rsidRPr="00063D96" w:rsidRDefault="002B68A9" w:rsidP="00063D96">
      <w:pPr>
        <w:ind w:firstLine="360"/>
        <w:jc w:val="both"/>
        <w:rPr>
          <w:b/>
          <w:sz w:val="24"/>
          <w:szCs w:val="24"/>
        </w:rPr>
      </w:pPr>
      <w:r w:rsidRPr="00063D96">
        <w:rPr>
          <w:b/>
          <w:sz w:val="24"/>
          <w:szCs w:val="24"/>
        </w:rPr>
        <w:t>ЛОТ № 2</w:t>
      </w:r>
      <w:r w:rsidR="006F244D" w:rsidRPr="00063D96">
        <w:rPr>
          <w:b/>
          <w:sz w:val="24"/>
          <w:szCs w:val="24"/>
        </w:rPr>
        <w:t xml:space="preserve"> «СРЕДСТВА ДЛЯ ЛЕЧЕНИЯ ЗАБОЛЕВАНИЙ ЖЕЛУДОЧНО-КИШЕЧНОГО </w:t>
      </w:r>
      <w:r w:rsidR="00063D96">
        <w:rPr>
          <w:b/>
          <w:sz w:val="24"/>
          <w:szCs w:val="24"/>
        </w:rPr>
        <w:t xml:space="preserve">  </w:t>
      </w:r>
      <w:r w:rsidR="006F244D" w:rsidRPr="00063D96">
        <w:rPr>
          <w:b/>
          <w:sz w:val="24"/>
          <w:szCs w:val="24"/>
        </w:rPr>
        <w:t>ТРАКТА» -  1</w:t>
      </w:r>
      <w:r w:rsidRPr="00063D96">
        <w:rPr>
          <w:b/>
          <w:sz w:val="24"/>
          <w:szCs w:val="24"/>
        </w:rPr>
        <w:t> 400 000</w:t>
      </w:r>
      <w:r w:rsidR="006F244D" w:rsidRPr="00063D96">
        <w:rPr>
          <w:b/>
          <w:sz w:val="24"/>
          <w:szCs w:val="24"/>
        </w:rPr>
        <w:t>,00 рублей</w:t>
      </w:r>
      <w:r w:rsidR="00063D96" w:rsidRPr="00063D96">
        <w:rPr>
          <w:b/>
          <w:sz w:val="24"/>
          <w:szCs w:val="24"/>
        </w:rPr>
        <w:t xml:space="preserve"> </w:t>
      </w:r>
      <w:r w:rsidR="00063D96" w:rsidRPr="00063D96">
        <w:rPr>
          <w:sz w:val="24"/>
          <w:szCs w:val="24"/>
        </w:rPr>
        <w:t>из средств бюджета, цена контракта включает все расходы на перевозку, страхование, уплату таможенных пошлин, налогов и других обязательных платежей.</w:t>
      </w:r>
    </w:p>
    <w:p w:rsidR="006F244D" w:rsidRPr="00063D96" w:rsidRDefault="006F244D" w:rsidP="00063D96">
      <w:pPr>
        <w:ind w:firstLine="360"/>
        <w:jc w:val="both"/>
        <w:rPr>
          <w:rFonts w:eastAsia="MS Mincho"/>
          <w:b/>
          <w:bCs/>
          <w:sz w:val="24"/>
          <w:szCs w:val="24"/>
        </w:rPr>
      </w:pPr>
      <w:r w:rsidRPr="00063D96">
        <w:rPr>
          <w:rFonts w:eastAsia="MS Mincho"/>
          <w:b/>
          <w:bCs/>
          <w:sz w:val="24"/>
          <w:szCs w:val="24"/>
        </w:rPr>
        <w:t xml:space="preserve">  </w:t>
      </w:r>
    </w:p>
    <w:p w:rsidR="00CB58CF" w:rsidRPr="00063D96" w:rsidRDefault="00107A62" w:rsidP="00063D96">
      <w:pPr>
        <w:jc w:val="both"/>
        <w:rPr>
          <w:sz w:val="24"/>
          <w:szCs w:val="24"/>
        </w:rPr>
      </w:pPr>
      <w:r w:rsidRPr="00063D96">
        <w:rPr>
          <w:sz w:val="24"/>
          <w:szCs w:val="24"/>
        </w:rPr>
        <w:t xml:space="preserve">      </w:t>
      </w:r>
      <w:r w:rsidRPr="00063D96">
        <w:rPr>
          <w:b/>
          <w:sz w:val="24"/>
          <w:szCs w:val="24"/>
        </w:rPr>
        <w:t xml:space="preserve">Срок поставки товаров: </w:t>
      </w:r>
      <w:r w:rsidR="006F244D" w:rsidRPr="00063D96">
        <w:rPr>
          <w:sz w:val="24"/>
          <w:szCs w:val="24"/>
        </w:rPr>
        <w:t xml:space="preserve">3-4 </w:t>
      </w:r>
      <w:r w:rsidR="00A87CA9" w:rsidRPr="00063D96">
        <w:rPr>
          <w:bCs/>
          <w:sz w:val="24"/>
          <w:szCs w:val="24"/>
        </w:rPr>
        <w:t xml:space="preserve">квартал 2010г. </w:t>
      </w:r>
      <w:r w:rsidR="006F244D" w:rsidRPr="00063D96">
        <w:rPr>
          <w:sz w:val="24"/>
          <w:szCs w:val="24"/>
        </w:rPr>
        <w:t>Поставка товара  осуществляется партиями, формируемыми на основании письменной заявки Заказчика. Срок поставки: в течение 2-х рабочих дней с момента заявки Заказчика.</w:t>
      </w:r>
    </w:p>
    <w:p w:rsidR="00CB58CF" w:rsidRPr="00063D96" w:rsidRDefault="00CB58CF" w:rsidP="00063D96">
      <w:pPr>
        <w:pStyle w:val="a9"/>
        <w:rPr>
          <w:rFonts w:ascii="Times New Roman" w:hAnsi="Times New Roman" w:cs="Times New Roman"/>
          <w:b w:val="0"/>
          <w:sz w:val="24"/>
          <w:szCs w:val="24"/>
        </w:rPr>
      </w:pPr>
      <w:r w:rsidRPr="00063D96">
        <w:rPr>
          <w:rFonts w:ascii="Times New Roman" w:hAnsi="Times New Roman" w:cs="Times New Roman"/>
          <w:sz w:val="24"/>
          <w:szCs w:val="24"/>
        </w:rPr>
        <w:t xml:space="preserve">     Источник финансирования:</w:t>
      </w:r>
      <w:r w:rsidRPr="00063D96">
        <w:rPr>
          <w:rFonts w:ascii="Times New Roman" w:hAnsi="Times New Roman" w:cs="Times New Roman"/>
          <w:b w:val="0"/>
          <w:sz w:val="24"/>
          <w:szCs w:val="24"/>
        </w:rPr>
        <w:t xml:space="preserve">  средства муниципального бюджета </w:t>
      </w:r>
      <w:proofErr w:type="spellStart"/>
      <w:r w:rsidRPr="00063D96">
        <w:rPr>
          <w:rFonts w:ascii="Times New Roman" w:hAnsi="Times New Roman" w:cs="Times New Roman"/>
          <w:b w:val="0"/>
          <w:sz w:val="24"/>
          <w:szCs w:val="24"/>
        </w:rPr>
        <w:t>Городищенского</w:t>
      </w:r>
      <w:proofErr w:type="spellEnd"/>
      <w:r w:rsidRPr="00063D96">
        <w:rPr>
          <w:rFonts w:ascii="Times New Roman" w:hAnsi="Times New Roman" w:cs="Times New Roman"/>
          <w:b w:val="0"/>
          <w:sz w:val="24"/>
          <w:szCs w:val="24"/>
        </w:rPr>
        <w:t xml:space="preserve"> муниципального района.              </w:t>
      </w:r>
    </w:p>
    <w:p w:rsidR="00CB58CF" w:rsidRPr="00063D96" w:rsidRDefault="00CB58CF" w:rsidP="00063D96">
      <w:pPr>
        <w:jc w:val="both"/>
        <w:rPr>
          <w:i/>
          <w:sz w:val="24"/>
          <w:szCs w:val="24"/>
        </w:rPr>
      </w:pPr>
      <w:r w:rsidRPr="00063D96">
        <w:rPr>
          <w:i/>
          <w:sz w:val="24"/>
          <w:szCs w:val="24"/>
        </w:rPr>
        <w:t xml:space="preserve">     </w:t>
      </w:r>
      <w:r w:rsidRPr="00063D96">
        <w:rPr>
          <w:b/>
          <w:sz w:val="24"/>
          <w:szCs w:val="24"/>
        </w:rPr>
        <w:t>Наименование поставляемых товаров:</w:t>
      </w:r>
      <w:r w:rsidRPr="00063D96">
        <w:rPr>
          <w:i/>
          <w:sz w:val="24"/>
          <w:szCs w:val="24"/>
        </w:rPr>
        <w:t xml:space="preserve"> </w:t>
      </w:r>
      <w:r w:rsidRPr="00063D96">
        <w:rPr>
          <w:sz w:val="24"/>
          <w:szCs w:val="24"/>
        </w:rPr>
        <w:t>льготные медицинские препараты. В соответствии с техническим заданием.</w:t>
      </w:r>
    </w:p>
    <w:p w:rsidR="00CB58CF" w:rsidRDefault="00CB58CF" w:rsidP="00DE332B">
      <w:pPr>
        <w:jc w:val="both"/>
        <w:rPr>
          <w:sz w:val="22"/>
          <w:szCs w:val="22"/>
        </w:rPr>
      </w:pPr>
      <w:r w:rsidRPr="00425035">
        <w:rPr>
          <w:sz w:val="24"/>
          <w:szCs w:val="24"/>
        </w:rPr>
        <w:t xml:space="preserve">     </w:t>
      </w:r>
    </w:p>
    <w:p w:rsidR="00107A62" w:rsidRPr="00A87CA9" w:rsidRDefault="006F244D" w:rsidP="00DE332B">
      <w:pPr>
        <w:jc w:val="both"/>
      </w:pPr>
      <w:r w:rsidRPr="00DE332B">
        <w:rPr>
          <w:sz w:val="22"/>
          <w:szCs w:val="22"/>
        </w:rPr>
        <w:t xml:space="preserve"> </w:t>
      </w:r>
    </w:p>
    <w:p w:rsidR="00107A62" w:rsidRPr="00063D96" w:rsidRDefault="00063D96" w:rsidP="00107A62">
      <w:pPr>
        <w:jc w:val="both"/>
        <w:rPr>
          <w:sz w:val="24"/>
          <w:szCs w:val="24"/>
        </w:rPr>
      </w:pPr>
      <w:r>
        <w:rPr>
          <w:b/>
          <w:sz w:val="24"/>
          <w:szCs w:val="24"/>
        </w:rPr>
        <w:t xml:space="preserve">     </w:t>
      </w:r>
      <w:proofErr w:type="gramStart"/>
      <w:r w:rsidR="00107A62" w:rsidRPr="00063D96">
        <w:rPr>
          <w:b/>
          <w:sz w:val="24"/>
          <w:szCs w:val="24"/>
        </w:rPr>
        <w:t>Срок, место и порядок предоставления документации об открытом аукционе:</w:t>
      </w:r>
      <w:r w:rsidR="00107A62" w:rsidRPr="00063D96">
        <w:rPr>
          <w:sz w:val="24"/>
          <w:szCs w:val="24"/>
        </w:rPr>
        <w:t xml:space="preserve"> со дня опубликования в официальном печатном издании или размещения на официальном сайте извещения о проведении открытого аукциона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такого заявления, бесплатно, предоставит комплект  документации об</w:t>
      </w:r>
      <w:proofErr w:type="gramEnd"/>
      <w:r w:rsidR="00107A62" w:rsidRPr="00063D96">
        <w:rPr>
          <w:sz w:val="24"/>
          <w:szCs w:val="24"/>
        </w:rPr>
        <w:t xml:space="preserve"> открытом </w:t>
      </w:r>
      <w:proofErr w:type="gramStart"/>
      <w:r w:rsidR="00107A62" w:rsidRPr="00063D96">
        <w:rPr>
          <w:sz w:val="24"/>
          <w:szCs w:val="24"/>
        </w:rPr>
        <w:t>аукционе</w:t>
      </w:r>
      <w:proofErr w:type="gramEnd"/>
      <w:r w:rsidR="00107A62" w:rsidRPr="00063D96">
        <w:rPr>
          <w:sz w:val="24"/>
          <w:szCs w:val="24"/>
        </w:rPr>
        <w:t xml:space="preserve"> в письменной форме или в электронном виде (при себе иметь электронный носитель информации). Выдача производится  </w:t>
      </w:r>
      <w:r w:rsidR="00107A62" w:rsidRPr="00063D96">
        <w:rPr>
          <w:b/>
          <w:i/>
          <w:color w:val="0000FF"/>
          <w:sz w:val="24"/>
          <w:szCs w:val="24"/>
        </w:rPr>
        <w:t>с</w:t>
      </w:r>
      <w:r w:rsidR="00FB14BD" w:rsidRPr="00063D96">
        <w:rPr>
          <w:b/>
          <w:i/>
          <w:color w:val="0000FF"/>
          <w:sz w:val="24"/>
          <w:szCs w:val="24"/>
        </w:rPr>
        <w:t xml:space="preserve"> </w:t>
      </w:r>
      <w:r w:rsidR="006A58A9" w:rsidRPr="00063D96">
        <w:rPr>
          <w:b/>
          <w:i/>
          <w:color w:val="0000FF"/>
          <w:sz w:val="24"/>
          <w:szCs w:val="24"/>
        </w:rPr>
        <w:t>0</w:t>
      </w:r>
      <w:r w:rsidR="00601C9B">
        <w:rPr>
          <w:b/>
          <w:i/>
          <w:color w:val="0000FF"/>
          <w:sz w:val="24"/>
          <w:szCs w:val="24"/>
        </w:rPr>
        <w:t>6</w:t>
      </w:r>
      <w:r w:rsidR="00F921AA">
        <w:rPr>
          <w:b/>
          <w:i/>
          <w:color w:val="0000FF"/>
          <w:sz w:val="24"/>
          <w:szCs w:val="24"/>
        </w:rPr>
        <w:t>.08</w:t>
      </w:r>
      <w:r w:rsidR="00107A62" w:rsidRPr="00063D96">
        <w:rPr>
          <w:b/>
          <w:i/>
          <w:color w:val="0000FF"/>
          <w:sz w:val="24"/>
          <w:szCs w:val="24"/>
        </w:rPr>
        <w:t>.2010г.</w:t>
      </w:r>
      <w:r w:rsidR="00107A62" w:rsidRPr="00063D96">
        <w:rPr>
          <w:sz w:val="24"/>
          <w:szCs w:val="24"/>
        </w:rPr>
        <w:t xml:space="preserve"> по вышеуказанному адресу Уполномоченного органа в рабочие дни с 08:00 часов до 17:00 часов (перерыв на обед с 12:00часов до 13:00часов), </w:t>
      </w:r>
      <w:proofErr w:type="spellStart"/>
      <w:r w:rsidR="00107A62" w:rsidRPr="00063D96">
        <w:rPr>
          <w:sz w:val="24"/>
          <w:szCs w:val="24"/>
        </w:rPr>
        <w:t>каб</w:t>
      </w:r>
      <w:proofErr w:type="spellEnd"/>
      <w:r w:rsidR="00107A62" w:rsidRPr="00063D96">
        <w:rPr>
          <w:sz w:val="24"/>
          <w:szCs w:val="24"/>
        </w:rPr>
        <w:t xml:space="preserve">. № 112. </w:t>
      </w:r>
    </w:p>
    <w:p w:rsidR="00EF659B" w:rsidRPr="00063D96" w:rsidRDefault="00107A62" w:rsidP="00EF659B">
      <w:pPr>
        <w:autoSpaceDE w:val="0"/>
        <w:autoSpaceDN w:val="0"/>
        <w:adjustRightInd w:val="0"/>
        <w:rPr>
          <w:bCs/>
          <w:sz w:val="24"/>
          <w:szCs w:val="24"/>
        </w:rPr>
      </w:pPr>
      <w:r w:rsidRPr="00063D96">
        <w:rPr>
          <w:sz w:val="24"/>
          <w:szCs w:val="24"/>
        </w:rPr>
        <w:t xml:space="preserve">Кроме того,  документация об открытом аукционе размещена на официальном сайте  </w:t>
      </w:r>
      <w:r w:rsidR="00EF659B" w:rsidRPr="00063D96">
        <w:rPr>
          <w:bCs/>
          <w:sz w:val="24"/>
          <w:szCs w:val="24"/>
        </w:rPr>
        <w:t xml:space="preserve">администрации </w:t>
      </w:r>
      <w:proofErr w:type="spellStart"/>
      <w:r w:rsidR="00EF659B" w:rsidRPr="00063D96">
        <w:rPr>
          <w:bCs/>
          <w:sz w:val="24"/>
          <w:szCs w:val="24"/>
        </w:rPr>
        <w:t>городищенского</w:t>
      </w:r>
      <w:proofErr w:type="spellEnd"/>
      <w:r w:rsidR="00EF659B" w:rsidRPr="00063D96">
        <w:rPr>
          <w:bCs/>
          <w:sz w:val="24"/>
          <w:szCs w:val="24"/>
        </w:rPr>
        <w:t xml:space="preserve"> муниципального района Волгоградской области  </w:t>
      </w:r>
      <w:proofErr w:type="spellStart"/>
      <w:r w:rsidR="00EF659B" w:rsidRPr="00063D96">
        <w:rPr>
          <w:bCs/>
          <w:sz w:val="24"/>
          <w:szCs w:val="24"/>
        </w:rPr>
        <w:t>www.agmr.ru</w:t>
      </w:r>
      <w:proofErr w:type="spellEnd"/>
    </w:p>
    <w:p w:rsidR="00EF659B" w:rsidRPr="00063D96" w:rsidRDefault="00EF659B" w:rsidP="00EF659B">
      <w:pPr>
        <w:pStyle w:val="ConsNormal"/>
        <w:ind w:firstLine="0"/>
        <w:jc w:val="both"/>
        <w:rPr>
          <w:rFonts w:ascii="Times New Roman" w:hAnsi="Times New Roman" w:cs="Times New Roman"/>
          <w:sz w:val="24"/>
          <w:szCs w:val="24"/>
        </w:rPr>
      </w:pPr>
    </w:p>
    <w:p w:rsidR="00107A62" w:rsidRPr="00063D96" w:rsidRDefault="00107A62" w:rsidP="00107A62">
      <w:pPr>
        <w:pStyle w:val="ConsNormal"/>
        <w:ind w:firstLine="0"/>
        <w:jc w:val="both"/>
        <w:rPr>
          <w:rFonts w:ascii="Times New Roman" w:hAnsi="Times New Roman" w:cs="Times New Roman"/>
          <w:sz w:val="24"/>
          <w:szCs w:val="24"/>
        </w:rPr>
      </w:pPr>
      <w:r w:rsidRPr="00063D96">
        <w:rPr>
          <w:rFonts w:ascii="Times New Roman" w:hAnsi="Times New Roman" w:cs="Times New Roman"/>
          <w:sz w:val="24"/>
          <w:szCs w:val="24"/>
        </w:rPr>
        <w:t xml:space="preserve">        </w:t>
      </w:r>
      <w:r w:rsidRPr="00063D96">
        <w:rPr>
          <w:rFonts w:ascii="Times New Roman" w:hAnsi="Times New Roman" w:cs="Times New Roman"/>
          <w:b/>
          <w:sz w:val="24"/>
          <w:szCs w:val="24"/>
        </w:rPr>
        <w:t xml:space="preserve">Окончание срока подачи заявок на участие в открытом аукционе (начало рассмотрения заявок на участие в открытом аукционе): </w:t>
      </w:r>
      <w:r w:rsidRPr="00063D96">
        <w:rPr>
          <w:rFonts w:ascii="Times New Roman" w:hAnsi="Times New Roman" w:cs="Times New Roman"/>
          <w:b/>
          <w:i/>
          <w:color w:val="0000FF"/>
          <w:sz w:val="24"/>
          <w:szCs w:val="24"/>
        </w:rPr>
        <w:t>в 10:00 часов</w:t>
      </w:r>
      <w:r w:rsidRPr="00063D96">
        <w:rPr>
          <w:rFonts w:ascii="Times New Roman" w:hAnsi="Times New Roman" w:cs="Times New Roman"/>
          <w:sz w:val="24"/>
          <w:szCs w:val="24"/>
        </w:rPr>
        <w:t xml:space="preserve"> </w:t>
      </w:r>
      <w:r w:rsidR="00913BAB" w:rsidRPr="00063D96">
        <w:rPr>
          <w:rFonts w:ascii="Times New Roman" w:hAnsi="Times New Roman" w:cs="Times New Roman"/>
          <w:b/>
          <w:i/>
          <w:color w:val="0070C0"/>
          <w:sz w:val="24"/>
          <w:szCs w:val="24"/>
        </w:rPr>
        <w:t>2</w:t>
      </w:r>
      <w:r w:rsidR="00F921AA">
        <w:rPr>
          <w:rFonts w:ascii="Times New Roman" w:hAnsi="Times New Roman" w:cs="Times New Roman"/>
          <w:b/>
          <w:i/>
          <w:color w:val="0070C0"/>
          <w:sz w:val="24"/>
          <w:szCs w:val="24"/>
        </w:rPr>
        <w:t>7</w:t>
      </w:r>
      <w:r w:rsidRPr="00063D96">
        <w:rPr>
          <w:rFonts w:ascii="Times New Roman" w:hAnsi="Times New Roman" w:cs="Times New Roman"/>
          <w:b/>
          <w:i/>
          <w:color w:val="0070C0"/>
          <w:sz w:val="24"/>
          <w:szCs w:val="24"/>
        </w:rPr>
        <w:t xml:space="preserve"> </w:t>
      </w:r>
      <w:r w:rsidR="00F921AA">
        <w:rPr>
          <w:rFonts w:ascii="Times New Roman" w:hAnsi="Times New Roman" w:cs="Times New Roman"/>
          <w:b/>
          <w:i/>
          <w:color w:val="0000FF"/>
          <w:sz w:val="24"/>
          <w:szCs w:val="24"/>
        </w:rPr>
        <w:t>августа</w:t>
      </w:r>
      <w:r w:rsidR="004C3A6D" w:rsidRPr="00063D96">
        <w:rPr>
          <w:rFonts w:ascii="Times New Roman" w:hAnsi="Times New Roman" w:cs="Times New Roman"/>
          <w:b/>
          <w:i/>
          <w:color w:val="0000FF"/>
          <w:sz w:val="24"/>
          <w:szCs w:val="24"/>
        </w:rPr>
        <w:t xml:space="preserve"> </w:t>
      </w:r>
      <w:r w:rsidRPr="00063D96">
        <w:rPr>
          <w:rFonts w:ascii="Times New Roman" w:hAnsi="Times New Roman" w:cs="Times New Roman"/>
          <w:b/>
          <w:i/>
          <w:color w:val="0000FF"/>
          <w:sz w:val="24"/>
          <w:szCs w:val="24"/>
        </w:rPr>
        <w:t>2010года</w:t>
      </w:r>
      <w:r w:rsidRPr="00063D96">
        <w:rPr>
          <w:rFonts w:ascii="Times New Roman" w:hAnsi="Times New Roman" w:cs="Times New Roman"/>
          <w:sz w:val="24"/>
          <w:szCs w:val="24"/>
        </w:rPr>
        <w:t xml:space="preserve"> (по московскому времени).</w:t>
      </w:r>
    </w:p>
    <w:p w:rsidR="00107A62" w:rsidRPr="00063D96" w:rsidRDefault="00063D96" w:rsidP="00107A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r>
        <w:rPr>
          <w:b/>
          <w:sz w:val="24"/>
          <w:szCs w:val="24"/>
        </w:rPr>
        <w:t xml:space="preserve">        </w:t>
      </w:r>
      <w:r w:rsidR="00107A62" w:rsidRPr="00063D96">
        <w:rPr>
          <w:b/>
          <w:sz w:val="24"/>
          <w:szCs w:val="24"/>
        </w:rPr>
        <w:t>Место, дата и время проведения открытого аукциона</w:t>
      </w:r>
      <w:r w:rsidR="00107A62" w:rsidRPr="00063D96">
        <w:rPr>
          <w:sz w:val="24"/>
          <w:szCs w:val="24"/>
        </w:rPr>
        <w:t xml:space="preserve">: </w:t>
      </w:r>
      <w:r w:rsidR="00107A62" w:rsidRPr="00063D96">
        <w:rPr>
          <w:b/>
          <w:i/>
          <w:color w:val="0000FF"/>
          <w:sz w:val="24"/>
          <w:szCs w:val="24"/>
        </w:rPr>
        <w:t>в 1</w:t>
      </w:r>
      <w:r w:rsidR="00A87CA9" w:rsidRPr="00063D96">
        <w:rPr>
          <w:b/>
          <w:i/>
          <w:color w:val="0000FF"/>
          <w:sz w:val="24"/>
          <w:szCs w:val="24"/>
        </w:rPr>
        <w:t>4</w:t>
      </w:r>
      <w:r w:rsidR="00107A62" w:rsidRPr="00063D96">
        <w:rPr>
          <w:b/>
          <w:i/>
          <w:color w:val="0000FF"/>
          <w:sz w:val="24"/>
          <w:szCs w:val="24"/>
        </w:rPr>
        <w:t>-00  часов</w:t>
      </w:r>
      <w:r w:rsidR="00107A62" w:rsidRPr="00063D96">
        <w:rPr>
          <w:sz w:val="24"/>
          <w:szCs w:val="24"/>
        </w:rPr>
        <w:t xml:space="preserve">  </w:t>
      </w:r>
      <w:r w:rsidR="00F921AA">
        <w:rPr>
          <w:b/>
          <w:i/>
          <w:color w:val="0000FF"/>
          <w:sz w:val="24"/>
          <w:szCs w:val="24"/>
        </w:rPr>
        <w:t>0</w:t>
      </w:r>
      <w:r w:rsidR="00852DE4">
        <w:rPr>
          <w:b/>
          <w:i/>
          <w:color w:val="0000FF"/>
          <w:sz w:val="24"/>
          <w:szCs w:val="24"/>
        </w:rPr>
        <w:t>7</w:t>
      </w:r>
      <w:r w:rsidR="00107A62" w:rsidRPr="00063D96">
        <w:rPr>
          <w:b/>
          <w:i/>
          <w:color w:val="0000FF"/>
          <w:sz w:val="24"/>
          <w:szCs w:val="24"/>
        </w:rPr>
        <w:t xml:space="preserve"> </w:t>
      </w:r>
      <w:r w:rsidR="00F921AA">
        <w:rPr>
          <w:b/>
          <w:i/>
          <w:color w:val="0000FF"/>
          <w:sz w:val="24"/>
          <w:szCs w:val="24"/>
        </w:rPr>
        <w:t>сентября</w:t>
      </w:r>
      <w:r w:rsidR="007D47F3" w:rsidRPr="00063D96">
        <w:rPr>
          <w:b/>
          <w:i/>
          <w:color w:val="0000FF"/>
          <w:sz w:val="24"/>
          <w:szCs w:val="24"/>
        </w:rPr>
        <w:t xml:space="preserve"> </w:t>
      </w:r>
      <w:r w:rsidR="00107A62" w:rsidRPr="00063D96">
        <w:rPr>
          <w:b/>
          <w:i/>
          <w:color w:val="0000FF"/>
          <w:sz w:val="24"/>
          <w:szCs w:val="24"/>
        </w:rPr>
        <w:t>2010</w:t>
      </w:r>
      <w:r w:rsidR="00107A62" w:rsidRPr="00063D96">
        <w:rPr>
          <w:sz w:val="24"/>
          <w:szCs w:val="24"/>
        </w:rPr>
        <w:t xml:space="preserve"> г. (по московскому времени) по адресу: 403003, Волгоградская область, р.п. Городище, пл. 40-летия Сталинградской битвы, 1, </w:t>
      </w:r>
      <w:proofErr w:type="spellStart"/>
      <w:r w:rsidR="00107A62" w:rsidRPr="00063D96">
        <w:rPr>
          <w:sz w:val="24"/>
          <w:szCs w:val="24"/>
        </w:rPr>
        <w:t>каб</w:t>
      </w:r>
      <w:proofErr w:type="spellEnd"/>
      <w:r w:rsidR="00107A62" w:rsidRPr="00063D96">
        <w:rPr>
          <w:sz w:val="24"/>
          <w:szCs w:val="24"/>
        </w:rPr>
        <w:t>. 112.</w:t>
      </w:r>
    </w:p>
    <w:p w:rsidR="00BC01B7" w:rsidRPr="00063D96" w:rsidRDefault="00BC01B7" w:rsidP="00BC01B7">
      <w:pPr>
        <w:tabs>
          <w:tab w:val="left" w:pos="8926"/>
        </w:tabs>
        <w:ind w:firstLine="540"/>
        <w:jc w:val="both"/>
        <w:rPr>
          <w:bCs/>
          <w:sz w:val="24"/>
          <w:szCs w:val="24"/>
        </w:rPr>
      </w:pPr>
      <w:r w:rsidRPr="00063D96">
        <w:rPr>
          <w:b/>
          <w:sz w:val="24"/>
          <w:szCs w:val="24"/>
        </w:rPr>
        <w:t xml:space="preserve">Обеспечение заявки: </w:t>
      </w:r>
      <w:r w:rsidR="00037B1B" w:rsidRPr="00063D96">
        <w:rPr>
          <w:bCs/>
          <w:sz w:val="24"/>
          <w:szCs w:val="24"/>
        </w:rPr>
        <w:t>не установлено</w:t>
      </w:r>
    </w:p>
    <w:p w:rsidR="00107A62" w:rsidRPr="00063D96" w:rsidRDefault="00107A62" w:rsidP="00107A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r w:rsidRPr="00063D96">
        <w:rPr>
          <w:b/>
          <w:sz w:val="24"/>
          <w:szCs w:val="24"/>
        </w:rPr>
        <w:t xml:space="preserve">        Преимущества для учреждений и предприятий уголовно-исполнительной системы и организациям инвалидов</w:t>
      </w:r>
      <w:r w:rsidRPr="00063D96">
        <w:rPr>
          <w:sz w:val="24"/>
          <w:szCs w:val="24"/>
        </w:rPr>
        <w:t>: не предусмотрены.</w:t>
      </w:r>
    </w:p>
    <w:p w:rsidR="00107A62" w:rsidRPr="00063D96" w:rsidRDefault="00107A62" w:rsidP="00107A62">
      <w:pPr>
        <w:pStyle w:val="ConsNormal"/>
        <w:ind w:firstLine="0"/>
        <w:jc w:val="both"/>
        <w:rPr>
          <w:rFonts w:ascii="Times New Roman" w:hAnsi="Times New Roman" w:cs="Times New Roman"/>
          <w:sz w:val="24"/>
          <w:szCs w:val="24"/>
        </w:rPr>
      </w:pPr>
    </w:p>
    <w:p w:rsidR="005420B9" w:rsidRPr="00063D96" w:rsidRDefault="005420B9" w:rsidP="005420B9">
      <w:pPr>
        <w:pStyle w:val="ConsNormal"/>
        <w:ind w:firstLine="0"/>
        <w:jc w:val="both"/>
        <w:rPr>
          <w:rFonts w:ascii="Times New Roman" w:hAnsi="Times New Roman" w:cs="Times New Roman"/>
          <w:sz w:val="24"/>
          <w:szCs w:val="24"/>
        </w:rPr>
      </w:pPr>
    </w:p>
    <w:p w:rsidR="003D391F" w:rsidRDefault="003D391F" w:rsidP="003D391F">
      <w:pPr>
        <w:shd w:val="clear" w:color="auto" w:fill="FFFFFF"/>
        <w:spacing w:line="322" w:lineRule="exact"/>
        <w:ind w:right="43"/>
        <w:jc w:val="center"/>
        <w:rPr>
          <w:b/>
          <w:bCs/>
          <w:color w:val="000000"/>
          <w:sz w:val="22"/>
          <w:szCs w:val="22"/>
        </w:rPr>
      </w:pPr>
    </w:p>
    <w:p w:rsidR="00DE332B" w:rsidRDefault="00DE332B" w:rsidP="003D391F">
      <w:pPr>
        <w:shd w:val="clear" w:color="auto" w:fill="FFFFFF"/>
        <w:spacing w:line="322" w:lineRule="exact"/>
        <w:ind w:right="43"/>
        <w:jc w:val="center"/>
        <w:rPr>
          <w:b/>
          <w:bCs/>
          <w:color w:val="000000"/>
          <w:sz w:val="22"/>
          <w:szCs w:val="22"/>
        </w:rPr>
      </w:pPr>
    </w:p>
    <w:p w:rsidR="00DE332B" w:rsidRDefault="00DE332B" w:rsidP="003D391F">
      <w:pPr>
        <w:shd w:val="clear" w:color="auto" w:fill="FFFFFF"/>
        <w:spacing w:line="322" w:lineRule="exact"/>
        <w:ind w:right="43"/>
        <w:jc w:val="center"/>
        <w:rPr>
          <w:b/>
          <w:bCs/>
          <w:color w:val="000000"/>
          <w:sz w:val="22"/>
          <w:szCs w:val="22"/>
        </w:rPr>
      </w:pPr>
    </w:p>
    <w:p w:rsidR="00DE332B" w:rsidRDefault="00DE332B" w:rsidP="003D391F">
      <w:pPr>
        <w:shd w:val="clear" w:color="auto" w:fill="FFFFFF"/>
        <w:spacing w:line="322" w:lineRule="exact"/>
        <w:ind w:right="43"/>
        <w:jc w:val="center"/>
        <w:rPr>
          <w:b/>
          <w:bCs/>
          <w:color w:val="000000"/>
          <w:sz w:val="22"/>
          <w:szCs w:val="22"/>
        </w:rPr>
      </w:pPr>
    </w:p>
    <w:p w:rsidR="00483B04" w:rsidRDefault="00483B04" w:rsidP="003D391F">
      <w:pPr>
        <w:shd w:val="clear" w:color="auto" w:fill="FFFFFF"/>
        <w:spacing w:line="322" w:lineRule="exact"/>
        <w:ind w:right="43"/>
        <w:jc w:val="center"/>
        <w:rPr>
          <w:b/>
          <w:bCs/>
          <w:color w:val="000000"/>
          <w:sz w:val="22"/>
          <w:szCs w:val="22"/>
        </w:rPr>
      </w:pPr>
    </w:p>
    <w:p w:rsidR="00594651" w:rsidRDefault="00594651" w:rsidP="003D391F">
      <w:pPr>
        <w:shd w:val="clear" w:color="auto" w:fill="FFFFFF"/>
        <w:spacing w:line="322" w:lineRule="exact"/>
        <w:ind w:right="43"/>
        <w:jc w:val="center"/>
        <w:rPr>
          <w:b/>
          <w:bCs/>
          <w:color w:val="000000"/>
          <w:sz w:val="22"/>
          <w:szCs w:val="22"/>
        </w:rPr>
      </w:pPr>
    </w:p>
    <w:p w:rsidR="00594651" w:rsidRDefault="00594651" w:rsidP="003D391F">
      <w:pPr>
        <w:shd w:val="clear" w:color="auto" w:fill="FFFFFF"/>
        <w:spacing w:line="322" w:lineRule="exact"/>
        <w:ind w:right="43"/>
        <w:jc w:val="center"/>
        <w:rPr>
          <w:b/>
          <w:bCs/>
          <w:color w:val="000000"/>
          <w:sz w:val="22"/>
          <w:szCs w:val="22"/>
        </w:rPr>
      </w:pPr>
    </w:p>
    <w:p w:rsidR="00594651" w:rsidRDefault="00594651" w:rsidP="003D391F">
      <w:pPr>
        <w:shd w:val="clear" w:color="auto" w:fill="FFFFFF"/>
        <w:spacing w:line="322" w:lineRule="exact"/>
        <w:ind w:right="43"/>
        <w:jc w:val="center"/>
        <w:rPr>
          <w:b/>
          <w:bCs/>
          <w:color w:val="000000"/>
          <w:sz w:val="22"/>
          <w:szCs w:val="22"/>
        </w:rPr>
      </w:pPr>
    </w:p>
    <w:p w:rsidR="00594651" w:rsidRDefault="00594651" w:rsidP="003D391F">
      <w:pPr>
        <w:shd w:val="clear" w:color="auto" w:fill="FFFFFF"/>
        <w:spacing w:line="322" w:lineRule="exact"/>
        <w:ind w:right="43"/>
        <w:jc w:val="center"/>
        <w:rPr>
          <w:b/>
          <w:bCs/>
          <w:color w:val="000000"/>
          <w:sz w:val="22"/>
          <w:szCs w:val="22"/>
        </w:rPr>
      </w:pPr>
    </w:p>
    <w:p w:rsidR="00594651" w:rsidRDefault="00594651" w:rsidP="003D391F">
      <w:pPr>
        <w:shd w:val="clear" w:color="auto" w:fill="FFFFFF"/>
        <w:spacing w:line="322" w:lineRule="exact"/>
        <w:ind w:right="43"/>
        <w:jc w:val="center"/>
        <w:rPr>
          <w:b/>
          <w:bCs/>
          <w:color w:val="000000"/>
          <w:sz w:val="22"/>
          <w:szCs w:val="22"/>
        </w:rPr>
      </w:pPr>
    </w:p>
    <w:p w:rsidR="00594651" w:rsidRDefault="00594651" w:rsidP="003D391F">
      <w:pPr>
        <w:shd w:val="clear" w:color="auto" w:fill="FFFFFF"/>
        <w:spacing w:line="322" w:lineRule="exact"/>
        <w:ind w:right="43"/>
        <w:jc w:val="center"/>
        <w:rPr>
          <w:b/>
          <w:bCs/>
          <w:color w:val="000000"/>
          <w:sz w:val="22"/>
          <w:szCs w:val="22"/>
        </w:rPr>
      </w:pPr>
    </w:p>
    <w:p w:rsidR="00594651" w:rsidRDefault="00594651" w:rsidP="003D391F">
      <w:pPr>
        <w:shd w:val="clear" w:color="auto" w:fill="FFFFFF"/>
        <w:spacing w:line="322" w:lineRule="exact"/>
        <w:ind w:right="43"/>
        <w:jc w:val="center"/>
        <w:rPr>
          <w:b/>
          <w:bCs/>
          <w:color w:val="000000"/>
          <w:sz w:val="22"/>
          <w:szCs w:val="22"/>
        </w:rPr>
      </w:pPr>
    </w:p>
    <w:p w:rsidR="00594651" w:rsidRPr="00635312" w:rsidRDefault="00594651" w:rsidP="003D391F">
      <w:pPr>
        <w:shd w:val="clear" w:color="auto" w:fill="FFFFFF"/>
        <w:spacing w:line="322" w:lineRule="exact"/>
        <w:ind w:right="43"/>
        <w:jc w:val="center"/>
        <w:rPr>
          <w:b/>
          <w:bCs/>
          <w:color w:val="000000"/>
          <w:sz w:val="22"/>
          <w:szCs w:val="22"/>
        </w:rPr>
      </w:pPr>
    </w:p>
    <w:p w:rsidR="003D391F" w:rsidRPr="00EB0E80" w:rsidRDefault="00EB0E80" w:rsidP="003D391F">
      <w:pPr>
        <w:shd w:val="clear" w:color="auto" w:fill="FFFFFF"/>
        <w:spacing w:line="322" w:lineRule="exact"/>
        <w:ind w:right="43"/>
        <w:jc w:val="center"/>
        <w:rPr>
          <w:b/>
          <w:bCs/>
          <w:color w:val="000000"/>
          <w:sz w:val="28"/>
          <w:szCs w:val="28"/>
          <w:u w:val="single"/>
        </w:rPr>
      </w:pPr>
      <w:r w:rsidRPr="00EB0E80">
        <w:rPr>
          <w:b/>
          <w:bCs/>
          <w:color w:val="000000"/>
          <w:sz w:val="28"/>
          <w:szCs w:val="28"/>
          <w:u w:val="single"/>
        </w:rPr>
        <w:t>ДОКУМЕНТАЦИЯ ОБ АУКЦИОНЕ</w:t>
      </w:r>
      <w:r w:rsidR="003D391F" w:rsidRPr="00EB0E80">
        <w:rPr>
          <w:b/>
          <w:bCs/>
          <w:color w:val="000000"/>
          <w:sz w:val="28"/>
          <w:szCs w:val="28"/>
          <w:u w:val="single"/>
        </w:rPr>
        <w:t>:</w:t>
      </w:r>
    </w:p>
    <w:p w:rsidR="003D391F" w:rsidRPr="00B5709F" w:rsidRDefault="003D391F" w:rsidP="003D391F">
      <w:pPr>
        <w:shd w:val="clear" w:color="auto" w:fill="FFFFFF"/>
        <w:spacing w:line="322" w:lineRule="exact"/>
        <w:ind w:left="158" w:right="43"/>
        <w:rPr>
          <w:b/>
          <w:bCs/>
          <w:color w:val="000000"/>
          <w:sz w:val="22"/>
          <w:szCs w:val="22"/>
        </w:rPr>
      </w:pPr>
    </w:p>
    <w:p w:rsidR="00293D37" w:rsidRDefault="00C862C4">
      <w:pPr>
        <w:pStyle w:val="10"/>
        <w:rPr>
          <w:b w:val="0"/>
          <w:bCs w:val="0"/>
          <w:caps w:val="0"/>
          <w:noProof/>
          <w:sz w:val="24"/>
          <w:szCs w:val="24"/>
        </w:rPr>
      </w:pPr>
      <w:r w:rsidRPr="00C862C4">
        <w:rPr>
          <w:caps w:val="0"/>
        </w:rPr>
        <w:fldChar w:fldCharType="begin"/>
      </w:r>
      <w:r w:rsidR="00293D37">
        <w:rPr>
          <w:caps w:val="0"/>
        </w:rPr>
        <w:instrText xml:space="preserve"> TOC \o "1-3" \n \h \z \u </w:instrText>
      </w:r>
      <w:r w:rsidRPr="00C862C4">
        <w:rPr>
          <w:caps w:val="0"/>
        </w:rPr>
        <w:fldChar w:fldCharType="separate"/>
      </w:r>
      <w:hyperlink w:anchor="_Toc234323659" w:history="1">
        <w:r w:rsidR="00293D37" w:rsidRPr="00C954C2">
          <w:rPr>
            <w:rStyle w:val="a3"/>
            <w:noProof/>
          </w:rPr>
          <w:t>1. ОБЩИЕ СВЕДЕНИЯ</w:t>
        </w:r>
      </w:hyperlink>
    </w:p>
    <w:p w:rsidR="00293D37" w:rsidRDefault="00C862C4">
      <w:pPr>
        <w:pStyle w:val="10"/>
        <w:rPr>
          <w:b w:val="0"/>
          <w:bCs w:val="0"/>
          <w:caps w:val="0"/>
          <w:noProof/>
          <w:sz w:val="24"/>
          <w:szCs w:val="24"/>
        </w:rPr>
      </w:pPr>
      <w:hyperlink w:anchor="_Toc234323660" w:history="1">
        <w:r w:rsidR="00293D37" w:rsidRPr="00C954C2">
          <w:rPr>
            <w:rStyle w:val="a3"/>
            <w:noProof/>
          </w:rPr>
          <w:t>2. ДОКУМЕНТАЦИЯ ОБ  ОТКРЫТОМ АУКЦИОНЕ</w:t>
        </w:r>
      </w:hyperlink>
    </w:p>
    <w:p w:rsidR="00293D37" w:rsidRDefault="00C862C4">
      <w:pPr>
        <w:pStyle w:val="10"/>
        <w:rPr>
          <w:b w:val="0"/>
          <w:bCs w:val="0"/>
          <w:caps w:val="0"/>
          <w:noProof/>
          <w:sz w:val="24"/>
          <w:szCs w:val="24"/>
        </w:rPr>
      </w:pPr>
      <w:hyperlink w:anchor="_Toc234323661" w:history="1">
        <w:r w:rsidR="00293D37" w:rsidRPr="00C954C2">
          <w:rPr>
            <w:rStyle w:val="a3"/>
            <w:noProof/>
          </w:rPr>
          <w:t>3. ПОРЯДОК ПОДГОТОВКИ  ЗАЯВКИ НА УЧАСТИЕ В ОТКРЫТОМ  АУКЦИОНЕ</w:t>
        </w:r>
      </w:hyperlink>
    </w:p>
    <w:p w:rsidR="00293D37" w:rsidRDefault="00C862C4">
      <w:pPr>
        <w:pStyle w:val="10"/>
        <w:rPr>
          <w:b w:val="0"/>
          <w:bCs w:val="0"/>
          <w:caps w:val="0"/>
          <w:noProof/>
          <w:sz w:val="24"/>
          <w:szCs w:val="24"/>
        </w:rPr>
      </w:pPr>
      <w:hyperlink w:anchor="_Toc234323662" w:history="1">
        <w:r w:rsidR="00293D37" w:rsidRPr="00C954C2">
          <w:rPr>
            <w:rStyle w:val="a3"/>
            <w:noProof/>
          </w:rPr>
          <w:t>4. ПОРЯДОК ПОДАЧИ  ЗАЯВКИ НА УЧАСТИЕ В  ОТКРЫТОМ АУКЦИОНЕ</w:t>
        </w:r>
      </w:hyperlink>
    </w:p>
    <w:p w:rsidR="00293D37" w:rsidRDefault="00C862C4">
      <w:pPr>
        <w:pStyle w:val="10"/>
        <w:rPr>
          <w:b w:val="0"/>
          <w:bCs w:val="0"/>
          <w:caps w:val="0"/>
          <w:noProof/>
          <w:sz w:val="24"/>
          <w:szCs w:val="24"/>
        </w:rPr>
      </w:pPr>
      <w:hyperlink w:anchor="_Toc234323663" w:history="1">
        <w:r w:rsidR="00293D37" w:rsidRPr="00C954C2">
          <w:rPr>
            <w:rStyle w:val="a3"/>
            <w:noProof/>
          </w:rPr>
          <w:t>5. ПОРЯДОК РАССМОТРЕНИЯ ЗАЯВОК НА УЧАСТИЕ В ОТКРЫТОМ АУКЦИОНЕ</w:t>
        </w:r>
      </w:hyperlink>
    </w:p>
    <w:p w:rsidR="00293D37" w:rsidRDefault="00C862C4">
      <w:pPr>
        <w:pStyle w:val="10"/>
        <w:rPr>
          <w:b w:val="0"/>
          <w:bCs w:val="0"/>
          <w:caps w:val="0"/>
          <w:noProof/>
          <w:sz w:val="24"/>
          <w:szCs w:val="24"/>
        </w:rPr>
      </w:pPr>
      <w:hyperlink w:anchor="_Toc234323664" w:history="1">
        <w:r w:rsidR="00293D37" w:rsidRPr="00C954C2">
          <w:rPr>
            <w:rStyle w:val="a3"/>
            <w:noProof/>
            <w:spacing w:val="-16"/>
          </w:rPr>
          <w:t>6.  ПОРЯДОК  ПРОВЕДЕНИЯ  ОТКРЫТОГО  АУКЦИОНА</w:t>
        </w:r>
      </w:hyperlink>
    </w:p>
    <w:p w:rsidR="00293D37" w:rsidRDefault="00C862C4">
      <w:pPr>
        <w:pStyle w:val="10"/>
        <w:rPr>
          <w:b w:val="0"/>
          <w:bCs w:val="0"/>
          <w:caps w:val="0"/>
          <w:noProof/>
          <w:sz w:val="24"/>
          <w:szCs w:val="24"/>
        </w:rPr>
      </w:pPr>
      <w:hyperlink w:anchor="_Toc234323665" w:history="1">
        <w:r w:rsidR="00293D37" w:rsidRPr="00C954C2">
          <w:rPr>
            <w:rStyle w:val="a3"/>
            <w:noProof/>
          </w:rPr>
          <w:t>7. переговоры с заказчиком</w:t>
        </w:r>
        <w:r w:rsidR="00293D37" w:rsidRPr="00C954C2">
          <w:rPr>
            <w:rStyle w:val="a3"/>
            <w:noProof/>
            <w:spacing w:val="-18"/>
          </w:rPr>
          <w:t>.</w:t>
        </w:r>
      </w:hyperlink>
    </w:p>
    <w:p w:rsidR="00293D37" w:rsidRDefault="00C862C4">
      <w:pPr>
        <w:pStyle w:val="10"/>
        <w:rPr>
          <w:b w:val="0"/>
          <w:bCs w:val="0"/>
          <w:caps w:val="0"/>
          <w:noProof/>
          <w:sz w:val="24"/>
          <w:szCs w:val="24"/>
        </w:rPr>
      </w:pPr>
      <w:hyperlink w:anchor="_Toc234323666" w:history="1">
        <w:r w:rsidR="00293D37" w:rsidRPr="00C954C2">
          <w:rPr>
            <w:rStyle w:val="a3"/>
            <w:noProof/>
          </w:rPr>
          <w:t>8. ПОРЯДОК ЗАКЛЮЧЕНИЯ МУНИЦИПАЛЬНОГО КОНТРАКТА</w:t>
        </w:r>
      </w:hyperlink>
    </w:p>
    <w:p w:rsidR="00293D37" w:rsidRDefault="00C862C4">
      <w:pPr>
        <w:pStyle w:val="10"/>
        <w:rPr>
          <w:b w:val="0"/>
          <w:bCs w:val="0"/>
          <w:caps w:val="0"/>
          <w:noProof/>
          <w:sz w:val="24"/>
          <w:szCs w:val="24"/>
        </w:rPr>
      </w:pPr>
      <w:hyperlink w:anchor="_Toc234323667" w:history="1">
        <w:r w:rsidR="00293D37" w:rsidRPr="00C954C2">
          <w:rPr>
            <w:rStyle w:val="a3"/>
            <w:noProof/>
          </w:rPr>
          <w:t>9.    ОБЕСПЕЧЕНИЕ ЗАЯВКИ НА УЧАСТИЕ В ОТКРЫТОМ АУКЦИОНЕ.</w:t>
        </w:r>
      </w:hyperlink>
    </w:p>
    <w:p w:rsidR="00293D37" w:rsidRDefault="00C862C4">
      <w:pPr>
        <w:pStyle w:val="10"/>
        <w:rPr>
          <w:b w:val="0"/>
          <w:bCs w:val="0"/>
          <w:caps w:val="0"/>
          <w:noProof/>
          <w:sz w:val="24"/>
          <w:szCs w:val="24"/>
        </w:rPr>
      </w:pPr>
      <w:hyperlink w:anchor="_Toc234323668" w:history="1">
        <w:r w:rsidR="00293D37" w:rsidRPr="00C954C2">
          <w:rPr>
            <w:rStyle w:val="a3"/>
            <w:noProof/>
          </w:rPr>
          <w:t>10. ОБЕСПЕЧЕНИЕ ИСПОЛНЕНИЯ ОБЯЗАТЕЛЬСТВ ПО КОНТРАКТУ.</w:t>
        </w:r>
      </w:hyperlink>
    </w:p>
    <w:p w:rsidR="00293D37" w:rsidRDefault="00C862C4">
      <w:pPr>
        <w:pStyle w:val="10"/>
        <w:rPr>
          <w:b w:val="0"/>
          <w:bCs w:val="0"/>
          <w:caps w:val="0"/>
          <w:noProof/>
          <w:sz w:val="24"/>
          <w:szCs w:val="24"/>
        </w:rPr>
      </w:pPr>
      <w:hyperlink w:anchor="_Toc234323669" w:history="1">
        <w:r w:rsidR="00293D37" w:rsidRPr="00C954C2">
          <w:rPr>
            <w:rStyle w:val="a3"/>
            <w:noProof/>
          </w:rPr>
          <w:t>11.   ОБЕСПЕЧЕНИЕ ПРАВ И ЗАКОННЫХ ИНТЕРЕСОВ УЧАСТНИКОВ РАЗМЕЩЕНИЯ    ЗАКАЗА</w:t>
        </w:r>
      </w:hyperlink>
    </w:p>
    <w:p w:rsidR="00293D37" w:rsidRDefault="00C862C4">
      <w:pPr>
        <w:pStyle w:val="10"/>
        <w:rPr>
          <w:b w:val="0"/>
          <w:bCs w:val="0"/>
          <w:caps w:val="0"/>
          <w:noProof/>
          <w:sz w:val="24"/>
          <w:szCs w:val="24"/>
        </w:rPr>
      </w:pPr>
      <w:hyperlink w:anchor="_Toc234323670" w:history="1">
        <w:r w:rsidR="00293D37" w:rsidRPr="00C954C2">
          <w:rPr>
            <w:rStyle w:val="a3"/>
            <w:noProof/>
          </w:rPr>
          <w:t xml:space="preserve">12. </w:t>
        </w:r>
        <w:r w:rsidR="00293D37" w:rsidRPr="00C954C2">
          <w:rPr>
            <w:rStyle w:val="a3"/>
            <w:shadow/>
            <w:noProof/>
          </w:rPr>
          <w:t>Информационная карта открытого АУКЦИОНА</w:t>
        </w:r>
      </w:hyperlink>
    </w:p>
    <w:p w:rsidR="00293D37" w:rsidRDefault="00C862C4">
      <w:pPr>
        <w:pStyle w:val="10"/>
        <w:rPr>
          <w:b w:val="0"/>
          <w:bCs w:val="0"/>
          <w:caps w:val="0"/>
          <w:noProof/>
          <w:sz w:val="24"/>
          <w:szCs w:val="24"/>
        </w:rPr>
      </w:pPr>
      <w:hyperlink w:anchor="_Toc234323671" w:history="1">
        <w:r w:rsidR="00293D37" w:rsidRPr="00C954C2">
          <w:rPr>
            <w:rStyle w:val="a3"/>
            <w:shadow/>
            <w:noProof/>
          </w:rPr>
          <w:t>13. ТЕХНИЧЕСКОЕ ЗАДАНИЕ</w:t>
        </w:r>
      </w:hyperlink>
    </w:p>
    <w:p w:rsidR="00293D37" w:rsidRDefault="00C862C4">
      <w:pPr>
        <w:pStyle w:val="10"/>
        <w:rPr>
          <w:b w:val="0"/>
          <w:bCs w:val="0"/>
          <w:caps w:val="0"/>
          <w:noProof/>
          <w:sz w:val="24"/>
          <w:szCs w:val="24"/>
        </w:rPr>
      </w:pPr>
      <w:hyperlink w:anchor="_Toc234323672" w:history="1">
        <w:r w:rsidR="00293D37" w:rsidRPr="00C954C2">
          <w:rPr>
            <w:rStyle w:val="a3"/>
            <w:shadow/>
            <w:noProof/>
          </w:rPr>
          <w:t>14. ОБРАЗЦЫ Форм для заполнения участниками размещения заказа</w:t>
        </w:r>
      </w:hyperlink>
    </w:p>
    <w:p w:rsidR="00293D37" w:rsidRDefault="00C862C4">
      <w:pPr>
        <w:pStyle w:val="10"/>
        <w:rPr>
          <w:b w:val="0"/>
          <w:bCs w:val="0"/>
          <w:caps w:val="0"/>
          <w:noProof/>
          <w:sz w:val="24"/>
          <w:szCs w:val="24"/>
        </w:rPr>
      </w:pPr>
      <w:hyperlink w:anchor="_Toc234323673" w:history="1">
        <w:r w:rsidR="00293D37" w:rsidRPr="00C954C2">
          <w:rPr>
            <w:rStyle w:val="a3"/>
            <w:noProof/>
          </w:rPr>
          <w:t xml:space="preserve">ФОРМА 1.  </w:t>
        </w:r>
        <w:r w:rsidR="00293D37" w:rsidRPr="00C954C2">
          <w:rPr>
            <w:rStyle w:val="a3"/>
            <w:smallCaps/>
            <w:shadow/>
            <w:noProof/>
          </w:rPr>
          <w:t>ЗАЯВКА НА УЧАСТИЕ В ОТКРЫТОМ АУКЦИОНЕ</w:t>
        </w:r>
      </w:hyperlink>
    </w:p>
    <w:p w:rsidR="00293D37" w:rsidRDefault="00C862C4">
      <w:pPr>
        <w:pStyle w:val="10"/>
        <w:rPr>
          <w:b w:val="0"/>
          <w:bCs w:val="0"/>
          <w:caps w:val="0"/>
          <w:noProof/>
          <w:sz w:val="24"/>
          <w:szCs w:val="24"/>
        </w:rPr>
      </w:pPr>
      <w:hyperlink w:anchor="_Toc234323674" w:history="1">
        <w:r w:rsidR="00293D37" w:rsidRPr="00C954C2">
          <w:rPr>
            <w:rStyle w:val="a3"/>
            <w:noProof/>
          </w:rPr>
          <w:t>ФОРМА 2.  СВЕДЕНИЯ ОБ УЧАСТНИКЕ РАЗМЕЩЕНИЯ ЗАКАЗА</w:t>
        </w:r>
      </w:hyperlink>
    </w:p>
    <w:p w:rsidR="00293D37" w:rsidRDefault="00C862C4">
      <w:pPr>
        <w:pStyle w:val="10"/>
        <w:rPr>
          <w:b w:val="0"/>
          <w:bCs w:val="0"/>
          <w:caps w:val="0"/>
          <w:noProof/>
          <w:sz w:val="24"/>
          <w:szCs w:val="24"/>
        </w:rPr>
      </w:pPr>
      <w:hyperlink w:anchor="_Toc234323675" w:history="1">
        <w:r w:rsidR="00293D37" w:rsidRPr="00C954C2">
          <w:rPr>
            <w:rStyle w:val="a3"/>
            <w:noProof/>
          </w:rPr>
          <w:t xml:space="preserve">ФОРМА 3. ПРЕДЛОЖЕНИЕ О ПОСТАВКЕ ТОВАРА </w:t>
        </w:r>
      </w:hyperlink>
    </w:p>
    <w:p w:rsidR="00293D37" w:rsidRDefault="00C862C4">
      <w:pPr>
        <w:pStyle w:val="10"/>
        <w:rPr>
          <w:b w:val="0"/>
          <w:bCs w:val="0"/>
          <w:caps w:val="0"/>
          <w:noProof/>
          <w:sz w:val="24"/>
          <w:szCs w:val="24"/>
        </w:rPr>
      </w:pPr>
      <w:hyperlink w:anchor="_Toc234323676" w:history="1">
        <w:r w:rsidR="00293D37" w:rsidRPr="00C954C2">
          <w:rPr>
            <w:rStyle w:val="a3"/>
            <w:noProof/>
          </w:rPr>
          <w:t>ФОРМА 4.</w:t>
        </w:r>
        <w:r w:rsidR="00293D37" w:rsidRPr="00C954C2">
          <w:rPr>
            <w:rStyle w:val="a3"/>
            <w:smallCaps/>
            <w:shadow/>
            <w:noProof/>
          </w:rPr>
          <w:t xml:space="preserve">  ЗАЯВЛЕНИЕ НА ПРЕДОСТАВЛЕНИЕ  ДОКУМЕНТАЦИИ ОБ  ОТКРЫТОМ  АУКЦИОНЕ</w:t>
        </w:r>
      </w:hyperlink>
    </w:p>
    <w:p w:rsidR="00293D37" w:rsidRDefault="00C862C4">
      <w:pPr>
        <w:pStyle w:val="10"/>
        <w:rPr>
          <w:b w:val="0"/>
          <w:bCs w:val="0"/>
          <w:caps w:val="0"/>
          <w:noProof/>
          <w:sz w:val="24"/>
          <w:szCs w:val="24"/>
        </w:rPr>
      </w:pPr>
      <w:hyperlink w:anchor="_Toc234323677" w:history="1">
        <w:r w:rsidR="00293D37" w:rsidRPr="00C954C2">
          <w:rPr>
            <w:rStyle w:val="a3"/>
            <w:noProof/>
          </w:rPr>
          <w:t>ФОРМА 5.</w:t>
        </w:r>
        <w:r w:rsidR="00293D37" w:rsidRPr="00C954C2">
          <w:rPr>
            <w:rStyle w:val="a3"/>
            <w:smallCaps/>
            <w:shadow/>
            <w:noProof/>
          </w:rPr>
          <w:t xml:space="preserve">  ЗАПРОС О РАЗЪЯСНЕНИИ ПОЛОЖЕНИЙ  ДОКУМЕНТАЦИИ ОБ ОТКРЫТОМ АУКЦИОНЕ</w:t>
        </w:r>
      </w:hyperlink>
    </w:p>
    <w:p w:rsidR="00293D37" w:rsidRDefault="00C862C4">
      <w:pPr>
        <w:pStyle w:val="10"/>
        <w:rPr>
          <w:b w:val="0"/>
          <w:bCs w:val="0"/>
          <w:caps w:val="0"/>
          <w:noProof/>
          <w:sz w:val="24"/>
          <w:szCs w:val="24"/>
        </w:rPr>
      </w:pPr>
      <w:hyperlink w:anchor="_Toc234323678" w:history="1">
        <w:r w:rsidR="00293D37" w:rsidRPr="00C954C2">
          <w:rPr>
            <w:rStyle w:val="a3"/>
            <w:noProof/>
          </w:rPr>
          <w:t>ФОРМА 6. ДОВЕРЕННОСТЬ НА ПРЕДСТАВЛЕНИЕ ИНТЕРЕСОВ ОРГАНИЗАЦИИ УЧАСТНИКА РАЗМЕЩЕНИЯ ЗАКАЗА.</w:t>
        </w:r>
      </w:hyperlink>
    </w:p>
    <w:p w:rsidR="00293D37" w:rsidRDefault="00C862C4">
      <w:pPr>
        <w:pStyle w:val="10"/>
        <w:rPr>
          <w:b w:val="0"/>
          <w:bCs w:val="0"/>
          <w:caps w:val="0"/>
          <w:noProof/>
          <w:sz w:val="24"/>
          <w:szCs w:val="24"/>
        </w:rPr>
      </w:pPr>
      <w:hyperlink w:anchor="_Toc234323679" w:history="1">
        <w:r w:rsidR="00293D37" w:rsidRPr="00C954C2">
          <w:rPr>
            <w:rStyle w:val="a3"/>
            <w:noProof/>
          </w:rPr>
          <w:t>ФОРМА 7.  ОПИСЬ ДОКУМЕНТОВ</w:t>
        </w:r>
      </w:hyperlink>
    </w:p>
    <w:p w:rsidR="003D391F" w:rsidRPr="00635312" w:rsidRDefault="00C862C4" w:rsidP="003D391F">
      <w:pPr>
        <w:pStyle w:val="1"/>
        <w:jc w:val="left"/>
        <w:rPr>
          <w:sz w:val="22"/>
          <w:szCs w:val="22"/>
          <w:u w:val="none"/>
        </w:rPr>
      </w:pPr>
      <w:r>
        <w:rPr>
          <w:caps/>
          <w:color w:val="auto"/>
          <w:sz w:val="22"/>
          <w:szCs w:val="22"/>
          <w:u w:val="none"/>
        </w:rPr>
        <w:fldChar w:fldCharType="end"/>
      </w:r>
    </w:p>
    <w:p w:rsidR="003D391F" w:rsidRDefault="003D391F" w:rsidP="003D391F">
      <w:pPr>
        <w:rPr>
          <w:sz w:val="22"/>
          <w:szCs w:val="22"/>
        </w:rPr>
      </w:pPr>
    </w:p>
    <w:p w:rsidR="003D391F" w:rsidRDefault="003D391F" w:rsidP="003D391F">
      <w:pPr>
        <w:rPr>
          <w:sz w:val="22"/>
          <w:szCs w:val="22"/>
        </w:rPr>
      </w:pPr>
    </w:p>
    <w:p w:rsidR="0002725C" w:rsidRDefault="0002725C" w:rsidP="003D391F">
      <w:pPr>
        <w:rPr>
          <w:sz w:val="22"/>
          <w:szCs w:val="22"/>
        </w:rPr>
      </w:pPr>
    </w:p>
    <w:p w:rsidR="00AF4B1B" w:rsidRDefault="00AF4B1B" w:rsidP="003D391F">
      <w:pPr>
        <w:rPr>
          <w:sz w:val="22"/>
          <w:szCs w:val="22"/>
        </w:rPr>
      </w:pPr>
    </w:p>
    <w:p w:rsidR="00AF4B1B" w:rsidRDefault="00AF4B1B" w:rsidP="003D391F">
      <w:pPr>
        <w:rPr>
          <w:sz w:val="22"/>
          <w:szCs w:val="22"/>
        </w:rPr>
      </w:pPr>
    </w:p>
    <w:p w:rsidR="00AF4B1B" w:rsidRDefault="00AF4B1B" w:rsidP="003D391F">
      <w:pPr>
        <w:rPr>
          <w:sz w:val="22"/>
          <w:szCs w:val="22"/>
        </w:rPr>
      </w:pPr>
    </w:p>
    <w:p w:rsidR="00ED0440" w:rsidRDefault="00ED0440" w:rsidP="003D391F">
      <w:pPr>
        <w:rPr>
          <w:sz w:val="22"/>
          <w:szCs w:val="22"/>
        </w:rPr>
      </w:pPr>
    </w:p>
    <w:p w:rsidR="00ED0440" w:rsidRDefault="00ED0440" w:rsidP="003D391F">
      <w:pPr>
        <w:rPr>
          <w:sz w:val="22"/>
          <w:szCs w:val="22"/>
        </w:rPr>
      </w:pPr>
    </w:p>
    <w:p w:rsidR="00ED0440" w:rsidRDefault="00ED0440" w:rsidP="003D391F">
      <w:pPr>
        <w:rPr>
          <w:sz w:val="22"/>
          <w:szCs w:val="22"/>
        </w:rPr>
      </w:pPr>
    </w:p>
    <w:p w:rsidR="00042560" w:rsidRDefault="00042560" w:rsidP="003D391F">
      <w:pPr>
        <w:pStyle w:val="1"/>
        <w:jc w:val="left"/>
        <w:rPr>
          <w:sz w:val="22"/>
          <w:szCs w:val="22"/>
          <w:lang w:val="en-US"/>
        </w:rPr>
      </w:pPr>
      <w:bookmarkStart w:id="0" w:name="_Toc234236041"/>
      <w:bookmarkStart w:id="1" w:name="_Toc234236070"/>
      <w:bookmarkStart w:id="2" w:name="_Toc234323659"/>
    </w:p>
    <w:p w:rsidR="00042560" w:rsidRDefault="00042560" w:rsidP="003D391F">
      <w:pPr>
        <w:pStyle w:val="1"/>
        <w:jc w:val="left"/>
        <w:rPr>
          <w:sz w:val="22"/>
          <w:szCs w:val="22"/>
          <w:lang w:val="en-US"/>
        </w:rPr>
      </w:pPr>
    </w:p>
    <w:p w:rsidR="00D04F3B" w:rsidRDefault="00D04F3B" w:rsidP="003D391F">
      <w:pPr>
        <w:pStyle w:val="1"/>
        <w:jc w:val="left"/>
        <w:rPr>
          <w:sz w:val="22"/>
          <w:szCs w:val="22"/>
        </w:rPr>
      </w:pPr>
    </w:p>
    <w:p w:rsidR="00DE332B" w:rsidRPr="00DE332B" w:rsidRDefault="00DE332B" w:rsidP="00DE332B"/>
    <w:p w:rsidR="00D04F3B" w:rsidRDefault="00D04F3B" w:rsidP="003D391F">
      <w:pPr>
        <w:pStyle w:val="1"/>
        <w:jc w:val="left"/>
        <w:rPr>
          <w:sz w:val="22"/>
          <w:szCs w:val="22"/>
        </w:rPr>
      </w:pPr>
    </w:p>
    <w:p w:rsidR="00330899" w:rsidRPr="00330899" w:rsidRDefault="00330899" w:rsidP="00330899"/>
    <w:p w:rsidR="003D391F" w:rsidRPr="00635312" w:rsidRDefault="00D04F3B" w:rsidP="003D391F">
      <w:pPr>
        <w:pStyle w:val="1"/>
        <w:jc w:val="left"/>
        <w:rPr>
          <w:sz w:val="22"/>
          <w:szCs w:val="22"/>
        </w:rPr>
      </w:pPr>
      <w:r>
        <w:rPr>
          <w:sz w:val="22"/>
          <w:szCs w:val="22"/>
        </w:rPr>
        <w:lastRenderedPageBreak/>
        <w:t>1</w:t>
      </w:r>
      <w:r w:rsidR="00042560" w:rsidRPr="00042560">
        <w:rPr>
          <w:sz w:val="22"/>
          <w:szCs w:val="22"/>
        </w:rPr>
        <w:t>.</w:t>
      </w:r>
      <w:r w:rsidR="00FF0D0B">
        <w:rPr>
          <w:sz w:val="22"/>
          <w:szCs w:val="22"/>
        </w:rPr>
        <w:t xml:space="preserve"> </w:t>
      </w:r>
      <w:r w:rsidR="003D391F" w:rsidRPr="007737B8">
        <w:rPr>
          <w:sz w:val="22"/>
          <w:szCs w:val="22"/>
        </w:rPr>
        <w:t>ОБЩИЕ СВЕДЕНИЯ</w:t>
      </w:r>
      <w:bookmarkEnd w:id="0"/>
      <w:bookmarkEnd w:id="1"/>
      <w:bookmarkEnd w:id="2"/>
    </w:p>
    <w:p w:rsidR="003D391F" w:rsidRPr="00635312" w:rsidRDefault="003D391F" w:rsidP="003D391F">
      <w:pPr>
        <w:rPr>
          <w:sz w:val="22"/>
          <w:szCs w:val="22"/>
        </w:rPr>
      </w:pPr>
    </w:p>
    <w:p w:rsidR="003D391F" w:rsidRPr="00635312" w:rsidRDefault="003D391F" w:rsidP="003D391F">
      <w:pPr>
        <w:rPr>
          <w:sz w:val="22"/>
          <w:szCs w:val="22"/>
        </w:rPr>
      </w:pPr>
    </w:p>
    <w:p w:rsidR="003D391F" w:rsidRPr="00635312" w:rsidRDefault="003D391F" w:rsidP="003D391F">
      <w:pPr>
        <w:jc w:val="both"/>
        <w:rPr>
          <w:b/>
          <w:sz w:val="22"/>
          <w:szCs w:val="22"/>
        </w:rPr>
      </w:pPr>
      <w:r w:rsidRPr="00635312">
        <w:rPr>
          <w:b/>
          <w:sz w:val="22"/>
          <w:szCs w:val="22"/>
        </w:rPr>
        <w:t>1.1. Законодательное регулирование.</w:t>
      </w:r>
    </w:p>
    <w:p w:rsidR="003D391F" w:rsidRPr="00635312" w:rsidRDefault="003D391F" w:rsidP="003D391F">
      <w:pPr>
        <w:rPr>
          <w:sz w:val="22"/>
          <w:szCs w:val="22"/>
        </w:rPr>
      </w:pPr>
    </w:p>
    <w:p w:rsidR="00531C0D" w:rsidRPr="00531C0D" w:rsidRDefault="00531C0D" w:rsidP="00531C0D">
      <w:pPr>
        <w:pStyle w:val="ac"/>
        <w:ind w:left="709"/>
        <w:rPr>
          <w:b/>
          <w:bCs/>
          <w:sz w:val="22"/>
          <w:szCs w:val="22"/>
        </w:rPr>
      </w:pPr>
      <w:r w:rsidRPr="002B77C6">
        <w:rPr>
          <w:sz w:val="22"/>
          <w:szCs w:val="22"/>
        </w:rPr>
        <w:t xml:space="preserve">-  Федеральный закон от 21 июля 2005г. №94 – ФЗ «О размещении заказов на поставки товаров, </w:t>
      </w:r>
      <w:r w:rsidRPr="00531C0D">
        <w:rPr>
          <w:sz w:val="22"/>
          <w:szCs w:val="22"/>
        </w:rPr>
        <w:t>выполнении работ, оказание услуг для государственных и муниципальных нужд»;</w:t>
      </w:r>
    </w:p>
    <w:p w:rsidR="00531C0D" w:rsidRPr="00531C0D" w:rsidRDefault="00531C0D" w:rsidP="00531C0D">
      <w:pPr>
        <w:pStyle w:val="ac"/>
        <w:ind w:left="709"/>
        <w:rPr>
          <w:sz w:val="22"/>
          <w:szCs w:val="22"/>
        </w:rPr>
      </w:pPr>
      <w:r w:rsidRPr="00531C0D">
        <w:rPr>
          <w:sz w:val="22"/>
          <w:szCs w:val="22"/>
        </w:rPr>
        <w:t>-  Федеральный закон от 20.04.2007г.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531C0D" w:rsidRPr="00531C0D" w:rsidRDefault="00531C0D" w:rsidP="00531C0D">
      <w:pPr>
        <w:pStyle w:val="ac"/>
        <w:ind w:left="709"/>
        <w:rPr>
          <w:sz w:val="22"/>
          <w:szCs w:val="22"/>
        </w:rPr>
      </w:pPr>
      <w:r w:rsidRPr="00531C0D">
        <w:rPr>
          <w:sz w:val="22"/>
          <w:szCs w:val="22"/>
        </w:rPr>
        <w:t>-   Федеральный закон от 24.07.2007г.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531C0D" w:rsidRPr="00531C0D" w:rsidRDefault="00531C0D" w:rsidP="00531C0D">
      <w:pPr>
        <w:pStyle w:val="ac"/>
        <w:ind w:left="709"/>
        <w:rPr>
          <w:bCs/>
          <w:sz w:val="22"/>
          <w:szCs w:val="22"/>
        </w:rPr>
      </w:pPr>
      <w:r w:rsidRPr="00531C0D">
        <w:rPr>
          <w:bCs/>
          <w:sz w:val="22"/>
          <w:szCs w:val="22"/>
        </w:rPr>
        <w:t>-    Федеральный закон от 30.12.2008г.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p>
    <w:p w:rsidR="00531C0D" w:rsidRPr="00531C0D" w:rsidRDefault="00531C0D" w:rsidP="00531C0D">
      <w:pPr>
        <w:autoSpaceDE w:val="0"/>
        <w:autoSpaceDN w:val="0"/>
        <w:adjustRightInd w:val="0"/>
        <w:ind w:left="709"/>
        <w:jc w:val="both"/>
        <w:rPr>
          <w:bCs/>
          <w:sz w:val="22"/>
          <w:szCs w:val="22"/>
        </w:rPr>
      </w:pPr>
      <w:r w:rsidRPr="00531C0D">
        <w:rPr>
          <w:bCs/>
          <w:sz w:val="22"/>
          <w:szCs w:val="22"/>
        </w:rPr>
        <w:t xml:space="preserve">-    Федеральный закон  </w:t>
      </w:r>
      <w:r w:rsidRPr="00531C0D">
        <w:rPr>
          <w:sz w:val="22"/>
          <w:szCs w:val="22"/>
        </w:rPr>
        <w:t xml:space="preserve">от 30.12.2008 N 323-ФЗ </w:t>
      </w:r>
      <w:r w:rsidRPr="00531C0D">
        <w:rPr>
          <w:bCs/>
          <w:sz w:val="22"/>
          <w:szCs w:val="22"/>
        </w:rPr>
        <w:t xml:space="preserve">«О внесении изменений в федеральный закон «О  </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531C0D" w:rsidRPr="00531C0D" w:rsidRDefault="00531C0D" w:rsidP="00531C0D">
      <w:pPr>
        <w:autoSpaceDE w:val="0"/>
        <w:autoSpaceDN w:val="0"/>
        <w:adjustRightInd w:val="0"/>
        <w:jc w:val="both"/>
        <w:rPr>
          <w:sz w:val="22"/>
          <w:szCs w:val="22"/>
        </w:rPr>
      </w:pPr>
      <w:r w:rsidRPr="00531C0D">
        <w:rPr>
          <w:bCs/>
          <w:sz w:val="22"/>
          <w:szCs w:val="22"/>
        </w:rPr>
        <w:t xml:space="preserve">             и муниципальных нужд» и отдельные законодательные акты Российской Федерации»;</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   Федеральный закон  </w:t>
      </w:r>
      <w:r w:rsidRPr="00531C0D">
        <w:rPr>
          <w:sz w:val="22"/>
          <w:szCs w:val="22"/>
        </w:rPr>
        <w:t>от 28.04.2009 N 68-ФЗ «</w:t>
      </w:r>
      <w:r w:rsidRPr="00531C0D">
        <w:rPr>
          <w:bCs/>
          <w:sz w:val="22"/>
          <w:szCs w:val="22"/>
        </w:rPr>
        <w:t xml:space="preserve">О внесении изменений в федеральный закон «О  </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531C0D" w:rsidRPr="00531C0D" w:rsidRDefault="00531C0D" w:rsidP="00531C0D">
      <w:pPr>
        <w:autoSpaceDE w:val="0"/>
        <w:autoSpaceDN w:val="0"/>
        <w:adjustRightInd w:val="0"/>
        <w:jc w:val="both"/>
        <w:rPr>
          <w:sz w:val="22"/>
          <w:szCs w:val="22"/>
        </w:rPr>
      </w:pPr>
      <w:r w:rsidRPr="00531C0D">
        <w:rPr>
          <w:bCs/>
          <w:sz w:val="22"/>
          <w:szCs w:val="22"/>
        </w:rPr>
        <w:t xml:space="preserve">              и муниципальных нужд» и отдельные законодательные акты Российской Федерации»;</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   Федеральный закон  </w:t>
      </w:r>
      <w:r w:rsidRPr="00531C0D">
        <w:rPr>
          <w:sz w:val="22"/>
          <w:szCs w:val="22"/>
        </w:rPr>
        <w:t>от 08.05.2009 N 93-ФЗ «</w:t>
      </w:r>
      <w:r w:rsidRPr="00531C0D">
        <w:rPr>
          <w:bCs/>
          <w:sz w:val="22"/>
          <w:szCs w:val="22"/>
        </w:rPr>
        <w:t xml:space="preserve">О внесении изменений в федеральный закон «О  </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531C0D" w:rsidRPr="00531C0D" w:rsidRDefault="00531C0D" w:rsidP="00531C0D">
      <w:pPr>
        <w:autoSpaceDE w:val="0"/>
        <w:autoSpaceDN w:val="0"/>
        <w:adjustRightInd w:val="0"/>
        <w:jc w:val="both"/>
        <w:rPr>
          <w:sz w:val="22"/>
          <w:szCs w:val="22"/>
        </w:rPr>
      </w:pPr>
      <w:r w:rsidRPr="00531C0D">
        <w:rPr>
          <w:bCs/>
          <w:sz w:val="22"/>
          <w:szCs w:val="22"/>
        </w:rPr>
        <w:t xml:space="preserve">              и муниципальных нужд» и отдельные законодательные акты Российской Федерации»;</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   Федеральный закон  </w:t>
      </w:r>
      <w:r w:rsidRPr="00531C0D">
        <w:rPr>
          <w:sz w:val="22"/>
          <w:szCs w:val="22"/>
        </w:rPr>
        <w:t>от 01.07.2009 N 144-ФЗ «</w:t>
      </w:r>
      <w:r w:rsidRPr="00531C0D">
        <w:rPr>
          <w:bCs/>
          <w:sz w:val="22"/>
          <w:szCs w:val="22"/>
        </w:rPr>
        <w:t xml:space="preserve">О внесении изменений в федеральный закон «О  </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531C0D" w:rsidRPr="00531C0D" w:rsidRDefault="00531C0D" w:rsidP="00531C0D">
      <w:pPr>
        <w:autoSpaceDE w:val="0"/>
        <w:autoSpaceDN w:val="0"/>
        <w:adjustRightInd w:val="0"/>
        <w:jc w:val="both"/>
        <w:rPr>
          <w:sz w:val="22"/>
          <w:szCs w:val="22"/>
        </w:rPr>
      </w:pPr>
      <w:r w:rsidRPr="00531C0D">
        <w:rPr>
          <w:bCs/>
          <w:sz w:val="22"/>
          <w:szCs w:val="22"/>
        </w:rPr>
        <w:t xml:space="preserve">              и муниципальных нужд» и отдельные законодательные акты Российской Федерации»;</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   Федеральный закон  </w:t>
      </w:r>
      <w:r w:rsidRPr="00531C0D">
        <w:rPr>
          <w:sz w:val="22"/>
          <w:szCs w:val="22"/>
        </w:rPr>
        <w:t>от 17.07.2009 N 147-ФЗ «</w:t>
      </w:r>
      <w:r w:rsidRPr="00531C0D">
        <w:rPr>
          <w:bCs/>
          <w:sz w:val="22"/>
          <w:szCs w:val="22"/>
        </w:rPr>
        <w:t xml:space="preserve">О внесении изменений в федеральный закон «О  </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531C0D" w:rsidRPr="00531C0D" w:rsidRDefault="00531C0D" w:rsidP="00531C0D">
      <w:pPr>
        <w:autoSpaceDE w:val="0"/>
        <w:autoSpaceDN w:val="0"/>
        <w:adjustRightInd w:val="0"/>
        <w:jc w:val="both"/>
        <w:rPr>
          <w:sz w:val="22"/>
          <w:szCs w:val="22"/>
        </w:rPr>
      </w:pPr>
      <w:r w:rsidRPr="00531C0D">
        <w:rPr>
          <w:bCs/>
          <w:sz w:val="22"/>
          <w:szCs w:val="22"/>
        </w:rPr>
        <w:t xml:space="preserve">              и муниципальных нужд» и отдельные законодательные акты Российской Федерации»;</w:t>
      </w:r>
      <w:r w:rsidRPr="00531C0D">
        <w:rPr>
          <w:sz w:val="22"/>
          <w:szCs w:val="22"/>
        </w:rPr>
        <w:t xml:space="preserve"> </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   Федеральный закон  </w:t>
      </w:r>
      <w:r w:rsidRPr="00531C0D">
        <w:rPr>
          <w:sz w:val="22"/>
          <w:szCs w:val="22"/>
        </w:rPr>
        <w:t>от 17.07.2009 N 155-ФЗ «</w:t>
      </w:r>
      <w:r w:rsidRPr="00531C0D">
        <w:rPr>
          <w:bCs/>
          <w:sz w:val="22"/>
          <w:szCs w:val="22"/>
        </w:rPr>
        <w:t xml:space="preserve">О внесении изменений в федеральный закон «О  </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531C0D" w:rsidRPr="00531C0D" w:rsidRDefault="00531C0D" w:rsidP="00531C0D">
      <w:pPr>
        <w:autoSpaceDE w:val="0"/>
        <w:autoSpaceDN w:val="0"/>
        <w:adjustRightInd w:val="0"/>
        <w:jc w:val="both"/>
        <w:rPr>
          <w:sz w:val="22"/>
          <w:szCs w:val="22"/>
        </w:rPr>
      </w:pPr>
      <w:r w:rsidRPr="00531C0D">
        <w:rPr>
          <w:bCs/>
          <w:sz w:val="22"/>
          <w:szCs w:val="22"/>
        </w:rPr>
        <w:t xml:space="preserve">             и</w:t>
      </w:r>
      <w:r w:rsidRPr="00531C0D">
        <w:rPr>
          <w:sz w:val="22"/>
          <w:szCs w:val="22"/>
        </w:rPr>
        <w:t xml:space="preserve"> муниципальных нужд» и отдельные законодательные акты Российской Федерации»;</w:t>
      </w:r>
    </w:p>
    <w:p w:rsidR="00531C0D" w:rsidRPr="00531C0D" w:rsidRDefault="00531C0D" w:rsidP="00531C0D">
      <w:pPr>
        <w:autoSpaceDE w:val="0"/>
        <w:autoSpaceDN w:val="0"/>
        <w:adjustRightInd w:val="0"/>
        <w:jc w:val="both"/>
        <w:rPr>
          <w:bCs/>
          <w:sz w:val="22"/>
          <w:szCs w:val="22"/>
        </w:rPr>
      </w:pPr>
      <w:r w:rsidRPr="00531C0D">
        <w:rPr>
          <w:sz w:val="22"/>
          <w:szCs w:val="22"/>
        </w:rPr>
        <w:t xml:space="preserve">              - Федеральный закон от 17.07.2009 N 164-ФЗ «</w:t>
      </w:r>
      <w:r w:rsidRPr="00531C0D">
        <w:rPr>
          <w:bCs/>
          <w:sz w:val="22"/>
          <w:szCs w:val="22"/>
        </w:rPr>
        <w:t xml:space="preserve">О внесении изменений в федеральный закон «О  </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531C0D" w:rsidRPr="00531C0D" w:rsidRDefault="00531C0D" w:rsidP="00531C0D">
      <w:pPr>
        <w:autoSpaceDE w:val="0"/>
        <w:autoSpaceDN w:val="0"/>
        <w:adjustRightInd w:val="0"/>
        <w:jc w:val="both"/>
        <w:rPr>
          <w:sz w:val="22"/>
          <w:szCs w:val="22"/>
        </w:rPr>
      </w:pPr>
      <w:r w:rsidRPr="00531C0D">
        <w:rPr>
          <w:bCs/>
          <w:sz w:val="22"/>
          <w:szCs w:val="22"/>
        </w:rPr>
        <w:t xml:space="preserve">             и</w:t>
      </w:r>
      <w:r w:rsidRPr="00531C0D">
        <w:rPr>
          <w:sz w:val="22"/>
          <w:szCs w:val="22"/>
        </w:rPr>
        <w:t xml:space="preserve"> муниципальных нужд» и отдельные законодательные акты Российской Федерации»;</w:t>
      </w:r>
    </w:p>
    <w:p w:rsidR="00531C0D" w:rsidRPr="00531C0D" w:rsidRDefault="00531C0D" w:rsidP="00531C0D">
      <w:pPr>
        <w:autoSpaceDE w:val="0"/>
        <w:autoSpaceDN w:val="0"/>
        <w:adjustRightInd w:val="0"/>
        <w:jc w:val="both"/>
        <w:rPr>
          <w:bCs/>
          <w:sz w:val="22"/>
          <w:szCs w:val="22"/>
        </w:rPr>
      </w:pPr>
      <w:r w:rsidRPr="00531C0D">
        <w:rPr>
          <w:sz w:val="22"/>
          <w:szCs w:val="22"/>
        </w:rPr>
        <w:t xml:space="preserve">              - Федеральный закон от 23.11.2009 N 261-ФЗ «</w:t>
      </w:r>
      <w:r w:rsidRPr="00531C0D">
        <w:rPr>
          <w:bCs/>
          <w:sz w:val="22"/>
          <w:szCs w:val="22"/>
        </w:rPr>
        <w:t xml:space="preserve">О внесении изменений в федеральный закон «О  </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531C0D" w:rsidRPr="00531C0D" w:rsidRDefault="00531C0D" w:rsidP="00531C0D">
      <w:pPr>
        <w:pStyle w:val="ac"/>
        <w:ind w:left="709"/>
        <w:rPr>
          <w:sz w:val="22"/>
          <w:szCs w:val="22"/>
        </w:rPr>
      </w:pPr>
      <w:r w:rsidRPr="00531C0D">
        <w:rPr>
          <w:bCs/>
          <w:sz w:val="22"/>
          <w:szCs w:val="22"/>
        </w:rPr>
        <w:t xml:space="preserve">  и</w:t>
      </w:r>
      <w:r w:rsidRPr="00531C0D">
        <w:rPr>
          <w:sz w:val="22"/>
          <w:szCs w:val="22"/>
        </w:rPr>
        <w:t xml:space="preserve"> муниципальных нужд» и отдельные законодательные акты Российской Федерации»;</w:t>
      </w:r>
    </w:p>
    <w:p w:rsidR="00531C0D" w:rsidRPr="00531C0D" w:rsidRDefault="00531C0D" w:rsidP="00531C0D">
      <w:pPr>
        <w:autoSpaceDE w:val="0"/>
        <w:autoSpaceDN w:val="0"/>
        <w:adjustRightInd w:val="0"/>
        <w:jc w:val="both"/>
        <w:rPr>
          <w:bCs/>
          <w:sz w:val="22"/>
          <w:szCs w:val="22"/>
        </w:rPr>
      </w:pPr>
      <w:r w:rsidRPr="00531C0D">
        <w:rPr>
          <w:sz w:val="22"/>
          <w:szCs w:val="22"/>
        </w:rPr>
        <w:t xml:space="preserve">             - Федеральный закон от 25.11.2009 N 273-ФЗ «</w:t>
      </w:r>
      <w:r w:rsidRPr="00531C0D">
        <w:rPr>
          <w:bCs/>
          <w:sz w:val="22"/>
          <w:szCs w:val="22"/>
        </w:rPr>
        <w:t xml:space="preserve">О внесении изменений в федеральный закон «О  </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531C0D" w:rsidRPr="00531C0D" w:rsidRDefault="00531C0D" w:rsidP="00531C0D">
      <w:pPr>
        <w:pStyle w:val="ac"/>
        <w:ind w:left="709"/>
        <w:rPr>
          <w:sz w:val="22"/>
          <w:szCs w:val="22"/>
        </w:rPr>
      </w:pPr>
      <w:r w:rsidRPr="00531C0D">
        <w:rPr>
          <w:bCs/>
          <w:sz w:val="22"/>
          <w:szCs w:val="22"/>
        </w:rPr>
        <w:t xml:space="preserve"> и</w:t>
      </w:r>
      <w:r w:rsidRPr="00531C0D">
        <w:rPr>
          <w:sz w:val="22"/>
          <w:szCs w:val="22"/>
        </w:rPr>
        <w:t xml:space="preserve"> муниципальных нужд» и отдельные законодательные акты Российской Федерации»;</w:t>
      </w:r>
    </w:p>
    <w:p w:rsidR="00531C0D" w:rsidRPr="00531C0D" w:rsidRDefault="00531C0D" w:rsidP="00531C0D">
      <w:pPr>
        <w:autoSpaceDE w:val="0"/>
        <w:autoSpaceDN w:val="0"/>
        <w:adjustRightInd w:val="0"/>
        <w:jc w:val="both"/>
        <w:rPr>
          <w:bCs/>
          <w:sz w:val="22"/>
          <w:szCs w:val="22"/>
        </w:rPr>
      </w:pPr>
      <w:r w:rsidRPr="00531C0D">
        <w:rPr>
          <w:sz w:val="22"/>
          <w:szCs w:val="22"/>
        </w:rPr>
        <w:t xml:space="preserve">            - Федеральный закон  от 17.12.2009 N 316-ФЗ «</w:t>
      </w:r>
      <w:r w:rsidRPr="00531C0D">
        <w:rPr>
          <w:bCs/>
          <w:sz w:val="22"/>
          <w:szCs w:val="22"/>
        </w:rPr>
        <w:t xml:space="preserve">О внесении изменений в федеральный закон «О                </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531C0D" w:rsidRPr="00531C0D" w:rsidRDefault="00531C0D" w:rsidP="00531C0D">
      <w:pPr>
        <w:pStyle w:val="ac"/>
        <w:rPr>
          <w:sz w:val="22"/>
          <w:szCs w:val="22"/>
        </w:rPr>
      </w:pPr>
      <w:r w:rsidRPr="00531C0D">
        <w:rPr>
          <w:bCs/>
          <w:sz w:val="22"/>
          <w:szCs w:val="22"/>
        </w:rPr>
        <w:t xml:space="preserve">             и</w:t>
      </w:r>
      <w:r w:rsidRPr="00531C0D">
        <w:rPr>
          <w:sz w:val="22"/>
          <w:szCs w:val="22"/>
        </w:rPr>
        <w:t xml:space="preserve"> муниципальных нужд» и отдельные законодательные акты Российской Федерации»;</w:t>
      </w:r>
    </w:p>
    <w:p w:rsidR="00531C0D" w:rsidRPr="00531C0D" w:rsidRDefault="00531C0D" w:rsidP="00531C0D">
      <w:pPr>
        <w:autoSpaceDE w:val="0"/>
        <w:autoSpaceDN w:val="0"/>
        <w:adjustRightInd w:val="0"/>
        <w:jc w:val="both"/>
        <w:rPr>
          <w:bCs/>
          <w:sz w:val="22"/>
          <w:szCs w:val="22"/>
        </w:rPr>
      </w:pPr>
      <w:r w:rsidRPr="00531C0D">
        <w:rPr>
          <w:sz w:val="22"/>
          <w:szCs w:val="22"/>
        </w:rPr>
        <w:t xml:space="preserve">            - Федеральный закон от 27.12.2009 N 365-ФЗ «</w:t>
      </w:r>
      <w:r w:rsidRPr="00531C0D">
        <w:rPr>
          <w:bCs/>
          <w:sz w:val="22"/>
          <w:szCs w:val="22"/>
        </w:rPr>
        <w:t xml:space="preserve">О внесении изменений в федеральный закон «О  </w:t>
      </w:r>
    </w:p>
    <w:p w:rsidR="00531C0D" w:rsidRPr="00531C0D" w:rsidRDefault="00531C0D" w:rsidP="00531C0D">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531C0D" w:rsidRPr="00531C0D" w:rsidRDefault="00531C0D" w:rsidP="00531C0D">
      <w:pPr>
        <w:pStyle w:val="ac"/>
        <w:rPr>
          <w:bCs/>
          <w:sz w:val="22"/>
          <w:szCs w:val="22"/>
        </w:rPr>
      </w:pPr>
      <w:r w:rsidRPr="00531C0D">
        <w:rPr>
          <w:bCs/>
          <w:sz w:val="22"/>
          <w:szCs w:val="22"/>
        </w:rPr>
        <w:t xml:space="preserve">             и</w:t>
      </w:r>
      <w:r w:rsidRPr="00531C0D">
        <w:rPr>
          <w:sz w:val="22"/>
          <w:szCs w:val="22"/>
        </w:rPr>
        <w:t xml:space="preserve"> муниципальных нужд» и отдельные законодательные акты Российской Федерации»;</w:t>
      </w:r>
      <w:r w:rsidRPr="00531C0D">
        <w:rPr>
          <w:bCs/>
          <w:sz w:val="22"/>
          <w:szCs w:val="22"/>
        </w:rPr>
        <w:t xml:space="preserve"> </w:t>
      </w:r>
    </w:p>
    <w:p w:rsidR="00531C0D" w:rsidRPr="00531C0D" w:rsidRDefault="00531C0D" w:rsidP="00531C0D">
      <w:pPr>
        <w:pStyle w:val="ac"/>
        <w:ind w:left="709"/>
        <w:rPr>
          <w:bCs/>
          <w:sz w:val="22"/>
          <w:szCs w:val="22"/>
        </w:rPr>
      </w:pPr>
      <w:r w:rsidRPr="00531C0D">
        <w:rPr>
          <w:bCs/>
          <w:sz w:val="22"/>
          <w:szCs w:val="22"/>
        </w:rPr>
        <w:t>-   Федеральный закон от 17.07.2009г. № 164-ФЗ «О внесении изменений в Федеральный закон «О защите конкуренции» и отдельные законодательные акты РФ»;</w:t>
      </w:r>
    </w:p>
    <w:p w:rsidR="00531C0D" w:rsidRPr="00531C0D" w:rsidRDefault="00531C0D" w:rsidP="00531C0D">
      <w:pPr>
        <w:pStyle w:val="ac"/>
        <w:ind w:left="709"/>
        <w:rPr>
          <w:sz w:val="22"/>
          <w:szCs w:val="22"/>
        </w:rPr>
      </w:pPr>
      <w:r w:rsidRPr="00531C0D">
        <w:rPr>
          <w:sz w:val="22"/>
          <w:szCs w:val="22"/>
        </w:rPr>
        <w:t>-   Бюджетный кодекс РФ;</w:t>
      </w:r>
    </w:p>
    <w:p w:rsidR="00531C0D" w:rsidRPr="00531C0D" w:rsidRDefault="00531C0D" w:rsidP="00531C0D">
      <w:pPr>
        <w:pStyle w:val="ac"/>
        <w:ind w:left="709"/>
        <w:rPr>
          <w:sz w:val="22"/>
          <w:szCs w:val="22"/>
        </w:rPr>
      </w:pPr>
      <w:r w:rsidRPr="00531C0D">
        <w:rPr>
          <w:sz w:val="22"/>
          <w:szCs w:val="22"/>
        </w:rPr>
        <w:t>-   Гражданский кодекс РФ;</w:t>
      </w:r>
    </w:p>
    <w:p w:rsidR="00531C0D" w:rsidRPr="00531C0D" w:rsidRDefault="00531C0D" w:rsidP="00531C0D">
      <w:pPr>
        <w:pStyle w:val="ac"/>
        <w:ind w:left="709"/>
        <w:rPr>
          <w:sz w:val="22"/>
          <w:szCs w:val="22"/>
        </w:rPr>
      </w:pPr>
      <w:r w:rsidRPr="00531C0D">
        <w:rPr>
          <w:sz w:val="22"/>
          <w:szCs w:val="22"/>
        </w:rPr>
        <w:t>-   Налоговый кодекс РФ;</w:t>
      </w:r>
    </w:p>
    <w:p w:rsidR="00531C0D" w:rsidRPr="00531C0D" w:rsidRDefault="00531C0D" w:rsidP="00531C0D">
      <w:pPr>
        <w:pStyle w:val="ac"/>
        <w:ind w:left="709"/>
        <w:rPr>
          <w:sz w:val="22"/>
          <w:szCs w:val="22"/>
        </w:rPr>
      </w:pPr>
      <w:r w:rsidRPr="00531C0D">
        <w:rPr>
          <w:sz w:val="22"/>
          <w:szCs w:val="22"/>
        </w:rPr>
        <w:t>-   Кодекс РФ об административных правонарушениях.</w:t>
      </w:r>
    </w:p>
    <w:p w:rsidR="003D391F" w:rsidRPr="00635312" w:rsidRDefault="003D391F" w:rsidP="003D391F">
      <w:pPr>
        <w:rPr>
          <w:b/>
          <w:sz w:val="22"/>
          <w:szCs w:val="22"/>
        </w:rPr>
      </w:pPr>
    </w:p>
    <w:p w:rsidR="003D391F" w:rsidRPr="00635312" w:rsidRDefault="003D391F" w:rsidP="003D391F">
      <w:pPr>
        <w:tabs>
          <w:tab w:val="left" w:pos="709"/>
        </w:tabs>
        <w:ind w:left="710" w:hanging="710"/>
        <w:rPr>
          <w:b/>
          <w:sz w:val="22"/>
          <w:szCs w:val="22"/>
        </w:rPr>
      </w:pPr>
      <w:r w:rsidRPr="00635312">
        <w:rPr>
          <w:b/>
          <w:sz w:val="22"/>
          <w:szCs w:val="22"/>
        </w:rPr>
        <w:t>1.2.       Участники размещения заказа.</w:t>
      </w:r>
    </w:p>
    <w:p w:rsidR="003D391F" w:rsidRPr="00635312" w:rsidRDefault="003D391F" w:rsidP="003D391F">
      <w:pPr>
        <w:pStyle w:val="ac"/>
        <w:numPr>
          <w:ilvl w:val="0"/>
          <w:numId w:val="5"/>
        </w:numPr>
        <w:tabs>
          <w:tab w:val="clear" w:pos="1440"/>
          <w:tab w:val="num" w:pos="709"/>
        </w:tabs>
        <w:ind w:left="709" w:hanging="709"/>
        <w:rPr>
          <w:sz w:val="22"/>
          <w:szCs w:val="22"/>
        </w:rPr>
      </w:pPr>
      <w:r w:rsidRPr="00635312">
        <w:rPr>
          <w:sz w:val="22"/>
          <w:szCs w:val="22"/>
        </w:rPr>
        <w:t xml:space="preserve">Участниками размещения заказа являются лица, претендующие на заключение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3D391F" w:rsidRPr="00635312" w:rsidRDefault="003D391F" w:rsidP="003D391F">
      <w:pPr>
        <w:pStyle w:val="ac"/>
        <w:numPr>
          <w:ilvl w:val="0"/>
          <w:numId w:val="6"/>
        </w:numPr>
        <w:tabs>
          <w:tab w:val="clear" w:pos="1440"/>
          <w:tab w:val="num" w:pos="709"/>
        </w:tabs>
        <w:ind w:left="709" w:hanging="709"/>
        <w:rPr>
          <w:sz w:val="22"/>
          <w:szCs w:val="22"/>
        </w:rPr>
      </w:pPr>
      <w:r w:rsidRPr="00635312">
        <w:rPr>
          <w:sz w:val="22"/>
          <w:szCs w:val="22"/>
        </w:rPr>
        <w:lastRenderedPageBreak/>
        <w:t>Участники размещения заказа должны соответствовать требованиям, предъявляемым законодательством Российской Федерации к лицам, осуществляющим вид деятельности, который является предметом торгов.</w:t>
      </w:r>
    </w:p>
    <w:p w:rsidR="003D391F" w:rsidRPr="00635312" w:rsidRDefault="003D391F" w:rsidP="003D391F">
      <w:pPr>
        <w:pStyle w:val="ac"/>
        <w:numPr>
          <w:ilvl w:val="0"/>
          <w:numId w:val="11"/>
        </w:numPr>
        <w:tabs>
          <w:tab w:val="clear" w:pos="1440"/>
          <w:tab w:val="num" w:pos="709"/>
        </w:tabs>
        <w:ind w:left="709" w:hanging="709"/>
        <w:rPr>
          <w:sz w:val="22"/>
          <w:szCs w:val="22"/>
        </w:rPr>
      </w:pPr>
      <w:r w:rsidRPr="00635312">
        <w:rPr>
          <w:sz w:val="22"/>
          <w:szCs w:val="22"/>
        </w:rPr>
        <w:t>В отношении участника размещения заказа - юридического лица не должна</w:t>
      </w:r>
      <w:r>
        <w:rPr>
          <w:sz w:val="22"/>
          <w:szCs w:val="22"/>
        </w:rPr>
        <w:t xml:space="preserve"> проводиться процедура </w:t>
      </w:r>
      <w:r w:rsidRPr="00635312">
        <w:rPr>
          <w:sz w:val="22"/>
          <w:szCs w:val="22"/>
        </w:rPr>
        <w:t xml:space="preserve"> ликвидация, должно отсутствовать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D391F" w:rsidRPr="00635312" w:rsidRDefault="003D391F" w:rsidP="003D391F">
      <w:pPr>
        <w:pStyle w:val="ac"/>
        <w:numPr>
          <w:ilvl w:val="0"/>
          <w:numId w:val="12"/>
        </w:numPr>
        <w:tabs>
          <w:tab w:val="clear" w:pos="1440"/>
          <w:tab w:val="num" w:pos="709"/>
        </w:tabs>
        <w:ind w:left="709" w:hanging="709"/>
        <w:rPr>
          <w:sz w:val="22"/>
          <w:szCs w:val="22"/>
        </w:rPr>
      </w:pPr>
      <w:r w:rsidRPr="00635312">
        <w:rPr>
          <w:sz w:val="22"/>
          <w:szCs w:val="22"/>
        </w:rPr>
        <w:t xml:space="preserve">Деятельность участника размещения заказа не должна быть приостановлена в порядке, предусмотренном Кодексом РФ об административных правонарушениях, на день </w:t>
      </w:r>
      <w:r w:rsidR="006A7FC8">
        <w:rPr>
          <w:sz w:val="22"/>
          <w:szCs w:val="22"/>
        </w:rPr>
        <w:t>подачи</w:t>
      </w:r>
      <w:r w:rsidRPr="00635312">
        <w:rPr>
          <w:sz w:val="22"/>
          <w:szCs w:val="22"/>
        </w:rPr>
        <w:t xml:space="preserve"> заявки на участие в </w:t>
      </w:r>
      <w:r>
        <w:rPr>
          <w:sz w:val="22"/>
          <w:szCs w:val="22"/>
        </w:rPr>
        <w:t>открытом аукционе</w:t>
      </w:r>
      <w:r w:rsidRPr="00635312">
        <w:rPr>
          <w:sz w:val="22"/>
          <w:szCs w:val="22"/>
        </w:rPr>
        <w:t>.</w:t>
      </w:r>
    </w:p>
    <w:p w:rsidR="003D391F" w:rsidRPr="00635312" w:rsidRDefault="003D391F" w:rsidP="003D391F">
      <w:pPr>
        <w:pStyle w:val="ac"/>
        <w:numPr>
          <w:ilvl w:val="0"/>
          <w:numId w:val="13"/>
        </w:numPr>
        <w:tabs>
          <w:tab w:val="clear" w:pos="1440"/>
          <w:tab w:val="num" w:pos="709"/>
        </w:tabs>
        <w:ind w:left="709" w:hanging="709"/>
        <w:rPr>
          <w:sz w:val="22"/>
          <w:szCs w:val="22"/>
        </w:rPr>
      </w:pPr>
      <w:r w:rsidRPr="00635312">
        <w:rPr>
          <w:sz w:val="22"/>
          <w:szCs w:val="22"/>
        </w:rPr>
        <w:t xml:space="preserve">У участника размещения заказа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35312">
        <w:rPr>
          <w:sz w:val="22"/>
          <w:szCs w:val="22"/>
        </w:rPr>
        <w:t>стоимости активов участника размещения заказа</w:t>
      </w:r>
      <w:proofErr w:type="gramEnd"/>
      <w:r w:rsidRPr="00635312">
        <w:rPr>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w:t>
      </w:r>
    </w:p>
    <w:p w:rsidR="003D391F" w:rsidRPr="00AA7E82" w:rsidRDefault="00117B6F" w:rsidP="003D391F">
      <w:pPr>
        <w:rPr>
          <w:sz w:val="22"/>
          <w:szCs w:val="22"/>
        </w:rPr>
      </w:pPr>
      <w:r>
        <w:rPr>
          <w:b/>
          <w:sz w:val="22"/>
          <w:szCs w:val="22"/>
        </w:rPr>
        <w:t>1.2.6</w:t>
      </w:r>
      <w:r w:rsidR="00ED0440">
        <w:rPr>
          <w:b/>
          <w:sz w:val="22"/>
          <w:szCs w:val="22"/>
        </w:rPr>
        <w:t>.</w:t>
      </w:r>
      <w:r>
        <w:rPr>
          <w:b/>
          <w:sz w:val="22"/>
          <w:szCs w:val="22"/>
        </w:rPr>
        <w:tab/>
      </w:r>
      <w:r w:rsidR="00AA7E82" w:rsidRPr="00115E96">
        <w:rPr>
          <w:sz w:val="22"/>
          <w:szCs w:val="22"/>
        </w:rPr>
        <w:t>Отсутствие участника размещения заказа в реестре недобросовестных поставщиков.</w:t>
      </w:r>
    </w:p>
    <w:p w:rsidR="003D391F" w:rsidRPr="00635312" w:rsidRDefault="003D391F" w:rsidP="003D391F">
      <w:pPr>
        <w:rPr>
          <w:b/>
          <w:sz w:val="22"/>
          <w:szCs w:val="22"/>
        </w:rPr>
      </w:pPr>
    </w:p>
    <w:p w:rsidR="003D391F" w:rsidRPr="00635312" w:rsidRDefault="003D391F" w:rsidP="003D391F">
      <w:pPr>
        <w:numPr>
          <w:ilvl w:val="0"/>
          <w:numId w:val="8"/>
        </w:numPr>
        <w:tabs>
          <w:tab w:val="left" w:pos="567"/>
        </w:tabs>
        <w:ind w:hanging="1070"/>
        <w:rPr>
          <w:sz w:val="22"/>
          <w:szCs w:val="22"/>
        </w:rPr>
      </w:pPr>
      <w:r w:rsidRPr="00635312">
        <w:rPr>
          <w:b/>
          <w:sz w:val="22"/>
          <w:szCs w:val="22"/>
        </w:rPr>
        <w:t xml:space="preserve">  Предмет открытого </w:t>
      </w:r>
      <w:r>
        <w:rPr>
          <w:b/>
          <w:sz w:val="22"/>
          <w:szCs w:val="22"/>
        </w:rPr>
        <w:t>аукциона</w:t>
      </w:r>
      <w:r w:rsidRPr="00635312">
        <w:rPr>
          <w:b/>
          <w:sz w:val="22"/>
          <w:szCs w:val="22"/>
        </w:rPr>
        <w:t>.</w:t>
      </w:r>
    </w:p>
    <w:p w:rsidR="003D391F" w:rsidRPr="00A87766" w:rsidRDefault="003D391F" w:rsidP="00A03B55">
      <w:pPr>
        <w:ind w:left="709" w:hanging="709"/>
        <w:jc w:val="both"/>
        <w:rPr>
          <w:sz w:val="22"/>
          <w:szCs w:val="22"/>
        </w:rPr>
      </w:pPr>
      <w:r w:rsidRPr="00A87766">
        <w:rPr>
          <w:b/>
          <w:sz w:val="22"/>
          <w:szCs w:val="22"/>
        </w:rPr>
        <w:t>1.3.1.</w:t>
      </w:r>
      <w:r w:rsidRPr="00A87766">
        <w:rPr>
          <w:sz w:val="22"/>
          <w:szCs w:val="22"/>
        </w:rPr>
        <w:t xml:space="preserve"> </w:t>
      </w:r>
      <w:r>
        <w:rPr>
          <w:sz w:val="22"/>
          <w:szCs w:val="22"/>
        </w:rPr>
        <w:t xml:space="preserve"> </w:t>
      </w:r>
      <w:proofErr w:type="gramStart"/>
      <w:r w:rsidRPr="00180F5B">
        <w:rPr>
          <w:sz w:val="22"/>
          <w:szCs w:val="22"/>
        </w:rPr>
        <w:t xml:space="preserve">Заказчик, Уполномоченный орган извещает всех заинтересованных лиц о проведении открытого </w:t>
      </w:r>
      <w:r>
        <w:rPr>
          <w:sz w:val="22"/>
          <w:szCs w:val="22"/>
        </w:rPr>
        <w:t>аукциона</w:t>
      </w:r>
      <w:r w:rsidRPr="00180F5B">
        <w:rPr>
          <w:sz w:val="22"/>
          <w:szCs w:val="22"/>
        </w:rPr>
        <w:t xml:space="preserve"> и возможности подавать заявки на участие в </w:t>
      </w:r>
      <w:r w:rsidR="00EB3A34">
        <w:rPr>
          <w:sz w:val="22"/>
          <w:szCs w:val="22"/>
        </w:rPr>
        <w:t xml:space="preserve">открытом </w:t>
      </w:r>
      <w:r>
        <w:rPr>
          <w:sz w:val="22"/>
          <w:szCs w:val="22"/>
        </w:rPr>
        <w:t>аукционе</w:t>
      </w:r>
      <w:r w:rsidRPr="00180F5B">
        <w:rPr>
          <w:sz w:val="22"/>
          <w:szCs w:val="22"/>
        </w:rPr>
        <w:t xml:space="preserve"> на право заключения муниципального контракта</w:t>
      </w:r>
      <w:r>
        <w:rPr>
          <w:sz w:val="22"/>
          <w:szCs w:val="22"/>
        </w:rPr>
        <w:t>,</w:t>
      </w:r>
      <w:r w:rsidRPr="00A87766">
        <w:rPr>
          <w:sz w:val="22"/>
          <w:szCs w:val="22"/>
        </w:rPr>
        <w:t xml:space="preserve"> информация о которых содержится </w:t>
      </w:r>
      <w:r w:rsidRPr="00A87766">
        <w:rPr>
          <w:color w:val="0000FF"/>
          <w:sz w:val="22"/>
          <w:szCs w:val="22"/>
        </w:rPr>
        <w:t xml:space="preserve">в </w:t>
      </w:r>
      <w:hyperlink w:anchor="_13._дефектная_ведомость" w:history="1">
        <w:r w:rsidRPr="00A87766">
          <w:rPr>
            <w:rStyle w:val="a3"/>
            <w:sz w:val="22"/>
            <w:szCs w:val="22"/>
          </w:rPr>
          <w:t>Техническом</w:t>
        </w:r>
      </w:hyperlink>
      <w:r w:rsidRPr="00A87766">
        <w:rPr>
          <w:color w:val="0000FF"/>
          <w:sz w:val="22"/>
          <w:szCs w:val="22"/>
        </w:rPr>
        <w:t xml:space="preserve"> </w:t>
      </w:r>
      <w:r w:rsidRPr="00A87766">
        <w:rPr>
          <w:color w:val="0000FF"/>
          <w:sz w:val="22"/>
          <w:szCs w:val="22"/>
          <w:u w:val="single"/>
        </w:rPr>
        <w:t>задании</w:t>
      </w:r>
      <w:r w:rsidRPr="00A87766">
        <w:rPr>
          <w:color w:val="0000FF"/>
          <w:sz w:val="22"/>
          <w:szCs w:val="22"/>
        </w:rPr>
        <w:t xml:space="preserve"> </w:t>
      </w:r>
      <w:r w:rsidRPr="00A87766">
        <w:rPr>
          <w:sz w:val="22"/>
          <w:szCs w:val="22"/>
        </w:rPr>
        <w:t>настоящей  документации</w:t>
      </w:r>
      <w:r>
        <w:rPr>
          <w:sz w:val="22"/>
          <w:szCs w:val="22"/>
        </w:rPr>
        <w:t xml:space="preserve"> об </w:t>
      </w:r>
      <w:r w:rsidR="00EB3A34">
        <w:rPr>
          <w:sz w:val="22"/>
          <w:szCs w:val="22"/>
        </w:rPr>
        <w:t xml:space="preserve">открытом </w:t>
      </w:r>
      <w:r>
        <w:rPr>
          <w:sz w:val="22"/>
          <w:szCs w:val="22"/>
        </w:rPr>
        <w:t>аукционе</w:t>
      </w:r>
      <w:r w:rsidRPr="00A87766">
        <w:rPr>
          <w:sz w:val="22"/>
          <w:szCs w:val="22"/>
        </w:rPr>
        <w:t>, в соответствии с процедурами и условиями, обозначенными в  документации</w:t>
      </w:r>
      <w:r>
        <w:rPr>
          <w:sz w:val="22"/>
          <w:szCs w:val="22"/>
        </w:rPr>
        <w:t xml:space="preserve"> об </w:t>
      </w:r>
      <w:r w:rsidR="00EB3A34">
        <w:rPr>
          <w:sz w:val="22"/>
          <w:szCs w:val="22"/>
        </w:rPr>
        <w:t xml:space="preserve">открытом </w:t>
      </w:r>
      <w:r>
        <w:rPr>
          <w:sz w:val="22"/>
          <w:szCs w:val="22"/>
        </w:rPr>
        <w:t>аукционе</w:t>
      </w:r>
      <w:r w:rsidRPr="00A87766">
        <w:rPr>
          <w:sz w:val="22"/>
          <w:szCs w:val="22"/>
        </w:rPr>
        <w:t>, в том числе в проекте муниципального контракта.</w:t>
      </w:r>
      <w:proofErr w:type="gramEnd"/>
    </w:p>
    <w:p w:rsidR="003D391F" w:rsidRDefault="003D391F" w:rsidP="003D391F">
      <w:pPr>
        <w:pStyle w:val="ac"/>
        <w:ind w:left="709" w:hanging="709"/>
        <w:rPr>
          <w:sz w:val="22"/>
          <w:szCs w:val="22"/>
        </w:rPr>
      </w:pPr>
    </w:p>
    <w:p w:rsidR="00AB4BBD" w:rsidRPr="0057784F" w:rsidRDefault="00AB4BBD" w:rsidP="00AB4BBD">
      <w:r w:rsidRPr="000C7F9D">
        <w:rPr>
          <w:b/>
          <w:sz w:val="22"/>
          <w:szCs w:val="22"/>
        </w:rPr>
        <w:t xml:space="preserve">1.3.2.   Посещение </w:t>
      </w:r>
      <w:r w:rsidR="000C7F9D">
        <w:rPr>
          <w:b/>
          <w:sz w:val="22"/>
          <w:szCs w:val="22"/>
        </w:rPr>
        <w:t>места поставки товара, выполнения работ.</w:t>
      </w:r>
    </w:p>
    <w:p w:rsidR="00AB4BBD" w:rsidRPr="00AB4BBD" w:rsidRDefault="00AB4BBD" w:rsidP="00AB4BBD">
      <w:pPr>
        <w:ind w:left="709"/>
        <w:rPr>
          <w:sz w:val="22"/>
          <w:szCs w:val="22"/>
        </w:rPr>
      </w:pPr>
      <w:r w:rsidRPr="00AB4BBD">
        <w:rPr>
          <w:sz w:val="22"/>
          <w:szCs w:val="22"/>
        </w:rPr>
        <w:t xml:space="preserve">Участнику размещения заказа рекомендуется под свою ответственность посетить и осмотреть место </w:t>
      </w:r>
      <w:r w:rsidR="000C7F9D">
        <w:rPr>
          <w:sz w:val="22"/>
          <w:szCs w:val="22"/>
        </w:rPr>
        <w:t xml:space="preserve">поставки товара, </w:t>
      </w:r>
      <w:r w:rsidRPr="00AB4BBD">
        <w:rPr>
          <w:sz w:val="22"/>
          <w:szCs w:val="22"/>
        </w:rPr>
        <w:t>выполнения работ и получить все сведения, которые могут быть ему необходимы для подготовки заявки на участие в аукционе и заключения муниципального контракта. Затраты на посещение участка покрывает участник размещения заказа из собственных средств.</w:t>
      </w:r>
    </w:p>
    <w:p w:rsidR="00AB4BBD" w:rsidRPr="00A87766" w:rsidRDefault="00AB4BBD" w:rsidP="003D391F">
      <w:pPr>
        <w:pStyle w:val="ac"/>
        <w:ind w:left="709" w:hanging="709"/>
        <w:rPr>
          <w:sz w:val="22"/>
          <w:szCs w:val="22"/>
        </w:rPr>
      </w:pPr>
    </w:p>
    <w:p w:rsidR="003D391F" w:rsidRPr="00635312" w:rsidRDefault="003D391F" w:rsidP="00A87CA9">
      <w:pPr>
        <w:pStyle w:val="ac"/>
        <w:numPr>
          <w:ilvl w:val="0"/>
          <w:numId w:val="14"/>
        </w:numPr>
        <w:tabs>
          <w:tab w:val="clear" w:pos="1070"/>
          <w:tab w:val="left" w:pos="284"/>
          <w:tab w:val="num" w:pos="709"/>
          <w:tab w:val="num" w:pos="1440"/>
        </w:tabs>
        <w:ind w:left="709" w:hanging="709"/>
        <w:rPr>
          <w:b/>
          <w:sz w:val="22"/>
          <w:szCs w:val="22"/>
        </w:rPr>
      </w:pPr>
      <w:r>
        <w:rPr>
          <w:b/>
          <w:sz w:val="22"/>
          <w:szCs w:val="22"/>
        </w:rPr>
        <w:t xml:space="preserve">       </w:t>
      </w:r>
      <w:r w:rsidRPr="00635312">
        <w:rPr>
          <w:b/>
          <w:sz w:val="22"/>
          <w:szCs w:val="22"/>
        </w:rPr>
        <w:t>Затраты участников размещения заказа.</w:t>
      </w:r>
    </w:p>
    <w:p w:rsidR="003D391F" w:rsidRPr="00635312" w:rsidRDefault="003D391F" w:rsidP="003D391F">
      <w:pPr>
        <w:pStyle w:val="ac"/>
        <w:numPr>
          <w:ilvl w:val="0"/>
          <w:numId w:val="7"/>
        </w:numPr>
        <w:tabs>
          <w:tab w:val="clear" w:pos="1637"/>
          <w:tab w:val="num" w:pos="709"/>
        </w:tabs>
        <w:ind w:left="709" w:hanging="709"/>
        <w:rPr>
          <w:sz w:val="22"/>
          <w:szCs w:val="22"/>
        </w:rPr>
      </w:pPr>
      <w:r w:rsidRPr="00635312">
        <w:rPr>
          <w:spacing w:val="-9"/>
          <w:sz w:val="22"/>
          <w:szCs w:val="22"/>
        </w:rPr>
        <w:t>Участник размещения заказа</w:t>
      </w:r>
      <w:r w:rsidRPr="00635312">
        <w:rPr>
          <w:sz w:val="22"/>
          <w:szCs w:val="22"/>
        </w:rPr>
        <w:t xml:space="preserve"> самостоятельно несет все расходы, связанные с подготовкой и подачей </w:t>
      </w:r>
      <w:r w:rsidRPr="00635312">
        <w:rPr>
          <w:spacing w:val="-2"/>
          <w:sz w:val="22"/>
          <w:szCs w:val="22"/>
        </w:rPr>
        <w:t xml:space="preserve">заявки на участие в </w:t>
      </w:r>
      <w:r w:rsidR="00EB3A34">
        <w:rPr>
          <w:spacing w:val="-2"/>
          <w:sz w:val="22"/>
          <w:szCs w:val="22"/>
        </w:rPr>
        <w:t xml:space="preserve">открытом </w:t>
      </w:r>
      <w:r>
        <w:rPr>
          <w:spacing w:val="-2"/>
          <w:sz w:val="22"/>
          <w:szCs w:val="22"/>
        </w:rPr>
        <w:t>аукционе</w:t>
      </w:r>
      <w:r w:rsidRPr="00635312">
        <w:rPr>
          <w:spacing w:val="-2"/>
          <w:sz w:val="22"/>
          <w:szCs w:val="22"/>
        </w:rPr>
        <w:t xml:space="preserve">, участием в </w:t>
      </w:r>
      <w:r w:rsidR="00F31D45">
        <w:rPr>
          <w:spacing w:val="-2"/>
          <w:sz w:val="22"/>
          <w:szCs w:val="22"/>
        </w:rPr>
        <w:t xml:space="preserve">открытом </w:t>
      </w:r>
      <w:r>
        <w:rPr>
          <w:spacing w:val="-2"/>
          <w:sz w:val="22"/>
          <w:szCs w:val="22"/>
        </w:rPr>
        <w:t>аукционе</w:t>
      </w:r>
      <w:r w:rsidRPr="00635312">
        <w:rPr>
          <w:spacing w:val="-2"/>
          <w:sz w:val="22"/>
          <w:szCs w:val="22"/>
        </w:rPr>
        <w:t xml:space="preserve"> и заключением муниципального контракта по его итогам.</w:t>
      </w:r>
    </w:p>
    <w:p w:rsidR="003D391F" w:rsidRPr="00635312" w:rsidRDefault="003D391F" w:rsidP="003D391F">
      <w:pPr>
        <w:pStyle w:val="24"/>
        <w:tabs>
          <w:tab w:val="clear" w:pos="1296"/>
        </w:tabs>
        <w:spacing w:after="0"/>
        <w:ind w:left="0" w:firstLine="0"/>
        <w:rPr>
          <w:sz w:val="22"/>
          <w:szCs w:val="22"/>
        </w:rPr>
      </w:pPr>
    </w:p>
    <w:p w:rsidR="003D391F" w:rsidRPr="00974F65" w:rsidRDefault="003D391F" w:rsidP="003D391F">
      <w:pPr>
        <w:pStyle w:val="24"/>
        <w:tabs>
          <w:tab w:val="clear" w:pos="1296"/>
        </w:tabs>
        <w:spacing w:after="0"/>
        <w:ind w:left="0" w:firstLine="0"/>
        <w:rPr>
          <w:sz w:val="22"/>
          <w:szCs w:val="22"/>
        </w:rPr>
      </w:pPr>
      <w:r w:rsidRPr="00974F65">
        <w:rPr>
          <w:sz w:val="22"/>
          <w:szCs w:val="22"/>
        </w:rPr>
        <w:t>1.5.     Преимущества, предоставляемые при участии в размещении заказа.</w:t>
      </w:r>
    </w:p>
    <w:p w:rsidR="003D391F" w:rsidRPr="00974F65" w:rsidRDefault="003D391F" w:rsidP="003D391F">
      <w:pPr>
        <w:pStyle w:val="24"/>
        <w:tabs>
          <w:tab w:val="clear" w:pos="1296"/>
        </w:tabs>
        <w:spacing w:after="0"/>
        <w:ind w:left="709" w:hanging="709"/>
        <w:rPr>
          <w:sz w:val="22"/>
          <w:szCs w:val="22"/>
        </w:rPr>
      </w:pPr>
      <w:r w:rsidRPr="00974F65">
        <w:rPr>
          <w:sz w:val="22"/>
          <w:szCs w:val="22"/>
        </w:rPr>
        <w:t xml:space="preserve">1.5.1. </w:t>
      </w:r>
      <w:r w:rsidRPr="00974F65">
        <w:rPr>
          <w:b w:val="0"/>
          <w:sz w:val="22"/>
          <w:szCs w:val="22"/>
        </w:rPr>
        <w:t xml:space="preserve">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D429D4">
        <w:rPr>
          <w:b w:val="0"/>
          <w:sz w:val="22"/>
          <w:szCs w:val="22"/>
        </w:rPr>
        <w:t>оказание услуг</w:t>
      </w:r>
      <w:r w:rsidRPr="00974F65">
        <w:rPr>
          <w:b w:val="0"/>
          <w:sz w:val="22"/>
          <w:szCs w:val="22"/>
        </w:rPr>
        <w:t xml:space="preserve">, при участии в размещении заказа согласно предмету </w:t>
      </w:r>
      <w:r w:rsidR="00EB3A34">
        <w:rPr>
          <w:b w:val="0"/>
          <w:sz w:val="22"/>
          <w:szCs w:val="22"/>
        </w:rPr>
        <w:t xml:space="preserve">открытого </w:t>
      </w:r>
      <w:r>
        <w:rPr>
          <w:b w:val="0"/>
          <w:sz w:val="22"/>
          <w:szCs w:val="22"/>
        </w:rPr>
        <w:t>аукциона</w:t>
      </w:r>
      <w:r w:rsidRPr="00974F65">
        <w:rPr>
          <w:b w:val="0"/>
          <w:sz w:val="22"/>
          <w:szCs w:val="22"/>
        </w:rPr>
        <w:t xml:space="preserve">. Сведения о предоставлении вышеуказанных преимуществ содержатся </w:t>
      </w:r>
      <w:r w:rsidRPr="009F40B4">
        <w:rPr>
          <w:b w:val="0"/>
          <w:color w:val="0000FF"/>
          <w:sz w:val="22"/>
          <w:szCs w:val="22"/>
        </w:rPr>
        <w:t xml:space="preserve">в </w:t>
      </w:r>
      <w:r w:rsidRPr="009F40B4">
        <w:rPr>
          <w:b w:val="0"/>
          <w:color w:val="0000FF"/>
          <w:sz w:val="22"/>
          <w:szCs w:val="22"/>
          <w:u w:val="single"/>
        </w:rPr>
        <w:t xml:space="preserve">Информационной карте </w:t>
      </w:r>
      <w:r w:rsidR="00EB3A34">
        <w:rPr>
          <w:b w:val="0"/>
          <w:color w:val="0000FF"/>
          <w:sz w:val="22"/>
          <w:szCs w:val="22"/>
          <w:u w:val="single"/>
        </w:rPr>
        <w:t xml:space="preserve">открытого </w:t>
      </w:r>
      <w:r w:rsidRPr="009F40B4">
        <w:rPr>
          <w:b w:val="0"/>
          <w:color w:val="0000FF"/>
          <w:sz w:val="22"/>
          <w:szCs w:val="22"/>
          <w:u w:val="single"/>
        </w:rPr>
        <w:t>аукциона</w:t>
      </w:r>
      <w:r w:rsidRPr="009F40B4">
        <w:rPr>
          <w:b w:val="0"/>
          <w:color w:val="3366FF"/>
          <w:sz w:val="22"/>
          <w:szCs w:val="22"/>
        </w:rPr>
        <w:t>.</w:t>
      </w:r>
      <w:r w:rsidRPr="00974F65">
        <w:rPr>
          <w:b w:val="0"/>
          <w:sz w:val="22"/>
          <w:szCs w:val="22"/>
        </w:rPr>
        <w:t xml:space="preserve"> </w:t>
      </w:r>
    </w:p>
    <w:p w:rsidR="003D391F" w:rsidRPr="00974F65" w:rsidRDefault="003D391F" w:rsidP="003D391F">
      <w:pPr>
        <w:pStyle w:val="ac"/>
        <w:rPr>
          <w:sz w:val="22"/>
          <w:szCs w:val="22"/>
        </w:rPr>
      </w:pPr>
    </w:p>
    <w:p w:rsidR="003D391F" w:rsidRPr="00635312" w:rsidRDefault="003D391F" w:rsidP="003D391F">
      <w:pPr>
        <w:pStyle w:val="1"/>
        <w:spacing w:before="0"/>
        <w:ind w:left="709"/>
        <w:jc w:val="left"/>
        <w:rPr>
          <w:b w:val="0"/>
          <w:sz w:val="22"/>
          <w:szCs w:val="22"/>
          <w:u w:val="none"/>
        </w:rPr>
      </w:pPr>
      <w:bookmarkStart w:id="3" w:name="_Toc234236042"/>
      <w:bookmarkStart w:id="4" w:name="_Toc234236071"/>
      <w:bookmarkStart w:id="5" w:name="_Toc234323660"/>
      <w:r w:rsidRPr="00974F65">
        <w:rPr>
          <w:sz w:val="22"/>
          <w:szCs w:val="22"/>
        </w:rPr>
        <w:t>2. ДОКУМЕНТАЦИЯ</w:t>
      </w:r>
      <w:r>
        <w:rPr>
          <w:sz w:val="22"/>
          <w:szCs w:val="22"/>
        </w:rPr>
        <w:t xml:space="preserve"> ОБ </w:t>
      </w:r>
      <w:r w:rsidR="00EB3A34">
        <w:rPr>
          <w:sz w:val="22"/>
          <w:szCs w:val="22"/>
        </w:rPr>
        <w:t xml:space="preserve"> ОТКРЫТОМ </w:t>
      </w:r>
      <w:r>
        <w:rPr>
          <w:sz w:val="22"/>
          <w:szCs w:val="22"/>
        </w:rPr>
        <w:t>АУКЦИОНЕ</w:t>
      </w:r>
      <w:bookmarkEnd w:id="3"/>
      <w:bookmarkEnd w:id="4"/>
      <w:bookmarkEnd w:id="5"/>
    </w:p>
    <w:p w:rsidR="003D391F" w:rsidRPr="00635312" w:rsidRDefault="003D391F" w:rsidP="003D391F">
      <w:pPr>
        <w:rPr>
          <w:b/>
          <w:sz w:val="22"/>
          <w:szCs w:val="22"/>
          <w:u w:val="single"/>
        </w:rPr>
      </w:pPr>
    </w:p>
    <w:p w:rsidR="003D391F" w:rsidRPr="00635312" w:rsidRDefault="003D391F" w:rsidP="00A87CA9">
      <w:pPr>
        <w:numPr>
          <w:ilvl w:val="0"/>
          <w:numId w:val="15"/>
        </w:numPr>
        <w:tabs>
          <w:tab w:val="clear" w:pos="1637"/>
          <w:tab w:val="num" w:pos="567"/>
        </w:tabs>
        <w:ind w:left="709" w:hanging="709"/>
        <w:jc w:val="both"/>
        <w:rPr>
          <w:sz w:val="22"/>
          <w:szCs w:val="22"/>
        </w:rPr>
      </w:pPr>
      <w:r w:rsidRPr="00635312">
        <w:rPr>
          <w:b/>
          <w:sz w:val="22"/>
          <w:szCs w:val="22"/>
        </w:rPr>
        <w:t xml:space="preserve">  Порядок получения  документации</w:t>
      </w:r>
      <w:r>
        <w:rPr>
          <w:b/>
          <w:sz w:val="22"/>
          <w:szCs w:val="22"/>
        </w:rPr>
        <w:t xml:space="preserve"> об </w:t>
      </w:r>
      <w:r w:rsidR="00EB3A34">
        <w:rPr>
          <w:b/>
          <w:sz w:val="22"/>
          <w:szCs w:val="22"/>
        </w:rPr>
        <w:t xml:space="preserve">открытом </w:t>
      </w:r>
      <w:r>
        <w:rPr>
          <w:b/>
          <w:sz w:val="22"/>
          <w:szCs w:val="22"/>
        </w:rPr>
        <w:t>аукционе</w:t>
      </w:r>
      <w:r w:rsidRPr="00635312">
        <w:rPr>
          <w:sz w:val="22"/>
          <w:szCs w:val="22"/>
        </w:rPr>
        <w:t>.</w:t>
      </w:r>
    </w:p>
    <w:p w:rsidR="00EF659B" w:rsidRPr="00EF659B" w:rsidRDefault="003D391F" w:rsidP="00EF659B">
      <w:pPr>
        <w:autoSpaceDE w:val="0"/>
        <w:autoSpaceDN w:val="0"/>
        <w:adjustRightInd w:val="0"/>
        <w:rPr>
          <w:b/>
          <w:bCs/>
          <w:sz w:val="22"/>
          <w:szCs w:val="22"/>
        </w:rPr>
      </w:pPr>
      <w:r>
        <w:rPr>
          <w:b/>
          <w:sz w:val="22"/>
          <w:szCs w:val="22"/>
        </w:rPr>
        <w:t>Д</w:t>
      </w:r>
      <w:r w:rsidRPr="00635312">
        <w:rPr>
          <w:b/>
          <w:sz w:val="22"/>
          <w:szCs w:val="22"/>
        </w:rPr>
        <w:t>окументация</w:t>
      </w:r>
      <w:r>
        <w:rPr>
          <w:b/>
          <w:sz w:val="22"/>
          <w:szCs w:val="22"/>
        </w:rPr>
        <w:t xml:space="preserve"> об </w:t>
      </w:r>
      <w:r w:rsidR="00EB3A34">
        <w:rPr>
          <w:b/>
          <w:sz w:val="22"/>
          <w:szCs w:val="22"/>
        </w:rPr>
        <w:t xml:space="preserve">открытом </w:t>
      </w:r>
      <w:r>
        <w:rPr>
          <w:b/>
          <w:sz w:val="22"/>
          <w:szCs w:val="22"/>
        </w:rPr>
        <w:t>аукционе</w:t>
      </w:r>
      <w:r w:rsidRPr="00635312">
        <w:rPr>
          <w:b/>
          <w:sz w:val="22"/>
          <w:szCs w:val="22"/>
        </w:rPr>
        <w:t xml:space="preserve"> размещена на официальном сайте </w:t>
      </w:r>
      <w:r w:rsidR="00EF659B" w:rsidRPr="00EF659B">
        <w:rPr>
          <w:b/>
          <w:bCs/>
          <w:sz w:val="22"/>
          <w:szCs w:val="22"/>
        </w:rPr>
        <w:t xml:space="preserve">администрации </w:t>
      </w:r>
      <w:proofErr w:type="spellStart"/>
      <w:r w:rsidR="00EF659B" w:rsidRPr="00EF659B">
        <w:rPr>
          <w:b/>
          <w:bCs/>
          <w:sz w:val="22"/>
          <w:szCs w:val="22"/>
        </w:rPr>
        <w:t>городищенского</w:t>
      </w:r>
      <w:proofErr w:type="spellEnd"/>
      <w:r w:rsidR="00EF659B" w:rsidRPr="00EF659B">
        <w:rPr>
          <w:b/>
          <w:bCs/>
          <w:sz w:val="22"/>
          <w:szCs w:val="22"/>
        </w:rPr>
        <w:t xml:space="preserve"> муниципального района Волгоградской области  </w:t>
      </w:r>
      <w:proofErr w:type="spellStart"/>
      <w:r w:rsidR="00EF659B" w:rsidRPr="00EF659B">
        <w:rPr>
          <w:b/>
          <w:bCs/>
          <w:sz w:val="22"/>
          <w:szCs w:val="22"/>
        </w:rPr>
        <w:t>www.agmr.ru</w:t>
      </w:r>
      <w:proofErr w:type="spellEnd"/>
    </w:p>
    <w:p w:rsidR="003D391F" w:rsidRPr="00EF659B" w:rsidRDefault="003D391F" w:rsidP="003D391F">
      <w:pPr>
        <w:pStyle w:val="ConsNormal"/>
        <w:ind w:left="709" w:firstLine="0"/>
        <w:jc w:val="both"/>
        <w:rPr>
          <w:rFonts w:ascii="Times New Roman" w:hAnsi="Times New Roman" w:cs="Times New Roman"/>
          <w:b/>
          <w:sz w:val="22"/>
          <w:szCs w:val="22"/>
        </w:rPr>
      </w:pPr>
    </w:p>
    <w:p w:rsidR="003D391F" w:rsidRPr="00131A5D" w:rsidRDefault="003D391F" w:rsidP="003D391F">
      <w:pPr>
        <w:ind w:left="709"/>
        <w:jc w:val="both"/>
        <w:rPr>
          <w:i/>
          <w:sz w:val="22"/>
          <w:szCs w:val="22"/>
        </w:rPr>
      </w:pPr>
      <w:r w:rsidRPr="00635312">
        <w:rPr>
          <w:sz w:val="22"/>
          <w:szCs w:val="22"/>
        </w:rPr>
        <w:t xml:space="preserve">Комплект </w:t>
      </w:r>
      <w:r w:rsidRPr="00635312">
        <w:rPr>
          <w:b/>
          <w:sz w:val="22"/>
          <w:szCs w:val="22"/>
        </w:rPr>
        <w:t xml:space="preserve"> </w:t>
      </w:r>
      <w:r w:rsidRPr="00635312">
        <w:rPr>
          <w:sz w:val="22"/>
          <w:szCs w:val="22"/>
        </w:rPr>
        <w:t>документации</w:t>
      </w:r>
      <w:r>
        <w:rPr>
          <w:sz w:val="22"/>
          <w:szCs w:val="22"/>
        </w:rPr>
        <w:t xml:space="preserve"> об </w:t>
      </w:r>
      <w:r w:rsidR="00EB3A34">
        <w:rPr>
          <w:sz w:val="22"/>
          <w:szCs w:val="22"/>
        </w:rPr>
        <w:t xml:space="preserve">открытом </w:t>
      </w:r>
      <w:r>
        <w:rPr>
          <w:sz w:val="22"/>
          <w:szCs w:val="22"/>
        </w:rPr>
        <w:t>аукционе</w:t>
      </w:r>
      <w:r w:rsidRPr="00635312">
        <w:rPr>
          <w:sz w:val="22"/>
          <w:szCs w:val="22"/>
        </w:rPr>
        <w:t xml:space="preserve"> в письменной форме может быть получен на основании письменного </w:t>
      </w:r>
      <w:proofErr w:type="gramStart"/>
      <w:r w:rsidRPr="00635312">
        <w:rPr>
          <w:sz w:val="22"/>
          <w:szCs w:val="22"/>
        </w:rPr>
        <w:t>заявления любого заинтересованного лица Участника размещения заказа</w:t>
      </w:r>
      <w:proofErr w:type="gramEnd"/>
      <w:r w:rsidRPr="00635312">
        <w:rPr>
          <w:sz w:val="22"/>
          <w:szCs w:val="22"/>
        </w:rPr>
        <w:t xml:space="preserve"> в течение двух рабочих дней после направления соответствующего заявления* по адресу Уполномоченного органа:</w:t>
      </w:r>
      <w:r w:rsidRPr="00635312">
        <w:rPr>
          <w:b/>
          <w:sz w:val="22"/>
          <w:szCs w:val="22"/>
        </w:rPr>
        <w:t xml:space="preserve"> </w:t>
      </w:r>
      <w:r w:rsidRPr="00131A5D">
        <w:rPr>
          <w:b/>
          <w:i/>
          <w:sz w:val="22"/>
          <w:szCs w:val="22"/>
        </w:rPr>
        <w:t>403003, Волгоградская область,</w:t>
      </w:r>
      <w:r>
        <w:rPr>
          <w:b/>
          <w:i/>
          <w:sz w:val="22"/>
          <w:szCs w:val="22"/>
        </w:rPr>
        <w:t xml:space="preserve"> </w:t>
      </w:r>
      <w:proofErr w:type="spellStart"/>
      <w:r>
        <w:rPr>
          <w:b/>
          <w:i/>
          <w:sz w:val="22"/>
          <w:szCs w:val="22"/>
        </w:rPr>
        <w:t>Городищенский</w:t>
      </w:r>
      <w:proofErr w:type="spellEnd"/>
      <w:r>
        <w:rPr>
          <w:b/>
          <w:i/>
          <w:sz w:val="22"/>
          <w:szCs w:val="22"/>
        </w:rPr>
        <w:t xml:space="preserve"> район,</w:t>
      </w:r>
      <w:r w:rsidRPr="00131A5D">
        <w:rPr>
          <w:b/>
          <w:i/>
          <w:sz w:val="22"/>
          <w:szCs w:val="22"/>
        </w:rPr>
        <w:t xml:space="preserve"> р.п. Городище, пл. 40 лет Сталинградской битвы, д.1, тел. (84468) 3-41-48, </w:t>
      </w:r>
      <w:r w:rsidRPr="00131A5D">
        <w:rPr>
          <w:b/>
          <w:i/>
          <w:color w:val="000000"/>
          <w:sz w:val="22"/>
          <w:szCs w:val="22"/>
        </w:rPr>
        <w:t xml:space="preserve"> </w:t>
      </w:r>
      <w:r w:rsidRPr="00131A5D">
        <w:rPr>
          <w:rStyle w:val="label"/>
          <w:b/>
          <w:i/>
          <w:color w:val="000000"/>
          <w:sz w:val="22"/>
          <w:szCs w:val="22"/>
        </w:rPr>
        <w:t>в рабочие дни с 08</w:t>
      </w:r>
      <w:r>
        <w:rPr>
          <w:rStyle w:val="label"/>
          <w:b/>
          <w:i/>
          <w:color w:val="000000"/>
          <w:sz w:val="22"/>
          <w:szCs w:val="22"/>
        </w:rPr>
        <w:t>-</w:t>
      </w:r>
      <w:r w:rsidRPr="00131A5D">
        <w:rPr>
          <w:rStyle w:val="label"/>
          <w:b/>
          <w:i/>
          <w:color w:val="000000"/>
          <w:sz w:val="22"/>
          <w:szCs w:val="22"/>
        </w:rPr>
        <w:t>00 до 17</w:t>
      </w:r>
      <w:r>
        <w:rPr>
          <w:rStyle w:val="label"/>
          <w:b/>
          <w:i/>
          <w:color w:val="000000"/>
          <w:sz w:val="22"/>
          <w:szCs w:val="22"/>
        </w:rPr>
        <w:t>-</w:t>
      </w:r>
      <w:r w:rsidRPr="00131A5D">
        <w:rPr>
          <w:rStyle w:val="label"/>
          <w:b/>
          <w:i/>
          <w:color w:val="000000"/>
          <w:sz w:val="22"/>
          <w:szCs w:val="22"/>
        </w:rPr>
        <w:t>00 (перерыв на обед с 12</w:t>
      </w:r>
      <w:r>
        <w:rPr>
          <w:rStyle w:val="label"/>
          <w:b/>
          <w:i/>
          <w:color w:val="000000"/>
          <w:sz w:val="22"/>
          <w:szCs w:val="22"/>
        </w:rPr>
        <w:t>-</w:t>
      </w:r>
      <w:r w:rsidRPr="00131A5D">
        <w:rPr>
          <w:rStyle w:val="label"/>
          <w:b/>
          <w:i/>
          <w:color w:val="000000"/>
          <w:sz w:val="22"/>
          <w:szCs w:val="22"/>
        </w:rPr>
        <w:t>00 до 13</w:t>
      </w:r>
      <w:r>
        <w:rPr>
          <w:rStyle w:val="label"/>
          <w:b/>
          <w:i/>
          <w:color w:val="000000"/>
          <w:sz w:val="22"/>
          <w:szCs w:val="22"/>
        </w:rPr>
        <w:t>-</w:t>
      </w:r>
      <w:r w:rsidRPr="00131A5D">
        <w:rPr>
          <w:rStyle w:val="label"/>
          <w:b/>
          <w:i/>
          <w:color w:val="000000"/>
          <w:sz w:val="22"/>
          <w:szCs w:val="22"/>
        </w:rPr>
        <w:t xml:space="preserve">00). </w:t>
      </w:r>
    </w:p>
    <w:p w:rsidR="003D391F" w:rsidRPr="00635312" w:rsidRDefault="003D391F" w:rsidP="003D391F">
      <w:pPr>
        <w:pStyle w:val="31"/>
        <w:ind w:left="709"/>
        <w:rPr>
          <w:bCs/>
          <w:spacing w:val="-14"/>
          <w:sz w:val="22"/>
          <w:szCs w:val="22"/>
        </w:rPr>
      </w:pPr>
      <w:r>
        <w:rPr>
          <w:color w:val="000000"/>
          <w:sz w:val="22"/>
          <w:szCs w:val="22"/>
        </w:rPr>
        <w:t>Д</w:t>
      </w:r>
      <w:r w:rsidRPr="00635312">
        <w:rPr>
          <w:color w:val="000000"/>
          <w:sz w:val="22"/>
          <w:szCs w:val="22"/>
        </w:rPr>
        <w:t>окументация</w:t>
      </w:r>
      <w:r>
        <w:rPr>
          <w:color w:val="000000"/>
          <w:sz w:val="22"/>
          <w:szCs w:val="22"/>
        </w:rPr>
        <w:t xml:space="preserve"> об </w:t>
      </w:r>
      <w:r w:rsidR="00EB3A34">
        <w:rPr>
          <w:color w:val="000000"/>
          <w:sz w:val="22"/>
          <w:szCs w:val="22"/>
        </w:rPr>
        <w:t xml:space="preserve">открытом </w:t>
      </w:r>
      <w:r>
        <w:rPr>
          <w:color w:val="000000"/>
          <w:sz w:val="22"/>
          <w:szCs w:val="22"/>
        </w:rPr>
        <w:t>аукционе</w:t>
      </w:r>
      <w:r w:rsidRPr="00635312">
        <w:rPr>
          <w:color w:val="000000"/>
          <w:sz w:val="22"/>
          <w:szCs w:val="22"/>
        </w:rPr>
        <w:t xml:space="preserve"> на бумажном носителе и в форме электронного документа </w:t>
      </w:r>
      <w:r w:rsidRPr="00635312">
        <w:rPr>
          <w:sz w:val="22"/>
          <w:szCs w:val="22"/>
        </w:rPr>
        <w:t xml:space="preserve">(при себе иметь электронный носитель информации) </w:t>
      </w:r>
      <w:r w:rsidRPr="00635312">
        <w:rPr>
          <w:color w:val="000000"/>
          <w:sz w:val="22"/>
          <w:szCs w:val="22"/>
        </w:rPr>
        <w:t>предоставляется без взимания платы.</w:t>
      </w:r>
    </w:p>
    <w:p w:rsidR="003D391F" w:rsidRPr="00131A5D" w:rsidRDefault="003D391F" w:rsidP="003D391F">
      <w:pPr>
        <w:shd w:val="clear" w:color="auto" w:fill="FFFFFF"/>
        <w:ind w:right="5"/>
        <w:jc w:val="both"/>
        <w:rPr>
          <w:b/>
          <w:i/>
          <w:sz w:val="22"/>
          <w:szCs w:val="22"/>
        </w:rPr>
      </w:pPr>
      <w:r w:rsidRPr="00635312">
        <w:rPr>
          <w:b/>
          <w:sz w:val="22"/>
          <w:szCs w:val="22"/>
        </w:rPr>
        <w:t xml:space="preserve">            * </w:t>
      </w:r>
      <w:r w:rsidRPr="00131A5D">
        <w:rPr>
          <w:b/>
          <w:i/>
          <w:sz w:val="22"/>
          <w:szCs w:val="22"/>
        </w:rPr>
        <w:t xml:space="preserve">Форма </w:t>
      </w:r>
      <w:r>
        <w:rPr>
          <w:b/>
          <w:i/>
          <w:sz w:val="22"/>
          <w:szCs w:val="22"/>
        </w:rPr>
        <w:t>3</w:t>
      </w:r>
      <w:r w:rsidRPr="00131A5D">
        <w:rPr>
          <w:b/>
          <w:i/>
          <w:sz w:val="22"/>
          <w:szCs w:val="22"/>
        </w:rPr>
        <w:t>. Заявление на предоставление  документации</w:t>
      </w:r>
      <w:r>
        <w:rPr>
          <w:b/>
          <w:i/>
          <w:sz w:val="22"/>
          <w:szCs w:val="22"/>
        </w:rPr>
        <w:t xml:space="preserve"> об </w:t>
      </w:r>
      <w:r w:rsidR="00EB3A34">
        <w:rPr>
          <w:b/>
          <w:i/>
          <w:sz w:val="22"/>
          <w:szCs w:val="22"/>
        </w:rPr>
        <w:t xml:space="preserve">открытом </w:t>
      </w:r>
      <w:r>
        <w:rPr>
          <w:b/>
          <w:i/>
          <w:sz w:val="22"/>
          <w:szCs w:val="22"/>
        </w:rPr>
        <w:t>аукционе</w:t>
      </w:r>
      <w:r w:rsidRPr="00131A5D">
        <w:rPr>
          <w:b/>
          <w:i/>
          <w:sz w:val="22"/>
          <w:szCs w:val="22"/>
        </w:rPr>
        <w:t>.</w:t>
      </w:r>
    </w:p>
    <w:p w:rsidR="003D391F" w:rsidRPr="00635312" w:rsidRDefault="003D391F" w:rsidP="003D391F">
      <w:pPr>
        <w:shd w:val="clear" w:color="auto" w:fill="FFFFFF"/>
        <w:ind w:left="10" w:right="5" w:firstLine="566"/>
        <w:jc w:val="both"/>
        <w:rPr>
          <w:sz w:val="22"/>
          <w:szCs w:val="22"/>
        </w:rPr>
      </w:pPr>
    </w:p>
    <w:p w:rsidR="003D391F" w:rsidRPr="00635312" w:rsidRDefault="003D391F" w:rsidP="00A87CA9">
      <w:pPr>
        <w:pStyle w:val="ac"/>
        <w:numPr>
          <w:ilvl w:val="0"/>
          <w:numId w:val="16"/>
        </w:numPr>
        <w:tabs>
          <w:tab w:val="clear" w:pos="1637"/>
          <w:tab w:val="num" w:pos="709"/>
        </w:tabs>
        <w:ind w:left="709" w:hanging="709"/>
        <w:rPr>
          <w:b/>
          <w:sz w:val="22"/>
          <w:szCs w:val="22"/>
        </w:rPr>
      </w:pPr>
      <w:r w:rsidRPr="00635312">
        <w:rPr>
          <w:b/>
          <w:bCs/>
          <w:sz w:val="22"/>
          <w:szCs w:val="22"/>
        </w:rPr>
        <w:t>Разъяснение положений  документации</w:t>
      </w:r>
      <w:r>
        <w:rPr>
          <w:b/>
          <w:bCs/>
          <w:sz w:val="22"/>
          <w:szCs w:val="22"/>
        </w:rPr>
        <w:t xml:space="preserve"> об</w:t>
      </w:r>
      <w:r w:rsidR="00EB3A34">
        <w:rPr>
          <w:b/>
          <w:bCs/>
          <w:sz w:val="22"/>
          <w:szCs w:val="22"/>
        </w:rPr>
        <w:t xml:space="preserve"> открытом </w:t>
      </w:r>
      <w:r>
        <w:rPr>
          <w:b/>
          <w:bCs/>
          <w:sz w:val="22"/>
          <w:szCs w:val="22"/>
        </w:rPr>
        <w:t xml:space="preserve"> аукционе</w:t>
      </w:r>
      <w:r w:rsidRPr="00635312">
        <w:rPr>
          <w:b/>
          <w:bCs/>
          <w:sz w:val="22"/>
          <w:szCs w:val="22"/>
        </w:rPr>
        <w:t>.</w:t>
      </w:r>
    </w:p>
    <w:p w:rsidR="003D391F" w:rsidRDefault="003D391F" w:rsidP="003D391F">
      <w:pPr>
        <w:ind w:left="709"/>
        <w:jc w:val="both"/>
        <w:rPr>
          <w:b/>
          <w:bCs/>
          <w:spacing w:val="-6"/>
          <w:sz w:val="22"/>
          <w:szCs w:val="22"/>
        </w:rPr>
      </w:pPr>
      <w:r w:rsidRPr="00635312">
        <w:rPr>
          <w:sz w:val="22"/>
          <w:szCs w:val="22"/>
        </w:rPr>
        <w:t>Любой участник размещения заказа, которому необходимо получить какие-либо разъяснения в отношении положений  документации</w:t>
      </w:r>
      <w:r>
        <w:rPr>
          <w:sz w:val="22"/>
          <w:szCs w:val="22"/>
        </w:rPr>
        <w:t xml:space="preserve"> об </w:t>
      </w:r>
      <w:r w:rsidR="00EB3A34">
        <w:rPr>
          <w:sz w:val="22"/>
          <w:szCs w:val="22"/>
        </w:rPr>
        <w:t xml:space="preserve">открытом </w:t>
      </w:r>
      <w:r>
        <w:rPr>
          <w:sz w:val="22"/>
          <w:szCs w:val="22"/>
        </w:rPr>
        <w:t>аукционе</w:t>
      </w:r>
      <w:r w:rsidRPr="00635312">
        <w:rPr>
          <w:sz w:val="22"/>
          <w:szCs w:val="22"/>
        </w:rPr>
        <w:t xml:space="preserve">, вправе направить запрос о разъяснении положений </w:t>
      </w:r>
      <w:r>
        <w:rPr>
          <w:sz w:val="22"/>
          <w:szCs w:val="22"/>
        </w:rPr>
        <w:t xml:space="preserve">документации об </w:t>
      </w:r>
      <w:r w:rsidR="00EB3A34">
        <w:rPr>
          <w:sz w:val="22"/>
          <w:szCs w:val="22"/>
        </w:rPr>
        <w:t xml:space="preserve">открытом </w:t>
      </w:r>
      <w:r>
        <w:rPr>
          <w:sz w:val="22"/>
          <w:szCs w:val="22"/>
        </w:rPr>
        <w:t>аукционе</w:t>
      </w:r>
      <w:r w:rsidRPr="00635312">
        <w:rPr>
          <w:sz w:val="22"/>
          <w:szCs w:val="22"/>
        </w:rPr>
        <w:t xml:space="preserve">* в письменной форме или в форме электронного </w:t>
      </w:r>
      <w:r w:rsidRPr="00635312">
        <w:rPr>
          <w:sz w:val="22"/>
          <w:szCs w:val="22"/>
        </w:rPr>
        <w:lastRenderedPageBreak/>
        <w:t>документа</w:t>
      </w:r>
      <w:r w:rsidRPr="00635312">
        <w:rPr>
          <w:spacing w:val="-11"/>
          <w:sz w:val="22"/>
          <w:szCs w:val="22"/>
        </w:rPr>
        <w:t xml:space="preserve"> по </w:t>
      </w:r>
      <w:r w:rsidRPr="00635312">
        <w:rPr>
          <w:spacing w:val="-5"/>
          <w:sz w:val="22"/>
          <w:szCs w:val="22"/>
        </w:rPr>
        <w:t>адресу:</w:t>
      </w:r>
      <w:r w:rsidRPr="00635312">
        <w:rPr>
          <w:b/>
          <w:sz w:val="22"/>
          <w:szCs w:val="22"/>
        </w:rPr>
        <w:t xml:space="preserve"> </w:t>
      </w:r>
      <w:r w:rsidRPr="00131A5D">
        <w:rPr>
          <w:b/>
          <w:i/>
          <w:sz w:val="22"/>
          <w:szCs w:val="22"/>
        </w:rPr>
        <w:t xml:space="preserve">403003, Волгоградская область, </w:t>
      </w:r>
      <w:proofErr w:type="spellStart"/>
      <w:r w:rsidRPr="00131A5D">
        <w:rPr>
          <w:b/>
          <w:i/>
          <w:sz w:val="22"/>
          <w:szCs w:val="22"/>
        </w:rPr>
        <w:t>Городищенский</w:t>
      </w:r>
      <w:proofErr w:type="spellEnd"/>
      <w:r w:rsidRPr="00131A5D">
        <w:rPr>
          <w:b/>
          <w:i/>
          <w:sz w:val="22"/>
          <w:szCs w:val="22"/>
        </w:rPr>
        <w:t xml:space="preserve"> район, р.п. Городище, пл. 40 лет Сталинградской битвы, д.1, тел. (84468) 3-41-48</w:t>
      </w:r>
      <w:r w:rsidRPr="00131A5D">
        <w:rPr>
          <w:i/>
          <w:sz w:val="22"/>
          <w:szCs w:val="22"/>
        </w:rPr>
        <w:t>.</w:t>
      </w:r>
      <w:r w:rsidRPr="00635312">
        <w:rPr>
          <w:b/>
          <w:bCs/>
          <w:spacing w:val="-6"/>
          <w:sz w:val="22"/>
          <w:szCs w:val="22"/>
        </w:rPr>
        <w:t xml:space="preserve">    </w:t>
      </w:r>
    </w:p>
    <w:p w:rsidR="003D391F" w:rsidRPr="00635312" w:rsidRDefault="003D391F" w:rsidP="003D391F">
      <w:pPr>
        <w:ind w:left="709"/>
        <w:jc w:val="both"/>
        <w:rPr>
          <w:b/>
          <w:sz w:val="22"/>
          <w:szCs w:val="22"/>
        </w:rPr>
      </w:pPr>
      <w:r>
        <w:rPr>
          <w:bCs/>
          <w:spacing w:val="-6"/>
          <w:sz w:val="22"/>
          <w:szCs w:val="22"/>
        </w:rPr>
        <w:t>Датой начала срока  предоставления участникам разъяснений является  дата размещения документации об</w:t>
      </w:r>
      <w:r w:rsidR="00EB3A34">
        <w:rPr>
          <w:bCs/>
          <w:spacing w:val="-6"/>
          <w:sz w:val="22"/>
          <w:szCs w:val="22"/>
        </w:rPr>
        <w:t xml:space="preserve"> открытом </w:t>
      </w:r>
      <w:r>
        <w:rPr>
          <w:bCs/>
          <w:spacing w:val="-6"/>
          <w:sz w:val="22"/>
          <w:szCs w:val="22"/>
        </w:rPr>
        <w:t xml:space="preserve"> аукционе на официальном сайте.</w:t>
      </w:r>
      <w:r w:rsidRPr="00635312">
        <w:rPr>
          <w:b/>
          <w:bCs/>
          <w:spacing w:val="-6"/>
          <w:sz w:val="22"/>
          <w:szCs w:val="22"/>
        </w:rPr>
        <w:t xml:space="preserve">    </w:t>
      </w:r>
    </w:p>
    <w:p w:rsidR="003D391F" w:rsidRPr="00131A5D" w:rsidRDefault="003D391F" w:rsidP="003D391F">
      <w:pPr>
        <w:pStyle w:val="ac"/>
        <w:ind w:left="709"/>
        <w:rPr>
          <w:b/>
          <w:bCs/>
          <w:i/>
          <w:spacing w:val="-6"/>
          <w:sz w:val="22"/>
          <w:szCs w:val="22"/>
        </w:rPr>
      </w:pPr>
      <w:r w:rsidRPr="00635312">
        <w:rPr>
          <w:b/>
          <w:bCs/>
          <w:spacing w:val="-6"/>
          <w:sz w:val="22"/>
          <w:szCs w:val="22"/>
        </w:rPr>
        <w:t xml:space="preserve">*  </w:t>
      </w:r>
      <w:r w:rsidRPr="00131A5D">
        <w:rPr>
          <w:b/>
          <w:bCs/>
          <w:i/>
          <w:spacing w:val="-6"/>
          <w:sz w:val="22"/>
          <w:szCs w:val="22"/>
        </w:rPr>
        <w:t xml:space="preserve">Форма </w:t>
      </w:r>
      <w:r>
        <w:rPr>
          <w:b/>
          <w:bCs/>
          <w:i/>
          <w:spacing w:val="-6"/>
          <w:sz w:val="22"/>
          <w:szCs w:val="22"/>
        </w:rPr>
        <w:t>4</w:t>
      </w:r>
      <w:r w:rsidRPr="00131A5D">
        <w:rPr>
          <w:b/>
          <w:bCs/>
          <w:i/>
          <w:spacing w:val="-6"/>
          <w:sz w:val="22"/>
          <w:szCs w:val="22"/>
        </w:rPr>
        <w:t xml:space="preserve">. Запрос на предоставление разъяснений </w:t>
      </w:r>
      <w:r>
        <w:rPr>
          <w:b/>
          <w:bCs/>
          <w:i/>
          <w:spacing w:val="-6"/>
          <w:sz w:val="22"/>
          <w:szCs w:val="22"/>
        </w:rPr>
        <w:t>доку</w:t>
      </w:r>
      <w:r w:rsidRPr="00131A5D">
        <w:rPr>
          <w:b/>
          <w:bCs/>
          <w:i/>
          <w:spacing w:val="-6"/>
          <w:sz w:val="22"/>
          <w:szCs w:val="22"/>
        </w:rPr>
        <w:t>ментации</w:t>
      </w:r>
      <w:r>
        <w:rPr>
          <w:b/>
          <w:bCs/>
          <w:i/>
          <w:spacing w:val="-6"/>
          <w:sz w:val="22"/>
          <w:szCs w:val="22"/>
        </w:rPr>
        <w:t xml:space="preserve"> об </w:t>
      </w:r>
      <w:r w:rsidR="00EB3A34">
        <w:rPr>
          <w:b/>
          <w:bCs/>
          <w:i/>
          <w:spacing w:val="-6"/>
          <w:sz w:val="22"/>
          <w:szCs w:val="22"/>
        </w:rPr>
        <w:t xml:space="preserve"> открытом </w:t>
      </w:r>
      <w:r>
        <w:rPr>
          <w:b/>
          <w:bCs/>
          <w:i/>
          <w:spacing w:val="-6"/>
          <w:sz w:val="22"/>
          <w:szCs w:val="22"/>
        </w:rPr>
        <w:t>аукционе</w:t>
      </w:r>
      <w:r w:rsidRPr="00131A5D">
        <w:rPr>
          <w:b/>
          <w:bCs/>
          <w:i/>
          <w:spacing w:val="-6"/>
          <w:sz w:val="22"/>
          <w:szCs w:val="22"/>
        </w:rPr>
        <w:t>.</w:t>
      </w:r>
    </w:p>
    <w:p w:rsidR="003D391F" w:rsidRPr="00635312" w:rsidRDefault="003D391F" w:rsidP="003D391F">
      <w:pPr>
        <w:pStyle w:val="ac"/>
        <w:rPr>
          <w:b/>
          <w:sz w:val="22"/>
          <w:szCs w:val="22"/>
        </w:rPr>
      </w:pPr>
    </w:p>
    <w:p w:rsidR="003D391F" w:rsidRPr="00635312" w:rsidRDefault="003D391F" w:rsidP="003D391F">
      <w:pPr>
        <w:pStyle w:val="ac"/>
        <w:numPr>
          <w:ilvl w:val="0"/>
          <w:numId w:val="9"/>
        </w:numPr>
        <w:tabs>
          <w:tab w:val="clear" w:pos="360"/>
          <w:tab w:val="num" w:pos="709"/>
        </w:tabs>
        <w:ind w:left="709" w:hanging="709"/>
        <w:rPr>
          <w:bCs/>
          <w:sz w:val="22"/>
          <w:szCs w:val="22"/>
        </w:rPr>
      </w:pPr>
      <w:r w:rsidRPr="00635312">
        <w:rPr>
          <w:spacing w:val="-5"/>
          <w:sz w:val="22"/>
          <w:szCs w:val="22"/>
        </w:rPr>
        <w:t>Заказчик, Уполномоченный орган</w:t>
      </w:r>
      <w:r w:rsidRPr="00635312">
        <w:rPr>
          <w:sz w:val="22"/>
          <w:szCs w:val="22"/>
        </w:rPr>
        <w:t xml:space="preserve"> в течение </w:t>
      </w:r>
      <w:r w:rsidRPr="00635312">
        <w:rPr>
          <w:b/>
          <w:i/>
          <w:sz w:val="22"/>
          <w:szCs w:val="22"/>
        </w:rPr>
        <w:t>двух рабочих дней</w:t>
      </w:r>
      <w:r w:rsidRPr="00635312">
        <w:rPr>
          <w:sz w:val="22"/>
          <w:szCs w:val="22"/>
        </w:rPr>
        <w:t xml:space="preserve"> со дня поступления указанного запроса направит в письменной форме или в форме электронного документа разъяснения положений  </w:t>
      </w:r>
      <w:r w:rsidRPr="00635312">
        <w:rPr>
          <w:rStyle w:val="label"/>
          <w:color w:val="000000"/>
          <w:sz w:val="22"/>
          <w:szCs w:val="22"/>
        </w:rPr>
        <w:t>документации</w:t>
      </w:r>
      <w:r>
        <w:rPr>
          <w:rStyle w:val="label"/>
          <w:color w:val="000000"/>
          <w:sz w:val="22"/>
          <w:szCs w:val="22"/>
        </w:rPr>
        <w:t xml:space="preserve"> об </w:t>
      </w:r>
      <w:r w:rsidR="00EB3A34">
        <w:rPr>
          <w:rStyle w:val="label"/>
          <w:color w:val="000000"/>
          <w:sz w:val="22"/>
          <w:szCs w:val="22"/>
        </w:rPr>
        <w:t xml:space="preserve">открытом </w:t>
      </w:r>
      <w:r>
        <w:rPr>
          <w:rStyle w:val="label"/>
          <w:color w:val="000000"/>
          <w:sz w:val="22"/>
          <w:szCs w:val="22"/>
        </w:rPr>
        <w:t>аукционе</w:t>
      </w:r>
      <w:r w:rsidRPr="00635312">
        <w:rPr>
          <w:rStyle w:val="label"/>
          <w:color w:val="000000"/>
          <w:sz w:val="22"/>
          <w:szCs w:val="22"/>
        </w:rPr>
        <w:t xml:space="preserve">, если указанный запрос </w:t>
      </w:r>
      <w:r w:rsidRPr="00635312">
        <w:rPr>
          <w:b/>
          <w:i/>
          <w:sz w:val="22"/>
          <w:szCs w:val="22"/>
        </w:rPr>
        <w:t xml:space="preserve">поступил  не </w:t>
      </w:r>
      <w:proofErr w:type="gramStart"/>
      <w:r w:rsidRPr="00635312">
        <w:rPr>
          <w:b/>
          <w:i/>
          <w:sz w:val="22"/>
          <w:szCs w:val="22"/>
        </w:rPr>
        <w:t>позднее</w:t>
      </w:r>
      <w:proofErr w:type="gramEnd"/>
      <w:r w:rsidRPr="00635312">
        <w:rPr>
          <w:b/>
          <w:i/>
          <w:sz w:val="22"/>
          <w:szCs w:val="22"/>
        </w:rPr>
        <w:t xml:space="preserve"> чем за пять дней до дня окончания подачи заявок на участие в</w:t>
      </w:r>
      <w:r w:rsidR="00EB3A34">
        <w:rPr>
          <w:b/>
          <w:i/>
          <w:sz w:val="22"/>
          <w:szCs w:val="22"/>
        </w:rPr>
        <w:t xml:space="preserve"> открытом </w:t>
      </w:r>
      <w:r w:rsidRPr="00635312">
        <w:rPr>
          <w:b/>
          <w:i/>
          <w:sz w:val="22"/>
          <w:szCs w:val="22"/>
        </w:rPr>
        <w:t xml:space="preserve"> </w:t>
      </w:r>
      <w:r>
        <w:rPr>
          <w:b/>
          <w:i/>
          <w:sz w:val="22"/>
          <w:szCs w:val="22"/>
        </w:rPr>
        <w:t>аукционе</w:t>
      </w:r>
      <w:r w:rsidRPr="00635312">
        <w:rPr>
          <w:sz w:val="22"/>
          <w:szCs w:val="22"/>
        </w:rPr>
        <w:t>.</w:t>
      </w:r>
    </w:p>
    <w:p w:rsidR="00EF659B" w:rsidRPr="00EF659B" w:rsidRDefault="003D391F" w:rsidP="00EF659B">
      <w:pPr>
        <w:autoSpaceDE w:val="0"/>
        <w:autoSpaceDN w:val="0"/>
        <w:adjustRightInd w:val="0"/>
        <w:rPr>
          <w:bCs/>
          <w:sz w:val="22"/>
          <w:szCs w:val="22"/>
        </w:rPr>
      </w:pPr>
      <w:r w:rsidRPr="00635312">
        <w:rPr>
          <w:sz w:val="22"/>
          <w:szCs w:val="22"/>
        </w:rPr>
        <w:t xml:space="preserve">           В течение </w:t>
      </w:r>
      <w:r w:rsidRPr="00635312">
        <w:rPr>
          <w:b/>
          <w:i/>
          <w:sz w:val="22"/>
          <w:szCs w:val="22"/>
        </w:rPr>
        <w:t>одного дня</w:t>
      </w:r>
      <w:r w:rsidRPr="00635312">
        <w:rPr>
          <w:sz w:val="22"/>
          <w:szCs w:val="22"/>
        </w:rPr>
        <w:t xml:space="preserve"> со дня направления разъяснения положений  документации</w:t>
      </w:r>
      <w:r>
        <w:rPr>
          <w:sz w:val="22"/>
          <w:szCs w:val="22"/>
        </w:rPr>
        <w:t xml:space="preserve"> об </w:t>
      </w:r>
      <w:r w:rsidR="00EB3A34">
        <w:rPr>
          <w:sz w:val="22"/>
          <w:szCs w:val="22"/>
        </w:rPr>
        <w:t>открытом аукционе</w:t>
      </w:r>
      <w:r w:rsidRPr="00635312">
        <w:rPr>
          <w:sz w:val="22"/>
          <w:szCs w:val="22"/>
        </w:rPr>
        <w:t xml:space="preserve"> по запросу участника размещения заказа такое разъяснение размещается Уполномоченным органом на официальном сайте </w:t>
      </w:r>
      <w:r w:rsidR="00EF659B" w:rsidRPr="00EF659B">
        <w:rPr>
          <w:bCs/>
          <w:sz w:val="22"/>
          <w:szCs w:val="22"/>
        </w:rPr>
        <w:t xml:space="preserve">администрации </w:t>
      </w:r>
      <w:proofErr w:type="spellStart"/>
      <w:r w:rsidR="00EF659B" w:rsidRPr="00EF659B">
        <w:rPr>
          <w:bCs/>
          <w:sz w:val="22"/>
          <w:szCs w:val="22"/>
        </w:rPr>
        <w:t>городищенского</w:t>
      </w:r>
      <w:proofErr w:type="spellEnd"/>
      <w:r w:rsidR="00EF659B" w:rsidRPr="00EF659B">
        <w:rPr>
          <w:bCs/>
          <w:sz w:val="22"/>
          <w:szCs w:val="22"/>
        </w:rPr>
        <w:t xml:space="preserve"> муниципального района Волгоградской области  </w:t>
      </w:r>
      <w:hyperlink r:id="rId8" w:history="1">
        <w:r w:rsidR="00EF659B" w:rsidRPr="00A07699">
          <w:rPr>
            <w:rStyle w:val="a3"/>
            <w:bCs/>
            <w:sz w:val="22"/>
            <w:szCs w:val="22"/>
          </w:rPr>
          <w:t>www.agmr.ru</w:t>
        </w:r>
      </w:hyperlink>
      <w:r w:rsidR="00EF659B" w:rsidRPr="00EF659B">
        <w:rPr>
          <w:bCs/>
          <w:sz w:val="22"/>
          <w:szCs w:val="22"/>
        </w:rPr>
        <w:t xml:space="preserve"> </w:t>
      </w:r>
    </w:p>
    <w:p w:rsidR="003D391F" w:rsidRPr="00635312" w:rsidRDefault="003D391F" w:rsidP="003D391F">
      <w:pPr>
        <w:pStyle w:val="ConsNormal"/>
        <w:ind w:left="709" w:hanging="709"/>
        <w:jc w:val="both"/>
        <w:rPr>
          <w:rFonts w:ascii="Times New Roman" w:hAnsi="Times New Roman" w:cs="Times New Roman"/>
          <w:sz w:val="22"/>
          <w:szCs w:val="22"/>
        </w:rPr>
      </w:pPr>
      <w:r w:rsidRPr="00635312">
        <w:rPr>
          <w:rFonts w:ascii="Times New Roman" w:hAnsi="Times New Roman" w:cs="Times New Roman"/>
          <w:sz w:val="22"/>
          <w:szCs w:val="22"/>
        </w:rPr>
        <w:t xml:space="preserve"> </w:t>
      </w:r>
      <w:r w:rsidRPr="00635312">
        <w:rPr>
          <w:rFonts w:ascii="Times New Roman" w:hAnsi="Times New Roman" w:cs="Times New Roman"/>
          <w:color w:val="000000"/>
          <w:sz w:val="22"/>
          <w:szCs w:val="22"/>
        </w:rPr>
        <w:t>с указанием предмета запроса, но без указания участника размещения заказа, от которого поступил запрос</w:t>
      </w:r>
      <w:r w:rsidRPr="00635312">
        <w:rPr>
          <w:rFonts w:ascii="Times New Roman" w:hAnsi="Times New Roman" w:cs="Times New Roman"/>
          <w:sz w:val="22"/>
          <w:szCs w:val="22"/>
        </w:rPr>
        <w:t>.</w:t>
      </w:r>
    </w:p>
    <w:p w:rsidR="003D391F" w:rsidRPr="00635312" w:rsidRDefault="003D391F" w:rsidP="003D391F">
      <w:pPr>
        <w:pStyle w:val="ac"/>
        <w:rPr>
          <w:b/>
          <w:sz w:val="22"/>
          <w:szCs w:val="22"/>
        </w:rPr>
      </w:pPr>
    </w:p>
    <w:p w:rsidR="003D391F" w:rsidRPr="00635312" w:rsidRDefault="003D391F" w:rsidP="003D391F">
      <w:pPr>
        <w:pStyle w:val="ac"/>
        <w:rPr>
          <w:b/>
          <w:sz w:val="22"/>
          <w:szCs w:val="22"/>
        </w:rPr>
      </w:pPr>
      <w:r w:rsidRPr="00635312">
        <w:rPr>
          <w:b/>
          <w:sz w:val="22"/>
          <w:szCs w:val="22"/>
        </w:rPr>
        <w:t xml:space="preserve">2.3.     Внесение изменений в извещение о проведении </w:t>
      </w:r>
      <w:r>
        <w:rPr>
          <w:b/>
          <w:sz w:val="22"/>
          <w:szCs w:val="22"/>
        </w:rPr>
        <w:t>от</w:t>
      </w:r>
      <w:r w:rsidRPr="00635312">
        <w:rPr>
          <w:b/>
          <w:sz w:val="22"/>
          <w:szCs w:val="22"/>
        </w:rPr>
        <w:t xml:space="preserve">крытого </w:t>
      </w:r>
      <w:r>
        <w:rPr>
          <w:b/>
          <w:sz w:val="22"/>
          <w:szCs w:val="22"/>
        </w:rPr>
        <w:t>аукциона</w:t>
      </w:r>
      <w:r w:rsidRPr="00635312">
        <w:rPr>
          <w:b/>
          <w:sz w:val="22"/>
          <w:szCs w:val="22"/>
        </w:rPr>
        <w:t>.</w:t>
      </w:r>
    </w:p>
    <w:p w:rsidR="003D391F" w:rsidRPr="00635312" w:rsidRDefault="003D391F" w:rsidP="003D391F">
      <w:pPr>
        <w:pStyle w:val="ac"/>
        <w:ind w:left="709" w:hanging="709"/>
        <w:rPr>
          <w:sz w:val="22"/>
          <w:szCs w:val="22"/>
        </w:rPr>
      </w:pPr>
      <w:r w:rsidRPr="00635312">
        <w:rPr>
          <w:b/>
          <w:sz w:val="22"/>
          <w:szCs w:val="22"/>
        </w:rPr>
        <w:t>2.3.1.</w:t>
      </w:r>
      <w:r w:rsidRPr="00635312">
        <w:rPr>
          <w:sz w:val="22"/>
          <w:szCs w:val="22"/>
        </w:rPr>
        <w:t xml:space="preserve">  Заказчик, Уполномоченный орган вправе внести изменения в извещение о проведении откры</w:t>
      </w:r>
      <w:r>
        <w:rPr>
          <w:sz w:val="22"/>
          <w:szCs w:val="22"/>
        </w:rPr>
        <w:t>того аукциона</w:t>
      </w:r>
      <w:r w:rsidRPr="00635312">
        <w:rPr>
          <w:sz w:val="22"/>
          <w:szCs w:val="22"/>
        </w:rPr>
        <w:t xml:space="preserve"> не позднее, чем </w:t>
      </w:r>
      <w:r w:rsidRPr="00635312">
        <w:rPr>
          <w:b/>
          <w:i/>
          <w:sz w:val="22"/>
          <w:szCs w:val="22"/>
        </w:rPr>
        <w:t>за пять дней</w:t>
      </w:r>
      <w:r w:rsidRPr="00635312">
        <w:rPr>
          <w:sz w:val="22"/>
          <w:szCs w:val="22"/>
        </w:rPr>
        <w:t xml:space="preserve"> до даты окончания подачи заявок на участие в</w:t>
      </w:r>
      <w:r w:rsidR="00EB3A34">
        <w:rPr>
          <w:sz w:val="22"/>
          <w:szCs w:val="22"/>
        </w:rPr>
        <w:t xml:space="preserve"> открытом </w:t>
      </w:r>
      <w:r w:rsidRPr="00635312">
        <w:rPr>
          <w:sz w:val="22"/>
          <w:szCs w:val="22"/>
        </w:rPr>
        <w:t xml:space="preserve"> </w:t>
      </w:r>
      <w:r>
        <w:rPr>
          <w:sz w:val="22"/>
          <w:szCs w:val="22"/>
        </w:rPr>
        <w:t>аукционе</w:t>
      </w:r>
      <w:r w:rsidRPr="00635312">
        <w:rPr>
          <w:sz w:val="22"/>
          <w:szCs w:val="22"/>
        </w:rPr>
        <w:t xml:space="preserve">. </w:t>
      </w:r>
    </w:p>
    <w:p w:rsidR="003D391F" w:rsidRPr="00635312" w:rsidRDefault="003D391F" w:rsidP="00A87CA9">
      <w:pPr>
        <w:pStyle w:val="ac"/>
        <w:numPr>
          <w:ilvl w:val="0"/>
          <w:numId w:val="17"/>
        </w:numPr>
        <w:tabs>
          <w:tab w:val="clear" w:pos="360"/>
          <w:tab w:val="num" w:pos="709"/>
        </w:tabs>
        <w:ind w:left="709" w:hanging="709"/>
        <w:rPr>
          <w:b/>
          <w:sz w:val="22"/>
          <w:szCs w:val="22"/>
        </w:rPr>
      </w:pPr>
      <w:r w:rsidRPr="00635312">
        <w:rPr>
          <w:b/>
          <w:i/>
          <w:sz w:val="22"/>
          <w:szCs w:val="22"/>
        </w:rPr>
        <w:t>В течение пяти рабочих дней</w:t>
      </w:r>
      <w:r w:rsidRPr="00635312">
        <w:rPr>
          <w:sz w:val="22"/>
          <w:szCs w:val="22"/>
        </w:rPr>
        <w:t xml:space="preserve"> со дня принятия указанного решения такие изменения опубликовываются в официальном печатном издании </w:t>
      </w:r>
      <w:proofErr w:type="spellStart"/>
      <w:r w:rsidRPr="00635312">
        <w:rPr>
          <w:sz w:val="22"/>
          <w:szCs w:val="22"/>
        </w:rPr>
        <w:t>Городищенского</w:t>
      </w:r>
      <w:proofErr w:type="spellEnd"/>
      <w:r w:rsidRPr="00635312">
        <w:rPr>
          <w:sz w:val="22"/>
          <w:szCs w:val="22"/>
        </w:rPr>
        <w:t xml:space="preserve"> муниципального района газете «Междуречье» и </w:t>
      </w:r>
      <w:r w:rsidRPr="00635312">
        <w:rPr>
          <w:b/>
          <w:i/>
          <w:sz w:val="22"/>
          <w:szCs w:val="22"/>
        </w:rPr>
        <w:t>в течение одного дня</w:t>
      </w:r>
      <w:r w:rsidRPr="00635312">
        <w:rPr>
          <w:sz w:val="22"/>
          <w:szCs w:val="22"/>
        </w:rPr>
        <w:t xml:space="preserve"> размещаются Уполномоченным органом на официальном сайте </w:t>
      </w:r>
      <w:r w:rsidR="00EF659B" w:rsidRPr="00EF659B">
        <w:rPr>
          <w:bCs/>
          <w:sz w:val="22"/>
          <w:szCs w:val="22"/>
        </w:rPr>
        <w:t xml:space="preserve">администрации </w:t>
      </w:r>
      <w:proofErr w:type="spellStart"/>
      <w:r w:rsidR="00EF659B" w:rsidRPr="00EF659B">
        <w:rPr>
          <w:bCs/>
          <w:sz w:val="22"/>
          <w:szCs w:val="22"/>
        </w:rPr>
        <w:t>городищенского</w:t>
      </w:r>
      <w:proofErr w:type="spellEnd"/>
      <w:r w:rsidR="00EF659B" w:rsidRPr="00EF659B">
        <w:rPr>
          <w:bCs/>
          <w:sz w:val="22"/>
          <w:szCs w:val="22"/>
        </w:rPr>
        <w:t xml:space="preserve"> муниципального района Волгоградской области  </w:t>
      </w:r>
      <w:hyperlink r:id="rId9" w:history="1">
        <w:r w:rsidR="00EF659B" w:rsidRPr="00A07699">
          <w:rPr>
            <w:rStyle w:val="a3"/>
            <w:bCs/>
            <w:sz w:val="22"/>
            <w:szCs w:val="22"/>
          </w:rPr>
          <w:t>www.agmr.r</w:t>
        </w:r>
        <w:r w:rsidR="00EF659B" w:rsidRPr="00A07699">
          <w:rPr>
            <w:rStyle w:val="a3"/>
            <w:bCs/>
            <w:sz w:val="22"/>
            <w:szCs w:val="22"/>
            <w:lang w:val="en-US"/>
          </w:rPr>
          <w:t>u</w:t>
        </w:r>
        <w:proofErr w:type="gramStart"/>
      </w:hyperlink>
      <w:r w:rsidR="00EF659B" w:rsidRPr="00EF659B">
        <w:rPr>
          <w:bCs/>
          <w:sz w:val="22"/>
          <w:szCs w:val="22"/>
        </w:rPr>
        <w:t xml:space="preserve"> </w:t>
      </w:r>
      <w:r w:rsidRPr="00635312">
        <w:rPr>
          <w:rStyle w:val="a3"/>
          <w:color w:val="auto"/>
          <w:sz w:val="22"/>
          <w:szCs w:val="22"/>
          <w:u w:val="none"/>
        </w:rPr>
        <w:t>П</w:t>
      </w:r>
      <w:proofErr w:type="gramEnd"/>
      <w:r w:rsidRPr="00635312">
        <w:rPr>
          <w:rStyle w:val="a3"/>
          <w:color w:val="auto"/>
          <w:sz w:val="22"/>
          <w:szCs w:val="22"/>
          <w:u w:val="none"/>
        </w:rPr>
        <w:t xml:space="preserve">ри этом срок подачи заявок на участие в </w:t>
      </w:r>
      <w:r w:rsidR="00EB3A34">
        <w:rPr>
          <w:rStyle w:val="a3"/>
          <w:color w:val="auto"/>
          <w:sz w:val="22"/>
          <w:szCs w:val="22"/>
          <w:u w:val="none"/>
        </w:rPr>
        <w:t xml:space="preserve">открытом </w:t>
      </w:r>
      <w:r>
        <w:rPr>
          <w:rStyle w:val="a3"/>
          <w:color w:val="auto"/>
          <w:sz w:val="22"/>
          <w:szCs w:val="22"/>
          <w:u w:val="none"/>
        </w:rPr>
        <w:t>аукционе</w:t>
      </w:r>
      <w:r w:rsidRPr="00635312">
        <w:rPr>
          <w:rStyle w:val="a3"/>
          <w:color w:val="auto"/>
          <w:sz w:val="22"/>
          <w:szCs w:val="22"/>
          <w:u w:val="none"/>
        </w:rPr>
        <w:t xml:space="preserve">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w:t>
      </w:r>
      <w:r>
        <w:rPr>
          <w:rStyle w:val="a3"/>
          <w:color w:val="auto"/>
          <w:sz w:val="22"/>
          <w:szCs w:val="22"/>
          <w:u w:val="none"/>
        </w:rPr>
        <w:t>аукциона</w:t>
      </w:r>
      <w:r w:rsidRPr="00635312">
        <w:rPr>
          <w:rStyle w:val="a3"/>
          <w:color w:val="auto"/>
          <w:sz w:val="22"/>
          <w:szCs w:val="22"/>
          <w:u w:val="none"/>
        </w:rPr>
        <w:t xml:space="preserve">, до даты окончания подачи заявок на участие в </w:t>
      </w:r>
      <w:r w:rsidR="00EB3A34">
        <w:rPr>
          <w:rStyle w:val="a3"/>
          <w:color w:val="auto"/>
          <w:sz w:val="22"/>
          <w:szCs w:val="22"/>
          <w:u w:val="none"/>
        </w:rPr>
        <w:t xml:space="preserve">открытом </w:t>
      </w:r>
      <w:r>
        <w:rPr>
          <w:rStyle w:val="a3"/>
          <w:color w:val="auto"/>
          <w:sz w:val="22"/>
          <w:szCs w:val="22"/>
          <w:u w:val="none"/>
        </w:rPr>
        <w:t>аукционе</w:t>
      </w:r>
      <w:r w:rsidRPr="00635312">
        <w:rPr>
          <w:rStyle w:val="a3"/>
          <w:color w:val="auto"/>
          <w:sz w:val="22"/>
          <w:szCs w:val="22"/>
          <w:u w:val="none"/>
        </w:rPr>
        <w:t xml:space="preserve"> такой срок составлял </w:t>
      </w:r>
      <w:r w:rsidRPr="00635312">
        <w:rPr>
          <w:rStyle w:val="a3"/>
          <w:b/>
          <w:i/>
          <w:color w:val="auto"/>
          <w:sz w:val="22"/>
          <w:szCs w:val="22"/>
          <w:u w:val="none"/>
        </w:rPr>
        <w:t xml:space="preserve">не менее чем </w:t>
      </w:r>
      <w:r>
        <w:rPr>
          <w:rStyle w:val="a3"/>
          <w:b/>
          <w:i/>
          <w:color w:val="auto"/>
          <w:sz w:val="22"/>
          <w:szCs w:val="22"/>
          <w:u w:val="none"/>
        </w:rPr>
        <w:t>пятнадцать</w:t>
      </w:r>
      <w:r w:rsidRPr="00635312">
        <w:rPr>
          <w:rStyle w:val="a3"/>
          <w:b/>
          <w:i/>
          <w:color w:val="auto"/>
          <w:sz w:val="22"/>
          <w:szCs w:val="22"/>
          <w:u w:val="none"/>
        </w:rPr>
        <w:t xml:space="preserve"> дней</w:t>
      </w:r>
      <w:r w:rsidRPr="00635312">
        <w:rPr>
          <w:rStyle w:val="a3"/>
          <w:color w:val="auto"/>
          <w:sz w:val="22"/>
          <w:szCs w:val="22"/>
          <w:u w:val="none"/>
        </w:rPr>
        <w:t>.</w:t>
      </w:r>
    </w:p>
    <w:p w:rsidR="003D391F" w:rsidRPr="00635312" w:rsidRDefault="003D391F" w:rsidP="003D391F">
      <w:pPr>
        <w:pStyle w:val="ac"/>
        <w:rPr>
          <w:sz w:val="22"/>
          <w:szCs w:val="22"/>
        </w:rPr>
      </w:pPr>
    </w:p>
    <w:p w:rsidR="003D391F" w:rsidRPr="00635312" w:rsidRDefault="003D391F" w:rsidP="003D391F">
      <w:pPr>
        <w:pStyle w:val="ac"/>
        <w:numPr>
          <w:ilvl w:val="0"/>
          <w:numId w:val="1"/>
        </w:numPr>
        <w:rPr>
          <w:b/>
          <w:sz w:val="22"/>
          <w:szCs w:val="22"/>
        </w:rPr>
      </w:pPr>
      <w:r w:rsidRPr="00635312">
        <w:rPr>
          <w:b/>
          <w:bCs/>
          <w:sz w:val="22"/>
          <w:szCs w:val="22"/>
        </w:rPr>
        <w:t xml:space="preserve">     Внесение изменений в  документацию</w:t>
      </w:r>
      <w:r>
        <w:rPr>
          <w:b/>
          <w:bCs/>
          <w:sz w:val="22"/>
          <w:szCs w:val="22"/>
        </w:rPr>
        <w:t xml:space="preserve"> об</w:t>
      </w:r>
      <w:r w:rsidR="00EB3A34">
        <w:rPr>
          <w:b/>
          <w:bCs/>
          <w:sz w:val="22"/>
          <w:szCs w:val="22"/>
        </w:rPr>
        <w:t xml:space="preserve"> открытом </w:t>
      </w:r>
      <w:r>
        <w:rPr>
          <w:b/>
          <w:bCs/>
          <w:sz w:val="22"/>
          <w:szCs w:val="22"/>
        </w:rPr>
        <w:t xml:space="preserve"> аукционе</w:t>
      </w:r>
      <w:r w:rsidRPr="00635312">
        <w:rPr>
          <w:b/>
          <w:bCs/>
          <w:sz w:val="22"/>
          <w:szCs w:val="22"/>
        </w:rPr>
        <w:t>.</w:t>
      </w:r>
    </w:p>
    <w:p w:rsidR="003D391F" w:rsidRPr="00635312" w:rsidRDefault="003D391F" w:rsidP="003D391F">
      <w:pPr>
        <w:pStyle w:val="ac"/>
        <w:numPr>
          <w:ilvl w:val="0"/>
          <w:numId w:val="2"/>
        </w:numPr>
        <w:tabs>
          <w:tab w:val="clear" w:pos="360"/>
          <w:tab w:val="num" w:pos="709"/>
        </w:tabs>
        <w:ind w:left="709" w:hanging="709"/>
        <w:rPr>
          <w:b/>
          <w:sz w:val="22"/>
          <w:szCs w:val="22"/>
        </w:rPr>
      </w:pPr>
      <w:r w:rsidRPr="00635312">
        <w:rPr>
          <w:sz w:val="22"/>
          <w:szCs w:val="22"/>
        </w:rPr>
        <w:t>Заказчик, Уполномоченный орган по собственной инициативе или в соответствии с запросом Участника размещения заказа вправе внести изменения в  документацию</w:t>
      </w:r>
      <w:r>
        <w:rPr>
          <w:sz w:val="22"/>
          <w:szCs w:val="22"/>
        </w:rPr>
        <w:t xml:space="preserve"> об </w:t>
      </w:r>
      <w:r w:rsidR="00EB3A34">
        <w:rPr>
          <w:sz w:val="22"/>
          <w:szCs w:val="22"/>
        </w:rPr>
        <w:t xml:space="preserve"> открытом </w:t>
      </w:r>
      <w:r>
        <w:rPr>
          <w:sz w:val="22"/>
          <w:szCs w:val="22"/>
        </w:rPr>
        <w:t>аукционе</w:t>
      </w:r>
      <w:r w:rsidRPr="00635312">
        <w:rPr>
          <w:sz w:val="22"/>
          <w:szCs w:val="22"/>
        </w:rPr>
        <w:t xml:space="preserve"> не позднее, </w:t>
      </w:r>
      <w:r w:rsidRPr="00635312">
        <w:rPr>
          <w:b/>
          <w:i/>
          <w:sz w:val="22"/>
          <w:szCs w:val="22"/>
        </w:rPr>
        <w:t xml:space="preserve">чем за пять дней </w:t>
      </w:r>
      <w:r w:rsidRPr="00635312">
        <w:rPr>
          <w:sz w:val="22"/>
          <w:szCs w:val="22"/>
        </w:rPr>
        <w:t>до даты окончания подачи заявок на участие в</w:t>
      </w:r>
      <w:r w:rsidR="00EB3A34">
        <w:rPr>
          <w:sz w:val="22"/>
          <w:szCs w:val="22"/>
        </w:rPr>
        <w:t xml:space="preserve"> открытом </w:t>
      </w:r>
      <w:r>
        <w:rPr>
          <w:sz w:val="22"/>
          <w:szCs w:val="22"/>
        </w:rPr>
        <w:t xml:space="preserve"> аукционе</w:t>
      </w:r>
      <w:r w:rsidRPr="00635312">
        <w:rPr>
          <w:sz w:val="22"/>
          <w:szCs w:val="22"/>
        </w:rPr>
        <w:t xml:space="preserve">. Изменение предмета </w:t>
      </w:r>
      <w:r w:rsidR="00EB3A34">
        <w:rPr>
          <w:sz w:val="22"/>
          <w:szCs w:val="22"/>
        </w:rPr>
        <w:t xml:space="preserve">открытого </w:t>
      </w:r>
      <w:r>
        <w:rPr>
          <w:sz w:val="22"/>
          <w:szCs w:val="22"/>
        </w:rPr>
        <w:t>аукциона</w:t>
      </w:r>
      <w:r w:rsidRPr="00635312">
        <w:rPr>
          <w:sz w:val="22"/>
          <w:szCs w:val="22"/>
        </w:rPr>
        <w:t xml:space="preserve"> не допускается.</w:t>
      </w:r>
    </w:p>
    <w:p w:rsidR="003D391F" w:rsidRPr="00635312" w:rsidRDefault="003D391F" w:rsidP="00EF659B">
      <w:pPr>
        <w:pStyle w:val="ac"/>
        <w:ind w:left="709" w:hanging="709"/>
        <w:rPr>
          <w:b/>
          <w:i/>
          <w:sz w:val="22"/>
          <w:szCs w:val="22"/>
        </w:rPr>
      </w:pPr>
      <w:r w:rsidRPr="00635312">
        <w:rPr>
          <w:b/>
          <w:sz w:val="22"/>
          <w:szCs w:val="22"/>
        </w:rPr>
        <w:t>2.4.2</w:t>
      </w:r>
      <w:r w:rsidR="00ED0440">
        <w:rPr>
          <w:b/>
          <w:sz w:val="22"/>
          <w:szCs w:val="22"/>
        </w:rPr>
        <w:t>.</w:t>
      </w:r>
      <w:r w:rsidRPr="00635312">
        <w:rPr>
          <w:b/>
          <w:i/>
          <w:sz w:val="22"/>
          <w:szCs w:val="22"/>
        </w:rPr>
        <w:t xml:space="preserve">  В течение пяти рабочих дней</w:t>
      </w:r>
      <w:r w:rsidRPr="00635312">
        <w:rPr>
          <w:sz w:val="22"/>
          <w:szCs w:val="22"/>
        </w:rPr>
        <w:t xml:space="preserve"> со дня принятия указанного решения такие изменения опубликовываются в официальном печатном издании </w:t>
      </w:r>
      <w:proofErr w:type="spellStart"/>
      <w:r w:rsidRPr="00635312">
        <w:rPr>
          <w:sz w:val="22"/>
          <w:szCs w:val="22"/>
        </w:rPr>
        <w:t>Городищенского</w:t>
      </w:r>
      <w:proofErr w:type="spellEnd"/>
      <w:r w:rsidRPr="00635312">
        <w:rPr>
          <w:sz w:val="22"/>
          <w:szCs w:val="22"/>
        </w:rPr>
        <w:t xml:space="preserve"> муниципального района газете «Междуречье», и </w:t>
      </w:r>
      <w:r w:rsidRPr="00635312">
        <w:rPr>
          <w:b/>
          <w:i/>
          <w:sz w:val="22"/>
          <w:szCs w:val="22"/>
        </w:rPr>
        <w:t>в течение одного дня</w:t>
      </w:r>
      <w:r w:rsidRPr="00635312">
        <w:rPr>
          <w:sz w:val="22"/>
          <w:szCs w:val="22"/>
        </w:rPr>
        <w:t xml:space="preserve"> размещаются </w:t>
      </w:r>
      <w:r>
        <w:rPr>
          <w:sz w:val="22"/>
          <w:szCs w:val="22"/>
        </w:rPr>
        <w:t>Уполномоченным органом</w:t>
      </w:r>
      <w:r w:rsidRPr="00635312">
        <w:rPr>
          <w:sz w:val="22"/>
          <w:szCs w:val="22"/>
        </w:rPr>
        <w:t xml:space="preserve"> на официальном сайте </w:t>
      </w:r>
      <w:r w:rsidR="00EF659B" w:rsidRPr="00EF659B">
        <w:rPr>
          <w:bCs/>
          <w:sz w:val="22"/>
          <w:szCs w:val="22"/>
        </w:rPr>
        <w:t xml:space="preserve">администрации </w:t>
      </w:r>
      <w:proofErr w:type="spellStart"/>
      <w:r w:rsidR="00EF659B" w:rsidRPr="00EF659B">
        <w:rPr>
          <w:bCs/>
          <w:sz w:val="22"/>
          <w:szCs w:val="22"/>
        </w:rPr>
        <w:t>городищенского</w:t>
      </w:r>
      <w:proofErr w:type="spellEnd"/>
      <w:r w:rsidR="00EF659B" w:rsidRPr="00EF659B">
        <w:rPr>
          <w:bCs/>
          <w:sz w:val="22"/>
          <w:szCs w:val="22"/>
        </w:rPr>
        <w:t xml:space="preserve"> муниципального района Волгоградской области  </w:t>
      </w:r>
      <w:hyperlink r:id="rId10" w:history="1">
        <w:r w:rsidR="00EF659B" w:rsidRPr="00A07699">
          <w:rPr>
            <w:rStyle w:val="a3"/>
            <w:bCs/>
            <w:sz w:val="22"/>
            <w:szCs w:val="22"/>
          </w:rPr>
          <w:t>www.agmr.ru</w:t>
        </w:r>
        <w:proofErr w:type="gramStart"/>
      </w:hyperlink>
      <w:r w:rsidR="00EF659B" w:rsidRPr="00EF659B">
        <w:rPr>
          <w:bCs/>
          <w:sz w:val="22"/>
          <w:szCs w:val="22"/>
        </w:rPr>
        <w:t xml:space="preserve"> </w:t>
      </w:r>
      <w:r w:rsidRPr="00635312">
        <w:rPr>
          <w:sz w:val="22"/>
          <w:szCs w:val="22"/>
        </w:rPr>
        <w:t>В</w:t>
      </w:r>
      <w:proofErr w:type="gramEnd"/>
      <w:r w:rsidRPr="00635312">
        <w:rPr>
          <w:sz w:val="22"/>
          <w:szCs w:val="22"/>
        </w:rPr>
        <w:t xml:space="preserve"> течение двух рабочих дней такие изменения направляются заказными письмами или в форме электронного документа всем участникам размещения заказа, которым была предоставлена  документация</w:t>
      </w:r>
      <w:r>
        <w:rPr>
          <w:sz w:val="22"/>
          <w:szCs w:val="22"/>
        </w:rPr>
        <w:t xml:space="preserve"> об</w:t>
      </w:r>
      <w:r w:rsidR="00EB3A34">
        <w:rPr>
          <w:sz w:val="22"/>
          <w:szCs w:val="22"/>
        </w:rPr>
        <w:t xml:space="preserve"> открытом </w:t>
      </w:r>
      <w:r>
        <w:rPr>
          <w:sz w:val="22"/>
          <w:szCs w:val="22"/>
        </w:rPr>
        <w:t xml:space="preserve"> аукционе</w:t>
      </w:r>
      <w:r w:rsidRPr="00635312">
        <w:rPr>
          <w:sz w:val="22"/>
          <w:szCs w:val="22"/>
        </w:rPr>
        <w:t xml:space="preserve">. </w:t>
      </w:r>
      <w:proofErr w:type="gramStart"/>
      <w:r w:rsidRPr="00635312">
        <w:rPr>
          <w:sz w:val="22"/>
          <w:szCs w:val="22"/>
        </w:rPr>
        <w:t xml:space="preserve">При этом срок подачи заявок на участие в </w:t>
      </w:r>
      <w:r w:rsidR="00EB3A34">
        <w:rPr>
          <w:sz w:val="22"/>
          <w:szCs w:val="22"/>
        </w:rPr>
        <w:t xml:space="preserve">открытом </w:t>
      </w:r>
      <w:r>
        <w:rPr>
          <w:sz w:val="22"/>
          <w:szCs w:val="22"/>
        </w:rPr>
        <w:t>аукционе</w:t>
      </w:r>
      <w:r w:rsidRPr="00635312">
        <w:rPr>
          <w:sz w:val="22"/>
          <w:szCs w:val="22"/>
        </w:rPr>
        <w:t xml:space="preserve"> должен быть продлен так, чтобы со дня опубликования в официальном печатном издании и размещения на официальном сайте внесенных в  документацию</w:t>
      </w:r>
      <w:r>
        <w:rPr>
          <w:sz w:val="22"/>
          <w:szCs w:val="22"/>
        </w:rPr>
        <w:t xml:space="preserve"> об </w:t>
      </w:r>
      <w:r w:rsidR="00EB3A34">
        <w:rPr>
          <w:sz w:val="22"/>
          <w:szCs w:val="22"/>
        </w:rPr>
        <w:t xml:space="preserve">открытом </w:t>
      </w:r>
      <w:r>
        <w:rPr>
          <w:sz w:val="22"/>
          <w:szCs w:val="22"/>
        </w:rPr>
        <w:t>аукционе</w:t>
      </w:r>
      <w:r w:rsidRPr="00635312">
        <w:rPr>
          <w:sz w:val="22"/>
          <w:szCs w:val="22"/>
        </w:rPr>
        <w:t xml:space="preserve"> изменений, до даты окончания подачи заявок на участие в </w:t>
      </w:r>
      <w:r w:rsidR="00EB3A34">
        <w:rPr>
          <w:sz w:val="22"/>
          <w:szCs w:val="22"/>
        </w:rPr>
        <w:t xml:space="preserve">открытом </w:t>
      </w:r>
      <w:r>
        <w:rPr>
          <w:sz w:val="22"/>
          <w:szCs w:val="22"/>
        </w:rPr>
        <w:t>аукционе</w:t>
      </w:r>
      <w:r w:rsidRPr="00635312">
        <w:rPr>
          <w:sz w:val="22"/>
          <w:szCs w:val="22"/>
        </w:rPr>
        <w:t xml:space="preserve"> такой срок составлял </w:t>
      </w:r>
      <w:r w:rsidRPr="00635312">
        <w:rPr>
          <w:b/>
          <w:i/>
          <w:sz w:val="22"/>
          <w:szCs w:val="22"/>
        </w:rPr>
        <w:t xml:space="preserve">не менее чем </w:t>
      </w:r>
      <w:r>
        <w:rPr>
          <w:b/>
          <w:i/>
          <w:sz w:val="22"/>
          <w:szCs w:val="22"/>
        </w:rPr>
        <w:t>пятнадцать</w:t>
      </w:r>
      <w:r w:rsidRPr="00635312">
        <w:rPr>
          <w:b/>
          <w:i/>
          <w:sz w:val="22"/>
          <w:szCs w:val="22"/>
        </w:rPr>
        <w:t xml:space="preserve">  дней.</w:t>
      </w:r>
      <w:proofErr w:type="gramEnd"/>
    </w:p>
    <w:p w:rsidR="003D391F" w:rsidRPr="00635312" w:rsidRDefault="003D391F" w:rsidP="003D391F">
      <w:pPr>
        <w:pStyle w:val="ac"/>
        <w:rPr>
          <w:b/>
          <w:sz w:val="22"/>
          <w:szCs w:val="22"/>
        </w:rPr>
      </w:pPr>
    </w:p>
    <w:p w:rsidR="003D391F" w:rsidRPr="00635312" w:rsidRDefault="003D391F" w:rsidP="003D391F">
      <w:pPr>
        <w:pStyle w:val="ac"/>
        <w:numPr>
          <w:ilvl w:val="0"/>
          <w:numId w:val="3"/>
        </w:numPr>
        <w:rPr>
          <w:b/>
          <w:sz w:val="22"/>
          <w:szCs w:val="22"/>
        </w:rPr>
      </w:pPr>
      <w:r w:rsidRPr="00635312">
        <w:rPr>
          <w:b/>
          <w:sz w:val="22"/>
          <w:szCs w:val="22"/>
        </w:rPr>
        <w:t xml:space="preserve">      Отказ от проведения</w:t>
      </w:r>
      <w:r w:rsidR="00EB3A34">
        <w:rPr>
          <w:b/>
          <w:sz w:val="22"/>
          <w:szCs w:val="22"/>
        </w:rPr>
        <w:t xml:space="preserve"> открытого</w:t>
      </w:r>
      <w:r w:rsidRPr="00635312">
        <w:rPr>
          <w:b/>
          <w:sz w:val="22"/>
          <w:szCs w:val="22"/>
        </w:rPr>
        <w:t xml:space="preserve"> </w:t>
      </w:r>
      <w:r>
        <w:rPr>
          <w:b/>
          <w:sz w:val="22"/>
          <w:szCs w:val="22"/>
        </w:rPr>
        <w:t>аукциона</w:t>
      </w:r>
      <w:r w:rsidRPr="00635312">
        <w:rPr>
          <w:b/>
          <w:sz w:val="22"/>
          <w:szCs w:val="22"/>
        </w:rPr>
        <w:t>.</w:t>
      </w:r>
    </w:p>
    <w:p w:rsidR="003D391F" w:rsidRPr="00635312" w:rsidRDefault="003D391F" w:rsidP="003D391F">
      <w:pPr>
        <w:pStyle w:val="ac"/>
        <w:numPr>
          <w:ilvl w:val="0"/>
          <w:numId w:val="4"/>
        </w:numPr>
        <w:tabs>
          <w:tab w:val="clear" w:pos="360"/>
          <w:tab w:val="num" w:pos="709"/>
        </w:tabs>
        <w:ind w:left="709" w:hanging="709"/>
        <w:rPr>
          <w:b/>
          <w:position w:val="10"/>
          <w:sz w:val="22"/>
          <w:szCs w:val="22"/>
        </w:rPr>
      </w:pPr>
      <w:r w:rsidRPr="00635312">
        <w:rPr>
          <w:position w:val="10"/>
          <w:sz w:val="22"/>
          <w:szCs w:val="22"/>
        </w:rPr>
        <w:t xml:space="preserve">Заказчик, Уполномоченный орган вправе отказаться от проведения объявленного открытого </w:t>
      </w:r>
      <w:r>
        <w:rPr>
          <w:position w:val="10"/>
          <w:sz w:val="22"/>
          <w:szCs w:val="22"/>
        </w:rPr>
        <w:t>аукциона</w:t>
      </w:r>
      <w:r w:rsidRPr="00635312">
        <w:rPr>
          <w:position w:val="10"/>
          <w:sz w:val="22"/>
          <w:szCs w:val="22"/>
        </w:rPr>
        <w:t xml:space="preserve"> </w:t>
      </w:r>
      <w:r w:rsidRPr="00635312">
        <w:rPr>
          <w:b/>
          <w:i/>
          <w:position w:val="10"/>
          <w:sz w:val="22"/>
          <w:szCs w:val="22"/>
        </w:rPr>
        <w:t xml:space="preserve">не </w:t>
      </w:r>
      <w:proofErr w:type="gramStart"/>
      <w:r w:rsidRPr="00635312">
        <w:rPr>
          <w:b/>
          <w:i/>
          <w:position w:val="10"/>
          <w:sz w:val="22"/>
          <w:szCs w:val="22"/>
        </w:rPr>
        <w:t>позднее</w:t>
      </w:r>
      <w:proofErr w:type="gramEnd"/>
      <w:r w:rsidRPr="00635312">
        <w:rPr>
          <w:b/>
          <w:i/>
          <w:position w:val="10"/>
          <w:sz w:val="22"/>
          <w:szCs w:val="22"/>
        </w:rPr>
        <w:t xml:space="preserve"> чем за </w:t>
      </w:r>
      <w:r>
        <w:rPr>
          <w:b/>
          <w:i/>
          <w:position w:val="10"/>
          <w:sz w:val="22"/>
          <w:szCs w:val="22"/>
        </w:rPr>
        <w:t>десять</w:t>
      </w:r>
      <w:r w:rsidRPr="00635312">
        <w:rPr>
          <w:b/>
          <w:i/>
          <w:position w:val="10"/>
          <w:sz w:val="22"/>
          <w:szCs w:val="22"/>
        </w:rPr>
        <w:t xml:space="preserve"> дней</w:t>
      </w:r>
      <w:r w:rsidRPr="00635312">
        <w:rPr>
          <w:position w:val="10"/>
          <w:sz w:val="22"/>
          <w:szCs w:val="22"/>
        </w:rPr>
        <w:t xml:space="preserve"> до даты окончания срока подачи заявок на участие в </w:t>
      </w:r>
      <w:r w:rsidR="00EB3A34">
        <w:rPr>
          <w:position w:val="10"/>
          <w:sz w:val="22"/>
          <w:szCs w:val="22"/>
        </w:rPr>
        <w:t xml:space="preserve">открытом </w:t>
      </w:r>
      <w:r>
        <w:rPr>
          <w:position w:val="10"/>
          <w:sz w:val="22"/>
          <w:szCs w:val="22"/>
        </w:rPr>
        <w:t>аукционе</w:t>
      </w:r>
      <w:r w:rsidRPr="00635312">
        <w:rPr>
          <w:position w:val="10"/>
          <w:sz w:val="22"/>
          <w:szCs w:val="22"/>
        </w:rPr>
        <w:t xml:space="preserve">. </w:t>
      </w:r>
    </w:p>
    <w:p w:rsidR="003D391F" w:rsidRPr="00635312" w:rsidRDefault="003D391F" w:rsidP="003D391F">
      <w:pPr>
        <w:pStyle w:val="ac"/>
        <w:ind w:left="709" w:hanging="709"/>
        <w:rPr>
          <w:b/>
          <w:sz w:val="22"/>
          <w:szCs w:val="22"/>
        </w:rPr>
      </w:pPr>
      <w:r w:rsidRPr="00635312">
        <w:rPr>
          <w:b/>
          <w:sz w:val="22"/>
          <w:szCs w:val="22"/>
        </w:rPr>
        <w:t>2.5.2.</w:t>
      </w:r>
      <w:r w:rsidRPr="00635312">
        <w:rPr>
          <w:sz w:val="22"/>
          <w:szCs w:val="22"/>
        </w:rPr>
        <w:t xml:space="preserve">  </w:t>
      </w:r>
      <w:proofErr w:type="gramStart"/>
      <w:r w:rsidRPr="00635312">
        <w:rPr>
          <w:sz w:val="22"/>
          <w:szCs w:val="22"/>
        </w:rPr>
        <w:t xml:space="preserve">Извещение об от отказе от проведения открытого </w:t>
      </w:r>
      <w:r>
        <w:rPr>
          <w:sz w:val="22"/>
          <w:szCs w:val="22"/>
        </w:rPr>
        <w:t>аукциона</w:t>
      </w:r>
      <w:r w:rsidRPr="00635312">
        <w:rPr>
          <w:sz w:val="22"/>
          <w:szCs w:val="22"/>
        </w:rPr>
        <w:t xml:space="preserve"> опубликовывается и размещается   Уполномоченным органом соответственно </w:t>
      </w:r>
      <w:r w:rsidRPr="00635312">
        <w:rPr>
          <w:b/>
          <w:i/>
          <w:sz w:val="22"/>
          <w:szCs w:val="22"/>
        </w:rPr>
        <w:t>в течение пяти рабочих дней и двух дней</w:t>
      </w:r>
      <w:r w:rsidRPr="00635312">
        <w:rPr>
          <w:sz w:val="22"/>
          <w:szCs w:val="22"/>
        </w:rPr>
        <w:t xml:space="preserve"> со дня принятия решения об отказе от проведения открытого </w:t>
      </w:r>
      <w:r>
        <w:rPr>
          <w:sz w:val="22"/>
          <w:szCs w:val="22"/>
        </w:rPr>
        <w:t>аукциона</w:t>
      </w:r>
      <w:r w:rsidRPr="00635312">
        <w:rPr>
          <w:sz w:val="22"/>
          <w:szCs w:val="22"/>
        </w:rPr>
        <w:t xml:space="preserve"> в официальном печатном издании </w:t>
      </w:r>
      <w:proofErr w:type="spellStart"/>
      <w:r w:rsidRPr="00635312">
        <w:rPr>
          <w:sz w:val="22"/>
          <w:szCs w:val="22"/>
        </w:rPr>
        <w:t>Городищенского</w:t>
      </w:r>
      <w:proofErr w:type="spellEnd"/>
      <w:r w:rsidRPr="00635312">
        <w:rPr>
          <w:sz w:val="22"/>
          <w:szCs w:val="22"/>
        </w:rPr>
        <w:t xml:space="preserve"> муниципального района и на официальном сайте Волгоградской области. </w:t>
      </w:r>
      <w:proofErr w:type="gramEnd"/>
    </w:p>
    <w:p w:rsidR="003D391F" w:rsidRPr="006F4DEF" w:rsidRDefault="003D391F" w:rsidP="00A87CA9">
      <w:pPr>
        <w:pStyle w:val="ac"/>
        <w:numPr>
          <w:ilvl w:val="2"/>
          <w:numId w:val="20"/>
        </w:numPr>
        <w:tabs>
          <w:tab w:val="left" w:pos="851"/>
        </w:tabs>
        <w:rPr>
          <w:b/>
          <w:sz w:val="22"/>
          <w:szCs w:val="22"/>
        </w:rPr>
      </w:pPr>
      <w:r w:rsidRPr="00635312">
        <w:rPr>
          <w:sz w:val="22"/>
          <w:szCs w:val="22"/>
        </w:rPr>
        <w:t xml:space="preserve">В течение </w:t>
      </w:r>
      <w:r w:rsidRPr="00635312">
        <w:rPr>
          <w:b/>
          <w:i/>
          <w:sz w:val="22"/>
          <w:szCs w:val="22"/>
        </w:rPr>
        <w:t>двух рабочих дней</w:t>
      </w:r>
      <w:r w:rsidRPr="00635312">
        <w:rPr>
          <w:sz w:val="22"/>
          <w:szCs w:val="22"/>
        </w:rPr>
        <w:t xml:space="preserve"> со дня принятия </w:t>
      </w:r>
      <w:r>
        <w:rPr>
          <w:sz w:val="22"/>
          <w:szCs w:val="22"/>
        </w:rPr>
        <w:t xml:space="preserve"> решения об отказе от проведения  </w:t>
      </w:r>
      <w:r w:rsidR="00EB3A34">
        <w:rPr>
          <w:sz w:val="22"/>
          <w:szCs w:val="22"/>
        </w:rPr>
        <w:t xml:space="preserve">открытого </w:t>
      </w:r>
      <w:r>
        <w:rPr>
          <w:sz w:val="22"/>
          <w:szCs w:val="22"/>
        </w:rPr>
        <w:t xml:space="preserve">аукциона Уполномоченный орган обязан направить соответствующие уведомления всем участникам размещения заказа, подавшим заявки на участие в </w:t>
      </w:r>
      <w:r w:rsidR="00EB3A34">
        <w:rPr>
          <w:sz w:val="22"/>
          <w:szCs w:val="22"/>
        </w:rPr>
        <w:t xml:space="preserve">открытом </w:t>
      </w:r>
      <w:r>
        <w:rPr>
          <w:sz w:val="22"/>
          <w:szCs w:val="22"/>
        </w:rPr>
        <w:t>аукционе</w:t>
      </w:r>
      <w:r w:rsidR="00EB3A34">
        <w:rPr>
          <w:sz w:val="22"/>
          <w:szCs w:val="22"/>
        </w:rPr>
        <w:t>.</w:t>
      </w:r>
    </w:p>
    <w:p w:rsidR="003D391F" w:rsidRPr="00635312" w:rsidRDefault="00FF0D0B" w:rsidP="00FF0D0B">
      <w:pPr>
        <w:pStyle w:val="1"/>
        <w:tabs>
          <w:tab w:val="left" w:pos="993"/>
        </w:tabs>
        <w:ind w:left="709"/>
        <w:jc w:val="left"/>
        <w:rPr>
          <w:sz w:val="22"/>
          <w:szCs w:val="22"/>
        </w:rPr>
      </w:pPr>
      <w:bookmarkStart w:id="6" w:name="_Toc234236043"/>
      <w:bookmarkStart w:id="7" w:name="_Toc234236072"/>
      <w:bookmarkStart w:id="8" w:name="_Toc234323661"/>
      <w:r>
        <w:rPr>
          <w:sz w:val="22"/>
          <w:szCs w:val="22"/>
        </w:rPr>
        <w:t xml:space="preserve">3. </w:t>
      </w:r>
      <w:r w:rsidR="003D391F" w:rsidRPr="00635312">
        <w:rPr>
          <w:sz w:val="22"/>
          <w:szCs w:val="22"/>
        </w:rPr>
        <w:t>ПОРЯДОК ПОДГОТОВКИ  ЗАЯВКИ</w:t>
      </w:r>
      <w:r w:rsidR="003D391F">
        <w:rPr>
          <w:sz w:val="22"/>
          <w:szCs w:val="22"/>
        </w:rPr>
        <w:t xml:space="preserve"> НА УЧАСТИЕ В</w:t>
      </w:r>
      <w:r w:rsidR="00EB3A34">
        <w:rPr>
          <w:sz w:val="22"/>
          <w:szCs w:val="22"/>
        </w:rPr>
        <w:t xml:space="preserve"> ОТКРЫТОМ </w:t>
      </w:r>
      <w:r w:rsidR="003D391F">
        <w:rPr>
          <w:sz w:val="22"/>
          <w:szCs w:val="22"/>
        </w:rPr>
        <w:t xml:space="preserve"> АУКЦИОНЕ</w:t>
      </w:r>
      <w:bookmarkEnd w:id="6"/>
      <w:bookmarkEnd w:id="7"/>
      <w:bookmarkEnd w:id="8"/>
    </w:p>
    <w:p w:rsidR="003D391F" w:rsidRPr="00635312" w:rsidRDefault="003D391F" w:rsidP="003D391F">
      <w:pPr>
        <w:rPr>
          <w:sz w:val="22"/>
          <w:szCs w:val="22"/>
        </w:rPr>
      </w:pPr>
    </w:p>
    <w:p w:rsidR="003D391F" w:rsidRPr="00635312" w:rsidRDefault="003D391F" w:rsidP="003D391F">
      <w:pPr>
        <w:rPr>
          <w:b/>
          <w:sz w:val="22"/>
          <w:szCs w:val="22"/>
        </w:rPr>
      </w:pPr>
      <w:r w:rsidRPr="00635312">
        <w:rPr>
          <w:b/>
          <w:sz w:val="22"/>
          <w:szCs w:val="22"/>
        </w:rPr>
        <w:t xml:space="preserve">3.1       Язык </w:t>
      </w:r>
      <w:r>
        <w:rPr>
          <w:b/>
          <w:sz w:val="22"/>
          <w:szCs w:val="22"/>
        </w:rPr>
        <w:t xml:space="preserve"> документов, входящих в состав заявки на участие в </w:t>
      </w:r>
      <w:r w:rsidR="00EB3A34">
        <w:rPr>
          <w:b/>
          <w:sz w:val="22"/>
          <w:szCs w:val="22"/>
        </w:rPr>
        <w:t xml:space="preserve">открытом </w:t>
      </w:r>
      <w:r>
        <w:rPr>
          <w:b/>
          <w:sz w:val="22"/>
          <w:szCs w:val="22"/>
        </w:rPr>
        <w:t>аукционе</w:t>
      </w:r>
      <w:r w:rsidRPr="00635312">
        <w:rPr>
          <w:b/>
          <w:sz w:val="22"/>
          <w:szCs w:val="22"/>
        </w:rPr>
        <w:t>.</w:t>
      </w:r>
    </w:p>
    <w:p w:rsidR="003D391F" w:rsidRPr="00635312" w:rsidRDefault="003D391F" w:rsidP="00A87CA9">
      <w:pPr>
        <w:numPr>
          <w:ilvl w:val="2"/>
          <w:numId w:val="21"/>
        </w:numPr>
        <w:jc w:val="both"/>
        <w:rPr>
          <w:sz w:val="22"/>
          <w:szCs w:val="22"/>
        </w:rPr>
      </w:pPr>
      <w:r>
        <w:rPr>
          <w:sz w:val="22"/>
          <w:szCs w:val="22"/>
        </w:rPr>
        <w:t>З</w:t>
      </w:r>
      <w:r w:rsidRPr="00635312">
        <w:rPr>
          <w:sz w:val="22"/>
          <w:szCs w:val="22"/>
        </w:rPr>
        <w:t>аявка</w:t>
      </w:r>
      <w:r>
        <w:rPr>
          <w:sz w:val="22"/>
          <w:szCs w:val="22"/>
        </w:rPr>
        <w:t xml:space="preserve"> на участие в </w:t>
      </w:r>
      <w:r w:rsidR="00EB3A34">
        <w:rPr>
          <w:sz w:val="22"/>
          <w:szCs w:val="22"/>
        </w:rPr>
        <w:t xml:space="preserve">открытом </w:t>
      </w:r>
      <w:r>
        <w:rPr>
          <w:sz w:val="22"/>
          <w:szCs w:val="22"/>
        </w:rPr>
        <w:t>аукционе</w:t>
      </w:r>
      <w:r w:rsidRPr="00635312">
        <w:rPr>
          <w:sz w:val="22"/>
          <w:szCs w:val="22"/>
        </w:rPr>
        <w:t xml:space="preserve">, подготовленная Участником размещения заказа, а также вся корреспонденция и документация между Участником размещения заказа, Заказчиком и Уполномоченным органом, должны быть составлены на русском языке. </w:t>
      </w:r>
    </w:p>
    <w:p w:rsidR="003D391F" w:rsidRPr="00635312" w:rsidRDefault="003D391F" w:rsidP="003D391F">
      <w:pPr>
        <w:jc w:val="both"/>
        <w:rPr>
          <w:sz w:val="22"/>
          <w:szCs w:val="22"/>
        </w:rPr>
      </w:pPr>
    </w:p>
    <w:p w:rsidR="003D391F" w:rsidRPr="00635312" w:rsidRDefault="003D391F" w:rsidP="00A87CA9">
      <w:pPr>
        <w:numPr>
          <w:ilvl w:val="1"/>
          <w:numId w:val="21"/>
        </w:numPr>
        <w:tabs>
          <w:tab w:val="num" w:pos="0"/>
        </w:tabs>
        <w:ind w:left="0" w:firstLine="0"/>
        <w:jc w:val="both"/>
        <w:rPr>
          <w:b/>
          <w:sz w:val="22"/>
          <w:szCs w:val="22"/>
        </w:rPr>
      </w:pPr>
      <w:r w:rsidRPr="00635312">
        <w:rPr>
          <w:b/>
          <w:sz w:val="22"/>
          <w:szCs w:val="22"/>
        </w:rPr>
        <w:lastRenderedPageBreak/>
        <w:t>Требования к содержанию  заявки</w:t>
      </w:r>
      <w:r>
        <w:rPr>
          <w:b/>
          <w:sz w:val="22"/>
          <w:szCs w:val="22"/>
        </w:rPr>
        <w:t xml:space="preserve"> на участие в </w:t>
      </w:r>
      <w:r w:rsidR="00EB3A34">
        <w:rPr>
          <w:b/>
          <w:sz w:val="22"/>
          <w:szCs w:val="22"/>
        </w:rPr>
        <w:t xml:space="preserve">открытом </w:t>
      </w:r>
      <w:r>
        <w:rPr>
          <w:b/>
          <w:sz w:val="22"/>
          <w:szCs w:val="22"/>
        </w:rPr>
        <w:t>аукционе</w:t>
      </w:r>
      <w:r w:rsidRPr="00635312">
        <w:rPr>
          <w:b/>
          <w:sz w:val="22"/>
          <w:szCs w:val="22"/>
        </w:rPr>
        <w:t>.</w:t>
      </w:r>
    </w:p>
    <w:p w:rsidR="00E12EA5" w:rsidRPr="009927A7" w:rsidRDefault="00E12EA5" w:rsidP="00E12EA5">
      <w:pPr>
        <w:ind w:firstLine="500"/>
        <w:jc w:val="both"/>
        <w:rPr>
          <w:iCs/>
        </w:rPr>
      </w:pPr>
      <w:r>
        <w:rPr>
          <w:sz w:val="22"/>
          <w:szCs w:val="22"/>
        </w:rPr>
        <w:t xml:space="preserve"> </w:t>
      </w:r>
    </w:p>
    <w:p w:rsidR="00E12EA5" w:rsidRPr="00E12EA5" w:rsidRDefault="00E12EA5" w:rsidP="00A87CA9">
      <w:pPr>
        <w:numPr>
          <w:ilvl w:val="2"/>
          <w:numId w:val="21"/>
        </w:numPr>
        <w:jc w:val="both"/>
        <w:rPr>
          <w:sz w:val="22"/>
          <w:szCs w:val="22"/>
        </w:rPr>
      </w:pPr>
      <w:r w:rsidRPr="00E12EA5">
        <w:rPr>
          <w:iCs/>
          <w:sz w:val="22"/>
          <w:szCs w:val="22"/>
        </w:rPr>
        <w:t>Заявка на участие в аукционе - это основной документ, которым участники изъявляют свое желание принять участие в аукционе на условиях, установленных муниципальным заказчиком.</w:t>
      </w:r>
      <w:r>
        <w:rPr>
          <w:iCs/>
          <w:sz w:val="22"/>
          <w:szCs w:val="22"/>
        </w:rPr>
        <w:t xml:space="preserve"> </w:t>
      </w:r>
      <w:r w:rsidRPr="00E12EA5">
        <w:rPr>
          <w:sz w:val="22"/>
          <w:szCs w:val="22"/>
        </w:rPr>
        <w:t>Участник размещения заказа подает заявку на участие в аукционе в письменной форме.</w:t>
      </w:r>
    </w:p>
    <w:p w:rsidR="00A54D71" w:rsidRPr="00A54D71" w:rsidRDefault="003D391F" w:rsidP="00A87CA9">
      <w:pPr>
        <w:numPr>
          <w:ilvl w:val="2"/>
          <w:numId w:val="21"/>
        </w:numPr>
        <w:jc w:val="both"/>
        <w:rPr>
          <w:sz w:val="22"/>
          <w:szCs w:val="22"/>
        </w:rPr>
      </w:pPr>
      <w:proofErr w:type="gramStart"/>
      <w:r w:rsidRPr="00635312">
        <w:rPr>
          <w:sz w:val="22"/>
          <w:szCs w:val="22"/>
        </w:rPr>
        <w:t xml:space="preserve">Заявка на участие в </w:t>
      </w:r>
      <w:r w:rsidR="00EB3A34">
        <w:rPr>
          <w:sz w:val="22"/>
          <w:szCs w:val="22"/>
        </w:rPr>
        <w:t xml:space="preserve">открытом </w:t>
      </w:r>
      <w:r>
        <w:rPr>
          <w:sz w:val="22"/>
          <w:szCs w:val="22"/>
        </w:rPr>
        <w:t>аукционе</w:t>
      </w:r>
      <w:r w:rsidRPr="00635312">
        <w:rPr>
          <w:sz w:val="22"/>
          <w:szCs w:val="22"/>
        </w:rPr>
        <w:t xml:space="preserve"> должна быть подготовлена по </w:t>
      </w:r>
      <w:r w:rsidR="00E12EA5">
        <w:rPr>
          <w:sz w:val="22"/>
          <w:szCs w:val="22"/>
        </w:rPr>
        <w:t xml:space="preserve">установленной форме </w:t>
      </w:r>
      <w:r w:rsidR="00E12EA5" w:rsidRPr="00E12EA5">
        <w:rPr>
          <w:b/>
          <w:i/>
          <w:color w:val="0000FF"/>
          <w:sz w:val="22"/>
          <w:szCs w:val="22"/>
        </w:rPr>
        <w:t>(</w:t>
      </w:r>
      <w:r w:rsidR="00E12EA5" w:rsidRPr="007A0582">
        <w:rPr>
          <w:b/>
          <w:i/>
          <w:color w:val="3366FF"/>
          <w:sz w:val="22"/>
          <w:szCs w:val="22"/>
        </w:rPr>
        <w:t>форм</w:t>
      </w:r>
      <w:r w:rsidR="00E12EA5">
        <w:rPr>
          <w:b/>
          <w:i/>
          <w:color w:val="3366FF"/>
          <w:sz w:val="22"/>
          <w:szCs w:val="22"/>
        </w:rPr>
        <w:t>а</w:t>
      </w:r>
      <w:r w:rsidR="00E12EA5" w:rsidRPr="007A0582">
        <w:rPr>
          <w:b/>
          <w:i/>
          <w:color w:val="3366FF"/>
          <w:sz w:val="22"/>
          <w:szCs w:val="22"/>
        </w:rPr>
        <w:t xml:space="preserve"> 1</w:t>
      </w:r>
      <w:r w:rsidR="00E12EA5">
        <w:rPr>
          <w:b/>
          <w:i/>
          <w:color w:val="3366FF"/>
          <w:sz w:val="22"/>
          <w:szCs w:val="22"/>
        </w:rPr>
        <w:t>)</w:t>
      </w:r>
      <w:r w:rsidR="00E12EA5" w:rsidRPr="00635312">
        <w:rPr>
          <w:sz w:val="22"/>
          <w:szCs w:val="22"/>
        </w:rPr>
        <w:t>,</w:t>
      </w:r>
      <w:r w:rsidRPr="00DB7844">
        <w:rPr>
          <w:sz w:val="22"/>
          <w:szCs w:val="22"/>
        </w:rPr>
        <w:t xml:space="preserve"> представленной в </w:t>
      </w:r>
      <w:r w:rsidRPr="00E12EA5">
        <w:rPr>
          <w:b/>
          <w:sz w:val="22"/>
          <w:szCs w:val="22"/>
          <w:u w:val="single"/>
        </w:rPr>
        <w:t>разделе 1</w:t>
      </w:r>
      <w:r w:rsidR="00293D37">
        <w:rPr>
          <w:b/>
          <w:sz w:val="22"/>
          <w:szCs w:val="22"/>
          <w:u w:val="single"/>
        </w:rPr>
        <w:t>4</w:t>
      </w:r>
      <w:r w:rsidRPr="00635312">
        <w:rPr>
          <w:sz w:val="22"/>
          <w:szCs w:val="22"/>
        </w:rPr>
        <w:t xml:space="preserve"> настоящей  документации</w:t>
      </w:r>
      <w:r>
        <w:rPr>
          <w:sz w:val="22"/>
          <w:szCs w:val="22"/>
        </w:rPr>
        <w:t xml:space="preserve"> об </w:t>
      </w:r>
      <w:r w:rsidR="00EB3A34">
        <w:rPr>
          <w:sz w:val="22"/>
          <w:szCs w:val="22"/>
        </w:rPr>
        <w:t xml:space="preserve">открытом </w:t>
      </w:r>
      <w:r>
        <w:rPr>
          <w:sz w:val="22"/>
          <w:szCs w:val="22"/>
        </w:rPr>
        <w:t>аукционе</w:t>
      </w:r>
      <w:r w:rsidR="003E6A55">
        <w:rPr>
          <w:sz w:val="22"/>
          <w:szCs w:val="22"/>
        </w:rPr>
        <w:t xml:space="preserve"> </w:t>
      </w:r>
      <w:r w:rsidRPr="00635312">
        <w:rPr>
          <w:sz w:val="22"/>
          <w:szCs w:val="22"/>
        </w:rPr>
        <w:t xml:space="preserve">и содержать сведения и документы, указанные в </w:t>
      </w:r>
      <w:hyperlink w:anchor="_Информационная_карта_конкурса" w:history="1">
        <w:r w:rsidRPr="00635312">
          <w:rPr>
            <w:rStyle w:val="a3"/>
            <w:sz w:val="22"/>
            <w:szCs w:val="22"/>
          </w:rPr>
          <w:t xml:space="preserve">Информационной карте </w:t>
        </w:r>
        <w:r w:rsidR="00EB3A34">
          <w:rPr>
            <w:rStyle w:val="a3"/>
            <w:sz w:val="22"/>
            <w:szCs w:val="22"/>
          </w:rPr>
          <w:t xml:space="preserve">открытого </w:t>
        </w:r>
        <w:r>
          <w:rPr>
            <w:rStyle w:val="a3"/>
            <w:sz w:val="22"/>
            <w:szCs w:val="22"/>
          </w:rPr>
          <w:t>аукциона</w:t>
        </w:r>
        <w:r w:rsidRPr="00635312">
          <w:rPr>
            <w:rStyle w:val="a3"/>
            <w:sz w:val="22"/>
            <w:szCs w:val="22"/>
          </w:rPr>
          <w:t>.</w:t>
        </w:r>
      </w:hyperlink>
      <w:r w:rsidR="00A54D71">
        <w:rPr>
          <w:color w:val="0000FF"/>
          <w:sz w:val="22"/>
          <w:szCs w:val="22"/>
          <w:u w:val="single"/>
        </w:rPr>
        <w:t xml:space="preserve"> </w:t>
      </w:r>
      <w:proofErr w:type="gramEnd"/>
    </w:p>
    <w:p w:rsidR="00E12EA5" w:rsidRPr="00293D37" w:rsidRDefault="00E12EA5" w:rsidP="00E12EA5">
      <w:pPr>
        <w:ind w:left="709"/>
        <w:rPr>
          <w:iCs/>
          <w:sz w:val="22"/>
          <w:szCs w:val="22"/>
        </w:rPr>
      </w:pPr>
      <w:r w:rsidRPr="00293D37">
        <w:rPr>
          <w:iCs/>
          <w:sz w:val="22"/>
          <w:szCs w:val="22"/>
        </w:rPr>
        <w:t xml:space="preserve">В </w:t>
      </w:r>
      <w:r w:rsidRPr="00293D37">
        <w:rPr>
          <w:b/>
          <w:i/>
          <w:iCs/>
          <w:color w:val="0000FF"/>
          <w:sz w:val="22"/>
          <w:szCs w:val="22"/>
        </w:rPr>
        <w:t>форме №1</w:t>
      </w:r>
      <w:r w:rsidRPr="00293D37">
        <w:rPr>
          <w:iCs/>
          <w:sz w:val="22"/>
          <w:szCs w:val="22"/>
        </w:rPr>
        <w:t xml:space="preserve"> заполняются только те разделы, в которых есть пропуски. Все данные, указанные в квадратных скобках приведены в качестве пояснения участникам размещения заказа.</w:t>
      </w:r>
    </w:p>
    <w:p w:rsidR="00E12EA5" w:rsidRDefault="00E12EA5" w:rsidP="00E12EA5">
      <w:pPr>
        <w:ind w:left="720"/>
        <w:jc w:val="both"/>
        <w:rPr>
          <w:sz w:val="22"/>
          <w:szCs w:val="22"/>
        </w:rPr>
      </w:pPr>
      <w:r w:rsidRPr="00293D37">
        <w:rPr>
          <w:iCs/>
          <w:sz w:val="22"/>
          <w:szCs w:val="22"/>
        </w:rPr>
        <w:t>Все пункты, указанные в форме заявки, являются обязательными для заполнения участником размещения заказа.</w:t>
      </w:r>
      <w:r w:rsidRPr="00E12EA5">
        <w:rPr>
          <w:iCs/>
          <w:sz w:val="22"/>
          <w:szCs w:val="22"/>
          <w:highlight w:val="yellow"/>
        </w:rPr>
        <w:t xml:space="preserve"> </w:t>
      </w:r>
    </w:p>
    <w:p w:rsidR="003D391F" w:rsidRPr="00A54D71" w:rsidRDefault="00A54D71" w:rsidP="00A54D71">
      <w:pPr>
        <w:ind w:left="720"/>
        <w:jc w:val="both"/>
        <w:rPr>
          <w:sz w:val="22"/>
          <w:szCs w:val="22"/>
        </w:rPr>
      </w:pPr>
      <w:r>
        <w:rPr>
          <w:sz w:val="22"/>
          <w:szCs w:val="22"/>
        </w:rPr>
        <w:t>В заявке на участие в открытом аукционе декларируется соответствие участника размещения заказа требованиям, предусмотренным в пунктах 1.2.3., 1.2.4 и 1.2.5. настоящей документации об аукционе.</w:t>
      </w:r>
    </w:p>
    <w:p w:rsidR="003D391F" w:rsidRDefault="003D391F" w:rsidP="00A87CA9">
      <w:pPr>
        <w:numPr>
          <w:ilvl w:val="2"/>
          <w:numId w:val="21"/>
        </w:numPr>
        <w:jc w:val="both"/>
        <w:rPr>
          <w:sz w:val="22"/>
          <w:szCs w:val="22"/>
        </w:rPr>
      </w:pPr>
      <w:r w:rsidRPr="00635312">
        <w:rPr>
          <w:sz w:val="22"/>
          <w:szCs w:val="22"/>
        </w:rPr>
        <w:t xml:space="preserve">При подготовке заявки на участие в </w:t>
      </w:r>
      <w:r w:rsidR="00EB3A34">
        <w:rPr>
          <w:sz w:val="22"/>
          <w:szCs w:val="22"/>
        </w:rPr>
        <w:t xml:space="preserve">открытом </w:t>
      </w:r>
      <w:r>
        <w:rPr>
          <w:sz w:val="22"/>
          <w:szCs w:val="22"/>
        </w:rPr>
        <w:t>аукционе</w:t>
      </w:r>
      <w:r w:rsidRPr="00635312">
        <w:rPr>
          <w:sz w:val="22"/>
          <w:szCs w:val="22"/>
        </w:rPr>
        <w:t xml:space="preserve"> и документов, входящих в состав заявки, не допускается применение факсимильных подписей.</w:t>
      </w:r>
    </w:p>
    <w:p w:rsidR="003D391F" w:rsidRPr="00635312" w:rsidRDefault="003D391F" w:rsidP="003D391F">
      <w:pPr>
        <w:jc w:val="both"/>
        <w:rPr>
          <w:sz w:val="22"/>
          <w:szCs w:val="22"/>
        </w:rPr>
      </w:pPr>
    </w:p>
    <w:p w:rsidR="003D391F" w:rsidRPr="003E59FA" w:rsidRDefault="003D391F" w:rsidP="00A87CA9">
      <w:pPr>
        <w:numPr>
          <w:ilvl w:val="1"/>
          <w:numId w:val="21"/>
        </w:numPr>
        <w:tabs>
          <w:tab w:val="num" w:pos="0"/>
        </w:tabs>
        <w:ind w:left="0" w:firstLine="0"/>
        <w:jc w:val="both"/>
        <w:rPr>
          <w:b/>
          <w:sz w:val="22"/>
          <w:szCs w:val="22"/>
        </w:rPr>
      </w:pPr>
      <w:r w:rsidRPr="003E59FA">
        <w:rPr>
          <w:b/>
          <w:sz w:val="22"/>
          <w:szCs w:val="22"/>
        </w:rPr>
        <w:t xml:space="preserve">Требования к  предложениям  о цене муниципального контракта.  </w:t>
      </w:r>
    </w:p>
    <w:p w:rsidR="003D391F" w:rsidRDefault="003D391F" w:rsidP="00A87CA9">
      <w:pPr>
        <w:numPr>
          <w:ilvl w:val="2"/>
          <w:numId w:val="21"/>
        </w:numPr>
        <w:jc w:val="both"/>
        <w:rPr>
          <w:sz w:val="22"/>
          <w:szCs w:val="22"/>
        </w:rPr>
      </w:pPr>
      <w:r w:rsidRPr="003E59FA">
        <w:rPr>
          <w:sz w:val="22"/>
          <w:szCs w:val="22"/>
        </w:rPr>
        <w:t xml:space="preserve">Цена  муниципального контракта, предлагаемая Участником размещения заказа при проведении </w:t>
      </w:r>
      <w:r w:rsidR="00EB3A34">
        <w:rPr>
          <w:sz w:val="22"/>
          <w:szCs w:val="22"/>
        </w:rPr>
        <w:t xml:space="preserve">открытого </w:t>
      </w:r>
      <w:r w:rsidRPr="003E59FA">
        <w:rPr>
          <w:sz w:val="22"/>
          <w:szCs w:val="22"/>
        </w:rPr>
        <w:t>аукциона, включает в себя все затраты, которые необходимо произвести для выполнения условий контракта,</w:t>
      </w:r>
      <w:r w:rsidR="000A592C" w:rsidRPr="000A592C">
        <w:rPr>
          <w:sz w:val="22"/>
          <w:szCs w:val="22"/>
        </w:rPr>
        <w:t xml:space="preserve"> </w:t>
      </w:r>
      <w:r w:rsidR="001D3AC5">
        <w:rPr>
          <w:sz w:val="22"/>
          <w:szCs w:val="22"/>
        </w:rPr>
        <w:t xml:space="preserve"> </w:t>
      </w:r>
      <w:r w:rsidR="001D3AC5" w:rsidRPr="009F55BC">
        <w:rPr>
          <w:sz w:val="22"/>
          <w:szCs w:val="22"/>
        </w:rPr>
        <w:t>в т</w:t>
      </w:r>
      <w:r w:rsidR="001D3AC5">
        <w:rPr>
          <w:sz w:val="22"/>
          <w:szCs w:val="22"/>
        </w:rPr>
        <w:t>ом числе</w:t>
      </w:r>
      <w:r w:rsidR="001D3AC5" w:rsidRPr="009F55BC">
        <w:rPr>
          <w:sz w:val="22"/>
          <w:szCs w:val="22"/>
        </w:rPr>
        <w:t xml:space="preserve">: </w:t>
      </w:r>
      <w:r w:rsidR="001D3AC5">
        <w:rPr>
          <w:sz w:val="22"/>
          <w:szCs w:val="22"/>
        </w:rPr>
        <w:t>транспортные расходы,</w:t>
      </w:r>
      <w:r w:rsidR="00A7310A">
        <w:rPr>
          <w:sz w:val="22"/>
          <w:szCs w:val="22"/>
        </w:rPr>
        <w:t xml:space="preserve"> затраты на</w:t>
      </w:r>
      <w:r w:rsidR="001D3AC5">
        <w:rPr>
          <w:sz w:val="22"/>
          <w:szCs w:val="22"/>
        </w:rPr>
        <w:t xml:space="preserve"> материалы,</w:t>
      </w:r>
      <w:r w:rsidR="001D3AC5" w:rsidRPr="004B3FF9">
        <w:rPr>
          <w:sz w:val="22"/>
          <w:szCs w:val="22"/>
        </w:rPr>
        <w:t xml:space="preserve"> хранение, </w:t>
      </w:r>
      <w:r w:rsidR="0050762F">
        <w:rPr>
          <w:sz w:val="22"/>
          <w:szCs w:val="22"/>
        </w:rPr>
        <w:t>уплата налогов</w:t>
      </w:r>
      <w:r w:rsidR="001D3AC5" w:rsidRPr="004B3FF9">
        <w:rPr>
          <w:sz w:val="22"/>
          <w:szCs w:val="22"/>
        </w:rPr>
        <w:t xml:space="preserve"> (в т.ч. НДС), </w:t>
      </w:r>
      <w:r w:rsidR="001D3AC5">
        <w:rPr>
          <w:sz w:val="22"/>
          <w:szCs w:val="22"/>
        </w:rPr>
        <w:t xml:space="preserve"> </w:t>
      </w:r>
      <w:r w:rsidR="001D3AC5" w:rsidRPr="006F720E">
        <w:rPr>
          <w:sz w:val="22"/>
          <w:szCs w:val="22"/>
        </w:rPr>
        <w:t>сбор</w:t>
      </w:r>
      <w:r w:rsidR="001D3AC5">
        <w:rPr>
          <w:sz w:val="22"/>
          <w:szCs w:val="22"/>
        </w:rPr>
        <w:t>ов</w:t>
      </w:r>
      <w:r w:rsidR="001D3AC5" w:rsidRPr="006F720E">
        <w:rPr>
          <w:sz w:val="22"/>
          <w:szCs w:val="22"/>
        </w:rPr>
        <w:t xml:space="preserve"> и други</w:t>
      </w:r>
      <w:r w:rsidR="001D3AC5">
        <w:rPr>
          <w:sz w:val="22"/>
          <w:szCs w:val="22"/>
        </w:rPr>
        <w:t>х</w:t>
      </w:r>
      <w:r w:rsidR="001D3AC5" w:rsidRPr="006F720E">
        <w:rPr>
          <w:sz w:val="22"/>
          <w:szCs w:val="22"/>
        </w:rPr>
        <w:t xml:space="preserve"> обязательны</w:t>
      </w:r>
      <w:r w:rsidR="001D3AC5">
        <w:rPr>
          <w:sz w:val="22"/>
          <w:szCs w:val="22"/>
        </w:rPr>
        <w:t>х</w:t>
      </w:r>
      <w:r w:rsidR="001D3AC5" w:rsidRPr="006F720E">
        <w:rPr>
          <w:sz w:val="22"/>
          <w:szCs w:val="22"/>
        </w:rPr>
        <w:t xml:space="preserve"> платеж</w:t>
      </w:r>
      <w:r w:rsidR="001D3AC5">
        <w:rPr>
          <w:sz w:val="22"/>
          <w:szCs w:val="22"/>
        </w:rPr>
        <w:t>ей.</w:t>
      </w:r>
      <w:r w:rsidR="000A592C">
        <w:rPr>
          <w:sz w:val="22"/>
          <w:szCs w:val="22"/>
        </w:rPr>
        <w:t xml:space="preserve"> </w:t>
      </w:r>
      <w:r w:rsidRPr="00AB4BBD">
        <w:rPr>
          <w:sz w:val="22"/>
          <w:szCs w:val="22"/>
        </w:rPr>
        <w:t xml:space="preserve">Цена </w:t>
      </w:r>
      <w:r w:rsidR="00676BC5" w:rsidRPr="00AB4BBD">
        <w:rPr>
          <w:sz w:val="22"/>
          <w:szCs w:val="22"/>
        </w:rPr>
        <w:t xml:space="preserve">муниципального </w:t>
      </w:r>
      <w:r w:rsidRPr="00AB4BBD">
        <w:rPr>
          <w:sz w:val="22"/>
          <w:szCs w:val="22"/>
        </w:rPr>
        <w:t xml:space="preserve">контракта является </w:t>
      </w:r>
      <w:r w:rsidR="00676BC5" w:rsidRPr="00AB4BBD">
        <w:rPr>
          <w:sz w:val="22"/>
          <w:szCs w:val="22"/>
        </w:rPr>
        <w:t xml:space="preserve">твердой и не может изменяться в ходе его исполнения. </w:t>
      </w:r>
    </w:p>
    <w:p w:rsidR="003D391F" w:rsidRPr="00635312" w:rsidRDefault="003D391F" w:rsidP="003D391F">
      <w:pPr>
        <w:ind w:left="709"/>
        <w:jc w:val="both"/>
        <w:rPr>
          <w:b/>
          <w:sz w:val="22"/>
          <w:szCs w:val="22"/>
        </w:rPr>
      </w:pPr>
      <w:r w:rsidRPr="00635312">
        <w:rPr>
          <w:b/>
          <w:sz w:val="22"/>
          <w:szCs w:val="22"/>
        </w:rPr>
        <w:t xml:space="preserve">               </w:t>
      </w:r>
    </w:p>
    <w:p w:rsidR="003D391F" w:rsidRPr="00635312" w:rsidRDefault="003D391F" w:rsidP="00A87CA9">
      <w:pPr>
        <w:numPr>
          <w:ilvl w:val="0"/>
          <w:numId w:val="18"/>
        </w:numPr>
        <w:rPr>
          <w:b/>
          <w:sz w:val="22"/>
          <w:szCs w:val="22"/>
        </w:rPr>
      </w:pPr>
      <w:r w:rsidRPr="00635312">
        <w:rPr>
          <w:b/>
          <w:sz w:val="22"/>
          <w:szCs w:val="22"/>
        </w:rPr>
        <w:t xml:space="preserve">      Требования к заявке на участие в </w:t>
      </w:r>
      <w:r w:rsidR="00EB3A34">
        <w:rPr>
          <w:b/>
          <w:sz w:val="22"/>
          <w:szCs w:val="22"/>
        </w:rPr>
        <w:t xml:space="preserve"> открытом </w:t>
      </w:r>
      <w:r>
        <w:rPr>
          <w:b/>
          <w:sz w:val="22"/>
          <w:szCs w:val="22"/>
        </w:rPr>
        <w:t>аукционе</w:t>
      </w:r>
      <w:r w:rsidRPr="00635312">
        <w:rPr>
          <w:b/>
          <w:sz w:val="22"/>
          <w:szCs w:val="22"/>
        </w:rPr>
        <w:t xml:space="preserve">, подаваемой в письменной форме.          </w:t>
      </w:r>
    </w:p>
    <w:p w:rsidR="000A592C" w:rsidRDefault="00A54D71" w:rsidP="00E01A95">
      <w:pPr>
        <w:numPr>
          <w:ilvl w:val="2"/>
          <w:numId w:val="36"/>
        </w:numPr>
        <w:jc w:val="both"/>
        <w:rPr>
          <w:sz w:val="22"/>
          <w:szCs w:val="22"/>
        </w:rPr>
      </w:pPr>
      <w:r>
        <w:rPr>
          <w:sz w:val="22"/>
          <w:szCs w:val="22"/>
        </w:rPr>
        <w:t xml:space="preserve">Все листы заявки на участие в открытом аукционе должны  быть </w:t>
      </w:r>
      <w:r w:rsidR="00CE2C82">
        <w:rPr>
          <w:sz w:val="22"/>
          <w:szCs w:val="22"/>
        </w:rPr>
        <w:t>прошиты нитью (бечевкой)</w:t>
      </w:r>
      <w:r>
        <w:rPr>
          <w:sz w:val="22"/>
          <w:szCs w:val="22"/>
        </w:rPr>
        <w:t xml:space="preserve"> и пронумерованы. Заявка на участие в открытом аукционе должна содержать </w:t>
      </w:r>
      <w:r w:rsidRPr="00A52CF7">
        <w:rPr>
          <w:sz w:val="22"/>
          <w:szCs w:val="22"/>
        </w:rPr>
        <w:t>опись входящих</w:t>
      </w:r>
      <w:r>
        <w:rPr>
          <w:sz w:val="22"/>
          <w:szCs w:val="22"/>
        </w:rPr>
        <w:t xml:space="preserve"> в ее состав документов, быть скреплен</w:t>
      </w:r>
      <w:r w:rsidR="005E1A4E">
        <w:rPr>
          <w:sz w:val="22"/>
          <w:szCs w:val="22"/>
        </w:rPr>
        <w:t>а</w:t>
      </w:r>
      <w:r>
        <w:rPr>
          <w:sz w:val="22"/>
          <w:szCs w:val="22"/>
        </w:rPr>
        <w:t xml:space="preserve"> печатью участника размещения заказа (для юридических лиц) и подписан</w:t>
      </w:r>
      <w:r w:rsidR="005E1A4E">
        <w:rPr>
          <w:sz w:val="22"/>
          <w:szCs w:val="22"/>
        </w:rPr>
        <w:t>а</w:t>
      </w:r>
      <w:r>
        <w:rPr>
          <w:sz w:val="22"/>
          <w:szCs w:val="22"/>
        </w:rPr>
        <w:t xml:space="preserve"> участником размещения заказа или лицом</w:t>
      </w:r>
      <w:r w:rsidR="00010953">
        <w:rPr>
          <w:sz w:val="22"/>
          <w:szCs w:val="22"/>
        </w:rPr>
        <w:t>,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входящих в состав заявки на участие в открытом аукционе поданы от имени участника размещения заказа, а также подтверждает подлинность и достоверность представленных в составе заявки на участие в открытом аукционе документов и сведений.</w:t>
      </w:r>
    </w:p>
    <w:p w:rsidR="003D391F" w:rsidRPr="00635312" w:rsidRDefault="003D391F" w:rsidP="00A87CA9">
      <w:pPr>
        <w:numPr>
          <w:ilvl w:val="0"/>
          <w:numId w:val="19"/>
        </w:numPr>
        <w:tabs>
          <w:tab w:val="clear" w:pos="360"/>
          <w:tab w:val="num" w:pos="709"/>
        </w:tabs>
        <w:ind w:left="709" w:hanging="709"/>
        <w:jc w:val="both"/>
        <w:rPr>
          <w:sz w:val="22"/>
          <w:szCs w:val="22"/>
        </w:rPr>
      </w:pPr>
      <w:r w:rsidRPr="00635312">
        <w:rPr>
          <w:sz w:val="22"/>
          <w:szCs w:val="22"/>
        </w:rPr>
        <w:t xml:space="preserve">Все экземпляры документов в составе заявки на участие в </w:t>
      </w:r>
      <w:r w:rsidR="00EB3A34">
        <w:rPr>
          <w:sz w:val="22"/>
          <w:szCs w:val="22"/>
        </w:rPr>
        <w:t xml:space="preserve">открытом </w:t>
      </w:r>
      <w:r>
        <w:rPr>
          <w:sz w:val="22"/>
          <w:szCs w:val="22"/>
        </w:rPr>
        <w:t>аукционе</w:t>
      </w:r>
      <w:r w:rsidRPr="00635312">
        <w:rPr>
          <w:sz w:val="22"/>
          <w:szCs w:val="22"/>
        </w:rPr>
        <w:t xml:space="preserve"> должны иметь четкую печать текстов.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r w:rsidR="000631D3">
        <w:rPr>
          <w:sz w:val="22"/>
          <w:szCs w:val="22"/>
        </w:rPr>
        <w:t xml:space="preserve"> </w:t>
      </w:r>
    </w:p>
    <w:p w:rsidR="003D391F" w:rsidRPr="00635312" w:rsidRDefault="0058392B" w:rsidP="00E01A95">
      <w:pPr>
        <w:numPr>
          <w:ilvl w:val="0"/>
          <w:numId w:val="37"/>
        </w:numPr>
        <w:tabs>
          <w:tab w:val="clear" w:pos="360"/>
          <w:tab w:val="num" w:pos="709"/>
        </w:tabs>
        <w:ind w:left="709" w:hanging="709"/>
        <w:jc w:val="both"/>
        <w:rPr>
          <w:sz w:val="22"/>
          <w:szCs w:val="22"/>
        </w:rPr>
      </w:pPr>
      <w:r>
        <w:rPr>
          <w:sz w:val="22"/>
          <w:szCs w:val="22"/>
        </w:rPr>
        <w:t xml:space="preserve">Верность </w:t>
      </w:r>
      <w:proofErr w:type="gramStart"/>
      <w:r>
        <w:rPr>
          <w:sz w:val="22"/>
          <w:szCs w:val="22"/>
        </w:rPr>
        <w:t>копий документов, представляемых в составе заявки на участие в открытом аукционе должна быть подтверждена</w:t>
      </w:r>
      <w:proofErr w:type="gramEnd"/>
      <w:r>
        <w:rPr>
          <w:sz w:val="22"/>
          <w:szCs w:val="22"/>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w:t>
      </w:r>
      <w:r w:rsidR="00EB3A34">
        <w:rPr>
          <w:sz w:val="22"/>
          <w:szCs w:val="22"/>
        </w:rPr>
        <w:t xml:space="preserve"> об открытом аукционе</w:t>
      </w:r>
      <w:r>
        <w:rPr>
          <w:sz w:val="22"/>
          <w:szCs w:val="22"/>
        </w:rPr>
        <w:t>.</w:t>
      </w:r>
    </w:p>
    <w:p w:rsidR="003D391F" w:rsidRPr="00635312" w:rsidRDefault="000631D3" w:rsidP="00010953">
      <w:pPr>
        <w:numPr>
          <w:ilvl w:val="0"/>
          <w:numId w:val="10"/>
        </w:numPr>
        <w:tabs>
          <w:tab w:val="clear" w:pos="360"/>
          <w:tab w:val="num" w:pos="709"/>
        </w:tabs>
        <w:ind w:left="709" w:hanging="709"/>
        <w:jc w:val="both"/>
        <w:rPr>
          <w:sz w:val="22"/>
          <w:szCs w:val="22"/>
        </w:rPr>
      </w:pPr>
      <w:r>
        <w:rPr>
          <w:sz w:val="22"/>
          <w:szCs w:val="22"/>
        </w:rPr>
        <w:t>Д</w:t>
      </w:r>
      <w:r w:rsidR="003D391F" w:rsidRPr="00635312">
        <w:rPr>
          <w:sz w:val="22"/>
          <w:szCs w:val="22"/>
        </w:rPr>
        <w:t>окументы, входящие в состав заявки</w:t>
      </w:r>
      <w:r w:rsidR="003D391F">
        <w:rPr>
          <w:sz w:val="22"/>
          <w:szCs w:val="22"/>
        </w:rPr>
        <w:t xml:space="preserve"> на участие в </w:t>
      </w:r>
      <w:r w:rsidR="00EB3A34">
        <w:rPr>
          <w:sz w:val="22"/>
          <w:szCs w:val="22"/>
        </w:rPr>
        <w:t xml:space="preserve">открытом </w:t>
      </w:r>
      <w:r w:rsidR="003D391F">
        <w:rPr>
          <w:sz w:val="22"/>
          <w:szCs w:val="22"/>
        </w:rPr>
        <w:t>аукционе</w:t>
      </w:r>
      <w:r>
        <w:rPr>
          <w:sz w:val="22"/>
          <w:szCs w:val="22"/>
        </w:rPr>
        <w:t xml:space="preserve">, могут быть поданы как в </w:t>
      </w:r>
      <w:r w:rsidRPr="00F2178B">
        <w:rPr>
          <w:sz w:val="22"/>
          <w:szCs w:val="22"/>
          <w:u w:val="single"/>
        </w:rPr>
        <w:t xml:space="preserve">запечатанном, так и в открытом </w:t>
      </w:r>
      <w:r w:rsidR="003D391F" w:rsidRPr="00F2178B">
        <w:rPr>
          <w:sz w:val="22"/>
          <w:szCs w:val="22"/>
          <w:u w:val="single"/>
        </w:rPr>
        <w:t xml:space="preserve"> конверт</w:t>
      </w:r>
      <w:r w:rsidRPr="00F2178B">
        <w:rPr>
          <w:sz w:val="22"/>
          <w:szCs w:val="22"/>
          <w:u w:val="single"/>
        </w:rPr>
        <w:t>е</w:t>
      </w:r>
      <w:r w:rsidR="00F2178B">
        <w:rPr>
          <w:sz w:val="22"/>
          <w:szCs w:val="22"/>
          <w:u w:val="single"/>
        </w:rPr>
        <w:t xml:space="preserve">  </w:t>
      </w:r>
      <w:r w:rsidR="00F2178B" w:rsidRPr="008D575A">
        <w:rPr>
          <w:sz w:val="22"/>
          <w:szCs w:val="22"/>
          <w:u w:val="single"/>
        </w:rPr>
        <w:t>(на каждый лот должна быть подана отдельная заявка в отдельном конверте).</w:t>
      </w:r>
    </w:p>
    <w:p w:rsidR="003D391F" w:rsidRPr="00635312" w:rsidRDefault="003D391F" w:rsidP="003D391F">
      <w:pPr>
        <w:ind w:left="709" w:hanging="709"/>
        <w:jc w:val="both"/>
        <w:rPr>
          <w:sz w:val="22"/>
          <w:szCs w:val="22"/>
        </w:rPr>
      </w:pPr>
      <w:r w:rsidRPr="00635312">
        <w:rPr>
          <w:b/>
          <w:bCs/>
          <w:iCs/>
          <w:sz w:val="22"/>
          <w:szCs w:val="22"/>
        </w:rPr>
        <w:t>3.4</w:t>
      </w:r>
      <w:r w:rsidR="00010953">
        <w:rPr>
          <w:b/>
          <w:bCs/>
          <w:iCs/>
          <w:sz w:val="22"/>
          <w:szCs w:val="22"/>
        </w:rPr>
        <w:t>.5</w:t>
      </w:r>
      <w:r w:rsidRPr="00635312">
        <w:rPr>
          <w:bCs/>
          <w:iCs/>
          <w:sz w:val="22"/>
          <w:szCs w:val="22"/>
        </w:rPr>
        <w:t xml:space="preserve">.    </w:t>
      </w:r>
      <w:r w:rsidRPr="00635312">
        <w:rPr>
          <w:sz w:val="22"/>
          <w:szCs w:val="22"/>
        </w:rPr>
        <w:t>На таком конверте указывается наименование открытого</w:t>
      </w:r>
      <w:r>
        <w:rPr>
          <w:sz w:val="22"/>
          <w:szCs w:val="22"/>
        </w:rPr>
        <w:t xml:space="preserve"> аукциона</w:t>
      </w:r>
      <w:r w:rsidRPr="00635312">
        <w:rPr>
          <w:sz w:val="22"/>
          <w:szCs w:val="22"/>
        </w:rPr>
        <w:t>, на участие в котором подается данная заявка</w:t>
      </w:r>
      <w:r w:rsidRPr="00635312">
        <w:rPr>
          <w:i/>
          <w:sz w:val="22"/>
          <w:szCs w:val="22"/>
        </w:rPr>
        <w:t>.</w:t>
      </w:r>
      <w:r w:rsidRPr="00635312">
        <w:rPr>
          <w:sz w:val="22"/>
          <w:szCs w:val="22"/>
        </w:rPr>
        <w:t xml:space="preserve">  </w:t>
      </w:r>
    </w:p>
    <w:p w:rsidR="003D391F" w:rsidRPr="00635312" w:rsidRDefault="003D391F" w:rsidP="003D391F">
      <w:pPr>
        <w:pStyle w:val="ac"/>
        <w:ind w:left="709" w:hanging="709"/>
        <w:rPr>
          <w:b/>
          <w:sz w:val="22"/>
          <w:szCs w:val="22"/>
        </w:rPr>
      </w:pPr>
      <w:r w:rsidRPr="00635312">
        <w:rPr>
          <w:b/>
          <w:sz w:val="22"/>
          <w:szCs w:val="22"/>
        </w:rPr>
        <w:t>3.4.</w:t>
      </w:r>
      <w:r w:rsidR="00010953">
        <w:rPr>
          <w:b/>
          <w:sz w:val="22"/>
          <w:szCs w:val="22"/>
        </w:rPr>
        <w:t>6</w:t>
      </w:r>
      <w:r w:rsidRPr="00635312">
        <w:rPr>
          <w:b/>
          <w:sz w:val="22"/>
          <w:szCs w:val="22"/>
        </w:rPr>
        <w:t>.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D391F" w:rsidRDefault="003D391F" w:rsidP="003D391F">
      <w:pPr>
        <w:ind w:left="709" w:hanging="709"/>
        <w:jc w:val="both"/>
        <w:rPr>
          <w:b/>
          <w:sz w:val="22"/>
          <w:szCs w:val="22"/>
        </w:rPr>
      </w:pPr>
      <w:r w:rsidRPr="00635312">
        <w:rPr>
          <w:b/>
          <w:sz w:val="22"/>
          <w:szCs w:val="22"/>
        </w:rPr>
        <w:t>3.4.</w:t>
      </w:r>
      <w:r w:rsidR="00010953">
        <w:rPr>
          <w:b/>
          <w:sz w:val="22"/>
          <w:szCs w:val="22"/>
        </w:rPr>
        <w:t>7</w:t>
      </w:r>
      <w:r w:rsidRPr="00635312">
        <w:rPr>
          <w:b/>
          <w:sz w:val="22"/>
          <w:szCs w:val="22"/>
        </w:rPr>
        <w:t>. Представленные в составе заявки на участие в</w:t>
      </w:r>
      <w:r w:rsidR="00EB3A34">
        <w:rPr>
          <w:b/>
          <w:sz w:val="22"/>
          <w:szCs w:val="22"/>
        </w:rPr>
        <w:t xml:space="preserve"> открытом</w:t>
      </w:r>
      <w:r w:rsidRPr="00635312">
        <w:rPr>
          <w:b/>
          <w:sz w:val="22"/>
          <w:szCs w:val="22"/>
        </w:rPr>
        <w:t xml:space="preserve"> </w:t>
      </w:r>
      <w:r>
        <w:rPr>
          <w:b/>
          <w:sz w:val="22"/>
          <w:szCs w:val="22"/>
        </w:rPr>
        <w:t>аукционе</w:t>
      </w:r>
      <w:r w:rsidRPr="00635312">
        <w:rPr>
          <w:b/>
          <w:sz w:val="22"/>
          <w:szCs w:val="22"/>
        </w:rPr>
        <w:t xml:space="preserve"> документы участнику размещения  заказа не возвращаются.</w:t>
      </w:r>
    </w:p>
    <w:p w:rsidR="003D391F" w:rsidRPr="00635312" w:rsidRDefault="003D391F" w:rsidP="003D391F">
      <w:pPr>
        <w:pStyle w:val="1"/>
        <w:ind w:left="1277" w:hanging="568"/>
        <w:jc w:val="left"/>
        <w:rPr>
          <w:sz w:val="22"/>
          <w:szCs w:val="22"/>
        </w:rPr>
      </w:pPr>
      <w:bookmarkStart w:id="9" w:name="_Toc234236044"/>
      <w:bookmarkStart w:id="10" w:name="_Toc234236073"/>
      <w:bookmarkStart w:id="11" w:name="_Toc234323662"/>
      <w:r w:rsidRPr="00074F9F">
        <w:rPr>
          <w:sz w:val="22"/>
          <w:szCs w:val="22"/>
        </w:rPr>
        <w:t xml:space="preserve">4. ПОРЯДОК ПОДАЧИ  ЗАЯВКИ НА УЧАСТИЕ В  </w:t>
      </w:r>
      <w:r w:rsidR="00EB3A34" w:rsidRPr="00074F9F">
        <w:rPr>
          <w:sz w:val="22"/>
          <w:szCs w:val="22"/>
        </w:rPr>
        <w:t xml:space="preserve">ОТКРЫТОМ </w:t>
      </w:r>
      <w:r w:rsidRPr="00074F9F">
        <w:rPr>
          <w:sz w:val="22"/>
          <w:szCs w:val="22"/>
        </w:rPr>
        <w:t>АУКЦИОНЕ</w:t>
      </w:r>
      <w:bookmarkEnd w:id="9"/>
      <w:bookmarkEnd w:id="10"/>
      <w:bookmarkEnd w:id="11"/>
    </w:p>
    <w:p w:rsidR="003D391F" w:rsidRPr="00635312" w:rsidRDefault="003D391F" w:rsidP="003D391F">
      <w:pPr>
        <w:ind w:hanging="360"/>
        <w:rPr>
          <w:b/>
          <w:sz w:val="22"/>
          <w:szCs w:val="22"/>
        </w:rPr>
      </w:pPr>
    </w:p>
    <w:p w:rsidR="003D391F" w:rsidRPr="00635312" w:rsidRDefault="003D391F" w:rsidP="003D391F">
      <w:pPr>
        <w:rPr>
          <w:b/>
          <w:sz w:val="22"/>
          <w:szCs w:val="22"/>
        </w:rPr>
      </w:pPr>
      <w:r w:rsidRPr="00635312">
        <w:rPr>
          <w:b/>
          <w:sz w:val="22"/>
          <w:szCs w:val="22"/>
        </w:rPr>
        <w:t xml:space="preserve">  4.1.</w:t>
      </w:r>
      <w:r w:rsidRPr="00635312">
        <w:rPr>
          <w:sz w:val="22"/>
          <w:szCs w:val="22"/>
        </w:rPr>
        <w:t xml:space="preserve">      </w:t>
      </w:r>
      <w:r w:rsidRPr="00635312">
        <w:rPr>
          <w:b/>
          <w:sz w:val="22"/>
          <w:szCs w:val="22"/>
        </w:rPr>
        <w:t xml:space="preserve">Срок, место и порядок подачи и регистрации заявок на участие в </w:t>
      </w:r>
      <w:r w:rsidR="00EB3A34">
        <w:rPr>
          <w:b/>
          <w:sz w:val="22"/>
          <w:szCs w:val="22"/>
        </w:rPr>
        <w:t xml:space="preserve">открытом </w:t>
      </w:r>
      <w:r>
        <w:rPr>
          <w:b/>
          <w:sz w:val="22"/>
          <w:szCs w:val="22"/>
        </w:rPr>
        <w:t>аукционе</w:t>
      </w:r>
    </w:p>
    <w:p w:rsidR="003D391F" w:rsidRPr="00635312" w:rsidRDefault="003D391F" w:rsidP="00A87CA9">
      <w:pPr>
        <w:numPr>
          <w:ilvl w:val="2"/>
          <w:numId w:val="23"/>
        </w:numPr>
        <w:jc w:val="both"/>
        <w:rPr>
          <w:sz w:val="22"/>
          <w:szCs w:val="22"/>
        </w:rPr>
      </w:pPr>
      <w:r w:rsidRPr="00635312">
        <w:rPr>
          <w:sz w:val="22"/>
          <w:szCs w:val="22"/>
        </w:rPr>
        <w:t xml:space="preserve">Участник размещения заказа вправе подать только одну заявку на участие в </w:t>
      </w:r>
      <w:r w:rsidR="00EB3A34">
        <w:rPr>
          <w:sz w:val="22"/>
          <w:szCs w:val="22"/>
        </w:rPr>
        <w:t xml:space="preserve">открытом </w:t>
      </w:r>
      <w:r>
        <w:rPr>
          <w:sz w:val="22"/>
          <w:szCs w:val="22"/>
        </w:rPr>
        <w:t>аукционе</w:t>
      </w:r>
      <w:r w:rsidRPr="00635312">
        <w:rPr>
          <w:sz w:val="22"/>
          <w:szCs w:val="22"/>
        </w:rPr>
        <w:t xml:space="preserve"> в отношении  </w:t>
      </w:r>
      <w:r>
        <w:rPr>
          <w:sz w:val="22"/>
          <w:szCs w:val="22"/>
        </w:rPr>
        <w:t xml:space="preserve"> </w:t>
      </w:r>
      <w:r w:rsidRPr="00635312">
        <w:rPr>
          <w:sz w:val="22"/>
          <w:szCs w:val="22"/>
        </w:rPr>
        <w:t xml:space="preserve">предмета </w:t>
      </w:r>
      <w:r w:rsidR="00EB3A34">
        <w:rPr>
          <w:sz w:val="22"/>
          <w:szCs w:val="22"/>
        </w:rPr>
        <w:t>открытого аукциона</w:t>
      </w:r>
      <w:r w:rsidRPr="00635312">
        <w:rPr>
          <w:sz w:val="22"/>
          <w:szCs w:val="22"/>
        </w:rPr>
        <w:t>.</w:t>
      </w:r>
    </w:p>
    <w:p w:rsidR="003D391F" w:rsidRPr="00635312" w:rsidRDefault="003D391F" w:rsidP="00A87CA9">
      <w:pPr>
        <w:numPr>
          <w:ilvl w:val="2"/>
          <w:numId w:val="23"/>
        </w:numPr>
        <w:jc w:val="both"/>
        <w:rPr>
          <w:sz w:val="22"/>
          <w:szCs w:val="22"/>
        </w:rPr>
      </w:pPr>
      <w:r>
        <w:rPr>
          <w:sz w:val="22"/>
          <w:szCs w:val="22"/>
        </w:rPr>
        <w:t xml:space="preserve">Заявки на участие в </w:t>
      </w:r>
      <w:r w:rsidR="00EB3A34">
        <w:rPr>
          <w:sz w:val="22"/>
          <w:szCs w:val="22"/>
        </w:rPr>
        <w:t xml:space="preserve">открытом </w:t>
      </w:r>
      <w:r>
        <w:rPr>
          <w:sz w:val="22"/>
          <w:szCs w:val="22"/>
        </w:rPr>
        <w:t xml:space="preserve">аукционе представляются Уполномоченному органу по его адресу, </w:t>
      </w:r>
      <w:r w:rsidRPr="00635312">
        <w:rPr>
          <w:sz w:val="22"/>
          <w:szCs w:val="22"/>
        </w:rPr>
        <w:t xml:space="preserve">указанному в </w:t>
      </w:r>
      <w:hyperlink w:anchor="_Информационная_карта_конкурса" w:history="1">
        <w:r w:rsidRPr="00635312">
          <w:rPr>
            <w:rStyle w:val="a3"/>
            <w:sz w:val="22"/>
            <w:szCs w:val="22"/>
          </w:rPr>
          <w:t>И</w:t>
        </w:r>
        <w:r>
          <w:rPr>
            <w:rStyle w:val="a3"/>
            <w:sz w:val="22"/>
            <w:szCs w:val="22"/>
          </w:rPr>
          <w:t xml:space="preserve">нформационной карте </w:t>
        </w:r>
        <w:r w:rsidR="00EB3A34">
          <w:rPr>
            <w:rStyle w:val="a3"/>
            <w:sz w:val="22"/>
            <w:szCs w:val="22"/>
          </w:rPr>
          <w:t xml:space="preserve">открытого </w:t>
        </w:r>
        <w:r>
          <w:rPr>
            <w:rStyle w:val="a3"/>
            <w:sz w:val="22"/>
            <w:szCs w:val="22"/>
          </w:rPr>
          <w:t>аукциона</w:t>
        </w:r>
      </w:hyperlink>
      <w:r>
        <w:rPr>
          <w:sz w:val="22"/>
          <w:szCs w:val="22"/>
          <w:u w:val="single"/>
        </w:rPr>
        <w:t xml:space="preserve">, </w:t>
      </w:r>
      <w:r w:rsidRPr="00A13E53">
        <w:rPr>
          <w:sz w:val="22"/>
          <w:szCs w:val="22"/>
        </w:rPr>
        <w:t xml:space="preserve">не позднее времени и даты, указанных  </w:t>
      </w:r>
      <w:r>
        <w:rPr>
          <w:sz w:val="22"/>
          <w:szCs w:val="22"/>
        </w:rPr>
        <w:t xml:space="preserve">в </w:t>
      </w:r>
      <w:hyperlink w:anchor="_Информационная_карта_конкурса" w:history="1">
        <w:r w:rsidRPr="00635312">
          <w:rPr>
            <w:rStyle w:val="a3"/>
            <w:sz w:val="22"/>
            <w:szCs w:val="22"/>
          </w:rPr>
          <w:t>И</w:t>
        </w:r>
        <w:r>
          <w:rPr>
            <w:rStyle w:val="a3"/>
            <w:sz w:val="22"/>
            <w:szCs w:val="22"/>
          </w:rPr>
          <w:t xml:space="preserve">нформационной карте </w:t>
        </w:r>
        <w:r w:rsidR="00EB3A34">
          <w:rPr>
            <w:rStyle w:val="a3"/>
            <w:sz w:val="22"/>
            <w:szCs w:val="22"/>
          </w:rPr>
          <w:t xml:space="preserve">открытого </w:t>
        </w:r>
        <w:r>
          <w:rPr>
            <w:rStyle w:val="a3"/>
            <w:sz w:val="22"/>
            <w:szCs w:val="22"/>
          </w:rPr>
          <w:t>аукциона</w:t>
        </w:r>
      </w:hyperlink>
      <w:r>
        <w:rPr>
          <w:sz w:val="22"/>
          <w:szCs w:val="22"/>
          <w:u w:val="single"/>
        </w:rPr>
        <w:t xml:space="preserve"> </w:t>
      </w:r>
      <w:r w:rsidRPr="00A13E53">
        <w:rPr>
          <w:sz w:val="22"/>
          <w:szCs w:val="22"/>
        </w:rPr>
        <w:t xml:space="preserve">в качестве срока подачи заявок на участие в </w:t>
      </w:r>
      <w:r w:rsidR="00EB3A34">
        <w:rPr>
          <w:sz w:val="22"/>
          <w:szCs w:val="22"/>
        </w:rPr>
        <w:t xml:space="preserve">открытом </w:t>
      </w:r>
      <w:r w:rsidRPr="00A13E53">
        <w:rPr>
          <w:sz w:val="22"/>
          <w:szCs w:val="22"/>
        </w:rPr>
        <w:lastRenderedPageBreak/>
        <w:t>аукционе</w:t>
      </w:r>
      <w:r>
        <w:rPr>
          <w:sz w:val="22"/>
          <w:szCs w:val="22"/>
        </w:rPr>
        <w:t>.</w:t>
      </w:r>
      <w:r w:rsidRPr="00A13E53">
        <w:rPr>
          <w:sz w:val="22"/>
          <w:szCs w:val="22"/>
        </w:rPr>
        <w:t xml:space="preserve"> </w:t>
      </w:r>
      <w:r w:rsidRPr="00782571">
        <w:rPr>
          <w:sz w:val="22"/>
          <w:szCs w:val="22"/>
        </w:rPr>
        <w:t>При этом</w:t>
      </w:r>
      <w:proofErr w:type="gramStart"/>
      <w:r>
        <w:rPr>
          <w:sz w:val="22"/>
          <w:szCs w:val="22"/>
        </w:rPr>
        <w:t>,</w:t>
      </w:r>
      <w:proofErr w:type="gramEnd"/>
      <w:r w:rsidRPr="00782571">
        <w:rPr>
          <w:sz w:val="22"/>
          <w:szCs w:val="22"/>
        </w:rPr>
        <w:t xml:space="preserve"> датой начала срока подачи заявок на участие в </w:t>
      </w:r>
      <w:r w:rsidR="00EB3A34">
        <w:rPr>
          <w:sz w:val="22"/>
          <w:szCs w:val="22"/>
        </w:rPr>
        <w:t xml:space="preserve">открытом </w:t>
      </w:r>
      <w:r>
        <w:rPr>
          <w:sz w:val="22"/>
          <w:szCs w:val="22"/>
        </w:rPr>
        <w:t>аукционе</w:t>
      </w:r>
      <w:r w:rsidRPr="00782571">
        <w:rPr>
          <w:sz w:val="22"/>
          <w:szCs w:val="22"/>
        </w:rPr>
        <w:t xml:space="preserve"> является день, следующий за днем опубликования в официальном печатном издании или размещения на официальном </w:t>
      </w:r>
      <w:r>
        <w:rPr>
          <w:sz w:val="22"/>
          <w:szCs w:val="22"/>
        </w:rPr>
        <w:t>сайте извещения о проведении</w:t>
      </w:r>
      <w:r w:rsidRPr="00782571">
        <w:rPr>
          <w:sz w:val="22"/>
          <w:szCs w:val="22"/>
        </w:rPr>
        <w:t xml:space="preserve"> настоящего  </w:t>
      </w:r>
      <w:r>
        <w:rPr>
          <w:sz w:val="22"/>
          <w:szCs w:val="22"/>
        </w:rPr>
        <w:t>аукциона.</w:t>
      </w:r>
    </w:p>
    <w:p w:rsidR="003D391F" w:rsidRDefault="003D391F" w:rsidP="00A87CA9">
      <w:pPr>
        <w:numPr>
          <w:ilvl w:val="2"/>
          <w:numId w:val="23"/>
        </w:numPr>
        <w:jc w:val="both"/>
        <w:rPr>
          <w:sz w:val="22"/>
          <w:szCs w:val="22"/>
        </w:rPr>
      </w:pPr>
      <w:r w:rsidRPr="00635312">
        <w:rPr>
          <w:sz w:val="22"/>
          <w:szCs w:val="22"/>
        </w:rPr>
        <w:t xml:space="preserve">Прием заявок на участие в </w:t>
      </w:r>
      <w:r w:rsidR="00EB3A34">
        <w:rPr>
          <w:sz w:val="22"/>
          <w:szCs w:val="22"/>
        </w:rPr>
        <w:t xml:space="preserve">открытом </w:t>
      </w:r>
      <w:r>
        <w:rPr>
          <w:sz w:val="22"/>
          <w:szCs w:val="22"/>
        </w:rPr>
        <w:t xml:space="preserve">аукционе прекращается в день рассмотрения заявок на участие в </w:t>
      </w:r>
      <w:r w:rsidR="00EB3A34">
        <w:rPr>
          <w:sz w:val="22"/>
          <w:szCs w:val="22"/>
        </w:rPr>
        <w:t xml:space="preserve">открытом </w:t>
      </w:r>
      <w:r>
        <w:rPr>
          <w:sz w:val="22"/>
          <w:szCs w:val="22"/>
        </w:rPr>
        <w:t xml:space="preserve">аукционе, непосредственно до начала рассмотрения заявок на участие в </w:t>
      </w:r>
      <w:r w:rsidR="00EB3A34">
        <w:rPr>
          <w:sz w:val="22"/>
          <w:szCs w:val="22"/>
        </w:rPr>
        <w:t xml:space="preserve">открытом </w:t>
      </w:r>
      <w:r>
        <w:rPr>
          <w:sz w:val="22"/>
          <w:szCs w:val="22"/>
        </w:rPr>
        <w:t>аукционе, указанного в извещении о проведении открытого аукциона.</w:t>
      </w:r>
      <w:r w:rsidRPr="00635312">
        <w:rPr>
          <w:sz w:val="22"/>
          <w:szCs w:val="22"/>
        </w:rPr>
        <w:t xml:space="preserve"> </w:t>
      </w:r>
    </w:p>
    <w:p w:rsidR="003D391F" w:rsidRDefault="003D391F" w:rsidP="00A87CA9">
      <w:pPr>
        <w:numPr>
          <w:ilvl w:val="2"/>
          <w:numId w:val="23"/>
        </w:numPr>
        <w:jc w:val="both"/>
        <w:rPr>
          <w:sz w:val="22"/>
          <w:szCs w:val="22"/>
        </w:rPr>
      </w:pPr>
      <w:r w:rsidRPr="00635312">
        <w:rPr>
          <w:sz w:val="22"/>
          <w:szCs w:val="22"/>
        </w:rPr>
        <w:t>Кажд</w:t>
      </w:r>
      <w:r>
        <w:rPr>
          <w:sz w:val="22"/>
          <w:szCs w:val="22"/>
        </w:rPr>
        <w:t>ая заявка</w:t>
      </w:r>
      <w:r w:rsidRPr="00635312">
        <w:rPr>
          <w:sz w:val="22"/>
          <w:szCs w:val="22"/>
        </w:rPr>
        <w:t xml:space="preserve"> на участие в </w:t>
      </w:r>
      <w:r w:rsidR="00EB3A34">
        <w:rPr>
          <w:sz w:val="22"/>
          <w:szCs w:val="22"/>
        </w:rPr>
        <w:t xml:space="preserve">открытом </w:t>
      </w:r>
      <w:r>
        <w:rPr>
          <w:sz w:val="22"/>
          <w:szCs w:val="22"/>
        </w:rPr>
        <w:t>аукционе, поступившая</w:t>
      </w:r>
      <w:r w:rsidRPr="00635312">
        <w:rPr>
          <w:sz w:val="22"/>
          <w:szCs w:val="22"/>
        </w:rPr>
        <w:t xml:space="preserve"> в срок, указанный в</w:t>
      </w:r>
      <w:r>
        <w:rPr>
          <w:sz w:val="22"/>
          <w:szCs w:val="22"/>
        </w:rPr>
        <w:t xml:space="preserve">  извещении о проведении открытого аукциона и</w:t>
      </w:r>
      <w:r w:rsidRPr="00635312">
        <w:rPr>
          <w:sz w:val="22"/>
          <w:szCs w:val="22"/>
        </w:rPr>
        <w:t xml:space="preserve"> </w:t>
      </w:r>
      <w:hyperlink w:anchor="_Информационная_карта_конкурса" w:history="1">
        <w:r w:rsidRPr="00635312">
          <w:rPr>
            <w:rStyle w:val="a3"/>
            <w:sz w:val="22"/>
            <w:szCs w:val="22"/>
          </w:rPr>
          <w:t xml:space="preserve">Информационной карте </w:t>
        </w:r>
        <w:r w:rsidR="00EB3A34">
          <w:rPr>
            <w:rStyle w:val="a3"/>
            <w:sz w:val="22"/>
            <w:szCs w:val="22"/>
          </w:rPr>
          <w:t xml:space="preserve">открытого </w:t>
        </w:r>
        <w:r>
          <w:rPr>
            <w:rStyle w:val="a3"/>
            <w:sz w:val="22"/>
            <w:szCs w:val="22"/>
          </w:rPr>
          <w:t>аукциона</w:t>
        </w:r>
      </w:hyperlink>
      <w:r w:rsidRPr="00635312">
        <w:rPr>
          <w:sz w:val="22"/>
          <w:szCs w:val="22"/>
        </w:rPr>
        <w:t>, регистрируется Уполномоченным органом. При получении заявки на соответствующем конверте и в журнале регистрации  заявок</w:t>
      </w:r>
      <w:r>
        <w:rPr>
          <w:sz w:val="22"/>
          <w:szCs w:val="22"/>
        </w:rPr>
        <w:t xml:space="preserve"> на участие в</w:t>
      </w:r>
      <w:r w:rsidR="00EB3A34">
        <w:rPr>
          <w:sz w:val="22"/>
          <w:szCs w:val="22"/>
        </w:rPr>
        <w:t xml:space="preserve"> открытом </w:t>
      </w:r>
      <w:r>
        <w:rPr>
          <w:sz w:val="22"/>
          <w:szCs w:val="22"/>
        </w:rPr>
        <w:t xml:space="preserve"> аукционе</w:t>
      </w:r>
      <w:r w:rsidRPr="00635312">
        <w:rPr>
          <w:sz w:val="22"/>
          <w:szCs w:val="22"/>
        </w:rPr>
        <w:t xml:space="preserve"> проставляется регистрационный номер полученной заявки в порядке их поступления. При этом по требованию участника размещения заказа,</w:t>
      </w:r>
      <w:r>
        <w:rPr>
          <w:sz w:val="22"/>
          <w:szCs w:val="22"/>
        </w:rPr>
        <w:t xml:space="preserve"> подавшего заявку на участие в </w:t>
      </w:r>
      <w:r w:rsidR="00EB3A34">
        <w:rPr>
          <w:sz w:val="22"/>
          <w:szCs w:val="22"/>
        </w:rPr>
        <w:t xml:space="preserve">открытом </w:t>
      </w:r>
      <w:r>
        <w:rPr>
          <w:sz w:val="22"/>
          <w:szCs w:val="22"/>
        </w:rPr>
        <w:t>аукционе</w:t>
      </w:r>
      <w:r w:rsidRPr="00635312">
        <w:rPr>
          <w:sz w:val="22"/>
          <w:szCs w:val="22"/>
        </w:rPr>
        <w:t>, Уполномоченный орган выдает расписку в получении такой заявки с указанием даты и времени ее получения.</w:t>
      </w:r>
    </w:p>
    <w:p w:rsidR="003D391F" w:rsidRPr="00635312" w:rsidRDefault="003D391F" w:rsidP="00A87CA9">
      <w:pPr>
        <w:numPr>
          <w:ilvl w:val="2"/>
          <w:numId w:val="23"/>
        </w:numPr>
        <w:jc w:val="both"/>
        <w:rPr>
          <w:sz w:val="22"/>
          <w:szCs w:val="22"/>
        </w:rPr>
      </w:pPr>
      <w:r>
        <w:rPr>
          <w:sz w:val="22"/>
          <w:szCs w:val="22"/>
        </w:rPr>
        <w:t xml:space="preserve">Срок </w:t>
      </w:r>
      <w:r w:rsidRPr="00782571">
        <w:rPr>
          <w:sz w:val="22"/>
          <w:szCs w:val="22"/>
        </w:rPr>
        <w:t xml:space="preserve">поступления заявки определяется по дате и времени </w:t>
      </w:r>
      <w:r>
        <w:rPr>
          <w:sz w:val="22"/>
          <w:szCs w:val="22"/>
        </w:rPr>
        <w:t xml:space="preserve">ее </w:t>
      </w:r>
      <w:r w:rsidRPr="00782571">
        <w:rPr>
          <w:sz w:val="22"/>
          <w:szCs w:val="22"/>
        </w:rPr>
        <w:t>регистрац</w:t>
      </w:r>
      <w:r>
        <w:rPr>
          <w:sz w:val="22"/>
          <w:szCs w:val="22"/>
        </w:rPr>
        <w:t>ии.</w:t>
      </w:r>
    </w:p>
    <w:p w:rsidR="003D391F" w:rsidRDefault="003D391F" w:rsidP="00A87CA9">
      <w:pPr>
        <w:numPr>
          <w:ilvl w:val="2"/>
          <w:numId w:val="23"/>
        </w:numPr>
        <w:jc w:val="both"/>
        <w:rPr>
          <w:sz w:val="22"/>
          <w:szCs w:val="22"/>
        </w:rPr>
      </w:pPr>
      <w:r w:rsidRPr="00635312">
        <w:rPr>
          <w:bCs/>
          <w:sz w:val="22"/>
          <w:szCs w:val="22"/>
        </w:rPr>
        <w:t xml:space="preserve">В случае отправления заявки на участие в </w:t>
      </w:r>
      <w:r w:rsidR="00EB3A34">
        <w:rPr>
          <w:bCs/>
          <w:sz w:val="22"/>
          <w:szCs w:val="22"/>
        </w:rPr>
        <w:t xml:space="preserve">открытом </w:t>
      </w:r>
      <w:r>
        <w:rPr>
          <w:bCs/>
          <w:sz w:val="22"/>
          <w:szCs w:val="22"/>
        </w:rPr>
        <w:t>аукционе</w:t>
      </w:r>
      <w:r w:rsidRPr="00635312">
        <w:rPr>
          <w:bCs/>
          <w:sz w:val="22"/>
          <w:szCs w:val="22"/>
        </w:rPr>
        <w:t xml:space="preserve"> посредством почтовой связи, участник размещения заказа самостоятельно несет ответственность за поступление такой заявки в Уполномоченный орган с соблюдением необходимых сроков.</w:t>
      </w:r>
    </w:p>
    <w:p w:rsidR="003D391F" w:rsidRPr="00635312" w:rsidRDefault="003D391F" w:rsidP="003D391F">
      <w:pPr>
        <w:jc w:val="both"/>
        <w:rPr>
          <w:b/>
          <w:sz w:val="22"/>
          <w:szCs w:val="22"/>
        </w:rPr>
      </w:pPr>
    </w:p>
    <w:p w:rsidR="003D391F" w:rsidRPr="0058392B" w:rsidRDefault="003D391F" w:rsidP="00A87CA9">
      <w:pPr>
        <w:numPr>
          <w:ilvl w:val="1"/>
          <w:numId w:val="23"/>
        </w:numPr>
        <w:ind w:hanging="338"/>
        <w:rPr>
          <w:b/>
          <w:sz w:val="22"/>
          <w:szCs w:val="22"/>
        </w:rPr>
      </w:pPr>
      <w:r w:rsidRPr="00635312">
        <w:rPr>
          <w:b/>
          <w:sz w:val="22"/>
          <w:szCs w:val="22"/>
        </w:rPr>
        <w:t xml:space="preserve">            </w:t>
      </w:r>
      <w:r w:rsidRPr="0058392B">
        <w:rPr>
          <w:b/>
          <w:sz w:val="22"/>
          <w:szCs w:val="22"/>
        </w:rPr>
        <w:t xml:space="preserve">Отзыв поданных  заявок на участие в открытом аукционе. </w:t>
      </w:r>
    </w:p>
    <w:p w:rsidR="003D391F" w:rsidRPr="00635312" w:rsidRDefault="003D391F" w:rsidP="00A87CA9">
      <w:pPr>
        <w:numPr>
          <w:ilvl w:val="2"/>
          <w:numId w:val="23"/>
        </w:numPr>
        <w:jc w:val="both"/>
        <w:rPr>
          <w:sz w:val="22"/>
          <w:szCs w:val="22"/>
        </w:rPr>
      </w:pPr>
      <w:r w:rsidRPr="00635312">
        <w:rPr>
          <w:sz w:val="22"/>
          <w:szCs w:val="22"/>
        </w:rPr>
        <w:t xml:space="preserve">Участник размещения заказа, подавший заявку на участие </w:t>
      </w:r>
      <w:r w:rsidRPr="00782571">
        <w:rPr>
          <w:sz w:val="22"/>
          <w:szCs w:val="22"/>
        </w:rPr>
        <w:t>в</w:t>
      </w:r>
      <w:r w:rsidR="00EB3A34">
        <w:rPr>
          <w:sz w:val="22"/>
          <w:szCs w:val="22"/>
        </w:rPr>
        <w:t xml:space="preserve"> открытом </w:t>
      </w:r>
      <w:r w:rsidRPr="00782571">
        <w:rPr>
          <w:sz w:val="22"/>
          <w:szCs w:val="22"/>
        </w:rPr>
        <w:t xml:space="preserve"> </w:t>
      </w:r>
      <w:r>
        <w:rPr>
          <w:sz w:val="22"/>
          <w:szCs w:val="22"/>
        </w:rPr>
        <w:t xml:space="preserve">аукционе, вправе </w:t>
      </w:r>
      <w:r w:rsidRPr="00782571">
        <w:rPr>
          <w:sz w:val="22"/>
          <w:szCs w:val="22"/>
        </w:rPr>
        <w:t xml:space="preserve"> отозвать</w:t>
      </w:r>
      <w:r>
        <w:rPr>
          <w:sz w:val="22"/>
          <w:szCs w:val="22"/>
        </w:rPr>
        <w:t xml:space="preserve"> такую</w:t>
      </w:r>
      <w:r w:rsidRPr="00782571">
        <w:rPr>
          <w:sz w:val="22"/>
          <w:szCs w:val="22"/>
        </w:rPr>
        <w:t xml:space="preserve"> заявку</w:t>
      </w:r>
      <w:r>
        <w:rPr>
          <w:sz w:val="22"/>
          <w:szCs w:val="22"/>
        </w:rPr>
        <w:t xml:space="preserve"> в любое время до дня и времени начала рассмотрения заявок на участие в </w:t>
      </w:r>
      <w:r w:rsidR="00EB3A34">
        <w:rPr>
          <w:sz w:val="22"/>
          <w:szCs w:val="22"/>
        </w:rPr>
        <w:t xml:space="preserve">открытом </w:t>
      </w:r>
      <w:r>
        <w:rPr>
          <w:sz w:val="22"/>
          <w:szCs w:val="22"/>
        </w:rPr>
        <w:t xml:space="preserve">аукционе. </w:t>
      </w:r>
    </w:p>
    <w:p w:rsidR="003D391F" w:rsidRPr="00635312" w:rsidRDefault="003D391F" w:rsidP="00A87CA9">
      <w:pPr>
        <w:numPr>
          <w:ilvl w:val="2"/>
          <w:numId w:val="23"/>
        </w:numPr>
        <w:jc w:val="both"/>
        <w:rPr>
          <w:sz w:val="22"/>
          <w:szCs w:val="22"/>
        </w:rPr>
      </w:pPr>
      <w:r w:rsidRPr="00635312">
        <w:rPr>
          <w:sz w:val="22"/>
          <w:szCs w:val="22"/>
        </w:rPr>
        <w:t xml:space="preserve">Участник размещения заказа подает в письменном виде уведомление об отзыве заявки, содержащее информацию о том, что он отзывает свою заявку на участие в </w:t>
      </w:r>
      <w:r w:rsidR="00EB3A34">
        <w:rPr>
          <w:sz w:val="22"/>
          <w:szCs w:val="22"/>
        </w:rPr>
        <w:t xml:space="preserve">открытом </w:t>
      </w:r>
      <w:r>
        <w:rPr>
          <w:sz w:val="22"/>
          <w:szCs w:val="22"/>
        </w:rPr>
        <w:t>аукционе</w:t>
      </w:r>
      <w:r w:rsidRPr="00635312">
        <w:rPr>
          <w:sz w:val="22"/>
          <w:szCs w:val="22"/>
        </w:rPr>
        <w:t xml:space="preserve">. При этом в соответствующем уведомлении в обязательном порядке должна быть указана следующая информация: наименование </w:t>
      </w:r>
      <w:r w:rsidR="00EB3A34">
        <w:rPr>
          <w:sz w:val="22"/>
          <w:szCs w:val="22"/>
        </w:rPr>
        <w:t xml:space="preserve">открытого </w:t>
      </w:r>
      <w:r>
        <w:rPr>
          <w:sz w:val="22"/>
          <w:szCs w:val="22"/>
        </w:rPr>
        <w:t>аукциона</w:t>
      </w:r>
      <w:r w:rsidRPr="00635312">
        <w:rPr>
          <w:sz w:val="22"/>
          <w:szCs w:val="22"/>
        </w:rPr>
        <w:t>, регистрационный ном</w:t>
      </w:r>
      <w:r>
        <w:rPr>
          <w:sz w:val="22"/>
          <w:szCs w:val="22"/>
        </w:rPr>
        <w:t xml:space="preserve">ер заявки на участие в </w:t>
      </w:r>
      <w:r w:rsidR="00EB3A34">
        <w:rPr>
          <w:sz w:val="22"/>
          <w:szCs w:val="22"/>
        </w:rPr>
        <w:t xml:space="preserve">открытом </w:t>
      </w:r>
      <w:r>
        <w:rPr>
          <w:sz w:val="22"/>
          <w:szCs w:val="22"/>
        </w:rPr>
        <w:t>аукционе.</w:t>
      </w:r>
    </w:p>
    <w:p w:rsidR="003D391F" w:rsidRPr="00635312" w:rsidRDefault="003D391F" w:rsidP="00A87CA9">
      <w:pPr>
        <w:numPr>
          <w:ilvl w:val="2"/>
          <w:numId w:val="23"/>
        </w:numPr>
        <w:jc w:val="both"/>
        <w:rPr>
          <w:sz w:val="22"/>
          <w:szCs w:val="22"/>
        </w:rPr>
      </w:pPr>
      <w:r w:rsidRPr="00635312">
        <w:rPr>
          <w:sz w:val="22"/>
          <w:szCs w:val="22"/>
        </w:rPr>
        <w:t xml:space="preserve">Уведомление об отзыве заявки на участие в </w:t>
      </w:r>
      <w:r w:rsidR="00EB3A34">
        <w:rPr>
          <w:sz w:val="22"/>
          <w:szCs w:val="22"/>
        </w:rPr>
        <w:t xml:space="preserve">открытом </w:t>
      </w:r>
      <w:r>
        <w:rPr>
          <w:sz w:val="22"/>
          <w:szCs w:val="22"/>
        </w:rPr>
        <w:t>аукционе</w:t>
      </w:r>
      <w:r w:rsidRPr="00635312">
        <w:rPr>
          <w:sz w:val="22"/>
          <w:szCs w:val="22"/>
        </w:rPr>
        <w:t xml:space="preserve"> должно быть скреплено печатью и заверено подписью уполномоченного лица (для юридических лиц) и</w:t>
      </w:r>
      <w:r>
        <w:rPr>
          <w:sz w:val="22"/>
          <w:szCs w:val="22"/>
        </w:rPr>
        <w:t>ли</w:t>
      </w:r>
      <w:r w:rsidRPr="00635312">
        <w:rPr>
          <w:sz w:val="22"/>
          <w:szCs w:val="22"/>
        </w:rPr>
        <w:t xml:space="preserve"> собственноручно подписано физическим лицом – участником размещения заказа.</w:t>
      </w:r>
    </w:p>
    <w:p w:rsidR="003D391F" w:rsidRPr="00782571" w:rsidRDefault="003D391F" w:rsidP="00A87CA9">
      <w:pPr>
        <w:numPr>
          <w:ilvl w:val="2"/>
          <w:numId w:val="23"/>
        </w:numPr>
        <w:jc w:val="both"/>
        <w:rPr>
          <w:sz w:val="22"/>
          <w:szCs w:val="22"/>
        </w:rPr>
      </w:pPr>
      <w:proofErr w:type="gramStart"/>
      <w:r w:rsidRPr="00635312">
        <w:rPr>
          <w:sz w:val="22"/>
          <w:szCs w:val="22"/>
        </w:rPr>
        <w:t>До последнего дня подачи заявок на участие в</w:t>
      </w:r>
      <w:r w:rsidR="00EB3A34">
        <w:rPr>
          <w:sz w:val="22"/>
          <w:szCs w:val="22"/>
        </w:rPr>
        <w:t xml:space="preserve"> открытом </w:t>
      </w:r>
      <w:r>
        <w:rPr>
          <w:sz w:val="22"/>
          <w:szCs w:val="22"/>
        </w:rPr>
        <w:t xml:space="preserve"> аукционе</w:t>
      </w:r>
      <w:r w:rsidRPr="00635312">
        <w:rPr>
          <w:sz w:val="22"/>
          <w:szCs w:val="22"/>
        </w:rPr>
        <w:t xml:space="preserve"> </w:t>
      </w:r>
      <w:r>
        <w:rPr>
          <w:sz w:val="22"/>
          <w:szCs w:val="22"/>
        </w:rPr>
        <w:t>уведомления</w:t>
      </w:r>
      <w:r w:rsidRPr="00635312">
        <w:rPr>
          <w:sz w:val="22"/>
          <w:szCs w:val="22"/>
        </w:rPr>
        <w:t xml:space="preserve"> об отзыве заявок на участие в </w:t>
      </w:r>
      <w:r w:rsidR="00EB3A34">
        <w:rPr>
          <w:sz w:val="22"/>
          <w:szCs w:val="22"/>
        </w:rPr>
        <w:t xml:space="preserve">открытом </w:t>
      </w:r>
      <w:r>
        <w:rPr>
          <w:sz w:val="22"/>
          <w:szCs w:val="22"/>
        </w:rPr>
        <w:t>аукционе</w:t>
      </w:r>
      <w:r w:rsidRPr="00635312">
        <w:rPr>
          <w:sz w:val="22"/>
          <w:szCs w:val="22"/>
        </w:rPr>
        <w:t xml:space="preserve"> подаются по адресу</w:t>
      </w:r>
      <w:r>
        <w:rPr>
          <w:sz w:val="22"/>
          <w:szCs w:val="22"/>
        </w:rPr>
        <w:t xml:space="preserve"> Уполномоченного органа</w:t>
      </w:r>
      <w:r w:rsidRPr="00635312">
        <w:rPr>
          <w:sz w:val="22"/>
          <w:szCs w:val="22"/>
        </w:rPr>
        <w:t xml:space="preserve">, указанному в извещении о проведении </w:t>
      </w:r>
      <w:r>
        <w:rPr>
          <w:sz w:val="22"/>
          <w:szCs w:val="22"/>
        </w:rPr>
        <w:t>открытого аукциона</w:t>
      </w:r>
      <w:r w:rsidRPr="00635312">
        <w:rPr>
          <w:sz w:val="22"/>
          <w:szCs w:val="22"/>
        </w:rPr>
        <w:t xml:space="preserve"> (с учетом всех изменений извещения о проведении </w:t>
      </w:r>
      <w:r w:rsidR="00EB3A34">
        <w:rPr>
          <w:sz w:val="22"/>
          <w:szCs w:val="22"/>
        </w:rPr>
        <w:t xml:space="preserve">открытого </w:t>
      </w:r>
      <w:r>
        <w:rPr>
          <w:sz w:val="22"/>
          <w:szCs w:val="22"/>
        </w:rPr>
        <w:t xml:space="preserve"> аукциона</w:t>
      </w:r>
      <w:r w:rsidRPr="00635312">
        <w:rPr>
          <w:sz w:val="22"/>
          <w:szCs w:val="22"/>
        </w:rPr>
        <w:t xml:space="preserve">, являющихся неотъемлемой частью извещения о проведении </w:t>
      </w:r>
      <w:r w:rsidR="00EB3A34">
        <w:rPr>
          <w:sz w:val="22"/>
          <w:szCs w:val="22"/>
        </w:rPr>
        <w:t xml:space="preserve">открытого </w:t>
      </w:r>
      <w:r>
        <w:rPr>
          <w:sz w:val="22"/>
          <w:szCs w:val="22"/>
        </w:rPr>
        <w:t>аукциона</w:t>
      </w:r>
      <w:r w:rsidRPr="00635312">
        <w:rPr>
          <w:sz w:val="22"/>
          <w:szCs w:val="22"/>
        </w:rPr>
        <w:t xml:space="preserve">) и </w:t>
      </w:r>
      <w:hyperlink w:anchor="_Информационная_карта_конкурса" w:history="1">
        <w:r w:rsidRPr="00635312">
          <w:rPr>
            <w:rStyle w:val="a3"/>
            <w:sz w:val="22"/>
            <w:szCs w:val="22"/>
          </w:rPr>
          <w:t xml:space="preserve">Информационной карте </w:t>
        </w:r>
        <w:r w:rsidR="00EB3A34">
          <w:rPr>
            <w:rStyle w:val="a3"/>
            <w:sz w:val="22"/>
            <w:szCs w:val="22"/>
          </w:rPr>
          <w:t xml:space="preserve"> открытого </w:t>
        </w:r>
        <w:r>
          <w:rPr>
            <w:rStyle w:val="a3"/>
            <w:sz w:val="22"/>
            <w:szCs w:val="22"/>
          </w:rPr>
          <w:t>аукциона</w:t>
        </w:r>
      </w:hyperlink>
      <w:r w:rsidRPr="00635312">
        <w:rPr>
          <w:sz w:val="22"/>
          <w:szCs w:val="22"/>
        </w:rPr>
        <w:t>.</w:t>
      </w:r>
      <w:r w:rsidRPr="00782571">
        <w:rPr>
          <w:sz w:val="22"/>
          <w:szCs w:val="22"/>
        </w:rPr>
        <w:t xml:space="preserve">                                                                                                                                                                                                                                                                                                                                                    </w:t>
      </w:r>
      <w:proofErr w:type="gramEnd"/>
    </w:p>
    <w:p w:rsidR="003D391F" w:rsidRDefault="003D391F" w:rsidP="003D391F">
      <w:pPr>
        <w:rPr>
          <w:b/>
          <w:sz w:val="22"/>
          <w:szCs w:val="22"/>
        </w:rPr>
      </w:pPr>
    </w:p>
    <w:p w:rsidR="003D391F" w:rsidRPr="00635312" w:rsidRDefault="003D391F" w:rsidP="00A87CA9">
      <w:pPr>
        <w:numPr>
          <w:ilvl w:val="1"/>
          <w:numId w:val="23"/>
        </w:numPr>
        <w:tabs>
          <w:tab w:val="left" w:pos="30"/>
        </w:tabs>
        <w:ind w:hanging="338"/>
        <w:rPr>
          <w:b/>
          <w:sz w:val="22"/>
          <w:szCs w:val="22"/>
        </w:rPr>
      </w:pPr>
      <w:r w:rsidRPr="00635312">
        <w:rPr>
          <w:b/>
          <w:sz w:val="22"/>
          <w:szCs w:val="22"/>
        </w:rPr>
        <w:t xml:space="preserve">      Заявки на участие в </w:t>
      </w:r>
      <w:r w:rsidR="00EB3A34">
        <w:rPr>
          <w:b/>
          <w:sz w:val="22"/>
          <w:szCs w:val="22"/>
        </w:rPr>
        <w:t xml:space="preserve">открытом </w:t>
      </w:r>
      <w:r>
        <w:rPr>
          <w:b/>
          <w:sz w:val="22"/>
          <w:szCs w:val="22"/>
        </w:rPr>
        <w:t>аукционе</w:t>
      </w:r>
      <w:r w:rsidRPr="00635312">
        <w:rPr>
          <w:b/>
          <w:sz w:val="22"/>
          <w:szCs w:val="22"/>
        </w:rPr>
        <w:t>, поданные с опозданием.</w:t>
      </w:r>
    </w:p>
    <w:p w:rsidR="003D391F" w:rsidRPr="00826685" w:rsidRDefault="003D391F" w:rsidP="00A87CA9">
      <w:pPr>
        <w:widowControl w:val="0"/>
        <w:numPr>
          <w:ilvl w:val="2"/>
          <w:numId w:val="23"/>
        </w:numPr>
        <w:adjustRightInd w:val="0"/>
        <w:jc w:val="both"/>
        <w:textAlignment w:val="baseline"/>
        <w:rPr>
          <w:sz w:val="22"/>
          <w:szCs w:val="22"/>
        </w:rPr>
      </w:pPr>
      <w:r>
        <w:rPr>
          <w:color w:val="000000"/>
          <w:sz w:val="22"/>
          <w:szCs w:val="22"/>
        </w:rPr>
        <w:t>Полученные после окончания приема заявок на участие в</w:t>
      </w:r>
      <w:r w:rsidR="00EB3A34">
        <w:rPr>
          <w:color w:val="000000"/>
          <w:sz w:val="22"/>
          <w:szCs w:val="22"/>
        </w:rPr>
        <w:t xml:space="preserve"> открытом </w:t>
      </w:r>
      <w:r>
        <w:rPr>
          <w:color w:val="000000"/>
          <w:sz w:val="22"/>
          <w:szCs w:val="22"/>
        </w:rPr>
        <w:t xml:space="preserve"> аукционе заявки на участие в </w:t>
      </w:r>
      <w:r w:rsidR="00EB3A34">
        <w:rPr>
          <w:color w:val="000000"/>
          <w:sz w:val="22"/>
          <w:szCs w:val="22"/>
        </w:rPr>
        <w:t xml:space="preserve">открытом </w:t>
      </w:r>
      <w:r>
        <w:rPr>
          <w:color w:val="000000"/>
          <w:sz w:val="22"/>
          <w:szCs w:val="22"/>
        </w:rPr>
        <w:t>аукционе не рассматриваются и в тот же день возвращаются участникам размещения заказа, подавшим такие заявки.</w:t>
      </w:r>
    </w:p>
    <w:p w:rsidR="003D391F" w:rsidRPr="00635312" w:rsidRDefault="003D391F" w:rsidP="003D391F">
      <w:pPr>
        <w:pStyle w:val="1"/>
        <w:ind w:left="851"/>
        <w:jc w:val="both"/>
        <w:rPr>
          <w:sz w:val="22"/>
          <w:szCs w:val="22"/>
        </w:rPr>
      </w:pPr>
      <w:bookmarkStart w:id="12" w:name="_Toc234236045"/>
      <w:bookmarkStart w:id="13" w:name="_Toc234236074"/>
      <w:bookmarkStart w:id="14" w:name="_Toc234323663"/>
      <w:r w:rsidRPr="00635312">
        <w:rPr>
          <w:sz w:val="22"/>
          <w:szCs w:val="22"/>
        </w:rPr>
        <w:t xml:space="preserve">5. ПОРЯДОК </w:t>
      </w:r>
      <w:r>
        <w:rPr>
          <w:sz w:val="22"/>
          <w:szCs w:val="22"/>
        </w:rPr>
        <w:t>РАССМОТРЕНИЯ ЗАЯВОК НА УЧАСТИЕ В ОТКРЫТОМ АУКЦИОНЕ</w:t>
      </w:r>
      <w:bookmarkEnd w:id="12"/>
      <w:bookmarkEnd w:id="13"/>
      <w:bookmarkEnd w:id="14"/>
    </w:p>
    <w:p w:rsidR="003D391F" w:rsidRPr="00635312" w:rsidRDefault="003D391F" w:rsidP="003D391F">
      <w:pPr>
        <w:ind w:hanging="360"/>
        <w:rPr>
          <w:sz w:val="22"/>
          <w:szCs w:val="22"/>
        </w:rPr>
      </w:pPr>
    </w:p>
    <w:p w:rsidR="003D391F" w:rsidRDefault="003D391F" w:rsidP="00A87CA9">
      <w:pPr>
        <w:numPr>
          <w:ilvl w:val="1"/>
          <w:numId w:val="24"/>
        </w:numPr>
        <w:tabs>
          <w:tab w:val="clear" w:pos="360"/>
          <w:tab w:val="num" w:pos="851"/>
        </w:tabs>
        <w:ind w:left="851" w:hanging="709"/>
        <w:jc w:val="both"/>
        <w:rPr>
          <w:sz w:val="22"/>
          <w:szCs w:val="22"/>
        </w:rPr>
      </w:pPr>
      <w:r w:rsidRPr="00635312">
        <w:rPr>
          <w:sz w:val="22"/>
          <w:szCs w:val="22"/>
        </w:rPr>
        <w:t xml:space="preserve"> </w:t>
      </w:r>
      <w:r>
        <w:rPr>
          <w:sz w:val="22"/>
          <w:szCs w:val="22"/>
        </w:rPr>
        <w:t xml:space="preserve">Аукционная комиссия рассматривает заявки на участие в </w:t>
      </w:r>
      <w:r w:rsidR="00EB3A34">
        <w:rPr>
          <w:sz w:val="22"/>
          <w:szCs w:val="22"/>
        </w:rPr>
        <w:t xml:space="preserve">открытом </w:t>
      </w:r>
      <w:r>
        <w:rPr>
          <w:sz w:val="22"/>
          <w:szCs w:val="22"/>
        </w:rPr>
        <w:t xml:space="preserve">аукционе на соответствие требованиям, установленным документацией об </w:t>
      </w:r>
      <w:r w:rsidR="00EB3A34">
        <w:rPr>
          <w:sz w:val="22"/>
          <w:szCs w:val="22"/>
        </w:rPr>
        <w:t xml:space="preserve">открытом </w:t>
      </w:r>
      <w:r>
        <w:rPr>
          <w:sz w:val="22"/>
          <w:szCs w:val="22"/>
        </w:rPr>
        <w:t xml:space="preserve">аукционе, и соответствие участников размещения заказа требованиям, установленным в соответствии со ст.11 Федерального закона от 21.07.2005г. №94-ФЗ и  документацией об </w:t>
      </w:r>
      <w:r w:rsidR="00EB3A34">
        <w:rPr>
          <w:sz w:val="22"/>
          <w:szCs w:val="22"/>
        </w:rPr>
        <w:t xml:space="preserve">открытом </w:t>
      </w:r>
      <w:r>
        <w:rPr>
          <w:sz w:val="22"/>
          <w:szCs w:val="22"/>
        </w:rPr>
        <w:t>аукционе.</w:t>
      </w:r>
    </w:p>
    <w:p w:rsidR="003D391F" w:rsidRDefault="003D391F" w:rsidP="00A87CA9">
      <w:pPr>
        <w:numPr>
          <w:ilvl w:val="1"/>
          <w:numId w:val="24"/>
        </w:numPr>
        <w:tabs>
          <w:tab w:val="clear" w:pos="360"/>
          <w:tab w:val="num" w:pos="851"/>
        </w:tabs>
        <w:ind w:left="851" w:hanging="709"/>
        <w:jc w:val="both"/>
        <w:rPr>
          <w:sz w:val="22"/>
          <w:szCs w:val="22"/>
        </w:rPr>
      </w:pPr>
      <w:r>
        <w:rPr>
          <w:sz w:val="22"/>
          <w:szCs w:val="22"/>
        </w:rPr>
        <w:t xml:space="preserve">Срок рассмотрения заявок на участие в </w:t>
      </w:r>
      <w:r w:rsidR="00EB3A34">
        <w:rPr>
          <w:sz w:val="22"/>
          <w:szCs w:val="22"/>
        </w:rPr>
        <w:t xml:space="preserve">открытом </w:t>
      </w:r>
      <w:r>
        <w:rPr>
          <w:sz w:val="22"/>
          <w:szCs w:val="22"/>
        </w:rPr>
        <w:t xml:space="preserve">аукционе не может превышать десять дней со дня окончания подачи заявок на участие в </w:t>
      </w:r>
      <w:r w:rsidR="00EB3A34">
        <w:rPr>
          <w:sz w:val="22"/>
          <w:szCs w:val="22"/>
        </w:rPr>
        <w:t xml:space="preserve">открытом </w:t>
      </w:r>
      <w:r>
        <w:rPr>
          <w:sz w:val="22"/>
          <w:szCs w:val="22"/>
        </w:rPr>
        <w:t>аукционе.</w:t>
      </w:r>
    </w:p>
    <w:p w:rsidR="003D391F" w:rsidRDefault="003D391F" w:rsidP="00A87CA9">
      <w:pPr>
        <w:numPr>
          <w:ilvl w:val="1"/>
          <w:numId w:val="24"/>
        </w:numPr>
        <w:tabs>
          <w:tab w:val="clear" w:pos="360"/>
          <w:tab w:val="num" w:pos="851"/>
        </w:tabs>
        <w:ind w:left="851" w:hanging="709"/>
        <w:jc w:val="both"/>
        <w:rPr>
          <w:sz w:val="22"/>
          <w:szCs w:val="22"/>
        </w:rPr>
      </w:pPr>
      <w:proofErr w:type="gramStart"/>
      <w:r>
        <w:rPr>
          <w:sz w:val="22"/>
          <w:szCs w:val="22"/>
        </w:rPr>
        <w:t xml:space="preserve">В случае установления факта подачи одним участником размещения заказа двух и более заявок на участие в </w:t>
      </w:r>
      <w:r w:rsidR="00EB3A34">
        <w:rPr>
          <w:sz w:val="22"/>
          <w:szCs w:val="22"/>
        </w:rPr>
        <w:t xml:space="preserve">открытом </w:t>
      </w:r>
      <w:r>
        <w:rPr>
          <w:sz w:val="22"/>
          <w:szCs w:val="22"/>
        </w:rPr>
        <w:t>аукционе в отношении одного и того же предмета</w:t>
      </w:r>
      <w:r w:rsidR="007A0582" w:rsidRPr="007A0582">
        <w:rPr>
          <w:sz w:val="22"/>
          <w:szCs w:val="22"/>
        </w:rPr>
        <w:t xml:space="preserve"> </w:t>
      </w:r>
      <w:r>
        <w:rPr>
          <w:sz w:val="22"/>
          <w:szCs w:val="22"/>
        </w:rPr>
        <w:t xml:space="preserve"> </w:t>
      </w:r>
      <w:r w:rsidR="00EB3A34">
        <w:rPr>
          <w:sz w:val="22"/>
          <w:szCs w:val="22"/>
        </w:rPr>
        <w:t xml:space="preserve">открытого </w:t>
      </w:r>
      <w:r>
        <w:rPr>
          <w:sz w:val="22"/>
          <w:szCs w:val="22"/>
        </w:rPr>
        <w:t>аукциона</w:t>
      </w:r>
      <w:r w:rsidR="007A0582">
        <w:rPr>
          <w:sz w:val="22"/>
          <w:szCs w:val="22"/>
        </w:rPr>
        <w:t xml:space="preserve"> (лота)</w:t>
      </w:r>
      <w:r>
        <w:rPr>
          <w:sz w:val="22"/>
          <w:szCs w:val="22"/>
        </w:rPr>
        <w:t xml:space="preserve"> при условии, что поданные ранее заявки таким участником не отозваны, все заявки на участие в </w:t>
      </w:r>
      <w:r w:rsidR="00EB3A34">
        <w:rPr>
          <w:sz w:val="22"/>
          <w:szCs w:val="22"/>
        </w:rPr>
        <w:t xml:space="preserve">открытом </w:t>
      </w:r>
      <w:r>
        <w:rPr>
          <w:sz w:val="22"/>
          <w:szCs w:val="22"/>
        </w:rPr>
        <w:t>аукционе</w:t>
      </w:r>
      <w:r w:rsidR="007A0582">
        <w:rPr>
          <w:sz w:val="22"/>
          <w:szCs w:val="22"/>
        </w:rPr>
        <w:t xml:space="preserve"> </w:t>
      </w:r>
      <w:r>
        <w:rPr>
          <w:sz w:val="22"/>
          <w:szCs w:val="22"/>
        </w:rPr>
        <w:t>такого участника размещения заказа, поданные в отношении  данного предмета</w:t>
      </w:r>
      <w:r w:rsidR="007A0582">
        <w:rPr>
          <w:sz w:val="22"/>
          <w:szCs w:val="22"/>
        </w:rPr>
        <w:t xml:space="preserve"> </w:t>
      </w:r>
      <w:r w:rsidR="00EB3A34">
        <w:rPr>
          <w:sz w:val="22"/>
          <w:szCs w:val="22"/>
        </w:rPr>
        <w:t xml:space="preserve"> открытого </w:t>
      </w:r>
      <w:r>
        <w:rPr>
          <w:sz w:val="22"/>
          <w:szCs w:val="22"/>
        </w:rPr>
        <w:t xml:space="preserve"> аукциона</w:t>
      </w:r>
      <w:r w:rsidR="007A0582">
        <w:rPr>
          <w:sz w:val="22"/>
          <w:szCs w:val="22"/>
        </w:rPr>
        <w:t xml:space="preserve"> (лота)</w:t>
      </w:r>
      <w:r>
        <w:rPr>
          <w:sz w:val="22"/>
          <w:szCs w:val="22"/>
        </w:rPr>
        <w:t>, не рассматриваются и</w:t>
      </w:r>
      <w:proofErr w:type="gramEnd"/>
      <w:r>
        <w:rPr>
          <w:sz w:val="22"/>
          <w:szCs w:val="22"/>
        </w:rPr>
        <w:t xml:space="preserve"> возвращаются такому участнику.</w:t>
      </w:r>
    </w:p>
    <w:p w:rsidR="003D391F" w:rsidRDefault="003D391F" w:rsidP="00A87CA9">
      <w:pPr>
        <w:numPr>
          <w:ilvl w:val="1"/>
          <w:numId w:val="24"/>
        </w:numPr>
        <w:tabs>
          <w:tab w:val="clear" w:pos="360"/>
          <w:tab w:val="num" w:pos="851"/>
        </w:tabs>
        <w:ind w:left="851" w:hanging="709"/>
        <w:jc w:val="both"/>
        <w:rPr>
          <w:sz w:val="22"/>
          <w:szCs w:val="22"/>
        </w:rPr>
      </w:pPr>
      <w:r>
        <w:rPr>
          <w:sz w:val="22"/>
          <w:szCs w:val="22"/>
        </w:rPr>
        <w:t xml:space="preserve">На основании результатов  рассмотрения заявок на участие в </w:t>
      </w:r>
      <w:r w:rsidR="00EB3A34">
        <w:rPr>
          <w:sz w:val="22"/>
          <w:szCs w:val="22"/>
        </w:rPr>
        <w:t xml:space="preserve">открытом </w:t>
      </w:r>
      <w:r>
        <w:rPr>
          <w:sz w:val="22"/>
          <w:szCs w:val="22"/>
        </w:rPr>
        <w:t>аукционе аукционной комиссией принимается решение:</w:t>
      </w:r>
    </w:p>
    <w:p w:rsidR="003D391F" w:rsidRDefault="003D391F" w:rsidP="003D391F">
      <w:pPr>
        <w:ind w:left="851"/>
        <w:jc w:val="both"/>
        <w:rPr>
          <w:sz w:val="22"/>
          <w:szCs w:val="22"/>
        </w:rPr>
      </w:pPr>
      <w:r>
        <w:rPr>
          <w:sz w:val="22"/>
          <w:szCs w:val="22"/>
        </w:rPr>
        <w:t xml:space="preserve">а) о допуске к участию в </w:t>
      </w:r>
      <w:r w:rsidR="00EB3A34">
        <w:rPr>
          <w:sz w:val="22"/>
          <w:szCs w:val="22"/>
        </w:rPr>
        <w:t xml:space="preserve">открытом </w:t>
      </w:r>
      <w:r>
        <w:rPr>
          <w:sz w:val="22"/>
          <w:szCs w:val="22"/>
        </w:rPr>
        <w:t xml:space="preserve">аукционе участника размещения заказа и о признании участника  размещения заказа, подавшего заявку на участие в </w:t>
      </w:r>
      <w:r w:rsidR="00EB3A34">
        <w:rPr>
          <w:sz w:val="22"/>
          <w:szCs w:val="22"/>
        </w:rPr>
        <w:t xml:space="preserve">открытом </w:t>
      </w:r>
      <w:r>
        <w:rPr>
          <w:sz w:val="22"/>
          <w:szCs w:val="22"/>
        </w:rPr>
        <w:t xml:space="preserve">аукционе, участником </w:t>
      </w:r>
      <w:r w:rsidR="00EB3A34">
        <w:rPr>
          <w:sz w:val="22"/>
          <w:szCs w:val="22"/>
        </w:rPr>
        <w:t xml:space="preserve">открытого </w:t>
      </w:r>
      <w:r>
        <w:rPr>
          <w:sz w:val="22"/>
          <w:szCs w:val="22"/>
        </w:rPr>
        <w:t>аукциона;</w:t>
      </w:r>
    </w:p>
    <w:p w:rsidR="003D391F" w:rsidRDefault="003D391F" w:rsidP="003D391F">
      <w:pPr>
        <w:ind w:left="851"/>
        <w:jc w:val="both"/>
        <w:rPr>
          <w:sz w:val="22"/>
          <w:szCs w:val="22"/>
        </w:rPr>
      </w:pPr>
      <w:r>
        <w:rPr>
          <w:sz w:val="22"/>
          <w:szCs w:val="22"/>
        </w:rPr>
        <w:t>б) об отказе в допуске участника размещения заказа к участию в</w:t>
      </w:r>
      <w:r w:rsidR="00EB3A34">
        <w:rPr>
          <w:sz w:val="22"/>
          <w:szCs w:val="22"/>
        </w:rPr>
        <w:t xml:space="preserve"> открытом </w:t>
      </w:r>
      <w:r>
        <w:rPr>
          <w:sz w:val="22"/>
          <w:szCs w:val="22"/>
        </w:rPr>
        <w:t xml:space="preserve"> аукционе.</w:t>
      </w:r>
    </w:p>
    <w:p w:rsidR="003D391F" w:rsidRDefault="003D391F" w:rsidP="00A87CA9">
      <w:pPr>
        <w:numPr>
          <w:ilvl w:val="1"/>
          <w:numId w:val="24"/>
        </w:numPr>
        <w:tabs>
          <w:tab w:val="clear" w:pos="360"/>
          <w:tab w:val="num" w:pos="851"/>
        </w:tabs>
        <w:ind w:left="851" w:hanging="709"/>
        <w:jc w:val="both"/>
        <w:rPr>
          <w:sz w:val="22"/>
          <w:szCs w:val="22"/>
        </w:rPr>
      </w:pPr>
      <w:r>
        <w:rPr>
          <w:sz w:val="22"/>
          <w:szCs w:val="22"/>
        </w:rPr>
        <w:t>Участник размещения  заказа не допускается к участию в</w:t>
      </w:r>
      <w:r w:rsidR="00EB3A34">
        <w:rPr>
          <w:sz w:val="22"/>
          <w:szCs w:val="22"/>
        </w:rPr>
        <w:t xml:space="preserve"> открытом </w:t>
      </w:r>
      <w:r>
        <w:rPr>
          <w:sz w:val="22"/>
          <w:szCs w:val="22"/>
        </w:rPr>
        <w:t xml:space="preserve"> аукционе в случае:</w:t>
      </w:r>
    </w:p>
    <w:p w:rsidR="003D391F" w:rsidRPr="00782571" w:rsidRDefault="003D391F" w:rsidP="003D391F">
      <w:pPr>
        <w:pStyle w:val="21"/>
        <w:widowControl w:val="0"/>
        <w:tabs>
          <w:tab w:val="left" w:pos="720"/>
        </w:tabs>
        <w:adjustRightInd w:val="0"/>
        <w:spacing w:line="240" w:lineRule="auto"/>
        <w:ind w:left="851" w:hanging="311"/>
        <w:jc w:val="both"/>
        <w:textAlignment w:val="baseline"/>
        <w:rPr>
          <w:sz w:val="22"/>
          <w:szCs w:val="22"/>
        </w:rPr>
      </w:pPr>
      <w:r>
        <w:rPr>
          <w:sz w:val="22"/>
          <w:szCs w:val="22"/>
        </w:rPr>
        <w:t xml:space="preserve">      </w:t>
      </w:r>
      <w:r w:rsidRPr="00782571">
        <w:rPr>
          <w:sz w:val="22"/>
          <w:szCs w:val="22"/>
        </w:rPr>
        <w:t xml:space="preserve">- непредставления документов, </w:t>
      </w:r>
      <w:r>
        <w:rPr>
          <w:sz w:val="22"/>
          <w:szCs w:val="22"/>
        </w:rPr>
        <w:t xml:space="preserve">определенных </w:t>
      </w:r>
      <w:proofErr w:type="gramStart"/>
      <w:r>
        <w:rPr>
          <w:sz w:val="22"/>
          <w:szCs w:val="22"/>
        </w:rPr>
        <w:t>ч</w:t>
      </w:r>
      <w:proofErr w:type="gramEnd"/>
      <w:r>
        <w:rPr>
          <w:sz w:val="22"/>
          <w:szCs w:val="22"/>
        </w:rPr>
        <w:t>.2 ст.35 Федерального закона от 21.07.2005г. №94-ФЗ</w:t>
      </w:r>
      <w:r w:rsidRPr="00782571">
        <w:rPr>
          <w:sz w:val="22"/>
          <w:szCs w:val="22"/>
        </w:rPr>
        <w:t xml:space="preserve"> и документацией</w:t>
      </w:r>
      <w:r>
        <w:rPr>
          <w:sz w:val="22"/>
          <w:szCs w:val="22"/>
        </w:rPr>
        <w:t xml:space="preserve"> об </w:t>
      </w:r>
      <w:r w:rsidR="00EB3A34">
        <w:rPr>
          <w:sz w:val="22"/>
          <w:szCs w:val="22"/>
        </w:rPr>
        <w:t xml:space="preserve">открытом </w:t>
      </w:r>
      <w:r>
        <w:rPr>
          <w:sz w:val="22"/>
          <w:szCs w:val="22"/>
        </w:rPr>
        <w:t>аукционе</w:t>
      </w:r>
      <w:r w:rsidRPr="00782571">
        <w:rPr>
          <w:sz w:val="22"/>
          <w:szCs w:val="22"/>
        </w:rPr>
        <w:t>, либо наличия в таких документах недостоверных сведений</w:t>
      </w:r>
      <w:r>
        <w:rPr>
          <w:sz w:val="22"/>
          <w:szCs w:val="22"/>
        </w:rPr>
        <w:t xml:space="preserve"> об Участнике размещения заказа</w:t>
      </w:r>
      <w:r w:rsidRPr="00782571">
        <w:rPr>
          <w:sz w:val="22"/>
          <w:szCs w:val="22"/>
        </w:rPr>
        <w:t>;</w:t>
      </w:r>
    </w:p>
    <w:p w:rsidR="003D391F" w:rsidRDefault="003D391F" w:rsidP="003D391F">
      <w:pPr>
        <w:pStyle w:val="21"/>
        <w:widowControl w:val="0"/>
        <w:tabs>
          <w:tab w:val="left" w:pos="720"/>
        </w:tabs>
        <w:adjustRightInd w:val="0"/>
        <w:spacing w:line="240" w:lineRule="auto"/>
        <w:ind w:left="851" w:hanging="311"/>
        <w:jc w:val="both"/>
        <w:textAlignment w:val="baseline"/>
        <w:rPr>
          <w:sz w:val="22"/>
          <w:szCs w:val="22"/>
        </w:rPr>
      </w:pPr>
      <w:r>
        <w:rPr>
          <w:sz w:val="22"/>
          <w:szCs w:val="22"/>
        </w:rPr>
        <w:lastRenderedPageBreak/>
        <w:t xml:space="preserve">      </w:t>
      </w:r>
      <w:r w:rsidRPr="00782571">
        <w:rPr>
          <w:sz w:val="22"/>
          <w:szCs w:val="22"/>
        </w:rPr>
        <w:t>- несоответствия Участника размещения заказа требованиям, предъявляемым к Участникам размещения заказа в соответствии с</w:t>
      </w:r>
      <w:r>
        <w:rPr>
          <w:sz w:val="22"/>
          <w:szCs w:val="22"/>
        </w:rPr>
        <w:t>о ст.11 Федерального закона от 21.07.2005г. №94-ФЗ</w:t>
      </w:r>
      <w:r w:rsidRPr="00782571">
        <w:rPr>
          <w:sz w:val="22"/>
          <w:szCs w:val="22"/>
        </w:rPr>
        <w:t xml:space="preserve"> и  документацией</w:t>
      </w:r>
      <w:r>
        <w:rPr>
          <w:sz w:val="22"/>
          <w:szCs w:val="22"/>
        </w:rPr>
        <w:t xml:space="preserve"> об </w:t>
      </w:r>
      <w:r w:rsidR="00EB3A34">
        <w:rPr>
          <w:sz w:val="22"/>
          <w:szCs w:val="22"/>
        </w:rPr>
        <w:t xml:space="preserve">открытом </w:t>
      </w:r>
      <w:r>
        <w:rPr>
          <w:sz w:val="22"/>
          <w:szCs w:val="22"/>
        </w:rPr>
        <w:t>аукционе</w:t>
      </w:r>
      <w:r w:rsidRPr="00782571">
        <w:rPr>
          <w:sz w:val="22"/>
          <w:szCs w:val="22"/>
        </w:rPr>
        <w:t>;</w:t>
      </w:r>
    </w:p>
    <w:p w:rsidR="003D391F" w:rsidRPr="00782571" w:rsidRDefault="003D391F" w:rsidP="003D391F">
      <w:pPr>
        <w:pStyle w:val="21"/>
        <w:widowControl w:val="0"/>
        <w:tabs>
          <w:tab w:val="left" w:pos="720"/>
        </w:tabs>
        <w:adjustRightInd w:val="0"/>
        <w:spacing w:line="240" w:lineRule="auto"/>
        <w:ind w:left="851" w:hanging="311"/>
        <w:jc w:val="both"/>
        <w:textAlignment w:val="baseline"/>
        <w:rPr>
          <w:sz w:val="22"/>
          <w:szCs w:val="22"/>
        </w:rPr>
      </w:pPr>
      <w:r>
        <w:rPr>
          <w:sz w:val="22"/>
          <w:szCs w:val="22"/>
        </w:rPr>
        <w:t xml:space="preserve">      - </w:t>
      </w:r>
      <w:proofErr w:type="spellStart"/>
      <w:r w:rsidR="007D2FE4">
        <w:rPr>
          <w:sz w:val="22"/>
          <w:szCs w:val="22"/>
        </w:rPr>
        <w:t>непредоставления</w:t>
      </w:r>
      <w:proofErr w:type="spellEnd"/>
      <w:r w:rsidR="007D2FE4">
        <w:rPr>
          <w:sz w:val="22"/>
          <w:szCs w:val="22"/>
        </w:rPr>
        <w:t xml:space="preserve"> документа или копии документа, подтверждающего внесение</w:t>
      </w:r>
      <w:r>
        <w:rPr>
          <w:sz w:val="22"/>
          <w:szCs w:val="22"/>
        </w:rPr>
        <w:t xml:space="preserve"> денежных сре</w:t>
      </w:r>
      <w:proofErr w:type="gramStart"/>
      <w:r>
        <w:rPr>
          <w:sz w:val="22"/>
          <w:szCs w:val="22"/>
        </w:rPr>
        <w:t>дств в к</w:t>
      </w:r>
      <w:proofErr w:type="gramEnd"/>
      <w:r>
        <w:rPr>
          <w:sz w:val="22"/>
          <w:szCs w:val="22"/>
        </w:rPr>
        <w:t xml:space="preserve">ачестве обеспечения заявки на участие в </w:t>
      </w:r>
      <w:r w:rsidR="00EB3A34">
        <w:rPr>
          <w:sz w:val="22"/>
          <w:szCs w:val="22"/>
        </w:rPr>
        <w:t xml:space="preserve">открытом </w:t>
      </w:r>
      <w:r>
        <w:rPr>
          <w:sz w:val="22"/>
          <w:szCs w:val="22"/>
        </w:rPr>
        <w:t>аукционе;</w:t>
      </w:r>
    </w:p>
    <w:p w:rsidR="003D391F" w:rsidRPr="00782571" w:rsidRDefault="003D391F" w:rsidP="003D391F">
      <w:pPr>
        <w:pStyle w:val="2-11"/>
        <w:tabs>
          <w:tab w:val="left" w:pos="1080"/>
        </w:tabs>
        <w:ind w:left="851" w:hanging="311"/>
        <w:rPr>
          <w:sz w:val="22"/>
          <w:szCs w:val="22"/>
        </w:rPr>
      </w:pPr>
      <w:r>
        <w:rPr>
          <w:sz w:val="22"/>
          <w:szCs w:val="22"/>
        </w:rPr>
        <w:t xml:space="preserve">      </w:t>
      </w:r>
      <w:r w:rsidRPr="00782571">
        <w:rPr>
          <w:sz w:val="22"/>
          <w:szCs w:val="22"/>
        </w:rPr>
        <w:t xml:space="preserve">- несоответствия заявки на участие в </w:t>
      </w:r>
      <w:r w:rsidR="00EB3A34">
        <w:rPr>
          <w:sz w:val="22"/>
          <w:szCs w:val="22"/>
        </w:rPr>
        <w:t xml:space="preserve">открытом </w:t>
      </w:r>
      <w:r>
        <w:rPr>
          <w:sz w:val="22"/>
          <w:szCs w:val="22"/>
        </w:rPr>
        <w:t>аукционе требованиям</w:t>
      </w:r>
      <w:r w:rsidRPr="00782571">
        <w:rPr>
          <w:sz w:val="22"/>
          <w:szCs w:val="22"/>
        </w:rPr>
        <w:t xml:space="preserve"> документации</w:t>
      </w:r>
      <w:r>
        <w:rPr>
          <w:sz w:val="22"/>
          <w:szCs w:val="22"/>
        </w:rPr>
        <w:t xml:space="preserve"> об </w:t>
      </w:r>
      <w:r w:rsidR="00EB3A34">
        <w:rPr>
          <w:sz w:val="22"/>
          <w:szCs w:val="22"/>
        </w:rPr>
        <w:t xml:space="preserve">открытом </w:t>
      </w:r>
      <w:r>
        <w:rPr>
          <w:sz w:val="22"/>
          <w:szCs w:val="22"/>
        </w:rPr>
        <w:t>аукционе</w:t>
      </w:r>
      <w:r w:rsidRPr="00782571">
        <w:rPr>
          <w:sz w:val="22"/>
          <w:szCs w:val="22"/>
        </w:rPr>
        <w:t>.</w:t>
      </w:r>
    </w:p>
    <w:p w:rsidR="003D391F" w:rsidRDefault="003D391F" w:rsidP="00A87CA9">
      <w:pPr>
        <w:numPr>
          <w:ilvl w:val="1"/>
          <w:numId w:val="24"/>
        </w:numPr>
        <w:tabs>
          <w:tab w:val="clear" w:pos="360"/>
          <w:tab w:val="num" w:pos="851"/>
        </w:tabs>
        <w:ind w:left="851" w:hanging="709"/>
        <w:jc w:val="both"/>
        <w:rPr>
          <w:sz w:val="22"/>
          <w:szCs w:val="22"/>
        </w:rPr>
      </w:pPr>
      <w:r>
        <w:rPr>
          <w:sz w:val="22"/>
          <w:szCs w:val="22"/>
        </w:rPr>
        <w:t xml:space="preserve"> Аукционная комиссия обязана отстранить участника размещения заказа от участия в </w:t>
      </w:r>
      <w:r w:rsidR="00EB3A34">
        <w:rPr>
          <w:sz w:val="22"/>
          <w:szCs w:val="22"/>
        </w:rPr>
        <w:t xml:space="preserve"> открытом </w:t>
      </w:r>
      <w:r w:rsidR="00A7310A">
        <w:rPr>
          <w:sz w:val="22"/>
          <w:szCs w:val="22"/>
        </w:rPr>
        <w:t>аукционе на лю</w:t>
      </w:r>
      <w:r>
        <w:rPr>
          <w:sz w:val="22"/>
          <w:szCs w:val="22"/>
        </w:rPr>
        <w:t>бом этапе его проведения в следующих случаях:</w:t>
      </w:r>
    </w:p>
    <w:p w:rsidR="003D391F" w:rsidRDefault="003D391F" w:rsidP="003D391F">
      <w:pPr>
        <w:ind w:left="1134" w:hanging="283"/>
        <w:jc w:val="both"/>
        <w:rPr>
          <w:sz w:val="22"/>
          <w:szCs w:val="22"/>
        </w:rPr>
      </w:pPr>
      <w:r>
        <w:rPr>
          <w:sz w:val="22"/>
          <w:szCs w:val="22"/>
        </w:rPr>
        <w:t>- в случае установления недостоверности сведений, содержащихся в документах, представленных участником размещения заказа;</w:t>
      </w:r>
    </w:p>
    <w:p w:rsidR="003D391F" w:rsidRDefault="003D391F" w:rsidP="003D391F">
      <w:pPr>
        <w:ind w:left="1134" w:hanging="283"/>
        <w:jc w:val="both"/>
        <w:rPr>
          <w:sz w:val="22"/>
          <w:szCs w:val="22"/>
        </w:rPr>
      </w:pPr>
      <w:r>
        <w:rPr>
          <w:sz w:val="22"/>
          <w:szCs w:val="22"/>
        </w:rPr>
        <w:t xml:space="preserve">-   в случае </w:t>
      </w:r>
      <w:proofErr w:type="gramStart"/>
      <w:r>
        <w:rPr>
          <w:sz w:val="22"/>
          <w:szCs w:val="22"/>
        </w:rPr>
        <w:t>установления факта проведения процедуры ликвидации участника размещения заказа юридического лица</w:t>
      </w:r>
      <w:proofErr w:type="gramEnd"/>
      <w:r>
        <w:rPr>
          <w:sz w:val="22"/>
          <w:szCs w:val="22"/>
        </w:rPr>
        <w:t xml:space="preserve">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D391F" w:rsidRDefault="003D391F" w:rsidP="003D391F">
      <w:pPr>
        <w:ind w:left="1134" w:hanging="283"/>
        <w:jc w:val="both"/>
        <w:rPr>
          <w:sz w:val="22"/>
          <w:szCs w:val="22"/>
        </w:rPr>
      </w:pPr>
      <w:r>
        <w:rPr>
          <w:sz w:val="22"/>
          <w:szCs w:val="22"/>
        </w:rPr>
        <w:t xml:space="preserve">-  в случае </w:t>
      </w:r>
      <w:proofErr w:type="gramStart"/>
      <w:r>
        <w:rPr>
          <w:sz w:val="22"/>
          <w:szCs w:val="22"/>
        </w:rPr>
        <w:t>установления факта приостановления деятельности участника размещения заказа</w:t>
      </w:r>
      <w:proofErr w:type="gramEnd"/>
      <w:r>
        <w:rPr>
          <w:sz w:val="22"/>
          <w:szCs w:val="22"/>
        </w:rPr>
        <w:t xml:space="preserve"> в порядке, предусмотренном Кодексом РФ об административных правонарушениях</w:t>
      </w:r>
      <w:r w:rsidR="007D2FE4">
        <w:rPr>
          <w:sz w:val="22"/>
          <w:szCs w:val="22"/>
        </w:rPr>
        <w:t>, на день подачи заявки на участие в открытом аукционе</w:t>
      </w:r>
      <w:r>
        <w:rPr>
          <w:sz w:val="22"/>
          <w:szCs w:val="22"/>
        </w:rPr>
        <w:t>;</w:t>
      </w:r>
    </w:p>
    <w:p w:rsidR="00A00D08" w:rsidRDefault="003D391F" w:rsidP="00730C2A">
      <w:pPr>
        <w:tabs>
          <w:tab w:val="num" w:pos="1440"/>
        </w:tabs>
        <w:ind w:left="1134" w:hanging="283"/>
        <w:jc w:val="both"/>
        <w:rPr>
          <w:sz w:val="22"/>
          <w:szCs w:val="22"/>
        </w:rPr>
      </w:pPr>
      <w:proofErr w:type="gramStart"/>
      <w:r>
        <w:rPr>
          <w:sz w:val="22"/>
          <w:szCs w:val="22"/>
        </w:rPr>
        <w:t>-  в случае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задолженности</w:t>
      </w:r>
      <w:proofErr w:type="gramEnd"/>
      <w:r>
        <w:rPr>
          <w:sz w:val="22"/>
          <w:szCs w:val="22"/>
        </w:rPr>
        <w:t xml:space="preserve"> в соответствии с законодательство Российской Федерации.</w:t>
      </w:r>
      <w:r w:rsidR="00A00D08">
        <w:rPr>
          <w:sz w:val="22"/>
          <w:szCs w:val="22"/>
        </w:rPr>
        <w:t xml:space="preserve">             </w:t>
      </w:r>
    </w:p>
    <w:p w:rsidR="003D391F" w:rsidRDefault="003D391F" w:rsidP="00A87CA9">
      <w:pPr>
        <w:numPr>
          <w:ilvl w:val="1"/>
          <w:numId w:val="24"/>
        </w:numPr>
        <w:tabs>
          <w:tab w:val="clear" w:pos="360"/>
          <w:tab w:val="num" w:pos="851"/>
        </w:tabs>
        <w:ind w:left="851" w:hanging="851"/>
        <w:jc w:val="both"/>
        <w:rPr>
          <w:sz w:val="22"/>
          <w:szCs w:val="22"/>
        </w:rPr>
      </w:pPr>
      <w:r>
        <w:rPr>
          <w:sz w:val="22"/>
          <w:szCs w:val="22"/>
        </w:rPr>
        <w:t xml:space="preserve">В процессе рассмотрения заявок на участие в </w:t>
      </w:r>
      <w:r w:rsidR="00EB3A34">
        <w:rPr>
          <w:sz w:val="22"/>
          <w:szCs w:val="22"/>
        </w:rPr>
        <w:t xml:space="preserve">открытом </w:t>
      </w:r>
      <w:r>
        <w:rPr>
          <w:sz w:val="22"/>
          <w:szCs w:val="22"/>
        </w:rPr>
        <w:t xml:space="preserve">аукционе аукционной комиссией ведется протокол рассмотрения заявок  на участие в </w:t>
      </w:r>
      <w:r w:rsidR="00EB3A34">
        <w:rPr>
          <w:sz w:val="22"/>
          <w:szCs w:val="22"/>
        </w:rPr>
        <w:t xml:space="preserve">открытом </w:t>
      </w:r>
      <w:r>
        <w:rPr>
          <w:sz w:val="22"/>
          <w:szCs w:val="22"/>
        </w:rPr>
        <w:t xml:space="preserve">аукционе, который подписывается всеми присутствующими на заседании членами аукционной комиссии и заказчиком в день окончания рассмотрения заявок на участие в </w:t>
      </w:r>
      <w:r w:rsidR="00EB3A34">
        <w:rPr>
          <w:sz w:val="22"/>
          <w:szCs w:val="22"/>
        </w:rPr>
        <w:t xml:space="preserve">открытом </w:t>
      </w:r>
      <w:r>
        <w:rPr>
          <w:sz w:val="22"/>
          <w:szCs w:val="22"/>
        </w:rPr>
        <w:t xml:space="preserve">аукционе. </w:t>
      </w:r>
      <w:proofErr w:type="gramStart"/>
      <w:r w:rsidRPr="002045D6">
        <w:rPr>
          <w:sz w:val="22"/>
          <w:szCs w:val="22"/>
        </w:rPr>
        <w:t>Протокол  должен содержать сведения об участниках  размещения заказа</w:t>
      </w:r>
      <w:r>
        <w:rPr>
          <w:sz w:val="22"/>
          <w:szCs w:val="22"/>
        </w:rPr>
        <w:t xml:space="preserve">, подавших заявки на участие в </w:t>
      </w:r>
      <w:r w:rsidR="00EB3A34">
        <w:rPr>
          <w:sz w:val="22"/>
          <w:szCs w:val="22"/>
        </w:rPr>
        <w:t xml:space="preserve">открытом </w:t>
      </w:r>
      <w:r>
        <w:rPr>
          <w:sz w:val="22"/>
          <w:szCs w:val="22"/>
        </w:rPr>
        <w:t>аукционе, решение о допуске участника размещения заказа к участию в</w:t>
      </w:r>
      <w:r w:rsidR="00EB3A34">
        <w:rPr>
          <w:sz w:val="22"/>
          <w:szCs w:val="22"/>
        </w:rPr>
        <w:t xml:space="preserve"> открытом </w:t>
      </w:r>
      <w:r>
        <w:rPr>
          <w:sz w:val="22"/>
          <w:szCs w:val="22"/>
        </w:rPr>
        <w:t xml:space="preserve"> аукционе и признании его участником </w:t>
      </w:r>
      <w:r w:rsidR="00EB3A34">
        <w:rPr>
          <w:sz w:val="22"/>
          <w:szCs w:val="22"/>
        </w:rPr>
        <w:t xml:space="preserve">открытого </w:t>
      </w:r>
      <w:r>
        <w:rPr>
          <w:sz w:val="22"/>
          <w:szCs w:val="22"/>
        </w:rPr>
        <w:t xml:space="preserve">аукциона или об отказе участника размещения заказа в допуске к участию в </w:t>
      </w:r>
      <w:r w:rsidR="00EB3A34">
        <w:rPr>
          <w:sz w:val="22"/>
          <w:szCs w:val="22"/>
        </w:rPr>
        <w:t xml:space="preserve"> открытом </w:t>
      </w:r>
      <w:r>
        <w:rPr>
          <w:sz w:val="22"/>
          <w:szCs w:val="22"/>
        </w:rPr>
        <w:t>аукционе с обоснованием такого решения и с указанием положений Федерального закона от 21.07.2005г. №94-ФЗ, которым</w:t>
      </w:r>
      <w:proofErr w:type="gramEnd"/>
      <w:r>
        <w:rPr>
          <w:sz w:val="22"/>
          <w:szCs w:val="22"/>
        </w:rPr>
        <w:t xml:space="preserve"> </w:t>
      </w:r>
      <w:proofErr w:type="gramStart"/>
      <w:r>
        <w:rPr>
          <w:sz w:val="22"/>
          <w:szCs w:val="22"/>
        </w:rPr>
        <w:t xml:space="preserve">не соответствует участник размещения заказа, положений документации  об </w:t>
      </w:r>
      <w:r w:rsidR="00EB3A34">
        <w:rPr>
          <w:sz w:val="22"/>
          <w:szCs w:val="22"/>
        </w:rPr>
        <w:t>открытом аукционе</w:t>
      </w:r>
      <w:r>
        <w:rPr>
          <w:sz w:val="22"/>
          <w:szCs w:val="22"/>
        </w:rPr>
        <w:t xml:space="preserve">, которым не соответствует заявка на участие в </w:t>
      </w:r>
      <w:r w:rsidR="00EB3A34">
        <w:rPr>
          <w:sz w:val="22"/>
          <w:szCs w:val="22"/>
        </w:rPr>
        <w:t xml:space="preserve">открытом </w:t>
      </w:r>
      <w:r>
        <w:rPr>
          <w:sz w:val="22"/>
          <w:szCs w:val="22"/>
        </w:rPr>
        <w:t xml:space="preserve">аукционе этого участника размещения заказа, положений такой заявки на участие в </w:t>
      </w:r>
      <w:r w:rsidR="00EB3A34">
        <w:rPr>
          <w:sz w:val="22"/>
          <w:szCs w:val="22"/>
        </w:rPr>
        <w:t xml:space="preserve">открытом </w:t>
      </w:r>
      <w:r>
        <w:rPr>
          <w:sz w:val="22"/>
          <w:szCs w:val="22"/>
        </w:rPr>
        <w:t xml:space="preserve">аукционе, которые не соответствуют требованиям документации об </w:t>
      </w:r>
      <w:r w:rsidR="00EB3A34">
        <w:rPr>
          <w:sz w:val="22"/>
          <w:szCs w:val="22"/>
        </w:rPr>
        <w:t xml:space="preserve">открытом </w:t>
      </w:r>
      <w:r>
        <w:rPr>
          <w:sz w:val="22"/>
          <w:szCs w:val="22"/>
        </w:rPr>
        <w:t xml:space="preserve">аукционе, сведения о решении каждого члена аукционной комиссии о допуске участника размещения заказа к участию в </w:t>
      </w:r>
      <w:r w:rsidR="00EB3A34">
        <w:rPr>
          <w:sz w:val="22"/>
          <w:szCs w:val="22"/>
        </w:rPr>
        <w:t xml:space="preserve">открытом </w:t>
      </w:r>
      <w:r>
        <w:rPr>
          <w:sz w:val="22"/>
          <w:szCs w:val="22"/>
        </w:rPr>
        <w:t>аукционе или об отказе ему</w:t>
      </w:r>
      <w:proofErr w:type="gramEnd"/>
      <w:r>
        <w:rPr>
          <w:sz w:val="22"/>
          <w:szCs w:val="22"/>
        </w:rPr>
        <w:t xml:space="preserve"> в допуске к участию в </w:t>
      </w:r>
      <w:r w:rsidR="00EB3A34">
        <w:rPr>
          <w:sz w:val="22"/>
          <w:szCs w:val="22"/>
        </w:rPr>
        <w:t xml:space="preserve">открытом </w:t>
      </w:r>
      <w:r>
        <w:rPr>
          <w:sz w:val="22"/>
          <w:szCs w:val="22"/>
        </w:rPr>
        <w:t xml:space="preserve">аукционе. Указанный протокол в день окончания рассмотрения заявок на участие в </w:t>
      </w:r>
      <w:r w:rsidR="00EB3A34">
        <w:rPr>
          <w:sz w:val="22"/>
          <w:szCs w:val="22"/>
        </w:rPr>
        <w:t xml:space="preserve">открытом </w:t>
      </w:r>
      <w:r>
        <w:rPr>
          <w:sz w:val="22"/>
          <w:szCs w:val="22"/>
        </w:rPr>
        <w:t>аукционе размещается уполномоченным органом на официальном сайте Волгоградской области.</w:t>
      </w:r>
    </w:p>
    <w:p w:rsidR="00730C2A" w:rsidRDefault="00730C2A" w:rsidP="00A87CA9">
      <w:pPr>
        <w:numPr>
          <w:ilvl w:val="1"/>
          <w:numId w:val="24"/>
        </w:numPr>
        <w:tabs>
          <w:tab w:val="clear" w:pos="360"/>
          <w:tab w:val="num" w:pos="851"/>
        </w:tabs>
        <w:ind w:left="851" w:hanging="709"/>
        <w:jc w:val="both"/>
        <w:rPr>
          <w:sz w:val="22"/>
          <w:szCs w:val="22"/>
        </w:rPr>
      </w:pPr>
      <w:r>
        <w:rPr>
          <w:sz w:val="22"/>
          <w:szCs w:val="22"/>
        </w:rPr>
        <w:t>В случае</w:t>
      </w:r>
      <w:proofErr w:type="gramStart"/>
      <w:r>
        <w:rPr>
          <w:sz w:val="22"/>
          <w:szCs w:val="22"/>
        </w:rPr>
        <w:t>,</w:t>
      </w:r>
      <w:proofErr w:type="gramEnd"/>
      <w:r>
        <w:rPr>
          <w:sz w:val="22"/>
          <w:szCs w:val="22"/>
        </w:rPr>
        <w:t xml:space="preserve">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аукцион признается несостоявшимся. В</w:t>
      </w:r>
      <w:r w:rsidR="00A6531E">
        <w:rPr>
          <w:sz w:val="22"/>
          <w:szCs w:val="22"/>
        </w:rPr>
        <w:t xml:space="preserve"> случае</w:t>
      </w:r>
      <w:proofErr w:type="gramStart"/>
      <w:r>
        <w:rPr>
          <w:sz w:val="22"/>
          <w:szCs w:val="22"/>
        </w:rPr>
        <w:t>,</w:t>
      </w:r>
      <w:proofErr w:type="gramEnd"/>
      <w:r>
        <w:rPr>
          <w:sz w:val="22"/>
          <w:szCs w:val="22"/>
        </w:rPr>
        <w:t xml:space="preserve"> если открытый </w:t>
      </w:r>
      <w:r w:rsidR="005E1A4E">
        <w:rPr>
          <w:sz w:val="22"/>
          <w:szCs w:val="22"/>
        </w:rPr>
        <w:t>аукцион</w:t>
      </w:r>
      <w:r>
        <w:rPr>
          <w:sz w:val="22"/>
          <w:szCs w:val="22"/>
        </w:rPr>
        <w:t xml:space="preserve">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открытом аукционе обязан передать такому участнику открытого аукциона проект контракта, прилагаемого к документации об аукционе.</w:t>
      </w:r>
    </w:p>
    <w:p w:rsidR="003D391F" w:rsidRDefault="003D391F" w:rsidP="00A87CA9">
      <w:pPr>
        <w:numPr>
          <w:ilvl w:val="1"/>
          <w:numId w:val="24"/>
        </w:numPr>
        <w:tabs>
          <w:tab w:val="clear" w:pos="360"/>
          <w:tab w:val="num" w:pos="851"/>
        </w:tabs>
        <w:ind w:left="851" w:hanging="851"/>
        <w:jc w:val="both"/>
        <w:rPr>
          <w:sz w:val="22"/>
          <w:szCs w:val="22"/>
        </w:rPr>
      </w:pPr>
      <w:proofErr w:type="gramStart"/>
      <w:r>
        <w:rPr>
          <w:sz w:val="22"/>
          <w:szCs w:val="22"/>
        </w:rPr>
        <w:t xml:space="preserve">Участникам размещения заказа, подавшим заявки на участие в </w:t>
      </w:r>
      <w:r w:rsidR="00EB3A34">
        <w:rPr>
          <w:sz w:val="22"/>
          <w:szCs w:val="22"/>
        </w:rPr>
        <w:t xml:space="preserve">открытом </w:t>
      </w:r>
      <w:r>
        <w:rPr>
          <w:sz w:val="22"/>
          <w:szCs w:val="22"/>
        </w:rPr>
        <w:t xml:space="preserve">аукционе и признанным участниками </w:t>
      </w:r>
      <w:r w:rsidR="00EB3A34">
        <w:rPr>
          <w:sz w:val="22"/>
          <w:szCs w:val="22"/>
        </w:rPr>
        <w:t xml:space="preserve">открытого </w:t>
      </w:r>
      <w:r>
        <w:rPr>
          <w:sz w:val="22"/>
          <w:szCs w:val="22"/>
        </w:rPr>
        <w:t xml:space="preserve">аукциона, и участникам размещения заказа, подавшим заявки на участие в </w:t>
      </w:r>
      <w:r w:rsidR="00EB3A34">
        <w:rPr>
          <w:sz w:val="22"/>
          <w:szCs w:val="22"/>
        </w:rPr>
        <w:t xml:space="preserve">открытом </w:t>
      </w:r>
      <w:r>
        <w:rPr>
          <w:sz w:val="22"/>
          <w:szCs w:val="22"/>
        </w:rPr>
        <w:t>аукционе и не допущенным к участию в</w:t>
      </w:r>
      <w:r w:rsidR="00EB3A34">
        <w:rPr>
          <w:sz w:val="22"/>
          <w:szCs w:val="22"/>
        </w:rPr>
        <w:t xml:space="preserve"> открытом </w:t>
      </w:r>
      <w:r>
        <w:rPr>
          <w:sz w:val="22"/>
          <w:szCs w:val="22"/>
        </w:rPr>
        <w:t xml:space="preserve"> аукционе, направляются уведомления о принятых аукционной комиссией решениях не позднее дня</w:t>
      </w:r>
      <w:r w:rsidR="006E3AF9">
        <w:rPr>
          <w:sz w:val="22"/>
          <w:szCs w:val="22"/>
        </w:rPr>
        <w:t>, следующего за днем</w:t>
      </w:r>
      <w:r>
        <w:rPr>
          <w:sz w:val="22"/>
          <w:szCs w:val="22"/>
        </w:rPr>
        <w:t xml:space="preserve"> подписания протокола, указанного в пункте 5.</w:t>
      </w:r>
      <w:r w:rsidR="00730C2A">
        <w:rPr>
          <w:sz w:val="22"/>
          <w:szCs w:val="22"/>
        </w:rPr>
        <w:t>7</w:t>
      </w:r>
      <w:r>
        <w:rPr>
          <w:sz w:val="22"/>
          <w:szCs w:val="22"/>
        </w:rPr>
        <w:t xml:space="preserve"> настоящего раздела.</w:t>
      </w:r>
      <w:proofErr w:type="gramEnd"/>
    </w:p>
    <w:p w:rsidR="003D391F" w:rsidRDefault="003D391F" w:rsidP="003D391F">
      <w:pPr>
        <w:jc w:val="both"/>
        <w:rPr>
          <w:sz w:val="22"/>
          <w:szCs w:val="22"/>
        </w:rPr>
      </w:pPr>
    </w:p>
    <w:p w:rsidR="003D391F" w:rsidRPr="00635312" w:rsidRDefault="003D391F" w:rsidP="003D391F">
      <w:pPr>
        <w:pStyle w:val="1"/>
        <w:ind w:firstLine="851"/>
        <w:jc w:val="left"/>
        <w:rPr>
          <w:spacing w:val="-16"/>
          <w:sz w:val="22"/>
          <w:szCs w:val="22"/>
        </w:rPr>
      </w:pPr>
      <w:bookmarkStart w:id="15" w:name="_Toc234236046"/>
      <w:bookmarkStart w:id="16" w:name="_Toc234236075"/>
      <w:bookmarkStart w:id="17" w:name="_Toc234323664"/>
      <w:r w:rsidRPr="00635312">
        <w:rPr>
          <w:spacing w:val="-16"/>
          <w:sz w:val="22"/>
          <w:szCs w:val="22"/>
        </w:rPr>
        <w:t xml:space="preserve">6.  ПОРЯДОК  </w:t>
      </w:r>
      <w:r>
        <w:rPr>
          <w:spacing w:val="-16"/>
          <w:sz w:val="22"/>
          <w:szCs w:val="22"/>
        </w:rPr>
        <w:t>ПРОВЕДЕНИЯ  ОТКРЫТОГО  АУКЦИОНА</w:t>
      </w:r>
      <w:bookmarkEnd w:id="15"/>
      <w:bookmarkEnd w:id="16"/>
      <w:bookmarkEnd w:id="17"/>
    </w:p>
    <w:p w:rsidR="003D391F" w:rsidRPr="00635312" w:rsidRDefault="003D391F" w:rsidP="003D391F">
      <w:pPr>
        <w:jc w:val="center"/>
        <w:rPr>
          <w:b/>
          <w:spacing w:val="-16"/>
          <w:sz w:val="22"/>
          <w:szCs w:val="22"/>
        </w:rPr>
      </w:pPr>
    </w:p>
    <w:p w:rsidR="003D391F" w:rsidRDefault="003D391F" w:rsidP="00E01A95">
      <w:pPr>
        <w:numPr>
          <w:ilvl w:val="1"/>
          <w:numId w:val="29"/>
        </w:numPr>
        <w:tabs>
          <w:tab w:val="clear" w:pos="360"/>
          <w:tab w:val="num" w:pos="709"/>
        </w:tabs>
        <w:ind w:left="851" w:hanging="851"/>
        <w:jc w:val="both"/>
        <w:rPr>
          <w:sz w:val="22"/>
          <w:szCs w:val="22"/>
        </w:rPr>
      </w:pPr>
      <w:r>
        <w:rPr>
          <w:sz w:val="22"/>
          <w:szCs w:val="22"/>
        </w:rPr>
        <w:t xml:space="preserve">   </w:t>
      </w:r>
      <w:r w:rsidR="00EB3A34">
        <w:rPr>
          <w:sz w:val="22"/>
          <w:szCs w:val="22"/>
        </w:rPr>
        <w:t>Открытый а</w:t>
      </w:r>
      <w:r>
        <w:rPr>
          <w:sz w:val="22"/>
          <w:szCs w:val="22"/>
        </w:rPr>
        <w:t xml:space="preserve">укцион проводится в день, время и в месте, </w:t>
      </w:r>
      <w:proofErr w:type="gramStart"/>
      <w:r>
        <w:rPr>
          <w:sz w:val="22"/>
          <w:szCs w:val="22"/>
        </w:rPr>
        <w:t>указанные</w:t>
      </w:r>
      <w:proofErr w:type="gramEnd"/>
      <w:r>
        <w:rPr>
          <w:sz w:val="22"/>
          <w:szCs w:val="22"/>
        </w:rPr>
        <w:t xml:space="preserve"> в извещении о проведении </w:t>
      </w:r>
      <w:r w:rsidR="00EB3A34">
        <w:rPr>
          <w:sz w:val="22"/>
          <w:szCs w:val="22"/>
        </w:rPr>
        <w:t xml:space="preserve">открытого </w:t>
      </w:r>
      <w:r>
        <w:rPr>
          <w:sz w:val="22"/>
          <w:szCs w:val="22"/>
        </w:rPr>
        <w:t xml:space="preserve">аукциона и    </w:t>
      </w:r>
      <w:hyperlink w:anchor="_Информационная_карта_конкурса" w:history="1">
        <w:r w:rsidRPr="00635312">
          <w:rPr>
            <w:rStyle w:val="a3"/>
            <w:sz w:val="22"/>
            <w:szCs w:val="22"/>
          </w:rPr>
          <w:t xml:space="preserve">Информационной карте </w:t>
        </w:r>
        <w:r w:rsidR="00EB3A34">
          <w:rPr>
            <w:rStyle w:val="a3"/>
            <w:sz w:val="22"/>
            <w:szCs w:val="22"/>
          </w:rPr>
          <w:t xml:space="preserve">открытого </w:t>
        </w:r>
        <w:r>
          <w:rPr>
            <w:rStyle w:val="a3"/>
            <w:sz w:val="22"/>
            <w:szCs w:val="22"/>
          </w:rPr>
          <w:t>аукциона</w:t>
        </w:r>
      </w:hyperlink>
      <w:r>
        <w:rPr>
          <w:sz w:val="22"/>
          <w:szCs w:val="22"/>
        </w:rPr>
        <w:t>.</w:t>
      </w:r>
    </w:p>
    <w:p w:rsidR="003D391F" w:rsidRDefault="003D391F" w:rsidP="00E01A95">
      <w:pPr>
        <w:numPr>
          <w:ilvl w:val="1"/>
          <w:numId w:val="30"/>
        </w:numPr>
        <w:tabs>
          <w:tab w:val="clear" w:pos="360"/>
          <w:tab w:val="num" w:pos="851"/>
        </w:tabs>
        <w:ind w:left="851" w:hanging="851"/>
        <w:jc w:val="both"/>
        <w:rPr>
          <w:sz w:val="22"/>
          <w:szCs w:val="22"/>
        </w:rPr>
      </w:pPr>
      <w:r>
        <w:rPr>
          <w:sz w:val="22"/>
          <w:szCs w:val="22"/>
        </w:rPr>
        <w:lastRenderedPageBreak/>
        <w:t xml:space="preserve">В </w:t>
      </w:r>
      <w:r w:rsidR="00EB3A34">
        <w:rPr>
          <w:sz w:val="22"/>
          <w:szCs w:val="22"/>
        </w:rPr>
        <w:t xml:space="preserve">открытом </w:t>
      </w:r>
      <w:r>
        <w:rPr>
          <w:sz w:val="22"/>
          <w:szCs w:val="22"/>
        </w:rPr>
        <w:t xml:space="preserve">аукционе могут участвовать только участники размещения заказа, признанные участниками </w:t>
      </w:r>
      <w:r w:rsidR="00EB3A34">
        <w:rPr>
          <w:sz w:val="22"/>
          <w:szCs w:val="22"/>
        </w:rPr>
        <w:t xml:space="preserve">открытого </w:t>
      </w:r>
      <w:r>
        <w:rPr>
          <w:sz w:val="22"/>
          <w:szCs w:val="22"/>
        </w:rPr>
        <w:t xml:space="preserve">аукциона. </w:t>
      </w:r>
    </w:p>
    <w:p w:rsidR="003D391F" w:rsidRDefault="003D391F" w:rsidP="00E01A95">
      <w:pPr>
        <w:numPr>
          <w:ilvl w:val="1"/>
          <w:numId w:val="31"/>
        </w:numPr>
        <w:tabs>
          <w:tab w:val="clear" w:pos="360"/>
          <w:tab w:val="num" w:pos="851"/>
        </w:tabs>
        <w:ind w:left="851" w:hanging="851"/>
        <w:jc w:val="both"/>
        <w:rPr>
          <w:sz w:val="22"/>
          <w:szCs w:val="22"/>
        </w:rPr>
      </w:pPr>
      <w:r>
        <w:rPr>
          <w:sz w:val="22"/>
          <w:szCs w:val="22"/>
        </w:rPr>
        <w:t xml:space="preserve"> </w:t>
      </w:r>
      <w:r w:rsidRPr="00CC28BE">
        <w:rPr>
          <w:sz w:val="22"/>
          <w:szCs w:val="22"/>
        </w:rPr>
        <w:t xml:space="preserve">Перед началом проведения </w:t>
      </w:r>
      <w:r w:rsidR="00EB3A34">
        <w:rPr>
          <w:sz w:val="22"/>
          <w:szCs w:val="22"/>
        </w:rPr>
        <w:t xml:space="preserve">открытого </w:t>
      </w:r>
      <w:r w:rsidRPr="00CC28BE">
        <w:rPr>
          <w:sz w:val="22"/>
          <w:szCs w:val="22"/>
        </w:rPr>
        <w:t xml:space="preserve">аукциона аукционная комиссия проверяет документы и полномочия, необходимые для участия в </w:t>
      </w:r>
      <w:r w:rsidR="00EB3A34">
        <w:rPr>
          <w:sz w:val="22"/>
          <w:szCs w:val="22"/>
        </w:rPr>
        <w:t xml:space="preserve">открытом </w:t>
      </w:r>
      <w:r w:rsidRPr="00CC28BE">
        <w:rPr>
          <w:sz w:val="22"/>
          <w:szCs w:val="22"/>
        </w:rPr>
        <w:t xml:space="preserve">аукционе, у присутствующих представителей Участников. Представители Участников </w:t>
      </w:r>
      <w:r w:rsidR="00EB3A34">
        <w:rPr>
          <w:sz w:val="22"/>
          <w:szCs w:val="22"/>
        </w:rPr>
        <w:t xml:space="preserve">открытого </w:t>
      </w:r>
      <w:r w:rsidRPr="00CC28BE">
        <w:rPr>
          <w:sz w:val="22"/>
          <w:szCs w:val="22"/>
        </w:rPr>
        <w:t>аукциона должны предоставить доверенность</w:t>
      </w:r>
      <w:r>
        <w:rPr>
          <w:sz w:val="22"/>
          <w:szCs w:val="22"/>
        </w:rPr>
        <w:t xml:space="preserve"> на право участия в </w:t>
      </w:r>
      <w:r w:rsidR="00EB3A34">
        <w:rPr>
          <w:sz w:val="22"/>
          <w:szCs w:val="22"/>
        </w:rPr>
        <w:t xml:space="preserve">открытом </w:t>
      </w:r>
      <w:r>
        <w:rPr>
          <w:sz w:val="22"/>
          <w:szCs w:val="22"/>
        </w:rPr>
        <w:t>аукционе</w:t>
      </w:r>
      <w:r w:rsidRPr="00CC28BE">
        <w:rPr>
          <w:sz w:val="22"/>
          <w:szCs w:val="22"/>
        </w:rPr>
        <w:t>, выданную от им</w:t>
      </w:r>
      <w:r>
        <w:rPr>
          <w:sz w:val="22"/>
          <w:szCs w:val="22"/>
        </w:rPr>
        <w:t>ени Участника размещения заказа</w:t>
      </w:r>
      <w:r w:rsidRPr="00CC28BE">
        <w:rPr>
          <w:sz w:val="22"/>
          <w:szCs w:val="22"/>
        </w:rPr>
        <w:t xml:space="preserve">. После этого уполномоченные представители Участников получают от аукционной комиссии пронумерованные карточки (далее - карточки), которые соответствуют регистрационному номеру заявки Участника, о чем делается запись в журнале регистрации Участников </w:t>
      </w:r>
      <w:r w:rsidR="00EB3A34">
        <w:rPr>
          <w:sz w:val="22"/>
          <w:szCs w:val="22"/>
        </w:rPr>
        <w:t xml:space="preserve">открытого </w:t>
      </w:r>
      <w:r w:rsidRPr="00CC28BE">
        <w:rPr>
          <w:sz w:val="22"/>
          <w:szCs w:val="22"/>
        </w:rPr>
        <w:t xml:space="preserve">аукциона, явившихся на процедуру открытого аукциона. Каждым Участником </w:t>
      </w:r>
      <w:r w:rsidR="00EB3A34">
        <w:rPr>
          <w:sz w:val="22"/>
          <w:szCs w:val="22"/>
        </w:rPr>
        <w:t xml:space="preserve">открытого </w:t>
      </w:r>
      <w:r w:rsidRPr="00CC28BE">
        <w:rPr>
          <w:sz w:val="22"/>
          <w:szCs w:val="22"/>
        </w:rPr>
        <w:t xml:space="preserve">аукциона может быть получена только одна карточка. Одно и то же лицо не может быть представителем </w:t>
      </w:r>
      <w:r>
        <w:rPr>
          <w:sz w:val="22"/>
          <w:szCs w:val="22"/>
        </w:rPr>
        <w:t>двух</w:t>
      </w:r>
      <w:r w:rsidRPr="00CC28BE">
        <w:rPr>
          <w:sz w:val="22"/>
          <w:szCs w:val="22"/>
        </w:rPr>
        <w:t xml:space="preserve"> и более Участников </w:t>
      </w:r>
      <w:r w:rsidR="00EB3A34">
        <w:rPr>
          <w:sz w:val="22"/>
          <w:szCs w:val="22"/>
        </w:rPr>
        <w:t xml:space="preserve">открытого </w:t>
      </w:r>
      <w:r w:rsidRPr="00CC28BE">
        <w:rPr>
          <w:sz w:val="22"/>
          <w:szCs w:val="22"/>
        </w:rPr>
        <w:t xml:space="preserve">аукциона. Лицо не может быть представителем какого-либо Участника </w:t>
      </w:r>
      <w:r w:rsidR="00EB3A34">
        <w:rPr>
          <w:sz w:val="22"/>
          <w:szCs w:val="22"/>
        </w:rPr>
        <w:t xml:space="preserve">открытого </w:t>
      </w:r>
      <w:r w:rsidRPr="00CC28BE">
        <w:rPr>
          <w:sz w:val="22"/>
          <w:szCs w:val="22"/>
        </w:rPr>
        <w:t xml:space="preserve">аукциона, если это лицо само по себе является Участником </w:t>
      </w:r>
      <w:r w:rsidR="00EB3A34">
        <w:rPr>
          <w:sz w:val="22"/>
          <w:szCs w:val="22"/>
        </w:rPr>
        <w:t xml:space="preserve">открытого </w:t>
      </w:r>
      <w:r w:rsidRPr="00CC28BE">
        <w:rPr>
          <w:sz w:val="22"/>
          <w:szCs w:val="22"/>
        </w:rPr>
        <w:t>аукциона.</w:t>
      </w:r>
    </w:p>
    <w:p w:rsidR="003D391F" w:rsidRPr="00CC28BE" w:rsidRDefault="003D391F" w:rsidP="003D391F">
      <w:pPr>
        <w:ind w:left="851" w:hanging="851"/>
        <w:jc w:val="both"/>
        <w:rPr>
          <w:sz w:val="22"/>
          <w:szCs w:val="22"/>
        </w:rPr>
      </w:pPr>
      <w:r w:rsidRPr="00CC28BE">
        <w:rPr>
          <w:b/>
          <w:sz w:val="22"/>
          <w:szCs w:val="22"/>
        </w:rPr>
        <w:t>6.4</w:t>
      </w:r>
      <w:r>
        <w:t xml:space="preserve">          </w:t>
      </w:r>
      <w:r w:rsidRPr="00CC28BE">
        <w:rPr>
          <w:sz w:val="22"/>
          <w:szCs w:val="22"/>
        </w:rPr>
        <w:t>Регистрация и получение карточек заканчивается в соответствии с датой и временем</w:t>
      </w:r>
      <w:r>
        <w:rPr>
          <w:sz w:val="22"/>
          <w:szCs w:val="22"/>
        </w:rPr>
        <w:t xml:space="preserve">  проведения </w:t>
      </w:r>
      <w:r w:rsidR="00EB3A34">
        <w:rPr>
          <w:sz w:val="22"/>
          <w:szCs w:val="22"/>
        </w:rPr>
        <w:t xml:space="preserve">открытого </w:t>
      </w:r>
      <w:r>
        <w:rPr>
          <w:sz w:val="22"/>
          <w:szCs w:val="22"/>
        </w:rPr>
        <w:t>аукциона</w:t>
      </w:r>
      <w:r w:rsidRPr="00CC28BE">
        <w:rPr>
          <w:sz w:val="22"/>
          <w:szCs w:val="22"/>
        </w:rPr>
        <w:t xml:space="preserve">, указанных в </w:t>
      </w:r>
      <w:hyperlink w:anchor="_Информационная_карта_конкурса" w:history="1">
        <w:r w:rsidRPr="00635312">
          <w:rPr>
            <w:rStyle w:val="a3"/>
            <w:sz w:val="22"/>
            <w:szCs w:val="22"/>
          </w:rPr>
          <w:t xml:space="preserve">Информационной карте </w:t>
        </w:r>
        <w:r w:rsidR="00EB3A34">
          <w:rPr>
            <w:rStyle w:val="a3"/>
            <w:sz w:val="22"/>
            <w:szCs w:val="22"/>
          </w:rPr>
          <w:t xml:space="preserve">открытого </w:t>
        </w:r>
        <w:r>
          <w:rPr>
            <w:rStyle w:val="a3"/>
            <w:sz w:val="22"/>
            <w:szCs w:val="22"/>
          </w:rPr>
          <w:t>аукциона</w:t>
        </w:r>
      </w:hyperlink>
      <w:r w:rsidRPr="00CC28BE">
        <w:rPr>
          <w:iCs/>
          <w:sz w:val="22"/>
          <w:szCs w:val="22"/>
        </w:rPr>
        <w:t>.</w:t>
      </w:r>
      <w:r w:rsidRPr="00CC28BE">
        <w:rPr>
          <w:sz w:val="22"/>
          <w:szCs w:val="22"/>
        </w:rPr>
        <w:t xml:space="preserve"> По окончании регистрации карточки Участникам не выдаются. Участники, не получившие карточки, к участию в </w:t>
      </w:r>
      <w:r w:rsidR="00EB3A34">
        <w:rPr>
          <w:sz w:val="22"/>
          <w:szCs w:val="22"/>
        </w:rPr>
        <w:t xml:space="preserve">открытом </w:t>
      </w:r>
      <w:r w:rsidRPr="00CC28BE">
        <w:rPr>
          <w:sz w:val="22"/>
          <w:szCs w:val="22"/>
        </w:rPr>
        <w:t>аукционе не допускаются.</w:t>
      </w:r>
    </w:p>
    <w:p w:rsidR="003D391F" w:rsidRDefault="003D391F" w:rsidP="00E01A95">
      <w:pPr>
        <w:numPr>
          <w:ilvl w:val="1"/>
          <w:numId w:val="32"/>
        </w:numPr>
        <w:tabs>
          <w:tab w:val="num" w:pos="851"/>
        </w:tabs>
        <w:ind w:left="851" w:hanging="851"/>
        <w:jc w:val="both"/>
        <w:rPr>
          <w:sz w:val="22"/>
          <w:szCs w:val="22"/>
        </w:rPr>
      </w:pPr>
      <w:r>
        <w:rPr>
          <w:sz w:val="22"/>
          <w:szCs w:val="22"/>
        </w:rPr>
        <w:t xml:space="preserve">     </w:t>
      </w:r>
      <w:r w:rsidR="00EB3A34">
        <w:rPr>
          <w:sz w:val="22"/>
          <w:szCs w:val="22"/>
        </w:rPr>
        <w:t>Открытый а</w:t>
      </w:r>
      <w:r>
        <w:rPr>
          <w:sz w:val="22"/>
          <w:szCs w:val="22"/>
        </w:rPr>
        <w:t>укцион проводится  заказчиком, уполномоченным органом в присутствии  членов аукционной    комиссии, участников аукциона или их представителей.</w:t>
      </w:r>
    </w:p>
    <w:p w:rsidR="003D391F" w:rsidRDefault="003D391F" w:rsidP="003D391F">
      <w:pPr>
        <w:ind w:left="851" w:hanging="851"/>
        <w:jc w:val="both"/>
        <w:rPr>
          <w:sz w:val="22"/>
          <w:szCs w:val="22"/>
        </w:rPr>
      </w:pPr>
      <w:r w:rsidRPr="00C46122">
        <w:rPr>
          <w:b/>
          <w:sz w:val="22"/>
          <w:szCs w:val="22"/>
        </w:rPr>
        <w:t>6.6</w:t>
      </w:r>
      <w:r>
        <w:rPr>
          <w:sz w:val="22"/>
          <w:szCs w:val="22"/>
        </w:rPr>
        <w:t xml:space="preserve">      Процедуру </w:t>
      </w:r>
      <w:r w:rsidR="00EB3A34">
        <w:rPr>
          <w:sz w:val="22"/>
          <w:szCs w:val="22"/>
        </w:rPr>
        <w:t xml:space="preserve">открытого </w:t>
      </w:r>
      <w:r>
        <w:rPr>
          <w:sz w:val="22"/>
          <w:szCs w:val="22"/>
        </w:rPr>
        <w:t>аукциона ведет аукционист, который  выбирается  из числа членов аукционной комиссии путем открытого голосования членов аукционной комиссии большинством голосов.</w:t>
      </w:r>
    </w:p>
    <w:p w:rsidR="003D391F" w:rsidRDefault="00EB3A34" w:rsidP="00A87CA9">
      <w:pPr>
        <w:numPr>
          <w:ilvl w:val="1"/>
          <w:numId w:val="26"/>
        </w:numPr>
        <w:tabs>
          <w:tab w:val="clear" w:pos="502"/>
          <w:tab w:val="num" w:pos="851"/>
        </w:tabs>
        <w:ind w:left="851" w:hanging="851"/>
        <w:jc w:val="both"/>
        <w:rPr>
          <w:sz w:val="22"/>
          <w:szCs w:val="22"/>
        </w:rPr>
      </w:pPr>
      <w:r>
        <w:rPr>
          <w:sz w:val="22"/>
          <w:szCs w:val="22"/>
        </w:rPr>
        <w:t>Открытый а</w:t>
      </w:r>
      <w:r w:rsidR="003D391F">
        <w:rPr>
          <w:sz w:val="22"/>
          <w:szCs w:val="22"/>
        </w:rPr>
        <w:t xml:space="preserve">укцион проводится путем снижения начальной (максимальной) цены контракта, указанной в извещении о проведении </w:t>
      </w:r>
      <w:r>
        <w:rPr>
          <w:sz w:val="22"/>
          <w:szCs w:val="22"/>
        </w:rPr>
        <w:t xml:space="preserve">открытого </w:t>
      </w:r>
      <w:r w:rsidR="003D391F">
        <w:rPr>
          <w:sz w:val="22"/>
          <w:szCs w:val="22"/>
        </w:rPr>
        <w:t>аукциона, на «шаг аукциона».</w:t>
      </w:r>
    </w:p>
    <w:p w:rsidR="003D391F" w:rsidRDefault="003D391F" w:rsidP="00A87CA9">
      <w:pPr>
        <w:numPr>
          <w:ilvl w:val="1"/>
          <w:numId w:val="26"/>
        </w:numPr>
        <w:tabs>
          <w:tab w:val="clear" w:pos="502"/>
          <w:tab w:val="num" w:pos="851"/>
        </w:tabs>
        <w:ind w:left="851" w:hanging="851"/>
        <w:jc w:val="both"/>
        <w:rPr>
          <w:sz w:val="22"/>
          <w:szCs w:val="22"/>
        </w:rPr>
      </w:pPr>
      <w:r>
        <w:rPr>
          <w:sz w:val="22"/>
          <w:szCs w:val="22"/>
        </w:rPr>
        <w:t xml:space="preserve"> «Шаг аукциона» устанавливается в размере пяти процентов начальной (максимальной) цены контракта, указанной в извещении о проведении </w:t>
      </w:r>
      <w:r w:rsidR="00EB3A34">
        <w:rPr>
          <w:sz w:val="22"/>
          <w:szCs w:val="22"/>
        </w:rPr>
        <w:t xml:space="preserve">открытого </w:t>
      </w:r>
      <w:r>
        <w:rPr>
          <w:sz w:val="22"/>
          <w:szCs w:val="22"/>
        </w:rPr>
        <w:t>аукциона. В случае</w:t>
      </w:r>
      <w:proofErr w:type="gramStart"/>
      <w:r>
        <w:rPr>
          <w:sz w:val="22"/>
          <w:szCs w:val="22"/>
        </w:rPr>
        <w:t>,</w:t>
      </w:r>
      <w:proofErr w:type="gramEnd"/>
      <w:r>
        <w:rPr>
          <w:sz w:val="22"/>
          <w:szCs w:val="22"/>
        </w:rPr>
        <w:t xml:space="preserve"> если после троекратного</w:t>
      </w:r>
      <w:r w:rsidRPr="00635312">
        <w:rPr>
          <w:sz w:val="22"/>
          <w:szCs w:val="22"/>
        </w:rPr>
        <w:t xml:space="preserve"> </w:t>
      </w:r>
      <w:r>
        <w:rPr>
          <w:sz w:val="22"/>
          <w:szCs w:val="22"/>
        </w:rPr>
        <w:t xml:space="preserve"> объявления последнего предложения о цене контракта ни один из участников </w:t>
      </w:r>
      <w:r w:rsidR="00EB3A34">
        <w:rPr>
          <w:sz w:val="22"/>
          <w:szCs w:val="22"/>
        </w:rPr>
        <w:t xml:space="preserve">открытого </w:t>
      </w:r>
      <w:r>
        <w:rPr>
          <w:sz w:val="22"/>
          <w:szCs w:val="22"/>
        </w:rPr>
        <w:t>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процентов начальной (максимальной) цены контракта.</w:t>
      </w:r>
    </w:p>
    <w:p w:rsidR="003D391F" w:rsidRPr="00D423FC" w:rsidRDefault="003D391F" w:rsidP="003D391F">
      <w:pPr>
        <w:jc w:val="both"/>
        <w:rPr>
          <w:sz w:val="22"/>
          <w:szCs w:val="22"/>
        </w:rPr>
      </w:pPr>
      <w:r w:rsidRPr="00D423FC">
        <w:rPr>
          <w:b/>
          <w:bCs/>
          <w:sz w:val="22"/>
          <w:szCs w:val="22"/>
        </w:rPr>
        <w:t>6.9</w:t>
      </w:r>
      <w:r w:rsidR="00FC37A3">
        <w:rPr>
          <w:b/>
          <w:bCs/>
          <w:sz w:val="22"/>
          <w:szCs w:val="22"/>
        </w:rPr>
        <w:t>.</w:t>
      </w:r>
      <w:r>
        <w:rPr>
          <w:bCs/>
          <w:sz w:val="22"/>
          <w:szCs w:val="22"/>
        </w:rPr>
        <w:t xml:space="preserve">         При проведении </w:t>
      </w:r>
      <w:r w:rsidR="00EB3A34">
        <w:rPr>
          <w:bCs/>
          <w:sz w:val="22"/>
          <w:szCs w:val="22"/>
        </w:rPr>
        <w:t xml:space="preserve">открытого </w:t>
      </w:r>
      <w:r>
        <w:rPr>
          <w:bCs/>
          <w:sz w:val="22"/>
          <w:szCs w:val="22"/>
        </w:rPr>
        <w:t xml:space="preserve">аукциона </w:t>
      </w:r>
      <w:r w:rsidRPr="00D423FC">
        <w:rPr>
          <w:bCs/>
          <w:sz w:val="22"/>
          <w:szCs w:val="22"/>
        </w:rPr>
        <w:t xml:space="preserve"> Аукционист обязан:</w:t>
      </w:r>
    </w:p>
    <w:p w:rsidR="003D391F" w:rsidRPr="00D423FC" w:rsidRDefault="003D391F" w:rsidP="003D391F">
      <w:pPr>
        <w:ind w:firstLine="578"/>
        <w:jc w:val="both"/>
        <w:rPr>
          <w:sz w:val="22"/>
          <w:szCs w:val="22"/>
        </w:rPr>
      </w:pPr>
      <w:r>
        <w:rPr>
          <w:sz w:val="22"/>
          <w:szCs w:val="22"/>
        </w:rPr>
        <w:t xml:space="preserve">    </w:t>
      </w:r>
      <w:r w:rsidRPr="00D423FC">
        <w:rPr>
          <w:sz w:val="22"/>
          <w:szCs w:val="22"/>
        </w:rPr>
        <w:t xml:space="preserve">а) проводить </w:t>
      </w:r>
      <w:r w:rsidR="00EB3A34">
        <w:rPr>
          <w:sz w:val="22"/>
          <w:szCs w:val="22"/>
        </w:rPr>
        <w:t xml:space="preserve">открытый </w:t>
      </w:r>
      <w:r w:rsidRPr="00D423FC">
        <w:rPr>
          <w:sz w:val="22"/>
          <w:szCs w:val="22"/>
        </w:rPr>
        <w:t>аукцион на русском языке;</w:t>
      </w:r>
    </w:p>
    <w:p w:rsidR="003D391F" w:rsidRPr="00D423FC" w:rsidRDefault="003D391F" w:rsidP="003D391F">
      <w:pPr>
        <w:ind w:left="851" w:hanging="851"/>
        <w:jc w:val="both"/>
        <w:rPr>
          <w:sz w:val="22"/>
          <w:szCs w:val="22"/>
        </w:rPr>
      </w:pPr>
      <w:r>
        <w:rPr>
          <w:sz w:val="22"/>
          <w:szCs w:val="22"/>
        </w:rPr>
        <w:t xml:space="preserve">               </w:t>
      </w:r>
      <w:r w:rsidRPr="00D423FC">
        <w:rPr>
          <w:sz w:val="22"/>
          <w:szCs w:val="22"/>
        </w:rPr>
        <w:t xml:space="preserve">б) оглашать </w:t>
      </w:r>
      <w:r>
        <w:rPr>
          <w:sz w:val="22"/>
          <w:szCs w:val="22"/>
        </w:rPr>
        <w:t xml:space="preserve">начало проведения </w:t>
      </w:r>
      <w:r w:rsidR="00EB3A34">
        <w:rPr>
          <w:sz w:val="22"/>
          <w:szCs w:val="22"/>
        </w:rPr>
        <w:t xml:space="preserve">открытого </w:t>
      </w:r>
      <w:r>
        <w:rPr>
          <w:sz w:val="22"/>
          <w:szCs w:val="22"/>
        </w:rPr>
        <w:t>аукциона</w:t>
      </w:r>
      <w:r w:rsidRPr="00D423FC">
        <w:rPr>
          <w:sz w:val="22"/>
          <w:szCs w:val="22"/>
        </w:rPr>
        <w:t xml:space="preserve">, наименование предмета контракта,  начальную (максимальную) цену контракта, "шаг аукциона", </w:t>
      </w:r>
      <w:r>
        <w:rPr>
          <w:sz w:val="22"/>
          <w:szCs w:val="22"/>
        </w:rPr>
        <w:t xml:space="preserve">наименование участников аукциона, которые не явились на </w:t>
      </w:r>
      <w:r w:rsidR="00EB3A34">
        <w:rPr>
          <w:sz w:val="22"/>
          <w:szCs w:val="22"/>
        </w:rPr>
        <w:t xml:space="preserve">открытый </w:t>
      </w:r>
      <w:r>
        <w:rPr>
          <w:sz w:val="22"/>
          <w:szCs w:val="22"/>
        </w:rPr>
        <w:t xml:space="preserve">аукцион, </w:t>
      </w:r>
      <w:r w:rsidRPr="00D423FC">
        <w:rPr>
          <w:sz w:val="22"/>
          <w:szCs w:val="22"/>
        </w:rPr>
        <w:t xml:space="preserve">предлагать Участникам </w:t>
      </w:r>
      <w:r w:rsidR="00EB3A34">
        <w:rPr>
          <w:sz w:val="22"/>
          <w:szCs w:val="22"/>
        </w:rPr>
        <w:t xml:space="preserve">открытого </w:t>
      </w:r>
      <w:r w:rsidRPr="00D423FC">
        <w:rPr>
          <w:sz w:val="22"/>
          <w:szCs w:val="22"/>
        </w:rPr>
        <w:t xml:space="preserve">аукциона заявлять свои предложения о цене контракта; </w:t>
      </w:r>
    </w:p>
    <w:p w:rsidR="003D391F" w:rsidRPr="00D423FC" w:rsidRDefault="003D391F" w:rsidP="003D391F">
      <w:pPr>
        <w:ind w:left="851" w:hanging="273"/>
        <w:jc w:val="both"/>
        <w:rPr>
          <w:sz w:val="22"/>
          <w:szCs w:val="22"/>
        </w:rPr>
      </w:pPr>
      <w:r>
        <w:rPr>
          <w:sz w:val="22"/>
          <w:szCs w:val="22"/>
        </w:rPr>
        <w:t xml:space="preserve">     </w:t>
      </w:r>
      <w:r w:rsidRPr="00D423FC">
        <w:rPr>
          <w:sz w:val="22"/>
          <w:szCs w:val="22"/>
        </w:rPr>
        <w:t>в) объявлять о начале процедуры заявления Участниками своих предложений по цене контракта поднятием карточек;</w:t>
      </w:r>
    </w:p>
    <w:p w:rsidR="003D391F" w:rsidRPr="00D423FC" w:rsidRDefault="003D391F" w:rsidP="003D391F">
      <w:pPr>
        <w:ind w:left="851" w:hanging="273"/>
        <w:jc w:val="both"/>
        <w:rPr>
          <w:sz w:val="22"/>
          <w:szCs w:val="22"/>
        </w:rPr>
      </w:pPr>
      <w:r>
        <w:rPr>
          <w:sz w:val="22"/>
          <w:szCs w:val="22"/>
        </w:rPr>
        <w:t xml:space="preserve">     </w:t>
      </w:r>
      <w:r w:rsidRPr="00D423FC">
        <w:rPr>
          <w:sz w:val="22"/>
          <w:szCs w:val="22"/>
        </w:rPr>
        <w:t>г) называть номер карточки Участника, который первым заявил начальную или последующую цену, указывать на этого Участника и объявлять заявленную цену как цену контракта;</w:t>
      </w:r>
    </w:p>
    <w:p w:rsidR="003D391F" w:rsidRPr="00D423FC" w:rsidRDefault="003D391F" w:rsidP="003D391F">
      <w:pPr>
        <w:ind w:left="851" w:hanging="273"/>
        <w:jc w:val="both"/>
        <w:rPr>
          <w:sz w:val="22"/>
          <w:szCs w:val="22"/>
        </w:rPr>
      </w:pPr>
      <w:r>
        <w:rPr>
          <w:sz w:val="22"/>
          <w:szCs w:val="22"/>
        </w:rPr>
        <w:t xml:space="preserve">     </w:t>
      </w:r>
      <w:proofErr w:type="spellStart"/>
      <w:r w:rsidRPr="00D423FC">
        <w:rPr>
          <w:sz w:val="22"/>
          <w:szCs w:val="22"/>
        </w:rPr>
        <w:t>д</w:t>
      </w:r>
      <w:proofErr w:type="spellEnd"/>
      <w:r w:rsidRPr="00D423FC">
        <w:rPr>
          <w:sz w:val="22"/>
          <w:szCs w:val="22"/>
        </w:rPr>
        <w:t xml:space="preserve">) объявлять о цене контракта  и номере карточки победителя </w:t>
      </w:r>
      <w:r w:rsidR="00EB3A34">
        <w:rPr>
          <w:sz w:val="22"/>
          <w:szCs w:val="22"/>
        </w:rPr>
        <w:t xml:space="preserve">открытого </w:t>
      </w:r>
      <w:r w:rsidRPr="00D423FC">
        <w:rPr>
          <w:sz w:val="22"/>
          <w:szCs w:val="22"/>
        </w:rPr>
        <w:t xml:space="preserve">аукциона и Участника </w:t>
      </w:r>
      <w:r w:rsidR="00EB3A34">
        <w:rPr>
          <w:sz w:val="22"/>
          <w:szCs w:val="22"/>
        </w:rPr>
        <w:t xml:space="preserve">открытого </w:t>
      </w:r>
      <w:r w:rsidRPr="00D423FC">
        <w:rPr>
          <w:sz w:val="22"/>
          <w:szCs w:val="22"/>
        </w:rPr>
        <w:t xml:space="preserve">аукциона, сделавшего предпоследнее предложение по цене контракта, после объявления о завершении </w:t>
      </w:r>
      <w:r w:rsidR="00EB3A34">
        <w:rPr>
          <w:sz w:val="22"/>
          <w:szCs w:val="22"/>
        </w:rPr>
        <w:t xml:space="preserve">открытого </w:t>
      </w:r>
      <w:r w:rsidRPr="00D423FC">
        <w:rPr>
          <w:sz w:val="22"/>
          <w:szCs w:val="22"/>
        </w:rPr>
        <w:t>аукциона;</w:t>
      </w:r>
    </w:p>
    <w:p w:rsidR="003D391F" w:rsidRPr="00D423FC" w:rsidRDefault="003D391F" w:rsidP="003D391F">
      <w:pPr>
        <w:ind w:left="851" w:hanging="273"/>
        <w:jc w:val="both"/>
        <w:rPr>
          <w:sz w:val="22"/>
          <w:szCs w:val="22"/>
        </w:rPr>
      </w:pPr>
      <w:r>
        <w:rPr>
          <w:sz w:val="22"/>
          <w:szCs w:val="22"/>
        </w:rPr>
        <w:t xml:space="preserve">     </w:t>
      </w:r>
      <w:r w:rsidRPr="00D423FC">
        <w:rPr>
          <w:sz w:val="22"/>
          <w:szCs w:val="22"/>
        </w:rPr>
        <w:t>е</w:t>
      </w:r>
      <w:r>
        <w:rPr>
          <w:sz w:val="22"/>
          <w:szCs w:val="22"/>
        </w:rPr>
        <w:t>) снижать</w:t>
      </w:r>
      <w:r w:rsidRPr="00D423FC">
        <w:rPr>
          <w:sz w:val="22"/>
          <w:szCs w:val="22"/>
        </w:rPr>
        <w:t xml:space="preserve"> "шаг аукциона" в соответствии с под</w:t>
      </w:r>
      <w:r w:rsidRPr="00D423FC">
        <w:rPr>
          <w:bCs/>
          <w:iCs/>
          <w:sz w:val="22"/>
          <w:szCs w:val="22"/>
        </w:rPr>
        <w:t>пунктом 6.</w:t>
      </w:r>
      <w:r>
        <w:rPr>
          <w:bCs/>
          <w:iCs/>
          <w:sz w:val="22"/>
          <w:szCs w:val="22"/>
        </w:rPr>
        <w:t>8</w:t>
      </w:r>
      <w:r w:rsidRPr="00D423FC">
        <w:rPr>
          <w:bCs/>
          <w:iCs/>
          <w:sz w:val="22"/>
          <w:szCs w:val="22"/>
        </w:rPr>
        <w:t>.</w:t>
      </w:r>
      <w:r w:rsidRPr="00D423FC">
        <w:rPr>
          <w:sz w:val="22"/>
          <w:szCs w:val="22"/>
        </w:rPr>
        <w:t xml:space="preserve"> настоящего Раздела, в случае  отсутствия  предложений  Участников о цене контракта, предусматривающих более низкую цену контракта, чем начальная (максимальная) цена контракта;</w:t>
      </w:r>
    </w:p>
    <w:p w:rsidR="003D391F" w:rsidRPr="00D423FC" w:rsidRDefault="003D391F" w:rsidP="003D391F">
      <w:pPr>
        <w:ind w:left="851" w:hanging="273"/>
        <w:jc w:val="both"/>
        <w:rPr>
          <w:sz w:val="22"/>
          <w:szCs w:val="22"/>
        </w:rPr>
      </w:pPr>
      <w:r>
        <w:rPr>
          <w:sz w:val="22"/>
          <w:szCs w:val="22"/>
        </w:rPr>
        <w:t xml:space="preserve">    </w:t>
      </w:r>
      <w:r w:rsidRPr="00D423FC">
        <w:rPr>
          <w:sz w:val="22"/>
          <w:szCs w:val="22"/>
        </w:rPr>
        <w:t>ж) объявлять о снижении размера «шага аукциона», объявлять о завершении процедуры торгов и оглашать их результаты, объявлять перерыв, объявлять о признании</w:t>
      </w:r>
      <w:r w:rsidR="00EB3A34">
        <w:rPr>
          <w:sz w:val="22"/>
          <w:szCs w:val="22"/>
        </w:rPr>
        <w:t xml:space="preserve"> открытого </w:t>
      </w:r>
      <w:r w:rsidRPr="00D423FC">
        <w:rPr>
          <w:sz w:val="22"/>
          <w:szCs w:val="22"/>
        </w:rPr>
        <w:t xml:space="preserve"> аукциона несостоявшимся;</w:t>
      </w:r>
    </w:p>
    <w:p w:rsidR="003D391F" w:rsidRPr="00D423FC" w:rsidRDefault="003D391F" w:rsidP="003D391F">
      <w:pPr>
        <w:ind w:left="851" w:hanging="273"/>
        <w:jc w:val="both"/>
        <w:rPr>
          <w:sz w:val="22"/>
          <w:szCs w:val="22"/>
        </w:rPr>
      </w:pPr>
      <w:r>
        <w:rPr>
          <w:sz w:val="22"/>
          <w:szCs w:val="22"/>
        </w:rPr>
        <w:t xml:space="preserve">    </w:t>
      </w:r>
      <w:proofErr w:type="spellStart"/>
      <w:r w:rsidRPr="00D423FC">
        <w:rPr>
          <w:sz w:val="22"/>
          <w:szCs w:val="22"/>
        </w:rPr>
        <w:t>з</w:t>
      </w:r>
      <w:proofErr w:type="spellEnd"/>
      <w:r w:rsidRPr="00D423FC">
        <w:rPr>
          <w:sz w:val="22"/>
          <w:szCs w:val="22"/>
        </w:rPr>
        <w:t>) называть Участников по номерам карточек (Участник №</w:t>
      </w:r>
      <w:r w:rsidRPr="00D423FC">
        <w:rPr>
          <w:b/>
          <w:bCs/>
          <w:sz w:val="22"/>
          <w:szCs w:val="22"/>
        </w:rPr>
        <w:t xml:space="preserve"> </w:t>
      </w:r>
      <w:r w:rsidRPr="00D423FC">
        <w:rPr>
          <w:sz w:val="22"/>
          <w:szCs w:val="22"/>
        </w:rPr>
        <w:t>1, Участник</w:t>
      </w:r>
      <w:r w:rsidRPr="00D423FC">
        <w:rPr>
          <w:b/>
          <w:bCs/>
          <w:sz w:val="22"/>
          <w:szCs w:val="22"/>
        </w:rPr>
        <w:t xml:space="preserve"> </w:t>
      </w:r>
      <w:r w:rsidRPr="00D423FC">
        <w:rPr>
          <w:sz w:val="22"/>
          <w:szCs w:val="22"/>
        </w:rPr>
        <w:t>№ 2 и т.д.);</w:t>
      </w:r>
    </w:p>
    <w:p w:rsidR="003D391F" w:rsidRPr="00D423FC" w:rsidRDefault="003D391F" w:rsidP="003D391F">
      <w:pPr>
        <w:ind w:left="851" w:hanging="273"/>
        <w:jc w:val="both"/>
        <w:rPr>
          <w:sz w:val="22"/>
          <w:szCs w:val="22"/>
        </w:rPr>
      </w:pPr>
      <w:r>
        <w:rPr>
          <w:sz w:val="22"/>
          <w:szCs w:val="22"/>
        </w:rPr>
        <w:t xml:space="preserve">    </w:t>
      </w:r>
      <w:r w:rsidRPr="00D423FC">
        <w:rPr>
          <w:sz w:val="22"/>
          <w:szCs w:val="22"/>
        </w:rPr>
        <w:t xml:space="preserve">и) вести процедуру </w:t>
      </w:r>
      <w:r w:rsidR="00EB3A34">
        <w:rPr>
          <w:sz w:val="22"/>
          <w:szCs w:val="22"/>
        </w:rPr>
        <w:t xml:space="preserve">открытого </w:t>
      </w:r>
      <w:r w:rsidRPr="00D423FC">
        <w:rPr>
          <w:sz w:val="22"/>
          <w:szCs w:val="22"/>
        </w:rPr>
        <w:t>аукциона в соответствии с нормами Законодательства и настоящей документации.</w:t>
      </w:r>
    </w:p>
    <w:p w:rsidR="003D391F" w:rsidRPr="00D423FC" w:rsidRDefault="003D391F" w:rsidP="003D391F">
      <w:pPr>
        <w:jc w:val="both"/>
        <w:rPr>
          <w:sz w:val="22"/>
          <w:szCs w:val="22"/>
        </w:rPr>
      </w:pPr>
      <w:r w:rsidRPr="00D423FC">
        <w:rPr>
          <w:b/>
          <w:bCs/>
          <w:sz w:val="22"/>
          <w:szCs w:val="22"/>
        </w:rPr>
        <w:t>6.10</w:t>
      </w:r>
      <w:r w:rsidR="00FC37A3">
        <w:rPr>
          <w:b/>
          <w:bCs/>
          <w:sz w:val="22"/>
          <w:szCs w:val="22"/>
        </w:rPr>
        <w:t>.</w:t>
      </w:r>
      <w:r>
        <w:rPr>
          <w:bCs/>
          <w:sz w:val="22"/>
          <w:szCs w:val="22"/>
        </w:rPr>
        <w:t xml:space="preserve">      </w:t>
      </w:r>
      <w:r w:rsidRPr="00D423FC">
        <w:rPr>
          <w:bCs/>
          <w:sz w:val="22"/>
          <w:szCs w:val="22"/>
        </w:rPr>
        <w:t xml:space="preserve"> При проведении</w:t>
      </w:r>
      <w:r w:rsidR="00EB3A34">
        <w:rPr>
          <w:bCs/>
          <w:sz w:val="22"/>
          <w:szCs w:val="22"/>
        </w:rPr>
        <w:t xml:space="preserve"> открытого </w:t>
      </w:r>
      <w:r w:rsidRPr="00D423FC">
        <w:rPr>
          <w:bCs/>
          <w:sz w:val="22"/>
          <w:szCs w:val="22"/>
        </w:rPr>
        <w:t xml:space="preserve"> аукциона, Аукционист имеет право:</w:t>
      </w:r>
    </w:p>
    <w:p w:rsidR="003D391F" w:rsidRPr="00D423FC" w:rsidRDefault="003D391F" w:rsidP="003D391F">
      <w:pPr>
        <w:ind w:left="851" w:hanging="142"/>
        <w:jc w:val="both"/>
        <w:rPr>
          <w:sz w:val="22"/>
          <w:szCs w:val="22"/>
        </w:rPr>
      </w:pPr>
      <w:r>
        <w:rPr>
          <w:sz w:val="22"/>
          <w:szCs w:val="22"/>
        </w:rPr>
        <w:t xml:space="preserve">   </w:t>
      </w:r>
      <w:r w:rsidRPr="00D423FC">
        <w:rPr>
          <w:sz w:val="22"/>
          <w:szCs w:val="22"/>
        </w:rPr>
        <w:t>а) удалять</w:t>
      </w:r>
      <w:r w:rsidRPr="00D423FC">
        <w:rPr>
          <w:b/>
          <w:bCs/>
          <w:sz w:val="22"/>
          <w:szCs w:val="22"/>
        </w:rPr>
        <w:t xml:space="preserve"> </w:t>
      </w:r>
      <w:r w:rsidRPr="00D423FC">
        <w:rPr>
          <w:bCs/>
          <w:sz w:val="22"/>
          <w:szCs w:val="22"/>
        </w:rPr>
        <w:t>из</w:t>
      </w:r>
      <w:r w:rsidRPr="00D423FC">
        <w:rPr>
          <w:sz w:val="22"/>
          <w:szCs w:val="22"/>
        </w:rPr>
        <w:t xml:space="preserve"> зала проведения </w:t>
      </w:r>
      <w:r w:rsidR="00EB3A34">
        <w:rPr>
          <w:sz w:val="22"/>
          <w:szCs w:val="22"/>
        </w:rPr>
        <w:t xml:space="preserve">открытого </w:t>
      </w:r>
      <w:r w:rsidRPr="00D423FC">
        <w:rPr>
          <w:sz w:val="22"/>
          <w:szCs w:val="22"/>
        </w:rPr>
        <w:t xml:space="preserve">аукциона Участников </w:t>
      </w:r>
      <w:r w:rsidR="00EB3A34">
        <w:rPr>
          <w:sz w:val="22"/>
          <w:szCs w:val="22"/>
        </w:rPr>
        <w:t xml:space="preserve"> открытого </w:t>
      </w:r>
      <w:r w:rsidRPr="00D423FC">
        <w:rPr>
          <w:sz w:val="22"/>
          <w:szCs w:val="22"/>
        </w:rPr>
        <w:t>аукциона и</w:t>
      </w:r>
      <w:r w:rsidRPr="00D423FC">
        <w:rPr>
          <w:b/>
          <w:bCs/>
          <w:sz w:val="22"/>
          <w:szCs w:val="22"/>
        </w:rPr>
        <w:t xml:space="preserve"> </w:t>
      </w:r>
      <w:r w:rsidRPr="00D423FC">
        <w:rPr>
          <w:sz w:val="22"/>
          <w:szCs w:val="22"/>
        </w:rPr>
        <w:t>их</w:t>
      </w:r>
      <w:r w:rsidRPr="00D423FC">
        <w:rPr>
          <w:b/>
          <w:bCs/>
          <w:sz w:val="22"/>
          <w:szCs w:val="22"/>
        </w:rPr>
        <w:t xml:space="preserve"> </w:t>
      </w:r>
      <w:r w:rsidRPr="00D423FC">
        <w:rPr>
          <w:sz w:val="22"/>
          <w:szCs w:val="22"/>
        </w:rPr>
        <w:t xml:space="preserve">представителей, в случаях, </w:t>
      </w:r>
      <w:r>
        <w:rPr>
          <w:sz w:val="22"/>
          <w:szCs w:val="22"/>
        </w:rPr>
        <w:t xml:space="preserve"> </w:t>
      </w:r>
      <w:r w:rsidRPr="00D423FC">
        <w:rPr>
          <w:sz w:val="22"/>
          <w:szCs w:val="22"/>
        </w:rPr>
        <w:t xml:space="preserve">если они своим поведением мешают, саботируют проведение процедуры </w:t>
      </w:r>
      <w:r w:rsidR="00EB3A34">
        <w:rPr>
          <w:sz w:val="22"/>
          <w:szCs w:val="22"/>
        </w:rPr>
        <w:t xml:space="preserve">открытого </w:t>
      </w:r>
      <w:r w:rsidRPr="00D423FC">
        <w:rPr>
          <w:sz w:val="22"/>
          <w:szCs w:val="22"/>
        </w:rPr>
        <w:t xml:space="preserve">аукциона, нарушают порядок в зале проведения </w:t>
      </w:r>
      <w:r w:rsidR="00EB3A34">
        <w:rPr>
          <w:sz w:val="22"/>
          <w:szCs w:val="22"/>
        </w:rPr>
        <w:t xml:space="preserve">открытого </w:t>
      </w:r>
      <w:r w:rsidRPr="00D423FC">
        <w:rPr>
          <w:sz w:val="22"/>
          <w:szCs w:val="22"/>
        </w:rPr>
        <w:t>аукциона;</w:t>
      </w:r>
    </w:p>
    <w:p w:rsidR="003D391F" w:rsidRPr="00D423FC" w:rsidRDefault="003D391F" w:rsidP="003D391F">
      <w:pPr>
        <w:ind w:left="851" w:hanging="142"/>
        <w:jc w:val="both"/>
        <w:rPr>
          <w:sz w:val="22"/>
          <w:szCs w:val="22"/>
        </w:rPr>
      </w:pPr>
      <w:r>
        <w:rPr>
          <w:sz w:val="22"/>
          <w:szCs w:val="22"/>
        </w:rPr>
        <w:t xml:space="preserve">  </w:t>
      </w:r>
      <w:r w:rsidRPr="00D423FC">
        <w:rPr>
          <w:sz w:val="22"/>
          <w:szCs w:val="22"/>
        </w:rPr>
        <w:t>б) делать замечания, предупреждать Участников</w:t>
      </w:r>
      <w:r w:rsidRPr="00D423FC">
        <w:rPr>
          <w:b/>
          <w:bCs/>
          <w:sz w:val="22"/>
          <w:szCs w:val="22"/>
        </w:rPr>
        <w:t xml:space="preserve"> </w:t>
      </w:r>
      <w:r w:rsidRPr="00D423FC">
        <w:rPr>
          <w:bCs/>
          <w:sz w:val="22"/>
          <w:szCs w:val="22"/>
        </w:rPr>
        <w:t>аукциона</w:t>
      </w:r>
      <w:r w:rsidRPr="00D423FC">
        <w:rPr>
          <w:sz w:val="22"/>
          <w:szCs w:val="22"/>
        </w:rPr>
        <w:t xml:space="preserve"> и их представителей о ненадлежащем поведении;</w:t>
      </w:r>
    </w:p>
    <w:p w:rsidR="003D391F" w:rsidRPr="00D423FC" w:rsidRDefault="003D391F" w:rsidP="003D391F">
      <w:pPr>
        <w:ind w:left="851" w:hanging="142"/>
        <w:jc w:val="both"/>
        <w:rPr>
          <w:sz w:val="22"/>
          <w:szCs w:val="22"/>
        </w:rPr>
      </w:pPr>
      <w:r>
        <w:rPr>
          <w:sz w:val="22"/>
          <w:szCs w:val="22"/>
        </w:rPr>
        <w:t xml:space="preserve">  </w:t>
      </w:r>
      <w:r w:rsidRPr="00D423FC">
        <w:rPr>
          <w:sz w:val="22"/>
          <w:szCs w:val="22"/>
        </w:rPr>
        <w:t xml:space="preserve">в) задавать вопросы, конкретизировать, переспрашивать, уточнять у  Участников </w:t>
      </w:r>
      <w:r w:rsidR="00EB3A34">
        <w:rPr>
          <w:sz w:val="22"/>
          <w:szCs w:val="22"/>
        </w:rPr>
        <w:t xml:space="preserve">открытого </w:t>
      </w:r>
      <w:r w:rsidRPr="00D423FC">
        <w:rPr>
          <w:sz w:val="22"/>
          <w:szCs w:val="22"/>
        </w:rPr>
        <w:t>аукциона и их представителей относительно характера производимых ими действий.</w:t>
      </w:r>
    </w:p>
    <w:p w:rsidR="003D391F" w:rsidRDefault="003D391F" w:rsidP="00E01A95">
      <w:pPr>
        <w:numPr>
          <w:ilvl w:val="1"/>
          <w:numId w:val="33"/>
        </w:numPr>
        <w:jc w:val="both"/>
        <w:rPr>
          <w:sz w:val="22"/>
          <w:szCs w:val="22"/>
        </w:rPr>
      </w:pPr>
      <w:r>
        <w:rPr>
          <w:sz w:val="22"/>
          <w:szCs w:val="22"/>
        </w:rPr>
        <w:t xml:space="preserve">Процедура </w:t>
      </w:r>
      <w:r w:rsidR="00EB3A34">
        <w:rPr>
          <w:sz w:val="22"/>
          <w:szCs w:val="22"/>
        </w:rPr>
        <w:t xml:space="preserve">открытого </w:t>
      </w:r>
      <w:r>
        <w:rPr>
          <w:sz w:val="22"/>
          <w:szCs w:val="22"/>
        </w:rPr>
        <w:t>аукциона  проводится в следующем порядке:</w:t>
      </w:r>
    </w:p>
    <w:p w:rsidR="003D391F" w:rsidRPr="005D101C" w:rsidRDefault="003D391F" w:rsidP="003D391F">
      <w:pPr>
        <w:tabs>
          <w:tab w:val="num" w:pos="709"/>
        </w:tabs>
        <w:ind w:left="709" w:hanging="709"/>
        <w:jc w:val="both"/>
        <w:rPr>
          <w:sz w:val="22"/>
          <w:szCs w:val="22"/>
        </w:rPr>
      </w:pPr>
      <w:r>
        <w:rPr>
          <w:sz w:val="22"/>
          <w:szCs w:val="22"/>
        </w:rPr>
        <w:lastRenderedPageBreak/>
        <w:t xml:space="preserve">               </w:t>
      </w:r>
      <w:proofErr w:type="gramStart"/>
      <w:r w:rsidRPr="005D101C">
        <w:rPr>
          <w:sz w:val="22"/>
          <w:szCs w:val="22"/>
        </w:rPr>
        <w:t xml:space="preserve">1) </w:t>
      </w:r>
      <w:r w:rsidR="00EB3A34">
        <w:rPr>
          <w:sz w:val="22"/>
          <w:szCs w:val="22"/>
        </w:rPr>
        <w:t xml:space="preserve">открытый </w:t>
      </w:r>
      <w:r w:rsidRPr="005D101C">
        <w:rPr>
          <w:sz w:val="22"/>
          <w:szCs w:val="22"/>
        </w:rPr>
        <w:t xml:space="preserve">аукцион начинается с объявления Аукционистом начала проведения </w:t>
      </w:r>
      <w:r w:rsidR="00EB3A34">
        <w:rPr>
          <w:sz w:val="22"/>
          <w:szCs w:val="22"/>
        </w:rPr>
        <w:t xml:space="preserve">открытого </w:t>
      </w:r>
      <w:r w:rsidRPr="005D101C">
        <w:rPr>
          <w:sz w:val="22"/>
          <w:szCs w:val="22"/>
        </w:rPr>
        <w:t xml:space="preserve">аукциона, </w:t>
      </w:r>
      <w:r>
        <w:rPr>
          <w:sz w:val="22"/>
          <w:szCs w:val="22"/>
        </w:rPr>
        <w:t>наименования</w:t>
      </w:r>
      <w:r w:rsidRPr="005D101C">
        <w:rPr>
          <w:sz w:val="22"/>
          <w:szCs w:val="22"/>
        </w:rPr>
        <w:t xml:space="preserve"> предмета контракта, начальн</w:t>
      </w:r>
      <w:r>
        <w:rPr>
          <w:sz w:val="22"/>
          <w:szCs w:val="22"/>
        </w:rPr>
        <w:t>ой</w:t>
      </w:r>
      <w:r w:rsidRPr="005D101C">
        <w:rPr>
          <w:sz w:val="22"/>
          <w:szCs w:val="22"/>
        </w:rPr>
        <w:t xml:space="preserve"> (максимальную) цен</w:t>
      </w:r>
      <w:r>
        <w:rPr>
          <w:sz w:val="22"/>
          <w:szCs w:val="22"/>
        </w:rPr>
        <w:t>ы</w:t>
      </w:r>
      <w:r w:rsidRPr="005D101C">
        <w:rPr>
          <w:sz w:val="22"/>
          <w:szCs w:val="22"/>
        </w:rPr>
        <w:t xml:space="preserve"> контракта</w:t>
      </w:r>
      <w:r>
        <w:rPr>
          <w:sz w:val="22"/>
          <w:szCs w:val="22"/>
        </w:rPr>
        <w:t>,</w:t>
      </w:r>
      <w:r w:rsidRPr="005D101C">
        <w:rPr>
          <w:sz w:val="22"/>
          <w:szCs w:val="22"/>
        </w:rPr>
        <w:t xml:space="preserve"> "шаг</w:t>
      </w:r>
      <w:r>
        <w:rPr>
          <w:sz w:val="22"/>
          <w:szCs w:val="22"/>
        </w:rPr>
        <w:t>а</w:t>
      </w:r>
      <w:r w:rsidRPr="005D101C">
        <w:rPr>
          <w:sz w:val="22"/>
          <w:szCs w:val="22"/>
        </w:rPr>
        <w:t xml:space="preserve"> аукциона", наименований Участников </w:t>
      </w:r>
      <w:r w:rsidR="00EB3A34">
        <w:rPr>
          <w:sz w:val="22"/>
          <w:szCs w:val="22"/>
        </w:rPr>
        <w:t xml:space="preserve">открытого </w:t>
      </w:r>
      <w:r w:rsidRPr="005D101C">
        <w:rPr>
          <w:sz w:val="22"/>
          <w:szCs w:val="22"/>
        </w:rPr>
        <w:t>аукциона, которые не явились на</w:t>
      </w:r>
      <w:r w:rsidR="00EB3A34">
        <w:rPr>
          <w:sz w:val="22"/>
          <w:szCs w:val="22"/>
        </w:rPr>
        <w:t xml:space="preserve"> открытый </w:t>
      </w:r>
      <w:r w:rsidRPr="005D101C">
        <w:rPr>
          <w:sz w:val="22"/>
          <w:szCs w:val="22"/>
        </w:rPr>
        <w:t xml:space="preserve"> аукцион, наличия учреждений и предприятий уголовно-исполнительной системы и (или) организаций инвалидов в случае, если в </w:t>
      </w:r>
      <w:r>
        <w:rPr>
          <w:sz w:val="22"/>
          <w:szCs w:val="22"/>
        </w:rPr>
        <w:t xml:space="preserve">документации об </w:t>
      </w:r>
      <w:r w:rsidR="00EB3A34">
        <w:rPr>
          <w:sz w:val="22"/>
          <w:szCs w:val="22"/>
        </w:rPr>
        <w:t xml:space="preserve">открытом </w:t>
      </w:r>
      <w:r>
        <w:rPr>
          <w:sz w:val="22"/>
          <w:szCs w:val="22"/>
        </w:rPr>
        <w:t>аукционе</w:t>
      </w:r>
      <w:r w:rsidRPr="005D101C">
        <w:rPr>
          <w:sz w:val="22"/>
          <w:szCs w:val="22"/>
        </w:rPr>
        <w:t xml:space="preserve"> предусмотрены преимущества для таких Участников </w:t>
      </w:r>
      <w:r w:rsidR="00EB3A34">
        <w:rPr>
          <w:sz w:val="22"/>
          <w:szCs w:val="22"/>
        </w:rPr>
        <w:t xml:space="preserve">открытого </w:t>
      </w:r>
      <w:r w:rsidRPr="005D101C">
        <w:rPr>
          <w:sz w:val="22"/>
          <w:szCs w:val="22"/>
        </w:rPr>
        <w:t xml:space="preserve">аукциона, предлагать Участникам </w:t>
      </w:r>
      <w:r w:rsidR="00EB3A34">
        <w:rPr>
          <w:sz w:val="22"/>
          <w:szCs w:val="22"/>
        </w:rPr>
        <w:t xml:space="preserve">открытого </w:t>
      </w:r>
      <w:r w:rsidRPr="005D101C">
        <w:rPr>
          <w:sz w:val="22"/>
          <w:szCs w:val="22"/>
        </w:rPr>
        <w:t>аукциона заявлять</w:t>
      </w:r>
      <w:proofErr w:type="gramEnd"/>
      <w:r w:rsidRPr="005D101C">
        <w:rPr>
          <w:sz w:val="22"/>
          <w:szCs w:val="22"/>
        </w:rPr>
        <w:t xml:space="preserve"> свои предложения о цене контракта;</w:t>
      </w:r>
    </w:p>
    <w:p w:rsidR="003D391F" w:rsidRPr="005D101C" w:rsidRDefault="003D391F" w:rsidP="003D391F">
      <w:pPr>
        <w:tabs>
          <w:tab w:val="num" w:pos="709"/>
        </w:tabs>
        <w:ind w:left="709" w:hanging="709"/>
        <w:jc w:val="both"/>
        <w:rPr>
          <w:sz w:val="22"/>
          <w:szCs w:val="22"/>
        </w:rPr>
      </w:pPr>
      <w:r>
        <w:rPr>
          <w:sz w:val="22"/>
          <w:szCs w:val="22"/>
        </w:rPr>
        <w:t xml:space="preserve">             </w:t>
      </w:r>
      <w:r w:rsidRPr="005D101C">
        <w:rPr>
          <w:sz w:val="22"/>
          <w:szCs w:val="22"/>
        </w:rPr>
        <w:t xml:space="preserve">2) Участник </w:t>
      </w:r>
      <w:r w:rsidR="00EB3A34">
        <w:rPr>
          <w:sz w:val="22"/>
          <w:szCs w:val="22"/>
        </w:rPr>
        <w:t xml:space="preserve">открытого </w:t>
      </w:r>
      <w:r w:rsidRPr="005D101C">
        <w:rPr>
          <w:sz w:val="22"/>
          <w:szCs w:val="22"/>
        </w:rPr>
        <w:t>аукциона после объявления Аукционистом начальной (максимальной) цены контракта  и цены контракта, сниженной в соответствии с "шагом аукциона" в порядке, установленном в подпункте 6.</w:t>
      </w:r>
      <w:r>
        <w:rPr>
          <w:sz w:val="22"/>
          <w:szCs w:val="22"/>
        </w:rPr>
        <w:t>8</w:t>
      </w:r>
      <w:r w:rsidRPr="005D101C">
        <w:rPr>
          <w:sz w:val="22"/>
          <w:szCs w:val="22"/>
        </w:rPr>
        <w:t>. настоящего Раздела, поднимает карточки в случае, если он согласен заключить контракт по объявленной цене;</w:t>
      </w:r>
    </w:p>
    <w:p w:rsidR="003D391F" w:rsidRPr="005D101C" w:rsidRDefault="003D391F" w:rsidP="003D391F">
      <w:pPr>
        <w:tabs>
          <w:tab w:val="num" w:pos="709"/>
        </w:tabs>
        <w:ind w:left="709" w:hanging="709"/>
        <w:jc w:val="both"/>
        <w:rPr>
          <w:sz w:val="22"/>
          <w:szCs w:val="22"/>
        </w:rPr>
      </w:pPr>
      <w:r>
        <w:rPr>
          <w:sz w:val="22"/>
          <w:szCs w:val="22"/>
        </w:rPr>
        <w:t xml:space="preserve">            </w:t>
      </w:r>
      <w:proofErr w:type="gramStart"/>
      <w:r w:rsidRPr="005D101C">
        <w:rPr>
          <w:sz w:val="22"/>
          <w:szCs w:val="22"/>
        </w:rPr>
        <w:t xml:space="preserve">3) </w:t>
      </w:r>
      <w:r>
        <w:rPr>
          <w:sz w:val="22"/>
          <w:szCs w:val="22"/>
        </w:rPr>
        <w:t>а</w:t>
      </w:r>
      <w:r w:rsidRPr="005D101C">
        <w:rPr>
          <w:sz w:val="22"/>
          <w:szCs w:val="22"/>
        </w:rPr>
        <w:t xml:space="preserve">укционист объявляет номер карточки Участника </w:t>
      </w:r>
      <w:r w:rsidR="00EB3A34">
        <w:rPr>
          <w:sz w:val="22"/>
          <w:szCs w:val="22"/>
        </w:rPr>
        <w:t xml:space="preserve">открытого </w:t>
      </w:r>
      <w:r w:rsidRPr="005D101C">
        <w:rPr>
          <w:sz w:val="22"/>
          <w:szCs w:val="22"/>
        </w:rPr>
        <w:t>аукциона, который первым поднял карточку после объявления Аукционистом начальной (максимальной) цены контракта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в подпункте 6.</w:t>
      </w:r>
      <w:r>
        <w:rPr>
          <w:sz w:val="22"/>
          <w:szCs w:val="22"/>
        </w:rPr>
        <w:t>8</w:t>
      </w:r>
      <w:r w:rsidRPr="005D101C">
        <w:rPr>
          <w:sz w:val="22"/>
          <w:szCs w:val="22"/>
        </w:rPr>
        <w:t>. настоящего Раздела, и "шаг аукциона", в соответствии с которым снижается цена;</w:t>
      </w:r>
      <w:proofErr w:type="gramEnd"/>
    </w:p>
    <w:p w:rsidR="003D391F" w:rsidRDefault="003D391F" w:rsidP="003D391F">
      <w:pPr>
        <w:tabs>
          <w:tab w:val="num" w:pos="709"/>
        </w:tabs>
        <w:ind w:left="709" w:hanging="709"/>
        <w:jc w:val="both"/>
        <w:rPr>
          <w:sz w:val="22"/>
          <w:szCs w:val="22"/>
        </w:rPr>
      </w:pPr>
      <w:r>
        <w:rPr>
          <w:sz w:val="22"/>
          <w:szCs w:val="22"/>
        </w:rPr>
        <w:t xml:space="preserve">           </w:t>
      </w:r>
      <w:r w:rsidRPr="005D101C">
        <w:rPr>
          <w:sz w:val="22"/>
          <w:szCs w:val="22"/>
        </w:rPr>
        <w:t xml:space="preserve">4) </w:t>
      </w:r>
      <w:r w:rsidR="00EB3A34">
        <w:rPr>
          <w:sz w:val="22"/>
          <w:szCs w:val="22"/>
        </w:rPr>
        <w:t xml:space="preserve">открытый </w:t>
      </w:r>
      <w:r w:rsidRPr="005D101C">
        <w:rPr>
          <w:sz w:val="22"/>
          <w:szCs w:val="22"/>
        </w:rPr>
        <w:t xml:space="preserve">аукцион считается оконченным, если после троекратного объявления Аукционистом цены контракта ни один Участник </w:t>
      </w:r>
      <w:r w:rsidR="00EB3A34">
        <w:rPr>
          <w:sz w:val="22"/>
          <w:szCs w:val="22"/>
        </w:rPr>
        <w:t xml:space="preserve">открытого </w:t>
      </w:r>
      <w:r w:rsidRPr="005D101C">
        <w:rPr>
          <w:sz w:val="22"/>
          <w:szCs w:val="22"/>
        </w:rPr>
        <w:t>аукциона не поднял карточку. В этом случае Аукционист объявляет о</w:t>
      </w:r>
      <w:r>
        <w:rPr>
          <w:sz w:val="22"/>
          <w:szCs w:val="22"/>
        </w:rPr>
        <w:t xml:space="preserve">б окончании проведения </w:t>
      </w:r>
      <w:r w:rsidR="00EB3A34">
        <w:rPr>
          <w:sz w:val="22"/>
          <w:szCs w:val="22"/>
        </w:rPr>
        <w:t xml:space="preserve">открытого </w:t>
      </w:r>
      <w:r>
        <w:rPr>
          <w:sz w:val="22"/>
          <w:szCs w:val="22"/>
        </w:rPr>
        <w:t>аукциона</w:t>
      </w:r>
      <w:r w:rsidRPr="005D101C">
        <w:rPr>
          <w:sz w:val="22"/>
          <w:szCs w:val="22"/>
        </w:rPr>
        <w:t xml:space="preserve">, последнее и предпоследнее предложение о цене контракта, номер карточки и наименование победителя </w:t>
      </w:r>
      <w:r w:rsidR="00EB3A34">
        <w:rPr>
          <w:sz w:val="22"/>
          <w:szCs w:val="22"/>
        </w:rPr>
        <w:t xml:space="preserve">открытого </w:t>
      </w:r>
      <w:r w:rsidRPr="005D101C">
        <w:rPr>
          <w:sz w:val="22"/>
          <w:szCs w:val="22"/>
        </w:rPr>
        <w:t xml:space="preserve">аукциона и Участника </w:t>
      </w:r>
      <w:r w:rsidR="00EB3A34">
        <w:rPr>
          <w:sz w:val="22"/>
          <w:szCs w:val="22"/>
        </w:rPr>
        <w:t xml:space="preserve">открытого </w:t>
      </w:r>
      <w:r w:rsidRPr="005D101C">
        <w:rPr>
          <w:sz w:val="22"/>
          <w:szCs w:val="22"/>
        </w:rPr>
        <w:t xml:space="preserve">аукциона, сделавшего предпоследнее предложение о цене контракта. </w:t>
      </w:r>
    </w:p>
    <w:p w:rsidR="003D391F" w:rsidRPr="00131478" w:rsidRDefault="003D391F" w:rsidP="003D391F">
      <w:pPr>
        <w:ind w:left="709" w:hanging="709"/>
        <w:jc w:val="both"/>
        <w:rPr>
          <w:sz w:val="22"/>
          <w:szCs w:val="22"/>
        </w:rPr>
      </w:pPr>
      <w:r w:rsidRPr="00131478">
        <w:rPr>
          <w:b/>
          <w:sz w:val="22"/>
          <w:szCs w:val="22"/>
        </w:rPr>
        <w:t>6.12</w:t>
      </w:r>
      <w:r w:rsidR="00FC37A3">
        <w:rPr>
          <w:b/>
          <w:sz w:val="22"/>
          <w:szCs w:val="22"/>
        </w:rPr>
        <w:t>.</w:t>
      </w:r>
      <w:r w:rsidRPr="00131478">
        <w:rPr>
          <w:b/>
          <w:sz w:val="22"/>
          <w:szCs w:val="22"/>
        </w:rPr>
        <w:t xml:space="preserve"> </w:t>
      </w:r>
      <w:r>
        <w:rPr>
          <w:b/>
          <w:sz w:val="22"/>
          <w:szCs w:val="22"/>
        </w:rPr>
        <w:t xml:space="preserve">  </w:t>
      </w:r>
      <w:r w:rsidRPr="00131478">
        <w:rPr>
          <w:sz w:val="22"/>
          <w:szCs w:val="22"/>
        </w:rPr>
        <w:t xml:space="preserve">Во время всей процедуры торгов Участникам запрещается вступать в переговоры между собой, представителем Заказчика, Уполномоченного органа, аукционной комиссией, Аукционистом. Запрещается покидать место проведения </w:t>
      </w:r>
      <w:r w:rsidR="00EB3A34">
        <w:rPr>
          <w:sz w:val="22"/>
          <w:szCs w:val="22"/>
        </w:rPr>
        <w:t xml:space="preserve">открытого </w:t>
      </w:r>
      <w:r w:rsidRPr="00131478">
        <w:rPr>
          <w:sz w:val="22"/>
          <w:szCs w:val="22"/>
        </w:rPr>
        <w:t>аукциона. Постоянно держать поднятой свою карточку, физически препятствовать поднятию карточки конкурентом, нецензурно выражаться, оскорблять конкурентов, представителя Заказчика, Уполномоченного органа, членов аукционной комиссии, Аукциониста.</w:t>
      </w:r>
    </w:p>
    <w:p w:rsidR="003D391F" w:rsidRDefault="003D391F" w:rsidP="00A87CA9">
      <w:pPr>
        <w:pStyle w:val="24"/>
        <w:numPr>
          <w:ilvl w:val="1"/>
          <w:numId w:val="27"/>
        </w:numPr>
        <w:tabs>
          <w:tab w:val="clear" w:pos="517"/>
          <w:tab w:val="num" w:pos="709"/>
        </w:tabs>
        <w:spacing w:after="0" w:line="240" w:lineRule="atLeast"/>
        <w:ind w:left="709" w:hanging="709"/>
        <w:rPr>
          <w:b w:val="0"/>
          <w:sz w:val="22"/>
          <w:szCs w:val="22"/>
        </w:rPr>
      </w:pPr>
      <w:r>
        <w:rPr>
          <w:b w:val="0"/>
          <w:sz w:val="22"/>
          <w:szCs w:val="22"/>
        </w:rPr>
        <w:t>В случае</w:t>
      </w:r>
      <w:proofErr w:type="gramStart"/>
      <w:r>
        <w:rPr>
          <w:b w:val="0"/>
          <w:sz w:val="22"/>
          <w:szCs w:val="22"/>
        </w:rPr>
        <w:t>,</w:t>
      </w:r>
      <w:proofErr w:type="gramEnd"/>
      <w:r>
        <w:rPr>
          <w:b w:val="0"/>
          <w:sz w:val="22"/>
          <w:szCs w:val="22"/>
        </w:rPr>
        <w:t xml:space="preserve"> если в </w:t>
      </w:r>
      <w:r w:rsidR="00EB3A34">
        <w:rPr>
          <w:b w:val="0"/>
          <w:sz w:val="22"/>
          <w:szCs w:val="22"/>
        </w:rPr>
        <w:t xml:space="preserve">открытом </w:t>
      </w:r>
      <w:r>
        <w:rPr>
          <w:b w:val="0"/>
          <w:sz w:val="22"/>
          <w:szCs w:val="22"/>
        </w:rPr>
        <w:t>аукционе участвовал один участник или</w:t>
      </w:r>
      <w:r w:rsidR="00A6531E">
        <w:rPr>
          <w:b w:val="0"/>
          <w:sz w:val="22"/>
          <w:szCs w:val="22"/>
        </w:rPr>
        <w:t xml:space="preserve"> при проведении открытого аукциона не присутствовал ни один участник открытого аукциона, либо</w:t>
      </w:r>
      <w:r>
        <w:rPr>
          <w:b w:val="0"/>
          <w:sz w:val="22"/>
          <w:szCs w:val="22"/>
        </w:rPr>
        <w:t xml:space="preserve">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«шаг аукциона» снижен в соответствии с п. 6.8 настоящего Раздела и после троекратного объявления предложения о начальной (максимальной) цене контракта  не поступило ни одно предложение о цене контракта, которое предусматривало бы более низкую цену контракта, аукцион признается несостоявшимся.</w:t>
      </w:r>
    </w:p>
    <w:p w:rsidR="003D391F" w:rsidRPr="00E05341" w:rsidRDefault="003D391F" w:rsidP="003D391F">
      <w:pPr>
        <w:spacing w:line="240" w:lineRule="atLeast"/>
        <w:ind w:left="709" w:hanging="709"/>
        <w:jc w:val="both"/>
        <w:rPr>
          <w:sz w:val="22"/>
          <w:szCs w:val="22"/>
        </w:rPr>
      </w:pPr>
      <w:r w:rsidRPr="00E05341">
        <w:rPr>
          <w:b/>
          <w:sz w:val="22"/>
          <w:szCs w:val="22"/>
        </w:rPr>
        <w:t>6.14</w:t>
      </w:r>
      <w:r w:rsidR="00FC37A3">
        <w:rPr>
          <w:b/>
          <w:sz w:val="22"/>
          <w:szCs w:val="22"/>
        </w:rPr>
        <w:t>.</w:t>
      </w:r>
      <w:r w:rsidRPr="00E05341">
        <w:rPr>
          <w:sz w:val="22"/>
          <w:szCs w:val="22"/>
        </w:rPr>
        <w:t xml:space="preserve">  Победителем </w:t>
      </w:r>
      <w:r w:rsidR="00EB3A34">
        <w:rPr>
          <w:sz w:val="22"/>
          <w:szCs w:val="22"/>
        </w:rPr>
        <w:t xml:space="preserve">открытого </w:t>
      </w:r>
      <w:r w:rsidRPr="00E05341">
        <w:rPr>
          <w:sz w:val="22"/>
          <w:szCs w:val="22"/>
        </w:rPr>
        <w:t xml:space="preserve">аукциона признается участник </w:t>
      </w:r>
      <w:r w:rsidR="00EB3A34">
        <w:rPr>
          <w:sz w:val="22"/>
          <w:szCs w:val="22"/>
        </w:rPr>
        <w:t xml:space="preserve">открытого </w:t>
      </w:r>
      <w:r w:rsidRPr="00E05341">
        <w:rPr>
          <w:sz w:val="22"/>
          <w:szCs w:val="22"/>
        </w:rPr>
        <w:t xml:space="preserve">аукциона, который в ходе </w:t>
      </w:r>
      <w:r w:rsidR="00EB3A34">
        <w:rPr>
          <w:sz w:val="22"/>
          <w:szCs w:val="22"/>
        </w:rPr>
        <w:t xml:space="preserve">открытого </w:t>
      </w:r>
      <w:r w:rsidRPr="00E05341">
        <w:rPr>
          <w:sz w:val="22"/>
          <w:szCs w:val="22"/>
        </w:rPr>
        <w:t>аукциона предложил  наиболее  низкую цену контракта.</w:t>
      </w:r>
    </w:p>
    <w:p w:rsidR="003D391F" w:rsidRDefault="003D391F" w:rsidP="00ED0440">
      <w:pPr>
        <w:spacing w:line="240" w:lineRule="atLeast"/>
        <w:ind w:left="709" w:hanging="709"/>
        <w:jc w:val="both"/>
        <w:rPr>
          <w:b/>
          <w:sz w:val="22"/>
          <w:szCs w:val="22"/>
        </w:rPr>
      </w:pPr>
      <w:r w:rsidRPr="00E05341">
        <w:rPr>
          <w:b/>
          <w:sz w:val="22"/>
          <w:szCs w:val="22"/>
        </w:rPr>
        <w:t>6.15</w:t>
      </w:r>
      <w:r w:rsidR="00FC37A3">
        <w:rPr>
          <w:b/>
          <w:sz w:val="22"/>
          <w:szCs w:val="22"/>
        </w:rPr>
        <w:t>.</w:t>
      </w:r>
      <w:r w:rsidRPr="00E05341">
        <w:rPr>
          <w:sz w:val="22"/>
          <w:szCs w:val="22"/>
        </w:rPr>
        <w:t xml:space="preserve">  </w:t>
      </w:r>
      <w:proofErr w:type="gramStart"/>
      <w:r w:rsidRPr="00E05341">
        <w:rPr>
          <w:sz w:val="22"/>
          <w:szCs w:val="22"/>
        </w:rPr>
        <w:t xml:space="preserve">При проведении </w:t>
      </w:r>
      <w:r w:rsidR="00EB3A34">
        <w:rPr>
          <w:sz w:val="22"/>
          <w:szCs w:val="22"/>
        </w:rPr>
        <w:t xml:space="preserve">открытого </w:t>
      </w:r>
      <w:r w:rsidRPr="00E05341">
        <w:rPr>
          <w:sz w:val="22"/>
          <w:szCs w:val="22"/>
        </w:rPr>
        <w:t xml:space="preserve">аукциона Уполномоченный орган в обязательном порядке осуществляет  аудиозапись </w:t>
      </w:r>
      <w:r w:rsidR="00EB3A34">
        <w:rPr>
          <w:sz w:val="22"/>
          <w:szCs w:val="22"/>
        </w:rPr>
        <w:t xml:space="preserve">открытого </w:t>
      </w:r>
      <w:r w:rsidRPr="00E05341">
        <w:rPr>
          <w:sz w:val="22"/>
          <w:szCs w:val="22"/>
        </w:rPr>
        <w:t xml:space="preserve">аукциона и ведет протокол </w:t>
      </w:r>
      <w:r w:rsidR="00EB3A34">
        <w:rPr>
          <w:sz w:val="22"/>
          <w:szCs w:val="22"/>
        </w:rPr>
        <w:t xml:space="preserve">открытого </w:t>
      </w:r>
      <w:r w:rsidRPr="00E05341">
        <w:rPr>
          <w:sz w:val="22"/>
          <w:szCs w:val="22"/>
        </w:rPr>
        <w:t xml:space="preserve">аукциона, в котором </w:t>
      </w:r>
      <w:r w:rsidR="00A6531E">
        <w:rPr>
          <w:sz w:val="22"/>
          <w:szCs w:val="22"/>
        </w:rPr>
        <w:t xml:space="preserve">должны содержаться сведения о </w:t>
      </w:r>
      <w:r w:rsidRPr="00E05341">
        <w:rPr>
          <w:sz w:val="22"/>
          <w:szCs w:val="22"/>
        </w:rPr>
        <w:t xml:space="preserve">месте, дате и времени проведения </w:t>
      </w:r>
      <w:r w:rsidR="00EB3A34">
        <w:rPr>
          <w:sz w:val="22"/>
          <w:szCs w:val="22"/>
        </w:rPr>
        <w:t xml:space="preserve">открытого </w:t>
      </w:r>
      <w:r w:rsidRPr="00E05341">
        <w:rPr>
          <w:sz w:val="22"/>
          <w:szCs w:val="22"/>
        </w:rPr>
        <w:t xml:space="preserve">аукциона, об участниках </w:t>
      </w:r>
      <w:r w:rsidR="00EB3A34">
        <w:rPr>
          <w:sz w:val="22"/>
          <w:szCs w:val="22"/>
        </w:rPr>
        <w:t xml:space="preserve">открытого </w:t>
      </w:r>
      <w:r w:rsidRPr="00E05341">
        <w:rPr>
          <w:sz w:val="22"/>
          <w:szCs w:val="22"/>
        </w:rPr>
        <w:t>аукциона, о начальной (максимальной) цене контракта, последнем и предпоследнем предложениях о цене контракта, наименовании и месте нахождения (для юридического лица), фамилии, об имени, отчестве, о месте</w:t>
      </w:r>
      <w:proofErr w:type="gramEnd"/>
      <w:r w:rsidRPr="00E05341">
        <w:rPr>
          <w:sz w:val="22"/>
          <w:szCs w:val="22"/>
        </w:rPr>
        <w:t xml:space="preserve"> жительства (для физического лица) победителя </w:t>
      </w:r>
      <w:r w:rsidR="00EB3A34">
        <w:rPr>
          <w:sz w:val="22"/>
          <w:szCs w:val="22"/>
        </w:rPr>
        <w:t xml:space="preserve">открытого </w:t>
      </w:r>
      <w:r w:rsidRPr="00E05341">
        <w:rPr>
          <w:sz w:val="22"/>
          <w:szCs w:val="22"/>
        </w:rPr>
        <w:t xml:space="preserve">аукциона и участника, который сделал предпоследнее предложение о цене контракта. Протокол подписывается Заказчиком и всеми присутствующими членами аукционной комиссии в день проведения </w:t>
      </w:r>
      <w:r w:rsidR="00A7315B">
        <w:rPr>
          <w:sz w:val="22"/>
          <w:szCs w:val="22"/>
        </w:rPr>
        <w:t xml:space="preserve">открытого </w:t>
      </w:r>
      <w:r w:rsidRPr="00E05341">
        <w:rPr>
          <w:sz w:val="22"/>
          <w:szCs w:val="22"/>
        </w:rPr>
        <w:t xml:space="preserve">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передает победителю </w:t>
      </w:r>
      <w:r w:rsidR="00A7315B">
        <w:rPr>
          <w:sz w:val="22"/>
          <w:szCs w:val="22"/>
        </w:rPr>
        <w:t xml:space="preserve">открытого </w:t>
      </w:r>
      <w:r w:rsidRPr="00E05341">
        <w:rPr>
          <w:sz w:val="22"/>
          <w:szCs w:val="22"/>
        </w:rPr>
        <w:t xml:space="preserve">аукциона один экземпляр протокола и проект контракта, который составляется путем включения цены контракта, предложенной победителем </w:t>
      </w:r>
      <w:r w:rsidR="00A7315B">
        <w:rPr>
          <w:sz w:val="22"/>
          <w:szCs w:val="22"/>
        </w:rPr>
        <w:t xml:space="preserve">открытого </w:t>
      </w:r>
      <w:r w:rsidRPr="00E05341">
        <w:rPr>
          <w:sz w:val="22"/>
          <w:szCs w:val="22"/>
        </w:rPr>
        <w:t xml:space="preserve">аукциона, в проект контракта, прилагаемого к документации об </w:t>
      </w:r>
      <w:r w:rsidR="00A7315B">
        <w:rPr>
          <w:sz w:val="22"/>
          <w:szCs w:val="22"/>
        </w:rPr>
        <w:t xml:space="preserve">открытом </w:t>
      </w:r>
      <w:r w:rsidRPr="00E05341">
        <w:rPr>
          <w:sz w:val="22"/>
          <w:szCs w:val="22"/>
        </w:rPr>
        <w:t>аукционе.</w:t>
      </w:r>
      <w:r w:rsidR="00ED0440">
        <w:rPr>
          <w:sz w:val="22"/>
          <w:szCs w:val="22"/>
        </w:rPr>
        <w:t xml:space="preserve"> </w:t>
      </w:r>
      <w:r>
        <w:rPr>
          <w:sz w:val="22"/>
          <w:szCs w:val="22"/>
        </w:rPr>
        <w:t xml:space="preserve">Протокол </w:t>
      </w:r>
      <w:r w:rsidR="00A7315B">
        <w:rPr>
          <w:sz w:val="22"/>
          <w:szCs w:val="22"/>
        </w:rPr>
        <w:t xml:space="preserve">открытого </w:t>
      </w:r>
      <w:r>
        <w:rPr>
          <w:sz w:val="22"/>
          <w:szCs w:val="22"/>
        </w:rPr>
        <w:t xml:space="preserve">аукциона указанный в пункте </w:t>
      </w:r>
      <w:r w:rsidRPr="00D366B4">
        <w:rPr>
          <w:sz w:val="22"/>
          <w:szCs w:val="22"/>
        </w:rPr>
        <w:t>6.</w:t>
      </w:r>
      <w:r>
        <w:rPr>
          <w:sz w:val="22"/>
          <w:szCs w:val="22"/>
        </w:rPr>
        <w:t>15 размещается на официальном сайте Уполномоченным органом в течение дня, следующего после дня подписания указанного протокола. Данный протокол также опубликовывается Уполномоченным органом в официальном печатном издании в течение пяти рабочих дней после дня  его подписания.</w:t>
      </w:r>
      <w:r w:rsidR="00ED0440">
        <w:rPr>
          <w:sz w:val="22"/>
          <w:szCs w:val="22"/>
        </w:rPr>
        <w:t xml:space="preserve"> </w:t>
      </w:r>
      <w:r>
        <w:rPr>
          <w:sz w:val="22"/>
          <w:szCs w:val="22"/>
        </w:rPr>
        <w:t xml:space="preserve">Любой участник </w:t>
      </w:r>
      <w:r w:rsidR="00A7315B">
        <w:rPr>
          <w:sz w:val="22"/>
          <w:szCs w:val="22"/>
        </w:rPr>
        <w:t xml:space="preserve">открытого </w:t>
      </w:r>
      <w:r>
        <w:rPr>
          <w:sz w:val="22"/>
          <w:szCs w:val="22"/>
        </w:rPr>
        <w:t xml:space="preserve">аукциона вправе осуществлять аудио- и видеозапись </w:t>
      </w:r>
      <w:r w:rsidR="00A7315B">
        <w:rPr>
          <w:sz w:val="22"/>
          <w:szCs w:val="22"/>
        </w:rPr>
        <w:t xml:space="preserve">открытого </w:t>
      </w:r>
      <w:r>
        <w:rPr>
          <w:sz w:val="22"/>
          <w:szCs w:val="22"/>
        </w:rPr>
        <w:t>аукциона.</w:t>
      </w:r>
      <w:r w:rsidR="00ED0440">
        <w:rPr>
          <w:sz w:val="22"/>
          <w:szCs w:val="22"/>
        </w:rPr>
        <w:t xml:space="preserve"> </w:t>
      </w:r>
      <w:r>
        <w:rPr>
          <w:sz w:val="22"/>
          <w:szCs w:val="22"/>
        </w:rPr>
        <w:t xml:space="preserve">Любой участник </w:t>
      </w:r>
      <w:r w:rsidR="00A7315B">
        <w:rPr>
          <w:sz w:val="22"/>
          <w:szCs w:val="22"/>
        </w:rPr>
        <w:t xml:space="preserve">открытого </w:t>
      </w:r>
      <w:r>
        <w:rPr>
          <w:sz w:val="22"/>
          <w:szCs w:val="22"/>
        </w:rPr>
        <w:t xml:space="preserve">аукциона после размещения протокола </w:t>
      </w:r>
      <w:r w:rsidR="00A7315B">
        <w:rPr>
          <w:sz w:val="22"/>
          <w:szCs w:val="22"/>
        </w:rPr>
        <w:t xml:space="preserve">открытого </w:t>
      </w:r>
      <w:r>
        <w:rPr>
          <w:sz w:val="22"/>
          <w:szCs w:val="22"/>
        </w:rPr>
        <w:t xml:space="preserve">аукциона вправе направить Заказчику, Уполномоченному органу в письменной форме запрос о разъяснении результатов </w:t>
      </w:r>
      <w:r w:rsidR="00A7315B">
        <w:rPr>
          <w:sz w:val="22"/>
          <w:szCs w:val="22"/>
        </w:rPr>
        <w:t xml:space="preserve">открытого </w:t>
      </w:r>
      <w:r>
        <w:rPr>
          <w:sz w:val="22"/>
          <w:szCs w:val="22"/>
        </w:rPr>
        <w:t xml:space="preserve">аукциона. Заказчик, Уполномоченный орган в течение двух рабочих дней со дня поступления такого запроса в письменной форме представит такому участнику </w:t>
      </w:r>
      <w:r w:rsidR="00A7315B">
        <w:rPr>
          <w:sz w:val="22"/>
          <w:szCs w:val="22"/>
        </w:rPr>
        <w:t xml:space="preserve">открытого </w:t>
      </w:r>
      <w:r>
        <w:rPr>
          <w:sz w:val="22"/>
          <w:szCs w:val="22"/>
        </w:rPr>
        <w:t>аукциона соответствующие разъяснения.</w:t>
      </w:r>
      <w:r w:rsidR="00ED0440">
        <w:rPr>
          <w:sz w:val="22"/>
          <w:szCs w:val="22"/>
        </w:rPr>
        <w:t xml:space="preserve"> </w:t>
      </w:r>
      <w:r>
        <w:rPr>
          <w:sz w:val="22"/>
          <w:szCs w:val="22"/>
        </w:rPr>
        <w:t xml:space="preserve">В случае если в </w:t>
      </w:r>
      <w:r w:rsidR="00A7315B">
        <w:rPr>
          <w:sz w:val="22"/>
          <w:szCs w:val="22"/>
        </w:rPr>
        <w:t xml:space="preserve">открытом </w:t>
      </w:r>
      <w:r>
        <w:rPr>
          <w:sz w:val="22"/>
          <w:szCs w:val="22"/>
        </w:rPr>
        <w:t>аукционе участвовал один Участник, Заказчик в течение трех рабочих дней со дня подписания протокола, указанного в п</w:t>
      </w:r>
      <w:r w:rsidRPr="00D366B4">
        <w:rPr>
          <w:sz w:val="22"/>
          <w:szCs w:val="22"/>
        </w:rPr>
        <w:t>.6.15</w:t>
      </w:r>
      <w:r>
        <w:rPr>
          <w:sz w:val="22"/>
          <w:szCs w:val="22"/>
        </w:rPr>
        <w:t xml:space="preserve"> настоящего Раздела, обязан передать единственному участнику </w:t>
      </w:r>
      <w:r w:rsidR="00A7315B">
        <w:rPr>
          <w:sz w:val="22"/>
          <w:szCs w:val="22"/>
        </w:rPr>
        <w:t xml:space="preserve">открытого </w:t>
      </w:r>
      <w:r>
        <w:rPr>
          <w:sz w:val="22"/>
          <w:szCs w:val="22"/>
        </w:rPr>
        <w:t xml:space="preserve">аукциона прилагаемый к документации об </w:t>
      </w:r>
      <w:r w:rsidR="00A7315B">
        <w:rPr>
          <w:sz w:val="22"/>
          <w:szCs w:val="22"/>
        </w:rPr>
        <w:t xml:space="preserve">открытом </w:t>
      </w:r>
      <w:r>
        <w:rPr>
          <w:sz w:val="22"/>
          <w:szCs w:val="22"/>
        </w:rPr>
        <w:t>аукционе проект контракта. При этом муниципальный контракт заключается на условиях, предусмотренных документацией об</w:t>
      </w:r>
      <w:r w:rsidR="00A7315B">
        <w:rPr>
          <w:sz w:val="22"/>
          <w:szCs w:val="22"/>
        </w:rPr>
        <w:t xml:space="preserve"> открытом </w:t>
      </w:r>
      <w:r>
        <w:rPr>
          <w:sz w:val="22"/>
          <w:szCs w:val="22"/>
        </w:rPr>
        <w:t xml:space="preserve"> аукционе, по начальной (максимальной) цене контракта, </w:t>
      </w:r>
      <w:r>
        <w:rPr>
          <w:sz w:val="22"/>
          <w:szCs w:val="22"/>
        </w:rPr>
        <w:lastRenderedPageBreak/>
        <w:t>указанной в извещении о проведении</w:t>
      </w:r>
      <w:r w:rsidR="00A7315B">
        <w:rPr>
          <w:sz w:val="22"/>
          <w:szCs w:val="22"/>
        </w:rPr>
        <w:t xml:space="preserve"> открытого </w:t>
      </w:r>
      <w:r>
        <w:rPr>
          <w:sz w:val="22"/>
          <w:szCs w:val="22"/>
        </w:rPr>
        <w:t xml:space="preserve">аукциона, или по согласованной с указанным участником </w:t>
      </w:r>
      <w:r w:rsidR="00A7315B">
        <w:rPr>
          <w:sz w:val="22"/>
          <w:szCs w:val="22"/>
        </w:rPr>
        <w:t xml:space="preserve">открытого </w:t>
      </w:r>
      <w:r>
        <w:rPr>
          <w:sz w:val="22"/>
          <w:szCs w:val="22"/>
        </w:rPr>
        <w:t>аукциона цене контракта, не превышающей начальной (максимальной) цены контракта. Такой участник не вправе отказаться от заключения  муниципального контракта.</w:t>
      </w:r>
    </w:p>
    <w:p w:rsidR="003D391F" w:rsidRPr="0072442C" w:rsidRDefault="003D391F" w:rsidP="003D391F">
      <w:pPr>
        <w:pStyle w:val="24"/>
        <w:tabs>
          <w:tab w:val="clear" w:pos="1296"/>
        </w:tabs>
        <w:spacing w:after="0" w:line="240" w:lineRule="atLeast"/>
        <w:ind w:left="0" w:firstLine="0"/>
        <w:rPr>
          <w:b w:val="0"/>
          <w:sz w:val="22"/>
          <w:szCs w:val="22"/>
        </w:rPr>
      </w:pPr>
    </w:p>
    <w:p w:rsidR="003D391F" w:rsidRPr="00635312" w:rsidRDefault="003D391F" w:rsidP="003D391F">
      <w:pPr>
        <w:pStyle w:val="1"/>
        <w:spacing w:before="0" w:line="240" w:lineRule="atLeast"/>
        <w:ind w:right="0"/>
        <w:jc w:val="left"/>
        <w:rPr>
          <w:bCs w:val="0"/>
          <w:caps/>
          <w:sz w:val="22"/>
          <w:szCs w:val="22"/>
        </w:rPr>
      </w:pPr>
      <w:r>
        <w:rPr>
          <w:bCs w:val="0"/>
          <w:caps/>
          <w:sz w:val="22"/>
          <w:szCs w:val="22"/>
          <w:u w:val="none"/>
        </w:rPr>
        <w:t xml:space="preserve">             </w:t>
      </w:r>
      <w:bookmarkStart w:id="18" w:name="_Toc234236047"/>
      <w:bookmarkStart w:id="19" w:name="_Toc234236076"/>
      <w:bookmarkStart w:id="20" w:name="_Toc234323665"/>
      <w:r>
        <w:rPr>
          <w:bCs w:val="0"/>
          <w:caps/>
          <w:sz w:val="22"/>
          <w:szCs w:val="22"/>
        </w:rPr>
        <w:t>7</w:t>
      </w:r>
      <w:r w:rsidRPr="00900CC8">
        <w:rPr>
          <w:bCs w:val="0"/>
          <w:caps/>
          <w:sz w:val="22"/>
          <w:szCs w:val="22"/>
        </w:rPr>
        <w:t>. переговоры с заказчиком</w:t>
      </w:r>
      <w:r w:rsidRPr="00900CC8">
        <w:rPr>
          <w:bCs w:val="0"/>
          <w:caps/>
          <w:spacing w:val="-18"/>
          <w:sz w:val="22"/>
          <w:szCs w:val="22"/>
        </w:rPr>
        <w:t>.</w:t>
      </w:r>
      <w:bookmarkEnd w:id="18"/>
      <w:bookmarkEnd w:id="19"/>
      <w:bookmarkEnd w:id="20"/>
    </w:p>
    <w:p w:rsidR="003D391F" w:rsidRPr="00635312" w:rsidRDefault="003D391F" w:rsidP="003D391F">
      <w:pPr>
        <w:pStyle w:val="ac"/>
        <w:spacing w:line="240" w:lineRule="atLeast"/>
        <w:rPr>
          <w:sz w:val="22"/>
          <w:szCs w:val="22"/>
          <w:u w:val="single"/>
        </w:rPr>
      </w:pPr>
    </w:p>
    <w:p w:rsidR="003D391F" w:rsidRDefault="003D391F" w:rsidP="003D391F">
      <w:pPr>
        <w:pStyle w:val="ac"/>
        <w:spacing w:line="240" w:lineRule="atLeast"/>
        <w:ind w:left="567" w:hanging="567"/>
        <w:rPr>
          <w:sz w:val="22"/>
          <w:szCs w:val="22"/>
        </w:rPr>
      </w:pPr>
      <w:r w:rsidRPr="00635312">
        <w:rPr>
          <w:b/>
          <w:sz w:val="22"/>
          <w:szCs w:val="22"/>
        </w:rPr>
        <w:t xml:space="preserve">      </w:t>
      </w:r>
      <w:r>
        <w:rPr>
          <w:b/>
          <w:sz w:val="22"/>
          <w:szCs w:val="22"/>
        </w:rPr>
        <w:t>7</w:t>
      </w:r>
      <w:r w:rsidRPr="00635312">
        <w:rPr>
          <w:b/>
          <w:sz w:val="22"/>
          <w:szCs w:val="22"/>
        </w:rPr>
        <w:t>.1</w:t>
      </w:r>
      <w:r w:rsidR="00FC37A3">
        <w:rPr>
          <w:b/>
          <w:sz w:val="22"/>
          <w:szCs w:val="22"/>
        </w:rPr>
        <w:t>.</w:t>
      </w:r>
      <w:r>
        <w:rPr>
          <w:sz w:val="22"/>
          <w:szCs w:val="22"/>
        </w:rPr>
        <w:t xml:space="preserve"> </w:t>
      </w:r>
      <w:r w:rsidRPr="00635312">
        <w:rPr>
          <w:sz w:val="22"/>
          <w:szCs w:val="22"/>
        </w:rPr>
        <w:t xml:space="preserve">До момента передачи проекта муниципального контракта по итогам торгов переговоры Заказчика или </w:t>
      </w:r>
      <w:r>
        <w:rPr>
          <w:sz w:val="22"/>
          <w:szCs w:val="22"/>
        </w:rPr>
        <w:t xml:space="preserve">аукционной </w:t>
      </w:r>
      <w:r w:rsidRPr="00635312">
        <w:rPr>
          <w:sz w:val="22"/>
          <w:szCs w:val="22"/>
        </w:rPr>
        <w:t xml:space="preserve">комиссии с участником размещения заказа не допускаются за исключением случаев, установленных действующим законодательством РФ.  </w:t>
      </w:r>
    </w:p>
    <w:p w:rsidR="003D391F" w:rsidRPr="00635312" w:rsidRDefault="003D391F" w:rsidP="003D391F">
      <w:pPr>
        <w:pStyle w:val="1"/>
        <w:ind w:left="709"/>
        <w:jc w:val="left"/>
        <w:rPr>
          <w:sz w:val="22"/>
          <w:szCs w:val="22"/>
          <w:u w:val="none"/>
        </w:rPr>
      </w:pPr>
      <w:bookmarkStart w:id="21" w:name="_Toc234236048"/>
      <w:bookmarkStart w:id="22" w:name="_Toc234236077"/>
      <w:bookmarkStart w:id="23" w:name="_Toc234323666"/>
      <w:r>
        <w:rPr>
          <w:sz w:val="22"/>
          <w:szCs w:val="22"/>
        </w:rPr>
        <w:t>8</w:t>
      </w:r>
      <w:r w:rsidRPr="00635312">
        <w:rPr>
          <w:sz w:val="22"/>
          <w:szCs w:val="22"/>
        </w:rPr>
        <w:t>. ПОРЯДОК ЗАКЛЮЧЕНИЯ МУНИЦИПАЛЬНОГО КОНТРАКТА</w:t>
      </w:r>
      <w:bookmarkEnd w:id="21"/>
      <w:bookmarkEnd w:id="22"/>
      <w:bookmarkEnd w:id="23"/>
    </w:p>
    <w:p w:rsidR="003D391F" w:rsidRPr="00635312" w:rsidRDefault="003D391F" w:rsidP="003D391F">
      <w:pPr>
        <w:ind w:hanging="360"/>
        <w:rPr>
          <w:sz w:val="22"/>
          <w:szCs w:val="22"/>
        </w:rPr>
      </w:pPr>
    </w:p>
    <w:p w:rsidR="003D391F" w:rsidRDefault="003D391F" w:rsidP="00E01A95">
      <w:pPr>
        <w:numPr>
          <w:ilvl w:val="1"/>
          <w:numId w:val="28"/>
        </w:numPr>
        <w:tabs>
          <w:tab w:val="clear" w:pos="360"/>
          <w:tab w:val="num" w:pos="567"/>
        </w:tabs>
        <w:ind w:left="567" w:hanging="567"/>
        <w:jc w:val="both"/>
        <w:rPr>
          <w:sz w:val="22"/>
          <w:szCs w:val="22"/>
        </w:rPr>
      </w:pPr>
      <w:r>
        <w:rPr>
          <w:sz w:val="22"/>
          <w:szCs w:val="22"/>
        </w:rPr>
        <w:t xml:space="preserve">Заказчик заключает контракт с победителем </w:t>
      </w:r>
      <w:r w:rsidR="00A7315B">
        <w:rPr>
          <w:sz w:val="22"/>
          <w:szCs w:val="22"/>
        </w:rPr>
        <w:t xml:space="preserve">открытого </w:t>
      </w:r>
      <w:r>
        <w:rPr>
          <w:sz w:val="22"/>
          <w:szCs w:val="22"/>
        </w:rPr>
        <w:t xml:space="preserve">аукциона на условиях, содержащихся в документации об </w:t>
      </w:r>
      <w:r w:rsidR="00A7315B">
        <w:rPr>
          <w:sz w:val="22"/>
          <w:szCs w:val="22"/>
        </w:rPr>
        <w:t xml:space="preserve">открытом </w:t>
      </w:r>
      <w:r>
        <w:rPr>
          <w:sz w:val="22"/>
          <w:szCs w:val="22"/>
        </w:rPr>
        <w:t xml:space="preserve">аукционе, с ценой контракта, установленной в ходе </w:t>
      </w:r>
      <w:r w:rsidR="00A7315B">
        <w:rPr>
          <w:sz w:val="22"/>
          <w:szCs w:val="22"/>
        </w:rPr>
        <w:t xml:space="preserve">открытого </w:t>
      </w:r>
      <w:r>
        <w:rPr>
          <w:sz w:val="22"/>
          <w:szCs w:val="22"/>
        </w:rPr>
        <w:t>аукциона.</w:t>
      </w:r>
    </w:p>
    <w:p w:rsidR="003D391F" w:rsidRPr="00F42743" w:rsidRDefault="003D391F" w:rsidP="00E01A95">
      <w:pPr>
        <w:numPr>
          <w:ilvl w:val="1"/>
          <w:numId w:val="28"/>
        </w:numPr>
        <w:tabs>
          <w:tab w:val="clear" w:pos="360"/>
        </w:tabs>
        <w:ind w:left="567" w:hanging="567"/>
        <w:jc w:val="both"/>
        <w:rPr>
          <w:spacing w:val="-14"/>
          <w:sz w:val="22"/>
          <w:szCs w:val="22"/>
        </w:rPr>
      </w:pPr>
      <w:r>
        <w:rPr>
          <w:sz w:val="22"/>
          <w:szCs w:val="22"/>
        </w:rPr>
        <w:t xml:space="preserve">Победителю </w:t>
      </w:r>
      <w:r w:rsidR="00A7315B">
        <w:rPr>
          <w:sz w:val="22"/>
          <w:szCs w:val="22"/>
        </w:rPr>
        <w:t xml:space="preserve">открытого </w:t>
      </w:r>
      <w:r>
        <w:rPr>
          <w:sz w:val="22"/>
          <w:szCs w:val="22"/>
        </w:rPr>
        <w:t xml:space="preserve">аукциона в течение трех рабочих дней со дня подписания протокола </w:t>
      </w:r>
      <w:r w:rsidR="00A7315B">
        <w:rPr>
          <w:sz w:val="22"/>
          <w:szCs w:val="22"/>
        </w:rPr>
        <w:t xml:space="preserve">открытого </w:t>
      </w:r>
      <w:r>
        <w:rPr>
          <w:sz w:val="22"/>
          <w:szCs w:val="22"/>
        </w:rPr>
        <w:t xml:space="preserve">аукциона передается один экземпляр указанного протокола и проект контракта, который составляется путем включения цены контракта, предложенной победителем </w:t>
      </w:r>
      <w:r w:rsidR="00A7315B">
        <w:rPr>
          <w:sz w:val="22"/>
          <w:szCs w:val="22"/>
        </w:rPr>
        <w:t xml:space="preserve">открытого </w:t>
      </w:r>
      <w:r>
        <w:rPr>
          <w:sz w:val="22"/>
          <w:szCs w:val="22"/>
        </w:rPr>
        <w:t>аукциона в ходе аукциона, в проект контракта.</w:t>
      </w:r>
    </w:p>
    <w:p w:rsidR="003D391F" w:rsidRPr="00F42743" w:rsidRDefault="003D391F" w:rsidP="00E01A95">
      <w:pPr>
        <w:numPr>
          <w:ilvl w:val="1"/>
          <w:numId w:val="28"/>
        </w:numPr>
        <w:tabs>
          <w:tab w:val="clear" w:pos="360"/>
          <w:tab w:val="num" w:pos="567"/>
        </w:tabs>
        <w:ind w:left="567" w:hanging="567"/>
        <w:jc w:val="both"/>
        <w:rPr>
          <w:spacing w:val="-14"/>
          <w:sz w:val="22"/>
          <w:szCs w:val="22"/>
        </w:rPr>
      </w:pPr>
      <w:r>
        <w:rPr>
          <w:sz w:val="22"/>
          <w:szCs w:val="22"/>
        </w:rPr>
        <w:t xml:space="preserve">Контракт может быть заключен заказчиком и участником </w:t>
      </w:r>
      <w:r w:rsidR="00A7315B">
        <w:rPr>
          <w:sz w:val="22"/>
          <w:szCs w:val="22"/>
        </w:rPr>
        <w:t xml:space="preserve">открытого </w:t>
      </w:r>
      <w:r>
        <w:rPr>
          <w:sz w:val="22"/>
          <w:szCs w:val="22"/>
        </w:rPr>
        <w:t xml:space="preserve">аукциона не ранее чем через десять дней со дня размещения на официальном сайте Волгоградской области протокола </w:t>
      </w:r>
      <w:r w:rsidR="00A7315B">
        <w:rPr>
          <w:sz w:val="22"/>
          <w:szCs w:val="22"/>
        </w:rPr>
        <w:t xml:space="preserve">открытого </w:t>
      </w:r>
      <w:r>
        <w:rPr>
          <w:sz w:val="22"/>
          <w:szCs w:val="22"/>
        </w:rPr>
        <w:t>аукциона.</w:t>
      </w:r>
    </w:p>
    <w:p w:rsidR="003D391F" w:rsidRPr="00522D1D" w:rsidRDefault="003D391F" w:rsidP="00E01A95">
      <w:pPr>
        <w:numPr>
          <w:ilvl w:val="1"/>
          <w:numId w:val="28"/>
        </w:numPr>
        <w:tabs>
          <w:tab w:val="clear" w:pos="360"/>
          <w:tab w:val="num" w:pos="567"/>
        </w:tabs>
        <w:ind w:left="567" w:hanging="567"/>
        <w:jc w:val="both"/>
        <w:rPr>
          <w:spacing w:val="-14"/>
          <w:sz w:val="22"/>
          <w:szCs w:val="22"/>
        </w:rPr>
      </w:pPr>
      <w:r>
        <w:rPr>
          <w:sz w:val="22"/>
          <w:szCs w:val="22"/>
        </w:rPr>
        <w:t xml:space="preserve">Участник </w:t>
      </w:r>
      <w:r w:rsidR="00A7315B">
        <w:rPr>
          <w:sz w:val="22"/>
          <w:szCs w:val="22"/>
        </w:rPr>
        <w:t xml:space="preserve">открытого </w:t>
      </w:r>
      <w:r>
        <w:rPr>
          <w:sz w:val="22"/>
          <w:szCs w:val="22"/>
        </w:rPr>
        <w:t xml:space="preserve">аукциона, с которым заключается контракт, должен представить заказчику подписанный проект контракта, переданный ему в соответствии с п.6.15 настоящей документации об </w:t>
      </w:r>
      <w:r w:rsidR="00A7315B">
        <w:rPr>
          <w:sz w:val="22"/>
          <w:szCs w:val="22"/>
        </w:rPr>
        <w:t xml:space="preserve">открытом </w:t>
      </w:r>
      <w:r>
        <w:rPr>
          <w:sz w:val="22"/>
          <w:szCs w:val="22"/>
        </w:rPr>
        <w:t xml:space="preserve">аукционе, и обеспечение исполнения </w:t>
      </w:r>
      <w:proofErr w:type="gramStart"/>
      <w:r>
        <w:rPr>
          <w:sz w:val="22"/>
          <w:szCs w:val="22"/>
        </w:rPr>
        <w:t>контракта</w:t>
      </w:r>
      <w:proofErr w:type="gramEnd"/>
      <w:r>
        <w:rPr>
          <w:sz w:val="22"/>
          <w:szCs w:val="22"/>
        </w:rPr>
        <w:t xml:space="preserve"> </w:t>
      </w:r>
      <w:r w:rsidRPr="00FC4659">
        <w:rPr>
          <w:sz w:val="22"/>
          <w:szCs w:val="22"/>
        </w:rPr>
        <w:t>предусмотренное  п.8.10</w:t>
      </w:r>
      <w:r>
        <w:rPr>
          <w:sz w:val="22"/>
          <w:szCs w:val="22"/>
        </w:rPr>
        <w:t xml:space="preserve"> настоящей документации об </w:t>
      </w:r>
      <w:r w:rsidR="00A7315B">
        <w:rPr>
          <w:sz w:val="22"/>
          <w:szCs w:val="22"/>
        </w:rPr>
        <w:t xml:space="preserve">открытом </w:t>
      </w:r>
      <w:r>
        <w:rPr>
          <w:sz w:val="22"/>
          <w:szCs w:val="22"/>
        </w:rPr>
        <w:t xml:space="preserve">аукционе. </w:t>
      </w:r>
    </w:p>
    <w:p w:rsidR="003D391F" w:rsidRPr="00635312" w:rsidRDefault="003D391F" w:rsidP="00E01A95">
      <w:pPr>
        <w:numPr>
          <w:ilvl w:val="1"/>
          <w:numId w:val="28"/>
        </w:numPr>
        <w:tabs>
          <w:tab w:val="clear" w:pos="360"/>
          <w:tab w:val="num" w:pos="567"/>
        </w:tabs>
        <w:ind w:left="567" w:hanging="567"/>
        <w:jc w:val="both"/>
        <w:rPr>
          <w:sz w:val="22"/>
          <w:szCs w:val="22"/>
        </w:rPr>
      </w:pPr>
      <w:r w:rsidRPr="00635312">
        <w:rPr>
          <w:spacing w:val="-8"/>
          <w:sz w:val="22"/>
          <w:szCs w:val="22"/>
        </w:rPr>
        <w:t xml:space="preserve">В случае если победитель </w:t>
      </w:r>
      <w:r w:rsidR="00A7315B">
        <w:rPr>
          <w:spacing w:val="-8"/>
          <w:sz w:val="22"/>
          <w:szCs w:val="22"/>
        </w:rPr>
        <w:t xml:space="preserve">открытого </w:t>
      </w:r>
      <w:r>
        <w:rPr>
          <w:spacing w:val="-8"/>
          <w:sz w:val="22"/>
          <w:szCs w:val="22"/>
        </w:rPr>
        <w:t>аукциона</w:t>
      </w:r>
      <w:r w:rsidRPr="00635312">
        <w:rPr>
          <w:sz w:val="22"/>
          <w:szCs w:val="22"/>
        </w:rPr>
        <w:t xml:space="preserve"> не представит подписанный контракт в порядке и в сроки,    </w:t>
      </w:r>
      <w:r>
        <w:rPr>
          <w:sz w:val="22"/>
          <w:szCs w:val="22"/>
        </w:rPr>
        <w:t xml:space="preserve"> </w:t>
      </w:r>
      <w:r w:rsidRPr="00635312">
        <w:rPr>
          <w:sz w:val="22"/>
          <w:szCs w:val="22"/>
        </w:rPr>
        <w:t>указанные в настоящей  документации</w:t>
      </w:r>
      <w:r>
        <w:rPr>
          <w:sz w:val="22"/>
          <w:szCs w:val="22"/>
        </w:rPr>
        <w:t xml:space="preserve"> об </w:t>
      </w:r>
      <w:r w:rsidR="00A7315B">
        <w:rPr>
          <w:sz w:val="22"/>
          <w:szCs w:val="22"/>
        </w:rPr>
        <w:t xml:space="preserve">открытом </w:t>
      </w:r>
      <w:r>
        <w:rPr>
          <w:sz w:val="22"/>
          <w:szCs w:val="22"/>
        </w:rPr>
        <w:t>аукционе</w:t>
      </w:r>
      <w:r w:rsidRPr="00635312">
        <w:rPr>
          <w:sz w:val="22"/>
          <w:szCs w:val="22"/>
        </w:rPr>
        <w:t>, Заказчик вправе:</w:t>
      </w:r>
    </w:p>
    <w:p w:rsidR="003D391F" w:rsidRPr="00635312" w:rsidRDefault="003D391F" w:rsidP="003D391F">
      <w:pPr>
        <w:ind w:left="709"/>
        <w:jc w:val="both"/>
        <w:rPr>
          <w:sz w:val="22"/>
          <w:szCs w:val="22"/>
        </w:rPr>
      </w:pPr>
      <w:r w:rsidRPr="00635312">
        <w:rPr>
          <w:sz w:val="22"/>
          <w:szCs w:val="22"/>
        </w:rPr>
        <w:t xml:space="preserve">-  обратиться в суд с требованием о понуждении победителя </w:t>
      </w:r>
      <w:r w:rsidR="00A7315B">
        <w:rPr>
          <w:sz w:val="22"/>
          <w:szCs w:val="22"/>
        </w:rPr>
        <w:t xml:space="preserve">открытого </w:t>
      </w:r>
      <w:r>
        <w:rPr>
          <w:sz w:val="22"/>
          <w:szCs w:val="22"/>
        </w:rPr>
        <w:t>аукциона</w:t>
      </w:r>
      <w:r w:rsidRPr="00635312">
        <w:rPr>
          <w:sz w:val="22"/>
          <w:szCs w:val="22"/>
        </w:rPr>
        <w:t xml:space="preserve"> заключить контракт, а также о возмещении убытков, причиненных уклонением от заключения контракта; </w:t>
      </w:r>
    </w:p>
    <w:p w:rsidR="003D391F" w:rsidRDefault="003D391F" w:rsidP="003D391F">
      <w:pPr>
        <w:ind w:left="709"/>
        <w:jc w:val="both"/>
        <w:rPr>
          <w:spacing w:val="-9"/>
          <w:sz w:val="22"/>
          <w:szCs w:val="22"/>
        </w:rPr>
      </w:pPr>
      <w:r w:rsidRPr="00635312">
        <w:rPr>
          <w:sz w:val="22"/>
          <w:szCs w:val="22"/>
        </w:rPr>
        <w:t xml:space="preserve">- заключить муниципальный контракт с Участником </w:t>
      </w:r>
      <w:r w:rsidR="00A7315B">
        <w:rPr>
          <w:sz w:val="22"/>
          <w:szCs w:val="22"/>
        </w:rPr>
        <w:t xml:space="preserve">открытого </w:t>
      </w:r>
      <w:r>
        <w:rPr>
          <w:sz w:val="22"/>
          <w:szCs w:val="22"/>
        </w:rPr>
        <w:t>аукциона</w:t>
      </w:r>
      <w:r w:rsidRPr="00635312">
        <w:rPr>
          <w:sz w:val="22"/>
          <w:szCs w:val="22"/>
        </w:rPr>
        <w:t xml:space="preserve">, </w:t>
      </w:r>
      <w:r>
        <w:rPr>
          <w:sz w:val="22"/>
          <w:szCs w:val="22"/>
        </w:rPr>
        <w:t>который сделал предпоследнее предложение о цене контракта</w:t>
      </w:r>
      <w:r w:rsidRPr="00635312">
        <w:rPr>
          <w:spacing w:val="-9"/>
          <w:sz w:val="22"/>
          <w:szCs w:val="22"/>
        </w:rPr>
        <w:t>.</w:t>
      </w:r>
    </w:p>
    <w:p w:rsidR="003D391F" w:rsidRDefault="003D391F" w:rsidP="003D391F">
      <w:pPr>
        <w:pStyle w:val="ac"/>
        <w:ind w:left="567"/>
        <w:rPr>
          <w:spacing w:val="-2"/>
          <w:sz w:val="22"/>
        </w:rPr>
      </w:pPr>
      <w:r w:rsidRPr="00DD2477">
        <w:rPr>
          <w:spacing w:val="-2"/>
          <w:sz w:val="22"/>
        </w:rPr>
        <w:t xml:space="preserve">При этом заключение контракта для участника </w:t>
      </w:r>
      <w:r w:rsidR="00A7315B">
        <w:rPr>
          <w:spacing w:val="-2"/>
          <w:sz w:val="22"/>
        </w:rPr>
        <w:t xml:space="preserve">открытого </w:t>
      </w:r>
      <w:r w:rsidRPr="00DD2477">
        <w:rPr>
          <w:spacing w:val="-2"/>
          <w:sz w:val="22"/>
        </w:rPr>
        <w:t>аукциона, который сделал предпоследнее предложение о цене контракта, является обязательным.</w:t>
      </w:r>
      <w:r>
        <w:rPr>
          <w:spacing w:val="-2"/>
          <w:sz w:val="22"/>
        </w:rPr>
        <w:t xml:space="preserve"> В случае уклонения участника </w:t>
      </w:r>
      <w:r w:rsidR="00A7315B">
        <w:rPr>
          <w:spacing w:val="-2"/>
          <w:sz w:val="22"/>
        </w:rPr>
        <w:t xml:space="preserve">открытого </w:t>
      </w:r>
      <w:r>
        <w:rPr>
          <w:spacing w:val="-2"/>
          <w:sz w:val="22"/>
        </w:rPr>
        <w:t>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w:t>
      </w:r>
      <w:r w:rsidR="00A7315B">
        <w:rPr>
          <w:spacing w:val="-2"/>
          <w:sz w:val="22"/>
        </w:rPr>
        <w:t xml:space="preserve"> открытого </w:t>
      </w:r>
      <w:r>
        <w:rPr>
          <w:spacing w:val="-2"/>
          <w:sz w:val="22"/>
        </w:rPr>
        <w:t xml:space="preserve"> аукциона заключить контракт, а также о возмещении убытков, причиненных уклонением от заключения контракта, или принять решение о признании </w:t>
      </w:r>
      <w:r w:rsidR="00A7315B">
        <w:rPr>
          <w:spacing w:val="-2"/>
          <w:sz w:val="22"/>
        </w:rPr>
        <w:t xml:space="preserve">открытого </w:t>
      </w:r>
      <w:r>
        <w:rPr>
          <w:spacing w:val="-2"/>
          <w:sz w:val="22"/>
        </w:rPr>
        <w:t>аукциона несостоявшимся.</w:t>
      </w:r>
    </w:p>
    <w:p w:rsidR="003D391F" w:rsidRDefault="003D391F" w:rsidP="00E01A95">
      <w:pPr>
        <w:pStyle w:val="ac"/>
        <w:numPr>
          <w:ilvl w:val="1"/>
          <w:numId w:val="28"/>
        </w:numPr>
        <w:tabs>
          <w:tab w:val="clear" w:pos="360"/>
          <w:tab w:val="num" w:pos="567"/>
        </w:tabs>
        <w:ind w:left="567" w:hanging="567"/>
        <w:rPr>
          <w:spacing w:val="-2"/>
          <w:sz w:val="22"/>
        </w:rPr>
      </w:pPr>
      <w:r w:rsidRPr="00575BB8">
        <w:rPr>
          <w:spacing w:val="-2"/>
          <w:sz w:val="22"/>
        </w:rPr>
        <w:t xml:space="preserve">В  соответствии с </w:t>
      </w:r>
      <w:proofErr w:type="gramStart"/>
      <w:r w:rsidRPr="00575BB8">
        <w:rPr>
          <w:spacing w:val="-2"/>
          <w:sz w:val="22"/>
        </w:rPr>
        <w:t>ч</w:t>
      </w:r>
      <w:proofErr w:type="gramEnd"/>
      <w:r w:rsidRPr="00575BB8">
        <w:rPr>
          <w:spacing w:val="-2"/>
          <w:sz w:val="22"/>
        </w:rPr>
        <w:t xml:space="preserve">. 1 ст. 527  и  ст.765 Гражданского кодекса РФ подписание контракта с участником </w:t>
      </w:r>
      <w:r w:rsidR="00A7315B">
        <w:rPr>
          <w:spacing w:val="-2"/>
          <w:sz w:val="22"/>
        </w:rPr>
        <w:t xml:space="preserve">открытого </w:t>
      </w:r>
      <w:r w:rsidRPr="00575BB8">
        <w:rPr>
          <w:spacing w:val="-2"/>
          <w:sz w:val="22"/>
        </w:rPr>
        <w:t xml:space="preserve">аукциона, с которым заключается контракт по итогам настоящего </w:t>
      </w:r>
      <w:r w:rsidR="00A7315B">
        <w:rPr>
          <w:spacing w:val="-2"/>
          <w:sz w:val="22"/>
        </w:rPr>
        <w:t xml:space="preserve">открытого </w:t>
      </w:r>
      <w:r w:rsidRPr="00575BB8">
        <w:rPr>
          <w:spacing w:val="-2"/>
          <w:sz w:val="22"/>
        </w:rPr>
        <w:t>аукциона, для заказчика является обязательным, если иное не установлено действующим законодательством РФ.</w:t>
      </w:r>
    </w:p>
    <w:p w:rsidR="003D391F" w:rsidRPr="00575BB8" w:rsidRDefault="003D391F" w:rsidP="00E01A95">
      <w:pPr>
        <w:pStyle w:val="ac"/>
        <w:numPr>
          <w:ilvl w:val="1"/>
          <w:numId w:val="28"/>
        </w:numPr>
        <w:tabs>
          <w:tab w:val="clear" w:pos="360"/>
          <w:tab w:val="num" w:pos="567"/>
        </w:tabs>
        <w:ind w:left="567" w:hanging="567"/>
        <w:rPr>
          <w:spacing w:val="-2"/>
          <w:sz w:val="22"/>
        </w:rPr>
      </w:pPr>
      <w:r>
        <w:rPr>
          <w:spacing w:val="-2"/>
          <w:sz w:val="22"/>
        </w:rPr>
        <w:t xml:space="preserve"> </w:t>
      </w:r>
      <w:proofErr w:type="gramStart"/>
      <w:r>
        <w:rPr>
          <w:spacing w:val="-2"/>
          <w:sz w:val="22"/>
        </w:rPr>
        <w:t xml:space="preserve">В соответствии с ч.5 ст.448 Гражданского кодекса РФ заказчик не позднее двадцати календарных дней  со дня подписания протокола рассмотрения заявок на участие в </w:t>
      </w:r>
      <w:r w:rsidR="00A7315B">
        <w:rPr>
          <w:spacing w:val="-2"/>
          <w:sz w:val="22"/>
        </w:rPr>
        <w:t xml:space="preserve">открытом </w:t>
      </w:r>
      <w:r>
        <w:rPr>
          <w:spacing w:val="-2"/>
          <w:sz w:val="22"/>
        </w:rPr>
        <w:t xml:space="preserve">аукционе (в случае признания </w:t>
      </w:r>
      <w:r w:rsidR="00A7315B">
        <w:rPr>
          <w:spacing w:val="-2"/>
          <w:sz w:val="22"/>
        </w:rPr>
        <w:t xml:space="preserve">открытого </w:t>
      </w:r>
      <w:r>
        <w:rPr>
          <w:spacing w:val="-2"/>
          <w:sz w:val="22"/>
        </w:rPr>
        <w:t>аукциона несостоявшимся и заключения контракта с единственным участником аукциона) или со дня подписания протокола</w:t>
      </w:r>
      <w:r w:rsidR="00A7315B">
        <w:rPr>
          <w:spacing w:val="-2"/>
          <w:sz w:val="22"/>
        </w:rPr>
        <w:t xml:space="preserve"> открытого </w:t>
      </w:r>
      <w:r>
        <w:rPr>
          <w:spacing w:val="-2"/>
          <w:sz w:val="22"/>
        </w:rPr>
        <w:t xml:space="preserve"> аукциона (в случае заключения контракта с победителем </w:t>
      </w:r>
      <w:r w:rsidR="00A7315B">
        <w:rPr>
          <w:spacing w:val="-2"/>
          <w:sz w:val="22"/>
        </w:rPr>
        <w:t xml:space="preserve">открытого </w:t>
      </w:r>
      <w:r>
        <w:rPr>
          <w:spacing w:val="-2"/>
          <w:sz w:val="22"/>
        </w:rPr>
        <w:t>аукциона) обязан подписать контракт с участником</w:t>
      </w:r>
      <w:proofErr w:type="gramEnd"/>
      <w:r>
        <w:rPr>
          <w:spacing w:val="-2"/>
          <w:sz w:val="22"/>
        </w:rPr>
        <w:t xml:space="preserve"> </w:t>
      </w:r>
      <w:r w:rsidR="00A7315B">
        <w:rPr>
          <w:spacing w:val="-2"/>
          <w:sz w:val="22"/>
        </w:rPr>
        <w:t xml:space="preserve">открытого </w:t>
      </w:r>
      <w:r>
        <w:rPr>
          <w:spacing w:val="-2"/>
          <w:sz w:val="22"/>
        </w:rPr>
        <w:t xml:space="preserve">аукциона, с которым заключается контракт по итогам настоящего </w:t>
      </w:r>
      <w:r w:rsidR="00A7315B">
        <w:rPr>
          <w:spacing w:val="-2"/>
          <w:sz w:val="22"/>
        </w:rPr>
        <w:t xml:space="preserve">открытого </w:t>
      </w:r>
      <w:r>
        <w:rPr>
          <w:spacing w:val="-2"/>
          <w:sz w:val="22"/>
        </w:rPr>
        <w:t>аукциона.</w:t>
      </w:r>
    </w:p>
    <w:p w:rsidR="003D391F" w:rsidRDefault="003D391F" w:rsidP="003D391F">
      <w:pPr>
        <w:ind w:left="567" w:hanging="567"/>
        <w:jc w:val="both"/>
        <w:rPr>
          <w:sz w:val="22"/>
          <w:szCs w:val="22"/>
        </w:rPr>
      </w:pPr>
      <w:r w:rsidRPr="002677D7">
        <w:rPr>
          <w:b/>
          <w:sz w:val="22"/>
          <w:szCs w:val="22"/>
        </w:rPr>
        <w:t>8.8</w:t>
      </w:r>
      <w:r w:rsidR="00FC37A3">
        <w:rPr>
          <w:b/>
          <w:sz w:val="22"/>
          <w:szCs w:val="22"/>
        </w:rPr>
        <w:t>.</w:t>
      </w:r>
      <w:r>
        <w:rPr>
          <w:sz w:val="22"/>
          <w:szCs w:val="22"/>
        </w:rPr>
        <w:t xml:space="preserve">    </w:t>
      </w:r>
      <w:r w:rsidRPr="00635312">
        <w:rPr>
          <w:sz w:val="22"/>
          <w:szCs w:val="22"/>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3D391F" w:rsidRDefault="003D391F" w:rsidP="003D391F">
      <w:pPr>
        <w:jc w:val="both"/>
        <w:rPr>
          <w:sz w:val="22"/>
          <w:szCs w:val="22"/>
        </w:rPr>
      </w:pPr>
    </w:p>
    <w:p w:rsidR="003D391F" w:rsidRPr="00B52209" w:rsidRDefault="00681863" w:rsidP="00293D37">
      <w:pPr>
        <w:ind w:firstLine="567"/>
        <w:jc w:val="both"/>
        <w:outlineLvl w:val="0"/>
        <w:rPr>
          <w:b/>
          <w:sz w:val="22"/>
          <w:szCs w:val="22"/>
          <w:u w:val="single"/>
        </w:rPr>
      </w:pPr>
      <w:bookmarkStart w:id="24" w:name="_Toc234323667"/>
      <w:r w:rsidRPr="00B52209">
        <w:rPr>
          <w:b/>
          <w:sz w:val="22"/>
          <w:szCs w:val="22"/>
          <w:u w:val="single"/>
        </w:rPr>
        <w:t>9.</w:t>
      </w:r>
      <w:r w:rsidR="003D391F" w:rsidRPr="00B52209">
        <w:rPr>
          <w:b/>
          <w:sz w:val="22"/>
          <w:szCs w:val="22"/>
          <w:u w:val="single"/>
        </w:rPr>
        <w:t xml:space="preserve">    </w:t>
      </w:r>
      <w:r w:rsidRPr="00B52209">
        <w:rPr>
          <w:b/>
          <w:sz w:val="22"/>
          <w:szCs w:val="22"/>
          <w:u w:val="single"/>
        </w:rPr>
        <w:t>ОБЕСПЕЧЕНИЕ ЗАЯВКИ НА УЧАСТИЕ В ОТКРЫТОМ АУКЦИОНЕ</w:t>
      </w:r>
      <w:r w:rsidR="003D391F" w:rsidRPr="00B52209">
        <w:rPr>
          <w:b/>
          <w:sz w:val="22"/>
          <w:szCs w:val="22"/>
          <w:u w:val="single"/>
        </w:rPr>
        <w:t>.</w:t>
      </w:r>
      <w:bookmarkEnd w:id="24"/>
    </w:p>
    <w:p w:rsidR="003D391F" w:rsidRPr="00481DB1" w:rsidRDefault="003D391F" w:rsidP="0065448F">
      <w:pPr>
        <w:pStyle w:val="24"/>
        <w:keepNext w:val="0"/>
        <w:tabs>
          <w:tab w:val="clear" w:pos="1296"/>
          <w:tab w:val="num" w:pos="720"/>
        </w:tabs>
        <w:ind w:left="567" w:hanging="567"/>
        <w:rPr>
          <w:b w:val="0"/>
          <w:sz w:val="22"/>
          <w:szCs w:val="22"/>
        </w:rPr>
      </w:pPr>
      <w:r w:rsidRPr="00C22AD7">
        <w:rPr>
          <w:sz w:val="22"/>
          <w:szCs w:val="22"/>
        </w:rPr>
        <w:t>9.1</w:t>
      </w:r>
      <w:r w:rsidR="00FC37A3">
        <w:rPr>
          <w:sz w:val="22"/>
          <w:szCs w:val="22"/>
        </w:rPr>
        <w:t>.</w:t>
      </w:r>
      <w:r>
        <w:rPr>
          <w:b w:val="0"/>
          <w:sz w:val="22"/>
          <w:szCs w:val="22"/>
        </w:rPr>
        <w:t xml:space="preserve">    </w:t>
      </w:r>
      <w:r w:rsidRPr="00B4199A">
        <w:rPr>
          <w:b w:val="0"/>
          <w:sz w:val="22"/>
          <w:szCs w:val="22"/>
        </w:rPr>
        <w:t xml:space="preserve">Если в соответствии с </w:t>
      </w:r>
      <w:hyperlink w:anchor="_РАЗДЕЛ_I.3_ИНФОРМАЦИОННАЯ_КАРТА КОН" w:history="1">
        <w:r w:rsidRPr="00B4199A">
          <w:rPr>
            <w:rStyle w:val="a3"/>
            <w:b w:val="0"/>
            <w:sz w:val="22"/>
            <w:szCs w:val="22"/>
          </w:rPr>
          <w:t xml:space="preserve">Информационной картой </w:t>
        </w:r>
      </w:hyperlink>
      <w:r w:rsidR="00A7315B">
        <w:rPr>
          <w:b w:val="0"/>
          <w:color w:val="0000FF"/>
          <w:sz w:val="22"/>
          <w:szCs w:val="22"/>
          <w:u w:val="single"/>
        </w:rPr>
        <w:t xml:space="preserve">открытого </w:t>
      </w:r>
      <w:r w:rsidRPr="00B4199A">
        <w:rPr>
          <w:b w:val="0"/>
          <w:color w:val="0000FF"/>
          <w:sz w:val="22"/>
          <w:szCs w:val="22"/>
          <w:u w:val="single"/>
        </w:rPr>
        <w:t>аукциона</w:t>
      </w:r>
      <w:r w:rsidRPr="00B4199A">
        <w:rPr>
          <w:b w:val="0"/>
          <w:sz w:val="22"/>
          <w:szCs w:val="22"/>
        </w:rPr>
        <w:t xml:space="preserve"> установлено требование обеспечения</w:t>
      </w:r>
      <w:r w:rsidRPr="00635312">
        <w:rPr>
          <w:sz w:val="22"/>
          <w:szCs w:val="22"/>
        </w:rPr>
        <w:t xml:space="preserve"> </w:t>
      </w:r>
      <w:r w:rsidRPr="00B4199A">
        <w:rPr>
          <w:b w:val="0"/>
          <w:sz w:val="22"/>
          <w:szCs w:val="22"/>
        </w:rPr>
        <w:t xml:space="preserve">заявки на участие в </w:t>
      </w:r>
      <w:r w:rsidR="00A7315B">
        <w:rPr>
          <w:b w:val="0"/>
          <w:sz w:val="22"/>
          <w:szCs w:val="22"/>
        </w:rPr>
        <w:t xml:space="preserve">открытом </w:t>
      </w:r>
      <w:r w:rsidRPr="00B4199A">
        <w:rPr>
          <w:b w:val="0"/>
          <w:sz w:val="22"/>
          <w:szCs w:val="22"/>
        </w:rPr>
        <w:t>аук</w:t>
      </w:r>
      <w:r>
        <w:rPr>
          <w:b w:val="0"/>
          <w:sz w:val="22"/>
          <w:szCs w:val="22"/>
        </w:rPr>
        <w:t>ц</w:t>
      </w:r>
      <w:r w:rsidRPr="00B4199A">
        <w:rPr>
          <w:b w:val="0"/>
          <w:sz w:val="22"/>
          <w:szCs w:val="22"/>
        </w:rPr>
        <w:t>ионе, Участники размещения</w:t>
      </w:r>
      <w:r w:rsidRPr="00481DB1">
        <w:rPr>
          <w:b w:val="0"/>
          <w:sz w:val="22"/>
          <w:szCs w:val="22"/>
        </w:rPr>
        <w:t xml:space="preserve"> заказа в составе заявки на участие в </w:t>
      </w:r>
      <w:r w:rsidR="00A7315B">
        <w:rPr>
          <w:b w:val="0"/>
          <w:sz w:val="22"/>
          <w:szCs w:val="22"/>
        </w:rPr>
        <w:t xml:space="preserve">открытом </w:t>
      </w:r>
      <w:r w:rsidRPr="00481DB1">
        <w:rPr>
          <w:b w:val="0"/>
          <w:sz w:val="22"/>
          <w:szCs w:val="22"/>
        </w:rPr>
        <w:t xml:space="preserve">аукционе предоставляют обеспечение заявки на сумму, выраженную в рублях и указанную </w:t>
      </w:r>
      <w:proofErr w:type="gramStart"/>
      <w:r w:rsidRPr="00481DB1">
        <w:rPr>
          <w:b w:val="0"/>
          <w:sz w:val="22"/>
          <w:szCs w:val="22"/>
        </w:rPr>
        <w:t>в</w:t>
      </w:r>
      <w:proofErr w:type="gramEnd"/>
      <w:r w:rsidRPr="00481DB1">
        <w:rPr>
          <w:b w:val="0"/>
          <w:sz w:val="22"/>
          <w:szCs w:val="22"/>
        </w:rPr>
        <w:t xml:space="preserve"> </w:t>
      </w:r>
      <w:hyperlink w:anchor="_РАЗДЕЛ_I.3_ИНФОРМАЦИОННАЯ_КАРТА КОН" w:history="1">
        <w:r w:rsidR="00A7315B" w:rsidRPr="00B4199A">
          <w:rPr>
            <w:rStyle w:val="a3"/>
            <w:b w:val="0"/>
            <w:sz w:val="22"/>
            <w:szCs w:val="22"/>
          </w:rPr>
          <w:t xml:space="preserve">Информационной картой </w:t>
        </w:r>
      </w:hyperlink>
      <w:r w:rsidR="00A7315B">
        <w:rPr>
          <w:b w:val="0"/>
          <w:color w:val="0000FF"/>
          <w:sz w:val="22"/>
          <w:szCs w:val="22"/>
          <w:u w:val="single"/>
        </w:rPr>
        <w:t xml:space="preserve">открытого </w:t>
      </w:r>
      <w:r w:rsidR="00A7315B" w:rsidRPr="00B4199A">
        <w:rPr>
          <w:b w:val="0"/>
          <w:color w:val="0000FF"/>
          <w:sz w:val="22"/>
          <w:szCs w:val="22"/>
          <w:u w:val="single"/>
        </w:rPr>
        <w:t>аукциона</w:t>
      </w:r>
      <w:r w:rsidR="00A7315B">
        <w:rPr>
          <w:b w:val="0"/>
          <w:color w:val="0000FF"/>
          <w:sz w:val="22"/>
          <w:szCs w:val="22"/>
          <w:u w:val="single"/>
        </w:rPr>
        <w:t>.</w:t>
      </w:r>
    </w:p>
    <w:p w:rsidR="003D391F" w:rsidRPr="00481DB1" w:rsidRDefault="00293D37" w:rsidP="00B52209">
      <w:pPr>
        <w:pStyle w:val="24"/>
        <w:keepNext w:val="0"/>
        <w:tabs>
          <w:tab w:val="clear" w:pos="1296"/>
        </w:tabs>
        <w:spacing w:after="0" w:line="240" w:lineRule="atLeast"/>
        <w:ind w:left="0" w:firstLine="0"/>
        <w:rPr>
          <w:b w:val="0"/>
          <w:sz w:val="22"/>
          <w:szCs w:val="22"/>
        </w:rPr>
      </w:pPr>
      <w:r w:rsidRPr="00293D37">
        <w:rPr>
          <w:sz w:val="22"/>
          <w:szCs w:val="22"/>
        </w:rPr>
        <w:t>9.2</w:t>
      </w:r>
      <w:r w:rsidR="00FC37A3">
        <w:rPr>
          <w:sz w:val="22"/>
          <w:szCs w:val="22"/>
        </w:rPr>
        <w:t>.</w:t>
      </w:r>
      <w:r>
        <w:rPr>
          <w:b w:val="0"/>
          <w:sz w:val="22"/>
          <w:szCs w:val="22"/>
        </w:rPr>
        <w:t xml:space="preserve"> </w:t>
      </w:r>
      <w:r w:rsidR="003D391F" w:rsidRPr="00481DB1">
        <w:rPr>
          <w:b w:val="0"/>
          <w:sz w:val="22"/>
          <w:szCs w:val="22"/>
        </w:rPr>
        <w:t>Обеспечение заявки должно соответствовать следующим требованиям:</w:t>
      </w:r>
    </w:p>
    <w:p w:rsidR="003D391F" w:rsidRPr="00481DB1" w:rsidRDefault="003D391F" w:rsidP="00D146E3">
      <w:pPr>
        <w:pStyle w:val="24"/>
        <w:keepNext w:val="0"/>
        <w:tabs>
          <w:tab w:val="clear" w:pos="1296"/>
        </w:tabs>
        <w:spacing w:after="0" w:line="240" w:lineRule="atLeast"/>
        <w:ind w:left="567" w:hanging="567"/>
        <w:rPr>
          <w:b w:val="0"/>
          <w:sz w:val="22"/>
          <w:szCs w:val="22"/>
        </w:rPr>
      </w:pPr>
      <w:r>
        <w:rPr>
          <w:b w:val="0"/>
          <w:sz w:val="22"/>
          <w:szCs w:val="22"/>
        </w:rPr>
        <w:t xml:space="preserve">           </w:t>
      </w:r>
      <w:r w:rsidRPr="00481DB1">
        <w:rPr>
          <w:b w:val="0"/>
          <w:sz w:val="22"/>
          <w:szCs w:val="22"/>
        </w:rPr>
        <w:t xml:space="preserve">а) в качестве обеспечения заявки на участие в </w:t>
      </w:r>
      <w:r w:rsidR="00A7315B">
        <w:rPr>
          <w:b w:val="0"/>
          <w:sz w:val="22"/>
          <w:szCs w:val="22"/>
        </w:rPr>
        <w:t xml:space="preserve">открытом </w:t>
      </w:r>
      <w:r w:rsidRPr="00481DB1">
        <w:rPr>
          <w:b w:val="0"/>
          <w:sz w:val="22"/>
          <w:szCs w:val="22"/>
        </w:rPr>
        <w:t>аукционе используются только денежные средства;</w:t>
      </w:r>
    </w:p>
    <w:p w:rsidR="003D391F" w:rsidRPr="00481DB1" w:rsidRDefault="003D391F" w:rsidP="0065448F">
      <w:pPr>
        <w:pStyle w:val="24"/>
        <w:keepNext w:val="0"/>
        <w:tabs>
          <w:tab w:val="clear" w:pos="1296"/>
        </w:tabs>
        <w:spacing w:after="0" w:line="240" w:lineRule="atLeast"/>
        <w:ind w:left="567" w:hanging="567"/>
        <w:rPr>
          <w:b w:val="0"/>
          <w:sz w:val="22"/>
          <w:szCs w:val="22"/>
        </w:rPr>
      </w:pPr>
      <w:r>
        <w:rPr>
          <w:b w:val="0"/>
          <w:sz w:val="22"/>
          <w:szCs w:val="22"/>
        </w:rPr>
        <w:t xml:space="preserve">           </w:t>
      </w:r>
      <w:r w:rsidRPr="00481DB1">
        <w:rPr>
          <w:b w:val="0"/>
          <w:sz w:val="22"/>
          <w:szCs w:val="22"/>
        </w:rPr>
        <w:t>б) в качестве документа, подтверждающего внесение обеспечение заявки, должн</w:t>
      </w:r>
      <w:r w:rsidR="00D429D4">
        <w:rPr>
          <w:b w:val="0"/>
          <w:sz w:val="22"/>
          <w:szCs w:val="22"/>
        </w:rPr>
        <w:t>ы</w:t>
      </w:r>
      <w:r w:rsidRPr="00481DB1">
        <w:rPr>
          <w:b w:val="0"/>
          <w:sz w:val="22"/>
          <w:szCs w:val="22"/>
        </w:rPr>
        <w:t xml:space="preserve"> быт</w:t>
      </w:r>
      <w:r w:rsidR="00D429D4">
        <w:rPr>
          <w:b w:val="0"/>
          <w:sz w:val="22"/>
          <w:szCs w:val="22"/>
        </w:rPr>
        <w:t>ь представлены</w:t>
      </w:r>
      <w:r w:rsidRPr="00481DB1">
        <w:rPr>
          <w:b w:val="0"/>
          <w:sz w:val="22"/>
          <w:szCs w:val="22"/>
        </w:rPr>
        <w:t xml:space="preserve"> платежное поручение </w:t>
      </w:r>
      <w:r w:rsidR="00A54D5A">
        <w:rPr>
          <w:b w:val="0"/>
          <w:sz w:val="22"/>
          <w:szCs w:val="22"/>
        </w:rPr>
        <w:t xml:space="preserve"> </w:t>
      </w:r>
      <w:r w:rsidRPr="00481DB1">
        <w:rPr>
          <w:b w:val="0"/>
          <w:sz w:val="22"/>
          <w:szCs w:val="22"/>
        </w:rPr>
        <w:t>с отметкой банка об оплате</w:t>
      </w:r>
      <w:r w:rsidR="00A54D5A">
        <w:rPr>
          <w:b w:val="0"/>
          <w:sz w:val="22"/>
          <w:szCs w:val="22"/>
        </w:rPr>
        <w:t>, или копию такого поручения</w:t>
      </w:r>
      <w:r w:rsidR="00D26DC7">
        <w:rPr>
          <w:b w:val="0"/>
          <w:sz w:val="22"/>
          <w:szCs w:val="22"/>
        </w:rPr>
        <w:t>;</w:t>
      </w:r>
    </w:p>
    <w:p w:rsidR="003D391F" w:rsidRPr="00481DB1" w:rsidRDefault="003D391F" w:rsidP="0065448F">
      <w:pPr>
        <w:pStyle w:val="24"/>
        <w:keepNext w:val="0"/>
        <w:tabs>
          <w:tab w:val="clear" w:pos="1296"/>
        </w:tabs>
        <w:ind w:left="567" w:hanging="27"/>
        <w:rPr>
          <w:b w:val="0"/>
          <w:sz w:val="22"/>
          <w:szCs w:val="22"/>
        </w:rPr>
      </w:pPr>
      <w:proofErr w:type="gramStart"/>
      <w:r w:rsidRPr="00481DB1">
        <w:rPr>
          <w:b w:val="0"/>
          <w:sz w:val="22"/>
          <w:szCs w:val="22"/>
        </w:rPr>
        <w:lastRenderedPageBreak/>
        <w:t xml:space="preserve">в) обеспечение заявки на участие в </w:t>
      </w:r>
      <w:r w:rsidR="00A7315B">
        <w:rPr>
          <w:b w:val="0"/>
          <w:sz w:val="22"/>
          <w:szCs w:val="22"/>
        </w:rPr>
        <w:t xml:space="preserve">открытом </w:t>
      </w:r>
      <w:r w:rsidRPr="00481DB1">
        <w:rPr>
          <w:b w:val="0"/>
          <w:sz w:val="22"/>
          <w:szCs w:val="22"/>
        </w:rPr>
        <w:t xml:space="preserve">аукционе должно быть перечислено по реквизитам, указанным в </w:t>
      </w:r>
      <w:hyperlink w:anchor="_РАЗДЕЛ_I.3_ИНФОРМАЦИОННАЯ_КАРТА КОН" w:history="1">
        <w:r w:rsidR="00A7315B" w:rsidRPr="00B4199A">
          <w:rPr>
            <w:rStyle w:val="a3"/>
            <w:b w:val="0"/>
            <w:sz w:val="22"/>
            <w:szCs w:val="22"/>
          </w:rPr>
          <w:t xml:space="preserve">Информационной картой </w:t>
        </w:r>
      </w:hyperlink>
      <w:r w:rsidR="00A7315B">
        <w:rPr>
          <w:b w:val="0"/>
          <w:color w:val="0000FF"/>
          <w:sz w:val="22"/>
          <w:szCs w:val="22"/>
          <w:u w:val="single"/>
        </w:rPr>
        <w:t xml:space="preserve">открытого </w:t>
      </w:r>
      <w:r w:rsidR="00A7315B" w:rsidRPr="00B4199A">
        <w:rPr>
          <w:b w:val="0"/>
          <w:color w:val="0000FF"/>
          <w:sz w:val="22"/>
          <w:szCs w:val="22"/>
          <w:u w:val="single"/>
        </w:rPr>
        <w:t>аукциона</w:t>
      </w:r>
      <w:r w:rsidR="00A7315B" w:rsidRPr="00481DB1">
        <w:rPr>
          <w:b w:val="0"/>
          <w:sz w:val="22"/>
          <w:szCs w:val="22"/>
        </w:rPr>
        <w:t xml:space="preserve"> </w:t>
      </w:r>
      <w:r w:rsidRPr="00481DB1">
        <w:rPr>
          <w:b w:val="0"/>
          <w:sz w:val="22"/>
          <w:szCs w:val="22"/>
        </w:rPr>
        <w:t xml:space="preserve">в срок, обеспечивающий его поступление на счет получателя не позднее времени и даты окончания срока подачи заявок на участие в </w:t>
      </w:r>
      <w:r w:rsidR="00A7315B">
        <w:rPr>
          <w:b w:val="0"/>
          <w:sz w:val="22"/>
          <w:szCs w:val="22"/>
        </w:rPr>
        <w:t xml:space="preserve">открытом </w:t>
      </w:r>
      <w:r w:rsidRPr="00481DB1">
        <w:rPr>
          <w:b w:val="0"/>
          <w:sz w:val="22"/>
          <w:szCs w:val="22"/>
        </w:rPr>
        <w:t xml:space="preserve">аукционе. </w:t>
      </w:r>
      <w:proofErr w:type="gramEnd"/>
    </w:p>
    <w:p w:rsidR="003D391F" w:rsidRPr="00481DB1" w:rsidRDefault="003D391F" w:rsidP="0065448F">
      <w:pPr>
        <w:pStyle w:val="24"/>
        <w:keepNext w:val="0"/>
        <w:tabs>
          <w:tab w:val="clear" w:pos="1296"/>
        </w:tabs>
        <w:ind w:left="567" w:hanging="567"/>
        <w:rPr>
          <w:b w:val="0"/>
          <w:sz w:val="22"/>
          <w:szCs w:val="22"/>
        </w:rPr>
      </w:pPr>
      <w:r w:rsidRPr="00481DB1">
        <w:rPr>
          <w:sz w:val="22"/>
          <w:szCs w:val="22"/>
        </w:rPr>
        <w:t>9.3</w:t>
      </w:r>
      <w:r w:rsidR="00FC37A3">
        <w:rPr>
          <w:sz w:val="22"/>
          <w:szCs w:val="22"/>
        </w:rPr>
        <w:t xml:space="preserve">. </w:t>
      </w:r>
      <w:r>
        <w:rPr>
          <w:b w:val="0"/>
          <w:sz w:val="22"/>
          <w:szCs w:val="22"/>
        </w:rPr>
        <w:t xml:space="preserve"> </w:t>
      </w:r>
      <w:r w:rsidRPr="00481DB1">
        <w:rPr>
          <w:b w:val="0"/>
          <w:sz w:val="22"/>
          <w:szCs w:val="22"/>
        </w:rPr>
        <w:t xml:space="preserve">Если заявка на участие в </w:t>
      </w:r>
      <w:r w:rsidR="00A7315B">
        <w:rPr>
          <w:b w:val="0"/>
          <w:sz w:val="22"/>
          <w:szCs w:val="22"/>
        </w:rPr>
        <w:t xml:space="preserve">открытом </w:t>
      </w:r>
      <w:r w:rsidRPr="00481DB1">
        <w:rPr>
          <w:b w:val="0"/>
          <w:sz w:val="22"/>
          <w:szCs w:val="22"/>
        </w:rPr>
        <w:t>аукционе не сопровождается установленным обеспечением, Участник размещения заказа не будет допущен к участию в</w:t>
      </w:r>
      <w:r w:rsidR="00A7315B">
        <w:rPr>
          <w:b w:val="0"/>
          <w:sz w:val="22"/>
          <w:szCs w:val="22"/>
        </w:rPr>
        <w:t xml:space="preserve"> открытом </w:t>
      </w:r>
      <w:r w:rsidRPr="00481DB1">
        <w:rPr>
          <w:b w:val="0"/>
          <w:sz w:val="22"/>
          <w:szCs w:val="22"/>
        </w:rPr>
        <w:t xml:space="preserve"> аукционе в соответствии с п. 5.</w:t>
      </w:r>
      <w:r>
        <w:rPr>
          <w:b w:val="0"/>
          <w:sz w:val="22"/>
          <w:szCs w:val="22"/>
        </w:rPr>
        <w:t>5</w:t>
      </w:r>
      <w:r w:rsidRPr="00481DB1">
        <w:rPr>
          <w:b w:val="0"/>
          <w:sz w:val="22"/>
          <w:szCs w:val="22"/>
        </w:rPr>
        <w:t>.  настояще</w:t>
      </w:r>
      <w:r>
        <w:rPr>
          <w:b w:val="0"/>
          <w:sz w:val="22"/>
          <w:szCs w:val="22"/>
        </w:rPr>
        <w:t xml:space="preserve">й документации об </w:t>
      </w:r>
      <w:r w:rsidR="00A7315B">
        <w:rPr>
          <w:b w:val="0"/>
          <w:sz w:val="22"/>
          <w:szCs w:val="22"/>
        </w:rPr>
        <w:t xml:space="preserve">открытом  </w:t>
      </w:r>
      <w:r>
        <w:rPr>
          <w:b w:val="0"/>
          <w:sz w:val="22"/>
          <w:szCs w:val="22"/>
        </w:rPr>
        <w:t>аукционе</w:t>
      </w:r>
      <w:r w:rsidRPr="00481DB1">
        <w:rPr>
          <w:b w:val="0"/>
          <w:sz w:val="22"/>
          <w:szCs w:val="22"/>
        </w:rPr>
        <w:t>.</w:t>
      </w:r>
    </w:p>
    <w:p w:rsidR="003D391F" w:rsidRPr="00481DB1" w:rsidRDefault="003D391F" w:rsidP="003D391F">
      <w:pPr>
        <w:pStyle w:val="24"/>
        <w:keepNext w:val="0"/>
        <w:tabs>
          <w:tab w:val="clear" w:pos="1296"/>
        </w:tabs>
        <w:spacing w:after="0" w:line="240" w:lineRule="atLeast"/>
        <w:ind w:left="0" w:firstLine="0"/>
        <w:rPr>
          <w:b w:val="0"/>
          <w:sz w:val="22"/>
          <w:szCs w:val="22"/>
        </w:rPr>
      </w:pPr>
      <w:r w:rsidRPr="005278DD">
        <w:rPr>
          <w:sz w:val="22"/>
          <w:szCs w:val="22"/>
        </w:rPr>
        <w:t>9.4.</w:t>
      </w:r>
      <w:r w:rsidRPr="00481DB1">
        <w:rPr>
          <w:b w:val="0"/>
          <w:sz w:val="22"/>
          <w:szCs w:val="22"/>
        </w:rPr>
        <w:t xml:space="preserve"> Обеспечение заявки на участие в </w:t>
      </w:r>
      <w:r w:rsidR="00A7315B">
        <w:rPr>
          <w:b w:val="0"/>
          <w:sz w:val="22"/>
          <w:szCs w:val="22"/>
        </w:rPr>
        <w:t xml:space="preserve">открытом </w:t>
      </w:r>
      <w:r w:rsidRPr="00481DB1">
        <w:rPr>
          <w:b w:val="0"/>
          <w:sz w:val="22"/>
          <w:szCs w:val="22"/>
        </w:rPr>
        <w:t>аукционе возвращается:</w:t>
      </w:r>
    </w:p>
    <w:p w:rsidR="003D391F" w:rsidRPr="00481DB1" w:rsidRDefault="003D391F" w:rsidP="00E01A95">
      <w:pPr>
        <w:pStyle w:val="02statia2"/>
        <w:numPr>
          <w:ilvl w:val="0"/>
          <w:numId w:val="34"/>
        </w:numPr>
        <w:tabs>
          <w:tab w:val="num" w:pos="1200"/>
        </w:tabs>
        <w:spacing w:before="0" w:line="240" w:lineRule="atLeast"/>
        <w:ind w:left="567" w:firstLine="133"/>
        <w:rPr>
          <w:rFonts w:ascii="Times New Roman" w:hAnsi="Times New Roman"/>
          <w:color w:val="auto"/>
          <w:sz w:val="22"/>
          <w:szCs w:val="22"/>
        </w:rPr>
      </w:pPr>
      <w:r w:rsidRPr="00481DB1">
        <w:rPr>
          <w:rFonts w:ascii="Times New Roman" w:hAnsi="Times New Roman"/>
          <w:color w:val="auto"/>
          <w:sz w:val="22"/>
          <w:szCs w:val="22"/>
        </w:rPr>
        <w:t>в течение пяти рабочих дней со дня принятия Заказчиком решения об отказе от проведения открытого аукциона;</w:t>
      </w:r>
    </w:p>
    <w:p w:rsidR="003D391F" w:rsidRPr="00481DB1" w:rsidRDefault="003D391F" w:rsidP="00E01A95">
      <w:pPr>
        <w:pStyle w:val="02statia2"/>
        <w:numPr>
          <w:ilvl w:val="0"/>
          <w:numId w:val="34"/>
        </w:numPr>
        <w:tabs>
          <w:tab w:val="num" w:pos="1200"/>
        </w:tabs>
        <w:spacing w:before="0" w:line="240" w:lineRule="auto"/>
        <w:ind w:left="567" w:firstLine="133"/>
        <w:rPr>
          <w:rFonts w:ascii="Times New Roman" w:hAnsi="Times New Roman"/>
          <w:color w:val="auto"/>
          <w:sz w:val="22"/>
          <w:szCs w:val="22"/>
        </w:rPr>
      </w:pPr>
      <w:proofErr w:type="gramStart"/>
      <w:r w:rsidRPr="00481DB1">
        <w:rPr>
          <w:rFonts w:ascii="Times New Roman" w:hAnsi="Times New Roman"/>
          <w:color w:val="auto"/>
          <w:sz w:val="22"/>
          <w:szCs w:val="22"/>
        </w:rPr>
        <w:t>в течение пяти рабочих дне</w:t>
      </w:r>
      <w:r>
        <w:rPr>
          <w:rFonts w:ascii="Times New Roman" w:hAnsi="Times New Roman"/>
          <w:color w:val="auto"/>
          <w:sz w:val="22"/>
          <w:szCs w:val="22"/>
        </w:rPr>
        <w:t>й со дня поступления Заказчику</w:t>
      </w:r>
      <w:r w:rsidRPr="00481DB1">
        <w:rPr>
          <w:rFonts w:ascii="Times New Roman" w:hAnsi="Times New Roman"/>
          <w:color w:val="auto"/>
          <w:sz w:val="22"/>
          <w:szCs w:val="22"/>
        </w:rPr>
        <w:t xml:space="preserve"> уведомления об отзыве Участником заявки на участие в </w:t>
      </w:r>
      <w:r w:rsidR="00A7315B">
        <w:rPr>
          <w:rFonts w:ascii="Times New Roman" w:hAnsi="Times New Roman"/>
          <w:color w:val="auto"/>
          <w:sz w:val="22"/>
          <w:szCs w:val="22"/>
        </w:rPr>
        <w:t xml:space="preserve">открытом </w:t>
      </w:r>
      <w:r w:rsidRPr="00481DB1">
        <w:rPr>
          <w:rFonts w:ascii="Times New Roman" w:hAnsi="Times New Roman"/>
          <w:color w:val="auto"/>
          <w:sz w:val="22"/>
          <w:szCs w:val="22"/>
        </w:rPr>
        <w:t>аукционе</w:t>
      </w:r>
      <w:proofErr w:type="gramEnd"/>
      <w:r w:rsidRPr="00481DB1">
        <w:rPr>
          <w:rFonts w:ascii="Times New Roman" w:hAnsi="Times New Roman"/>
          <w:color w:val="auto"/>
          <w:sz w:val="22"/>
          <w:szCs w:val="22"/>
        </w:rPr>
        <w:t>;</w:t>
      </w:r>
    </w:p>
    <w:p w:rsidR="003D391F" w:rsidRPr="00481DB1" w:rsidRDefault="003D391F" w:rsidP="00E01A95">
      <w:pPr>
        <w:pStyle w:val="02statia2"/>
        <w:numPr>
          <w:ilvl w:val="0"/>
          <w:numId w:val="34"/>
        </w:numPr>
        <w:tabs>
          <w:tab w:val="num" w:pos="1200"/>
        </w:tabs>
        <w:spacing w:before="0" w:line="240" w:lineRule="auto"/>
        <w:ind w:left="567" w:firstLine="133"/>
        <w:rPr>
          <w:rFonts w:ascii="Times New Roman" w:hAnsi="Times New Roman"/>
          <w:color w:val="auto"/>
          <w:sz w:val="22"/>
          <w:szCs w:val="22"/>
        </w:rPr>
      </w:pPr>
      <w:r>
        <w:rPr>
          <w:rFonts w:ascii="Times New Roman" w:hAnsi="Times New Roman"/>
          <w:color w:val="auto"/>
          <w:sz w:val="22"/>
          <w:szCs w:val="22"/>
        </w:rPr>
        <w:t>у</w:t>
      </w:r>
      <w:r w:rsidRPr="00481DB1">
        <w:rPr>
          <w:rFonts w:ascii="Times New Roman" w:hAnsi="Times New Roman"/>
          <w:color w:val="auto"/>
          <w:sz w:val="22"/>
          <w:szCs w:val="22"/>
        </w:rPr>
        <w:t xml:space="preserve">частникам размещения заказа, заявки которых получены после окончания срока подачи заявок, в течение пяти рабочих дней со дня подписания протокола </w:t>
      </w:r>
      <w:r w:rsidR="00A7315B">
        <w:rPr>
          <w:rFonts w:ascii="Times New Roman" w:hAnsi="Times New Roman"/>
          <w:color w:val="auto"/>
          <w:sz w:val="22"/>
          <w:szCs w:val="22"/>
        </w:rPr>
        <w:t xml:space="preserve">открытого </w:t>
      </w:r>
      <w:r w:rsidRPr="00481DB1">
        <w:rPr>
          <w:rFonts w:ascii="Times New Roman" w:hAnsi="Times New Roman"/>
          <w:color w:val="auto"/>
          <w:sz w:val="22"/>
          <w:szCs w:val="22"/>
        </w:rPr>
        <w:t>аукциона;</w:t>
      </w:r>
    </w:p>
    <w:p w:rsidR="003D391F" w:rsidRPr="00481DB1" w:rsidRDefault="003D391F" w:rsidP="00E01A95">
      <w:pPr>
        <w:pStyle w:val="02statia2"/>
        <w:numPr>
          <w:ilvl w:val="0"/>
          <w:numId w:val="34"/>
        </w:numPr>
        <w:tabs>
          <w:tab w:val="num" w:pos="1200"/>
        </w:tabs>
        <w:spacing w:before="0" w:line="240" w:lineRule="auto"/>
        <w:ind w:left="567" w:firstLine="133"/>
        <w:rPr>
          <w:rFonts w:ascii="Times New Roman" w:hAnsi="Times New Roman"/>
          <w:color w:val="auto"/>
          <w:sz w:val="22"/>
          <w:szCs w:val="22"/>
        </w:rPr>
      </w:pPr>
      <w:r w:rsidRPr="00481DB1">
        <w:rPr>
          <w:rFonts w:ascii="Times New Roman" w:hAnsi="Times New Roman"/>
          <w:color w:val="auto"/>
          <w:sz w:val="22"/>
          <w:szCs w:val="22"/>
        </w:rPr>
        <w:t xml:space="preserve">в течение пяти рабочих дней со дня подписания протокола рассмотрения заявок на участие в </w:t>
      </w:r>
      <w:r w:rsidR="00A7315B">
        <w:rPr>
          <w:rFonts w:ascii="Times New Roman" w:hAnsi="Times New Roman"/>
          <w:color w:val="auto"/>
          <w:sz w:val="22"/>
          <w:szCs w:val="22"/>
        </w:rPr>
        <w:t xml:space="preserve">открытом </w:t>
      </w:r>
      <w:r w:rsidRPr="00481DB1">
        <w:rPr>
          <w:rFonts w:ascii="Times New Roman" w:hAnsi="Times New Roman"/>
          <w:color w:val="auto"/>
          <w:sz w:val="22"/>
          <w:szCs w:val="22"/>
        </w:rPr>
        <w:t>аукционе Участнику</w:t>
      </w:r>
      <w:proofErr w:type="gramStart"/>
      <w:r w:rsidRPr="00481DB1">
        <w:rPr>
          <w:rFonts w:ascii="Times New Roman" w:hAnsi="Times New Roman"/>
          <w:color w:val="auto"/>
          <w:sz w:val="22"/>
          <w:szCs w:val="22"/>
        </w:rPr>
        <w:t xml:space="preserve"> (-</w:t>
      </w:r>
      <w:proofErr w:type="spellStart"/>
      <w:proofErr w:type="gramEnd"/>
      <w:r w:rsidRPr="00481DB1">
        <w:rPr>
          <w:rFonts w:ascii="Times New Roman" w:hAnsi="Times New Roman"/>
          <w:color w:val="auto"/>
          <w:sz w:val="22"/>
          <w:szCs w:val="22"/>
        </w:rPr>
        <w:t>ам</w:t>
      </w:r>
      <w:proofErr w:type="spellEnd"/>
      <w:r w:rsidRPr="00481DB1">
        <w:rPr>
          <w:rFonts w:ascii="Times New Roman" w:hAnsi="Times New Roman"/>
          <w:color w:val="auto"/>
          <w:sz w:val="22"/>
          <w:szCs w:val="22"/>
        </w:rPr>
        <w:t xml:space="preserve">), не допущенному к участию в </w:t>
      </w:r>
      <w:r w:rsidR="00A7315B">
        <w:rPr>
          <w:rFonts w:ascii="Times New Roman" w:hAnsi="Times New Roman"/>
          <w:color w:val="auto"/>
          <w:sz w:val="22"/>
          <w:szCs w:val="22"/>
        </w:rPr>
        <w:t xml:space="preserve">открытом </w:t>
      </w:r>
      <w:r w:rsidRPr="00481DB1">
        <w:rPr>
          <w:rFonts w:ascii="Times New Roman" w:hAnsi="Times New Roman"/>
          <w:color w:val="auto"/>
          <w:sz w:val="22"/>
          <w:szCs w:val="22"/>
        </w:rPr>
        <w:t>аукционе;</w:t>
      </w:r>
    </w:p>
    <w:p w:rsidR="003D391F" w:rsidRPr="00481DB1" w:rsidRDefault="0065448F" w:rsidP="00E01A95">
      <w:pPr>
        <w:pStyle w:val="02statia2"/>
        <w:numPr>
          <w:ilvl w:val="0"/>
          <w:numId w:val="34"/>
        </w:numPr>
        <w:tabs>
          <w:tab w:val="num" w:pos="1200"/>
        </w:tabs>
        <w:spacing w:before="0" w:line="240" w:lineRule="auto"/>
        <w:ind w:left="567" w:firstLine="142"/>
        <w:rPr>
          <w:rFonts w:ascii="Times New Roman" w:hAnsi="Times New Roman"/>
          <w:color w:val="auto"/>
          <w:sz w:val="22"/>
          <w:szCs w:val="22"/>
        </w:rPr>
      </w:pPr>
      <w:r>
        <w:rPr>
          <w:rFonts w:ascii="Times New Roman" w:hAnsi="Times New Roman"/>
          <w:color w:val="auto"/>
          <w:sz w:val="22"/>
          <w:szCs w:val="22"/>
        </w:rPr>
        <w:t xml:space="preserve"> </w:t>
      </w:r>
      <w:r w:rsidR="003D391F" w:rsidRPr="00481DB1">
        <w:rPr>
          <w:rFonts w:ascii="Times New Roman" w:hAnsi="Times New Roman"/>
          <w:color w:val="auto"/>
          <w:sz w:val="22"/>
          <w:szCs w:val="22"/>
        </w:rPr>
        <w:t>в течение пяти рабочих дней со дня заключения</w:t>
      </w:r>
      <w:r w:rsidR="003D391F">
        <w:rPr>
          <w:rFonts w:ascii="Times New Roman" w:hAnsi="Times New Roman"/>
          <w:color w:val="auto"/>
          <w:sz w:val="22"/>
          <w:szCs w:val="22"/>
        </w:rPr>
        <w:t xml:space="preserve"> муниципального</w:t>
      </w:r>
      <w:r w:rsidR="003D391F" w:rsidRPr="00481DB1">
        <w:rPr>
          <w:rFonts w:ascii="Times New Roman" w:hAnsi="Times New Roman"/>
          <w:color w:val="auto"/>
          <w:sz w:val="22"/>
          <w:szCs w:val="22"/>
        </w:rPr>
        <w:t xml:space="preserve"> контракта </w:t>
      </w:r>
      <w:r w:rsidR="003D391F" w:rsidRPr="00481DB1">
        <w:rPr>
          <w:rFonts w:ascii="Times New Roman" w:hAnsi="Times New Roman"/>
          <w:color w:val="auto"/>
          <w:sz w:val="22"/>
          <w:szCs w:val="22"/>
          <w:lang w:val="en-US"/>
        </w:rPr>
        <w:t>c</w:t>
      </w:r>
      <w:r w:rsidR="003D391F" w:rsidRPr="00481DB1">
        <w:rPr>
          <w:rFonts w:ascii="Times New Roman" w:hAnsi="Times New Roman"/>
          <w:color w:val="auto"/>
          <w:sz w:val="22"/>
          <w:szCs w:val="22"/>
        </w:rPr>
        <w:t xml:space="preserve"> Участником размещения заказа, подавшим единственную заявку на участие в </w:t>
      </w:r>
      <w:r w:rsidR="00A7315B">
        <w:rPr>
          <w:rFonts w:ascii="Times New Roman" w:hAnsi="Times New Roman"/>
          <w:color w:val="auto"/>
          <w:sz w:val="22"/>
          <w:szCs w:val="22"/>
        </w:rPr>
        <w:t xml:space="preserve">открытом </w:t>
      </w:r>
      <w:r w:rsidR="003D391F" w:rsidRPr="00481DB1">
        <w:rPr>
          <w:rFonts w:ascii="Times New Roman" w:hAnsi="Times New Roman"/>
          <w:color w:val="auto"/>
          <w:sz w:val="22"/>
          <w:szCs w:val="22"/>
        </w:rPr>
        <w:t xml:space="preserve">аукционе, соответствующую требованиям и условиям, предусмотренным документацией об </w:t>
      </w:r>
      <w:r w:rsidR="00A7315B">
        <w:rPr>
          <w:rFonts w:ascii="Times New Roman" w:hAnsi="Times New Roman"/>
          <w:color w:val="auto"/>
          <w:sz w:val="22"/>
          <w:szCs w:val="22"/>
        </w:rPr>
        <w:t xml:space="preserve">открытом </w:t>
      </w:r>
      <w:r w:rsidR="003D391F" w:rsidRPr="00481DB1">
        <w:rPr>
          <w:rFonts w:ascii="Times New Roman" w:hAnsi="Times New Roman"/>
          <w:color w:val="auto"/>
          <w:sz w:val="22"/>
          <w:szCs w:val="22"/>
        </w:rPr>
        <w:t xml:space="preserve">аукционе, или с Участником размещения </w:t>
      </w:r>
      <w:proofErr w:type="gramStart"/>
      <w:r w:rsidR="003D391F" w:rsidRPr="00481DB1">
        <w:rPr>
          <w:rFonts w:ascii="Times New Roman" w:hAnsi="Times New Roman"/>
          <w:color w:val="auto"/>
          <w:sz w:val="22"/>
          <w:szCs w:val="22"/>
        </w:rPr>
        <w:t>заказа</w:t>
      </w:r>
      <w:proofErr w:type="gramEnd"/>
      <w:r w:rsidR="003D391F" w:rsidRPr="00481DB1">
        <w:rPr>
          <w:rFonts w:ascii="Times New Roman" w:hAnsi="Times New Roman"/>
          <w:color w:val="auto"/>
          <w:sz w:val="22"/>
          <w:szCs w:val="22"/>
        </w:rPr>
        <w:t xml:space="preserve"> единственно допущенным к участию в</w:t>
      </w:r>
      <w:r w:rsidR="00A7315B">
        <w:rPr>
          <w:rFonts w:ascii="Times New Roman" w:hAnsi="Times New Roman"/>
          <w:color w:val="auto"/>
          <w:sz w:val="22"/>
          <w:szCs w:val="22"/>
        </w:rPr>
        <w:t xml:space="preserve"> открытом </w:t>
      </w:r>
      <w:r w:rsidR="003D391F" w:rsidRPr="00481DB1">
        <w:rPr>
          <w:rFonts w:ascii="Times New Roman" w:hAnsi="Times New Roman"/>
          <w:color w:val="auto"/>
          <w:sz w:val="22"/>
          <w:szCs w:val="22"/>
        </w:rPr>
        <w:t xml:space="preserve"> аукционе и признанному Участником </w:t>
      </w:r>
      <w:r w:rsidR="00A7315B">
        <w:rPr>
          <w:rFonts w:ascii="Times New Roman" w:hAnsi="Times New Roman"/>
          <w:color w:val="auto"/>
          <w:sz w:val="22"/>
          <w:szCs w:val="22"/>
        </w:rPr>
        <w:t xml:space="preserve">открытого </w:t>
      </w:r>
      <w:r w:rsidR="003D391F" w:rsidRPr="00481DB1">
        <w:rPr>
          <w:rFonts w:ascii="Times New Roman" w:hAnsi="Times New Roman"/>
          <w:color w:val="auto"/>
          <w:sz w:val="22"/>
          <w:szCs w:val="22"/>
        </w:rPr>
        <w:t>аукциона;</w:t>
      </w:r>
    </w:p>
    <w:p w:rsidR="003D391F" w:rsidRPr="00481DB1" w:rsidRDefault="003D391F" w:rsidP="00E01A95">
      <w:pPr>
        <w:pStyle w:val="02statia2"/>
        <w:numPr>
          <w:ilvl w:val="0"/>
          <w:numId w:val="34"/>
        </w:numPr>
        <w:tabs>
          <w:tab w:val="num" w:pos="1200"/>
        </w:tabs>
        <w:spacing w:before="0" w:line="240" w:lineRule="auto"/>
        <w:ind w:left="567" w:firstLine="142"/>
        <w:rPr>
          <w:rFonts w:ascii="Times New Roman" w:hAnsi="Times New Roman"/>
          <w:color w:val="auto"/>
          <w:sz w:val="22"/>
          <w:szCs w:val="22"/>
        </w:rPr>
      </w:pPr>
      <w:r w:rsidRPr="00481DB1">
        <w:rPr>
          <w:rFonts w:ascii="Times New Roman" w:hAnsi="Times New Roman"/>
          <w:color w:val="auto"/>
          <w:sz w:val="22"/>
          <w:szCs w:val="22"/>
        </w:rPr>
        <w:t xml:space="preserve">в течение пяти рабочих дней со дня подписания протокола </w:t>
      </w:r>
      <w:r w:rsidR="00A7315B">
        <w:rPr>
          <w:rFonts w:ascii="Times New Roman" w:hAnsi="Times New Roman"/>
          <w:color w:val="auto"/>
          <w:sz w:val="22"/>
          <w:szCs w:val="22"/>
        </w:rPr>
        <w:t xml:space="preserve">открытого </w:t>
      </w:r>
      <w:r w:rsidRPr="00481DB1">
        <w:rPr>
          <w:rFonts w:ascii="Times New Roman" w:hAnsi="Times New Roman"/>
          <w:color w:val="auto"/>
          <w:sz w:val="22"/>
          <w:szCs w:val="22"/>
        </w:rPr>
        <w:t xml:space="preserve">аукциона Участникам, которые участвовали в </w:t>
      </w:r>
      <w:r w:rsidR="00A7315B">
        <w:rPr>
          <w:rFonts w:ascii="Times New Roman" w:hAnsi="Times New Roman"/>
          <w:color w:val="auto"/>
          <w:sz w:val="22"/>
          <w:szCs w:val="22"/>
        </w:rPr>
        <w:t xml:space="preserve">открытом </w:t>
      </w:r>
      <w:r w:rsidRPr="00481DB1">
        <w:rPr>
          <w:rFonts w:ascii="Times New Roman" w:hAnsi="Times New Roman"/>
          <w:color w:val="auto"/>
          <w:sz w:val="22"/>
          <w:szCs w:val="22"/>
        </w:rPr>
        <w:t xml:space="preserve">аукционе, но не стали Победителями аукциона, за исключением Участника </w:t>
      </w:r>
      <w:r w:rsidR="00A7315B">
        <w:rPr>
          <w:rFonts w:ascii="Times New Roman" w:hAnsi="Times New Roman"/>
          <w:color w:val="auto"/>
          <w:sz w:val="22"/>
          <w:szCs w:val="22"/>
        </w:rPr>
        <w:t xml:space="preserve">открытого </w:t>
      </w:r>
      <w:r w:rsidRPr="00481DB1">
        <w:rPr>
          <w:rFonts w:ascii="Times New Roman" w:hAnsi="Times New Roman"/>
          <w:color w:val="auto"/>
          <w:sz w:val="22"/>
          <w:szCs w:val="22"/>
        </w:rPr>
        <w:t>аукциона, который сделал предпоследнее предложение о цене контракта;</w:t>
      </w:r>
    </w:p>
    <w:p w:rsidR="003D391F" w:rsidRPr="00481DB1" w:rsidRDefault="003D391F" w:rsidP="00E01A95">
      <w:pPr>
        <w:pStyle w:val="02statia2"/>
        <w:numPr>
          <w:ilvl w:val="0"/>
          <w:numId w:val="34"/>
        </w:numPr>
        <w:tabs>
          <w:tab w:val="num" w:pos="1200"/>
        </w:tabs>
        <w:spacing w:before="0" w:line="240" w:lineRule="auto"/>
        <w:ind w:left="567" w:firstLine="142"/>
        <w:rPr>
          <w:rFonts w:ascii="Times New Roman" w:hAnsi="Times New Roman"/>
          <w:color w:val="auto"/>
          <w:sz w:val="22"/>
          <w:szCs w:val="22"/>
        </w:rPr>
      </w:pPr>
      <w:r w:rsidRPr="00481DB1">
        <w:rPr>
          <w:rFonts w:ascii="Times New Roman" w:hAnsi="Times New Roman"/>
          <w:color w:val="auto"/>
          <w:sz w:val="22"/>
          <w:szCs w:val="22"/>
        </w:rPr>
        <w:t xml:space="preserve">в течение пяти рабочих дней со дня заключения </w:t>
      </w:r>
      <w:r>
        <w:rPr>
          <w:rFonts w:ascii="Times New Roman" w:hAnsi="Times New Roman"/>
          <w:color w:val="auto"/>
          <w:sz w:val="22"/>
          <w:szCs w:val="22"/>
        </w:rPr>
        <w:t>муниципального</w:t>
      </w:r>
      <w:r w:rsidRPr="00481DB1">
        <w:rPr>
          <w:rFonts w:ascii="Times New Roman" w:hAnsi="Times New Roman"/>
          <w:color w:val="auto"/>
          <w:sz w:val="22"/>
          <w:szCs w:val="22"/>
        </w:rPr>
        <w:t xml:space="preserve"> контракта с единственным Участником </w:t>
      </w:r>
      <w:r w:rsidR="00A7315B">
        <w:rPr>
          <w:rFonts w:ascii="Times New Roman" w:hAnsi="Times New Roman"/>
          <w:color w:val="auto"/>
          <w:sz w:val="22"/>
          <w:szCs w:val="22"/>
        </w:rPr>
        <w:t xml:space="preserve">открытого </w:t>
      </w:r>
      <w:r w:rsidRPr="00481DB1">
        <w:rPr>
          <w:rFonts w:ascii="Times New Roman" w:hAnsi="Times New Roman"/>
          <w:color w:val="auto"/>
          <w:sz w:val="22"/>
          <w:szCs w:val="22"/>
        </w:rPr>
        <w:t xml:space="preserve">аукциона, присутствующим на процедуре проведения </w:t>
      </w:r>
      <w:r w:rsidR="00A7315B">
        <w:rPr>
          <w:rFonts w:ascii="Times New Roman" w:hAnsi="Times New Roman"/>
          <w:color w:val="auto"/>
          <w:sz w:val="22"/>
          <w:szCs w:val="22"/>
        </w:rPr>
        <w:t xml:space="preserve">открытого </w:t>
      </w:r>
      <w:r w:rsidRPr="00481DB1">
        <w:rPr>
          <w:rFonts w:ascii="Times New Roman" w:hAnsi="Times New Roman"/>
          <w:color w:val="auto"/>
          <w:sz w:val="22"/>
          <w:szCs w:val="22"/>
        </w:rPr>
        <w:t>аукциона;</w:t>
      </w:r>
    </w:p>
    <w:p w:rsidR="003D391F" w:rsidRPr="00481DB1" w:rsidRDefault="003D391F" w:rsidP="00E01A95">
      <w:pPr>
        <w:pStyle w:val="02statia2"/>
        <w:numPr>
          <w:ilvl w:val="0"/>
          <w:numId w:val="34"/>
        </w:numPr>
        <w:tabs>
          <w:tab w:val="num" w:pos="1200"/>
        </w:tabs>
        <w:spacing w:before="0" w:line="240" w:lineRule="auto"/>
        <w:ind w:left="567" w:firstLine="142"/>
        <w:rPr>
          <w:rFonts w:ascii="Times New Roman" w:hAnsi="Times New Roman"/>
          <w:color w:val="auto"/>
          <w:sz w:val="22"/>
          <w:szCs w:val="22"/>
        </w:rPr>
      </w:pPr>
      <w:proofErr w:type="gramStart"/>
      <w:r w:rsidRPr="00481DB1">
        <w:rPr>
          <w:rFonts w:ascii="Times New Roman" w:hAnsi="Times New Roman"/>
          <w:color w:val="auto"/>
          <w:sz w:val="22"/>
          <w:szCs w:val="22"/>
        </w:rPr>
        <w:t xml:space="preserve">в течение пяти рабочих дней со дня подписания протокола аукциона, если в связи с отсутствием предложений о цене контракта, предусматривающих более низкую цену контракта, чем начальная (максимальная) цена контракта, «шаг аукциона» снижен до </w:t>
      </w:r>
      <w:r w:rsidRPr="00481DB1">
        <w:rPr>
          <w:rFonts w:ascii="Times New Roman" w:hAnsi="Times New Roman"/>
          <w:color w:val="auto"/>
          <w:sz w:val="22"/>
          <w:szCs w:val="22"/>
        </w:rPr>
        <w:br w:type="textWrapping" w:clear="all"/>
        <w:t>0,5 процента начальной цены контракта и после троекратного объявления предложения о цене контракта, не поступило ни одного предложения о цене контракта, которое предусматривало бы более низкую цену</w:t>
      </w:r>
      <w:proofErr w:type="gramEnd"/>
      <w:r w:rsidRPr="00481DB1">
        <w:rPr>
          <w:rFonts w:ascii="Times New Roman" w:hAnsi="Times New Roman"/>
          <w:color w:val="auto"/>
          <w:sz w:val="22"/>
          <w:szCs w:val="22"/>
        </w:rPr>
        <w:t xml:space="preserve"> контракта, и </w:t>
      </w:r>
      <w:r w:rsidR="00A7315B">
        <w:rPr>
          <w:rFonts w:ascii="Times New Roman" w:hAnsi="Times New Roman"/>
          <w:color w:val="auto"/>
          <w:sz w:val="22"/>
          <w:szCs w:val="22"/>
        </w:rPr>
        <w:t xml:space="preserve">открытый </w:t>
      </w:r>
      <w:r w:rsidRPr="00481DB1">
        <w:rPr>
          <w:rFonts w:ascii="Times New Roman" w:hAnsi="Times New Roman"/>
          <w:color w:val="auto"/>
          <w:sz w:val="22"/>
          <w:szCs w:val="22"/>
        </w:rPr>
        <w:t>аукцион признан несостоявшимся;</w:t>
      </w:r>
    </w:p>
    <w:p w:rsidR="003D391F" w:rsidRPr="00481DB1" w:rsidRDefault="003D391F" w:rsidP="00E01A95">
      <w:pPr>
        <w:pStyle w:val="02statia2"/>
        <w:numPr>
          <w:ilvl w:val="0"/>
          <w:numId w:val="34"/>
        </w:numPr>
        <w:tabs>
          <w:tab w:val="num" w:pos="1200"/>
        </w:tabs>
        <w:spacing w:before="0" w:line="240" w:lineRule="auto"/>
        <w:ind w:left="567" w:firstLine="133"/>
        <w:rPr>
          <w:rFonts w:ascii="Times New Roman" w:hAnsi="Times New Roman"/>
          <w:color w:val="auto"/>
          <w:sz w:val="22"/>
          <w:szCs w:val="22"/>
        </w:rPr>
      </w:pPr>
      <w:r w:rsidRPr="00481DB1">
        <w:rPr>
          <w:rFonts w:ascii="Times New Roman" w:hAnsi="Times New Roman"/>
          <w:color w:val="auto"/>
          <w:sz w:val="22"/>
          <w:szCs w:val="22"/>
        </w:rPr>
        <w:t xml:space="preserve">в течение пяти рабочих дней со дня подписания протокола </w:t>
      </w:r>
      <w:r w:rsidR="00A7315B">
        <w:rPr>
          <w:rFonts w:ascii="Times New Roman" w:hAnsi="Times New Roman"/>
          <w:color w:val="auto"/>
          <w:sz w:val="22"/>
          <w:szCs w:val="22"/>
        </w:rPr>
        <w:t xml:space="preserve">открытого </w:t>
      </w:r>
      <w:r w:rsidRPr="00481DB1">
        <w:rPr>
          <w:rFonts w:ascii="Times New Roman" w:hAnsi="Times New Roman"/>
          <w:color w:val="auto"/>
          <w:sz w:val="22"/>
          <w:szCs w:val="22"/>
        </w:rPr>
        <w:t xml:space="preserve">аукциона Участнику </w:t>
      </w:r>
      <w:r w:rsidRPr="00481DB1">
        <w:rPr>
          <w:rFonts w:ascii="Times New Roman" w:hAnsi="Times New Roman"/>
          <w:color w:val="auto"/>
          <w:sz w:val="22"/>
          <w:szCs w:val="22"/>
        </w:rPr>
        <w:br w:type="textWrapping" w:clear="all"/>
        <w:t xml:space="preserve">аукциона, не явившемуся на процедуру проведения </w:t>
      </w:r>
      <w:r w:rsidR="00A7315B">
        <w:rPr>
          <w:rFonts w:ascii="Times New Roman" w:hAnsi="Times New Roman"/>
          <w:color w:val="auto"/>
          <w:sz w:val="22"/>
          <w:szCs w:val="22"/>
        </w:rPr>
        <w:t xml:space="preserve">открытого </w:t>
      </w:r>
      <w:r w:rsidRPr="00481DB1">
        <w:rPr>
          <w:rFonts w:ascii="Times New Roman" w:hAnsi="Times New Roman"/>
          <w:color w:val="auto"/>
          <w:sz w:val="22"/>
          <w:szCs w:val="22"/>
        </w:rPr>
        <w:t>аукциона;</w:t>
      </w:r>
    </w:p>
    <w:p w:rsidR="003D391F" w:rsidRPr="00481DB1" w:rsidRDefault="003D391F" w:rsidP="00E01A95">
      <w:pPr>
        <w:pStyle w:val="02statia2"/>
        <w:numPr>
          <w:ilvl w:val="0"/>
          <w:numId w:val="34"/>
        </w:numPr>
        <w:tabs>
          <w:tab w:val="num" w:pos="1200"/>
        </w:tabs>
        <w:spacing w:before="0" w:line="240" w:lineRule="auto"/>
        <w:ind w:left="567" w:firstLine="133"/>
        <w:rPr>
          <w:rFonts w:ascii="Times New Roman" w:hAnsi="Times New Roman"/>
          <w:color w:val="auto"/>
          <w:sz w:val="22"/>
          <w:szCs w:val="22"/>
        </w:rPr>
      </w:pPr>
      <w:r w:rsidRPr="00481DB1">
        <w:rPr>
          <w:rFonts w:ascii="Times New Roman" w:hAnsi="Times New Roman"/>
          <w:color w:val="auto"/>
          <w:sz w:val="22"/>
          <w:szCs w:val="22"/>
        </w:rPr>
        <w:t>в течение пяти рабочих дней со дня подписания протокола</w:t>
      </w:r>
      <w:r w:rsidR="00A7315B">
        <w:rPr>
          <w:rFonts w:ascii="Times New Roman" w:hAnsi="Times New Roman"/>
          <w:color w:val="auto"/>
          <w:sz w:val="22"/>
          <w:szCs w:val="22"/>
        </w:rPr>
        <w:t xml:space="preserve"> открытого </w:t>
      </w:r>
      <w:r w:rsidRPr="00481DB1">
        <w:rPr>
          <w:rFonts w:ascii="Times New Roman" w:hAnsi="Times New Roman"/>
          <w:color w:val="auto"/>
          <w:sz w:val="22"/>
          <w:szCs w:val="22"/>
        </w:rPr>
        <w:t xml:space="preserve"> аукциона Участнику </w:t>
      </w:r>
      <w:r w:rsidRPr="00481DB1">
        <w:rPr>
          <w:rFonts w:ascii="Times New Roman" w:hAnsi="Times New Roman"/>
          <w:color w:val="auto"/>
          <w:sz w:val="22"/>
          <w:szCs w:val="22"/>
        </w:rPr>
        <w:br w:type="textWrapping" w:clear="all"/>
      </w:r>
      <w:r w:rsidR="00A7315B">
        <w:rPr>
          <w:rFonts w:ascii="Times New Roman" w:hAnsi="Times New Roman"/>
          <w:color w:val="auto"/>
          <w:sz w:val="22"/>
          <w:szCs w:val="22"/>
        </w:rPr>
        <w:t xml:space="preserve">открытого </w:t>
      </w:r>
      <w:r w:rsidRPr="00481DB1">
        <w:rPr>
          <w:rFonts w:ascii="Times New Roman" w:hAnsi="Times New Roman"/>
          <w:color w:val="auto"/>
          <w:sz w:val="22"/>
          <w:szCs w:val="22"/>
        </w:rPr>
        <w:t xml:space="preserve">аукциона, представитель которого не допущен на процедуру проведения </w:t>
      </w:r>
      <w:r w:rsidR="00A7315B">
        <w:rPr>
          <w:rFonts w:ascii="Times New Roman" w:hAnsi="Times New Roman"/>
          <w:color w:val="auto"/>
          <w:sz w:val="22"/>
          <w:szCs w:val="22"/>
        </w:rPr>
        <w:t xml:space="preserve">открытого </w:t>
      </w:r>
      <w:r w:rsidRPr="00481DB1">
        <w:rPr>
          <w:rFonts w:ascii="Times New Roman" w:hAnsi="Times New Roman"/>
          <w:color w:val="auto"/>
          <w:sz w:val="22"/>
          <w:szCs w:val="22"/>
        </w:rPr>
        <w:t>аукциона, ввиду отсутствия у его полномочий, либо документов их подтверждающих;</w:t>
      </w:r>
    </w:p>
    <w:p w:rsidR="003D391F" w:rsidRPr="00481DB1" w:rsidRDefault="003D391F" w:rsidP="00E01A95">
      <w:pPr>
        <w:pStyle w:val="02statia2"/>
        <w:numPr>
          <w:ilvl w:val="0"/>
          <w:numId w:val="34"/>
        </w:numPr>
        <w:tabs>
          <w:tab w:val="num" w:pos="1200"/>
        </w:tabs>
        <w:spacing w:before="0" w:line="240" w:lineRule="auto"/>
        <w:ind w:left="567" w:firstLine="133"/>
        <w:rPr>
          <w:rFonts w:ascii="Times New Roman" w:hAnsi="Times New Roman"/>
          <w:color w:val="auto"/>
          <w:sz w:val="22"/>
          <w:szCs w:val="22"/>
        </w:rPr>
      </w:pPr>
      <w:r w:rsidRPr="00481DB1">
        <w:rPr>
          <w:rFonts w:ascii="Times New Roman" w:hAnsi="Times New Roman"/>
          <w:sz w:val="22"/>
          <w:szCs w:val="22"/>
        </w:rPr>
        <w:t xml:space="preserve">Участнику </w:t>
      </w:r>
      <w:r w:rsidR="00367A6B">
        <w:rPr>
          <w:rFonts w:ascii="Times New Roman" w:hAnsi="Times New Roman"/>
          <w:sz w:val="22"/>
          <w:szCs w:val="22"/>
        </w:rPr>
        <w:t xml:space="preserve">открытого </w:t>
      </w:r>
      <w:r w:rsidRPr="00481DB1">
        <w:rPr>
          <w:rFonts w:ascii="Times New Roman" w:hAnsi="Times New Roman"/>
          <w:sz w:val="22"/>
          <w:szCs w:val="22"/>
        </w:rPr>
        <w:t xml:space="preserve">аукциона, который сделал предпоследнее предложение о цене контракта, в течение пяти рабочих дней со дня заключения </w:t>
      </w:r>
      <w:r>
        <w:rPr>
          <w:rFonts w:ascii="Times New Roman" w:hAnsi="Times New Roman"/>
          <w:sz w:val="22"/>
          <w:szCs w:val="22"/>
        </w:rPr>
        <w:t>муниципального</w:t>
      </w:r>
      <w:r w:rsidRPr="00481DB1">
        <w:rPr>
          <w:rFonts w:ascii="Times New Roman" w:hAnsi="Times New Roman"/>
          <w:sz w:val="22"/>
          <w:szCs w:val="22"/>
        </w:rPr>
        <w:t xml:space="preserve"> контракта с Победителем </w:t>
      </w:r>
      <w:r w:rsidR="00367A6B">
        <w:rPr>
          <w:rFonts w:ascii="Times New Roman" w:hAnsi="Times New Roman"/>
          <w:sz w:val="22"/>
          <w:szCs w:val="22"/>
        </w:rPr>
        <w:t xml:space="preserve">открытого </w:t>
      </w:r>
      <w:r w:rsidRPr="00481DB1">
        <w:rPr>
          <w:rFonts w:ascii="Times New Roman" w:hAnsi="Times New Roman"/>
          <w:sz w:val="22"/>
          <w:szCs w:val="22"/>
        </w:rPr>
        <w:t xml:space="preserve">аукциона или с таким Участником </w:t>
      </w:r>
      <w:r w:rsidR="00367A6B">
        <w:rPr>
          <w:rFonts w:ascii="Times New Roman" w:hAnsi="Times New Roman"/>
          <w:sz w:val="22"/>
          <w:szCs w:val="22"/>
        </w:rPr>
        <w:t xml:space="preserve">открытого </w:t>
      </w:r>
      <w:r w:rsidRPr="00481DB1">
        <w:rPr>
          <w:rFonts w:ascii="Times New Roman" w:hAnsi="Times New Roman"/>
          <w:sz w:val="22"/>
          <w:szCs w:val="22"/>
        </w:rPr>
        <w:t>аукциона;</w:t>
      </w:r>
    </w:p>
    <w:p w:rsidR="003D391F" w:rsidRPr="00481DB1" w:rsidRDefault="003D391F" w:rsidP="00E01A95">
      <w:pPr>
        <w:pStyle w:val="02statia2"/>
        <w:numPr>
          <w:ilvl w:val="0"/>
          <w:numId w:val="34"/>
        </w:numPr>
        <w:tabs>
          <w:tab w:val="num" w:pos="1200"/>
        </w:tabs>
        <w:spacing w:before="0" w:line="240" w:lineRule="auto"/>
        <w:ind w:left="567" w:firstLine="133"/>
        <w:rPr>
          <w:rFonts w:ascii="Times New Roman" w:hAnsi="Times New Roman"/>
          <w:color w:val="auto"/>
          <w:sz w:val="22"/>
          <w:szCs w:val="22"/>
        </w:rPr>
      </w:pPr>
      <w:r w:rsidRPr="00481DB1">
        <w:rPr>
          <w:rFonts w:ascii="Times New Roman" w:hAnsi="Times New Roman"/>
          <w:sz w:val="22"/>
          <w:szCs w:val="22"/>
        </w:rPr>
        <w:t xml:space="preserve">в течение пяти рабочих дней со дня заключения </w:t>
      </w:r>
      <w:r>
        <w:rPr>
          <w:rFonts w:ascii="Times New Roman" w:hAnsi="Times New Roman"/>
          <w:sz w:val="22"/>
          <w:szCs w:val="22"/>
        </w:rPr>
        <w:t>муниципального</w:t>
      </w:r>
      <w:r w:rsidRPr="00481DB1">
        <w:rPr>
          <w:rFonts w:ascii="Times New Roman" w:hAnsi="Times New Roman"/>
          <w:sz w:val="22"/>
          <w:szCs w:val="22"/>
        </w:rPr>
        <w:t xml:space="preserve"> контракта с Участником </w:t>
      </w:r>
      <w:r w:rsidR="00367A6B">
        <w:rPr>
          <w:rFonts w:ascii="Times New Roman" w:hAnsi="Times New Roman"/>
          <w:sz w:val="22"/>
          <w:szCs w:val="22"/>
        </w:rPr>
        <w:t xml:space="preserve">открытого </w:t>
      </w:r>
      <w:r w:rsidRPr="00481DB1">
        <w:rPr>
          <w:rFonts w:ascii="Times New Roman" w:hAnsi="Times New Roman"/>
          <w:sz w:val="22"/>
          <w:szCs w:val="22"/>
        </w:rPr>
        <w:t xml:space="preserve">аукциона, признанным Победителем </w:t>
      </w:r>
      <w:r w:rsidR="00367A6B">
        <w:rPr>
          <w:rFonts w:ascii="Times New Roman" w:hAnsi="Times New Roman"/>
          <w:sz w:val="22"/>
          <w:szCs w:val="22"/>
        </w:rPr>
        <w:t xml:space="preserve">открытого </w:t>
      </w:r>
      <w:r w:rsidRPr="00481DB1">
        <w:rPr>
          <w:rFonts w:ascii="Times New Roman" w:hAnsi="Times New Roman"/>
          <w:sz w:val="22"/>
          <w:szCs w:val="22"/>
        </w:rPr>
        <w:t>аукциона.</w:t>
      </w:r>
    </w:p>
    <w:p w:rsidR="003D391F" w:rsidRPr="00481DB1" w:rsidRDefault="003D391F" w:rsidP="003D391F">
      <w:pPr>
        <w:pStyle w:val="35"/>
        <w:tabs>
          <w:tab w:val="clear" w:pos="360"/>
        </w:tabs>
        <w:ind w:left="0"/>
        <w:rPr>
          <w:sz w:val="22"/>
          <w:szCs w:val="22"/>
        </w:rPr>
      </w:pPr>
    </w:p>
    <w:p w:rsidR="003D391F" w:rsidRPr="00293D37" w:rsidRDefault="00293D37" w:rsidP="00293D37">
      <w:pPr>
        <w:pStyle w:val="ac"/>
        <w:ind w:firstLine="567"/>
        <w:outlineLvl w:val="0"/>
        <w:rPr>
          <w:sz w:val="22"/>
          <w:szCs w:val="22"/>
          <w:u w:val="single"/>
        </w:rPr>
      </w:pPr>
      <w:bookmarkStart w:id="25" w:name="_Toc234323668"/>
      <w:r w:rsidRPr="00293D37">
        <w:rPr>
          <w:b/>
          <w:sz w:val="22"/>
          <w:szCs w:val="22"/>
          <w:u w:val="single"/>
        </w:rPr>
        <w:t xml:space="preserve">10. </w:t>
      </w:r>
      <w:r>
        <w:rPr>
          <w:b/>
          <w:sz w:val="22"/>
          <w:szCs w:val="22"/>
          <w:u w:val="single"/>
        </w:rPr>
        <w:t>ОБЕСПЕЧЕНИЕ ИСПОЛНЕНИЯ</w:t>
      </w:r>
      <w:r w:rsidR="003D391F" w:rsidRPr="00293D37">
        <w:rPr>
          <w:b/>
          <w:sz w:val="22"/>
          <w:szCs w:val="22"/>
          <w:u w:val="single"/>
        </w:rPr>
        <w:t xml:space="preserve"> </w:t>
      </w:r>
      <w:r>
        <w:rPr>
          <w:b/>
          <w:sz w:val="22"/>
          <w:szCs w:val="22"/>
          <w:u w:val="single"/>
        </w:rPr>
        <w:t>ОБЯЗАТЕЛЬСТВ ПО</w:t>
      </w:r>
      <w:r w:rsidR="003D391F" w:rsidRPr="00293D37">
        <w:rPr>
          <w:b/>
          <w:sz w:val="22"/>
          <w:szCs w:val="22"/>
          <w:u w:val="single"/>
        </w:rPr>
        <w:t xml:space="preserve"> </w:t>
      </w:r>
      <w:r>
        <w:rPr>
          <w:b/>
          <w:sz w:val="22"/>
          <w:szCs w:val="22"/>
          <w:u w:val="single"/>
        </w:rPr>
        <w:t>КОНТРАКТУ</w:t>
      </w:r>
      <w:r w:rsidR="003D391F" w:rsidRPr="00293D37">
        <w:rPr>
          <w:b/>
          <w:sz w:val="22"/>
          <w:szCs w:val="22"/>
          <w:u w:val="single"/>
        </w:rPr>
        <w:t>.</w:t>
      </w:r>
      <w:bookmarkEnd w:id="25"/>
    </w:p>
    <w:p w:rsidR="003D391F" w:rsidRPr="00635312" w:rsidRDefault="00293D37" w:rsidP="00293D37">
      <w:pPr>
        <w:pStyle w:val="34"/>
        <w:tabs>
          <w:tab w:val="clear" w:pos="767"/>
        </w:tabs>
        <w:ind w:left="567" w:hanging="567"/>
        <w:rPr>
          <w:sz w:val="22"/>
          <w:szCs w:val="22"/>
        </w:rPr>
      </w:pPr>
      <w:r w:rsidRPr="00293D37">
        <w:rPr>
          <w:b/>
          <w:sz w:val="22"/>
          <w:szCs w:val="22"/>
        </w:rPr>
        <w:t>10.1</w:t>
      </w:r>
      <w:r w:rsidR="00FC37A3">
        <w:rPr>
          <w:b/>
          <w:sz w:val="22"/>
          <w:szCs w:val="22"/>
        </w:rPr>
        <w:t>.</w:t>
      </w:r>
      <w:r>
        <w:rPr>
          <w:sz w:val="22"/>
          <w:szCs w:val="22"/>
        </w:rPr>
        <w:t xml:space="preserve"> </w:t>
      </w:r>
      <w:r w:rsidR="003D391F" w:rsidRPr="00635312">
        <w:rPr>
          <w:sz w:val="22"/>
          <w:szCs w:val="22"/>
        </w:rPr>
        <w:t xml:space="preserve">Если в соответствии с </w:t>
      </w:r>
      <w:hyperlink w:anchor="_РАЗДЕЛ_I.3_ИНФОРМАЦИОННАЯ_КАРТА КОН" w:history="1">
        <w:r w:rsidR="003D391F" w:rsidRPr="00635312">
          <w:rPr>
            <w:rStyle w:val="a3"/>
            <w:sz w:val="22"/>
            <w:szCs w:val="22"/>
          </w:rPr>
          <w:t xml:space="preserve">Информационной картой </w:t>
        </w:r>
      </w:hyperlink>
      <w:r w:rsidR="00367A6B">
        <w:rPr>
          <w:color w:val="0000FF"/>
          <w:sz w:val="22"/>
          <w:szCs w:val="22"/>
          <w:u w:val="single"/>
        </w:rPr>
        <w:t xml:space="preserve">открытого </w:t>
      </w:r>
      <w:r w:rsidR="003D391F">
        <w:rPr>
          <w:color w:val="0000FF"/>
          <w:sz w:val="22"/>
          <w:szCs w:val="22"/>
          <w:u w:val="single"/>
        </w:rPr>
        <w:t>аукциона</w:t>
      </w:r>
      <w:r w:rsidR="003D391F" w:rsidRPr="00635312">
        <w:rPr>
          <w:sz w:val="22"/>
          <w:szCs w:val="22"/>
        </w:rPr>
        <w:t xml:space="preserve"> установлено требование обеспечения исполнения муниципального контракта, муниципальный контракт заключается только после предоставления </w:t>
      </w:r>
      <w:r w:rsidR="00D146E3">
        <w:rPr>
          <w:sz w:val="22"/>
          <w:szCs w:val="22"/>
        </w:rPr>
        <w:t xml:space="preserve">победителем аукциона или </w:t>
      </w:r>
      <w:r w:rsidR="003D391F" w:rsidRPr="00635312">
        <w:rPr>
          <w:sz w:val="22"/>
          <w:szCs w:val="22"/>
        </w:rPr>
        <w:t xml:space="preserve">участником </w:t>
      </w:r>
      <w:r w:rsidR="00367A6B">
        <w:rPr>
          <w:sz w:val="22"/>
          <w:szCs w:val="22"/>
        </w:rPr>
        <w:t xml:space="preserve">открытого </w:t>
      </w:r>
      <w:r w:rsidR="003D391F">
        <w:rPr>
          <w:sz w:val="22"/>
          <w:szCs w:val="22"/>
        </w:rPr>
        <w:t>аукциона</w:t>
      </w:r>
      <w:r w:rsidR="003D391F" w:rsidRPr="00635312">
        <w:rPr>
          <w:sz w:val="22"/>
          <w:szCs w:val="22"/>
        </w:rPr>
        <w:t>, с которым заключается муниципальный контра</w:t>
      </w:r>
      <w:proofErr w:type="gramStart"/>
      <w:r w:rsidR="003D391F" w:rsidRPr="00635312">
        <w:rPr>
          <w:sz w:val="22"/>
          <w:szCs w:val="22"/>
        </w:rPr>
        <w:t>кт</w:t>
      </w:r>
      <w:r w:rsidR="00D146E3">
        <w:rPr>
          <w:sz w:val="22"/>
          <w:szCs w:val="22"/>
        </w:rPr>
        <w:t xml:space="preserve"> в сл</w:t>
      </w:r>
      <w:proofErr w:type="gramEnd"/>
      <w:r w:rsidR="00D146E3">
        <w:rPr>
          <w:sz w:val="22"/>
          <w:szCs w:val="22"/>
        </w:rPr>
        <w:t>учае уклонения победителя открытого аукциона от заключения контракта</w:t>
      </w:r>
      <w:r w:rsidR="003D391F" w:rsidRPr="00635312">
        <w:rPr>
          <w:sz w:val="22"/>
          <w:szCs w:val="22"/>
        </w:rPr>
        <w:t xml:space="preserve">, обеспечения исполнения муниципального контракта. </w:t>
      </w:r>
      <w:r w:rsidR="00A03B55">
        <w:rPr>
          <w:sz w:val="22"/>
          <w:szCs w:val="22"/>
        </w:rPr>
        <w:t xml:space="preserve"> Обеспечение исполнения контракта предоставляется </w:t>
      </w:r>
      <w:proofErr w:type="gramStart"/>
      <w:r w:rsidR="00A03B55">
        <w:rPr>
          <w:sz w:val="22"/>
          <w:szCs w:val="22"/>
        </w:rPr>
        <w:t>в период со дня передачи проекта муниципального контракта до последнего срока его подписания в соответствии с действующим законодательством</w:t>
      </w:r>
      <w:proofErr w:type="gramEnd"/>
      <w:r w:rsidR="00A03B55">
        <w:rPr>
          <w:sz w:val="22"/>
          <w:szCs w:val="22"/>
        </w:rPr>
        <w:t>.</w:t>
      </w:r>
    </w:p>
    <w:p w:rsidR="00107A62" w:rsidRPr="00635312" w:rsidRDefault="00107A62" w:rsidP="00107A62">
      <w:pPr>
        <w:pStyle w:val="34"/>
        <w:tabs>
          <w:tab w:val="clear" w:pos="767"/>
        </w:tabs>
        <w:ind w:left="567" w:hanging="567"/>
        <w:rPr>
          <w:sz w:val="22"/>
          <w:szCs w:val="22"/>
        </w:rPr>
      </w:pPr>
      <w:r w:rsidRPr="00293D37">
        <w:rPr>
          <w:b/>
          <w:sz w:val="22"/>
          <w:szCs w:val="22"/>
        </w:rPr>
        <w:t>10.2</w:t>
      </w:r>
      <w:r>
        <w:rPr>
          <w:b/>
          <w:sz w:val="22"/>
          <w:szCs w:val="22"/>
        </w:rPr>
        <w:t>.</w:t>
      </w:r>
      <w:r>
        <w:rPr>
          <w:sz w:val="22"/>
          <w:szCs w:val="22"/>
        </w:rPr>
        <w:t xml:space="preserve"> </w:t>
      </w:r>
      <w:r w:rsidRPr="00635312">
        <w:rPr>
          <w:sz w:val="22"/>
          <w:szCs w:val="22"/>
        </w:rPr>
        <w:t>Обеспечение исполнения муниципального контракта может быть представлено в виде:</w:t>
      </w:r>
    </w:p>
    <w:p w:rsidR="00107A62" w:rsidRPr="00365E3B" w:rsidRDefault="00107A62" w:rsidP="00107A62">
      <w:pPr>
        <w:autoSpaceDE w:val="0"/>
        <w:autoSpaceDN w:val="0"/>
        <w:adjustRightInd w:val="0"/>
        <w:ind w:firstLine="540"/>
        <w:jc w:val="both"/>
        <w:rPr>
          <w:sz w:val="22"/>
          <w:szCs w:val="22"/>
        </w:rPr>
      </w:pPr>
      <w:r w:rsidRPr="00365E3B">
        <w:rPr>
          <w:sz w:val="22"/>
          <w:szCs w:val="22"/>
        </w:rPr>
        <w:t xml:space="preserve">-договор поручительства. </w:t>
      </w:r>
    </w:p>
    <w:p w:rsidR="00107A62" w:rsidRPr="00635312" w:rsidRDefault="00107A62" w:rsidP="00107A62">
      <w:pPr>
        <w:pStyle w:val="34"/>
        <w:tabs>
          <w:tab w:val="clear" w:pos="767"/>
        </w:tabs>
        <w:ind w:left="567" w:hanging="27"/>
        <w:rPr>
          <w:sz w:val="22"/>
          <w:szCs w:val="22"/>
        </w:rPr>
      </w:pPr>
      <w:r>
        <w:rPr>
          <w:sz w:val="22"/>
          <w:szCs w:val="22"/>
        </w:rPr>
        <w:t>-</w:t>
      </w:r>
      <w:r w:rsidRPr="00635312">
        <w:rPr>
          <w:sz w:val="22"/>
          <w:szCs w:val="22"/>
        </w:rPr>
        <w:t xml:space="preserve">безотзывной банковской гарантии; </w:t>
      </w:r>
    </w:p>
    <w:p w:rsidR="003D391F" w:rsidRPr="00635312" w:rsidRDefault="00107A62" w:rsidP="00107A62">
      <w:pPr>
        <w:pStyle w:val="34"/>
        <w:tabs>
          <w:tab w:val="clear" w:pos="767"/>
        </w:tabs>
        <w:ind w:left="567" w:hanging="27"/>
        <w:rPr>
          <w:sz w:val="22"/>
          <w:szCs w:val="22"/>
        </w:rPr>
      </w:pPr>
      <w:proofErr w:type="gramStart"/>
      <w:r w:rsidRPr="00635312">
        <w:rPr>
          <w:sz w:val="22"/>
          <w:szCs w:val="22"/>
        </w:rPr>
        <w:t>-перечисления в качестве обеспечения исполнения контракта на счет Заказчика</w:t>
      </w:r>
      <w:r>
        <w:rPr>
          <w:sz w:val="22"/>
          <w:szCs w:val="22"/>
        </w:rPr>
        <w:t xml:space="preserve"> в залог </w:t>
      </w:r>
      <w:r w:rsidRPr="00635312">
        <w:rPr>
          <w:sz w:val="22"/>
          <w:szCs w:val="22"/>
        </w:rPr>
        <w:t xml:space="preserve">денежных средств (в том числе в форме вклада (депозита) в размере, указанном </w:t>
      </w:r>
      <w:r w:rsidRPr="00635312">
        <w:rPr>
          <w:color w:val="0000FF"/>
          <w:sz w:val="22"/>
          <w:szCs w:val="22"/>
          <w:u w:val="single"/>
        </w:rPr>
        <w:t>в Информационной карте</w:t>
      </w:r>
      <w:r>
        <w:rPr>
          <w:color w:val="0000FF"/>
          <w:sz w:val="22"/>
          <w:szCs w:val="22"/>
          <w:u w:val="single"/>
        </w:rPr>
        <w:t xml:space="preserve"> открытого</w:t>
      </w:r>
      <w:r>
        <w:rPr>
          <w:sz w:val="22"/>
          <w:szCs w:val="22"/>
          <w:u w:val="single"/>
        </w:rPr>
        <w:t xml:space="preserve"> </w:t>
      </w:r>
      <w:r>
        <w:rPr>
          <w:color w:val="0000FF"/>
          <w:sz w:val="22"/>
          <w:szCs w:val="22"/>
          <w:u w:val="single"/>
        </w:rPr>
        <w:t>аукциона</w:t>
      </w:r>
      <w:r w:rsidR="003D391F" w:rsidRPr="00635312">
        <w:rPr>
          <w:color w:val="0000FF"/>
          <w:sz w:val="22"/>
          <w:szCs w:val="22"/>
          <w:u w:val="single"/>
        </w:rPr>
        <w:t>.</w:t>
      </w:r>
      <w:proofErr w:type="gramEnd"/>
      <w:r w:rsidR="003D391F" w:rsidRPr="00635312">
        <w:rPr>
          <w:sz w:val="22"/>
          <w:szCs w:val="22"/>
        </w:rPr>
        <w:t xml:space="preserve"> Способ обеспечения исполнения муниципального контракта определяется участником </w:t>
      </w:r>
      <w:r w:rsidR="00367A6B">
        <w:rPr>
          <w:sz w:val="22"/>
          <w:szCs w:val="22"/>
        </w:rPr>
        <w:t xml:space="preserve"> открытого </w:t>
      </w:r>
      <w:r w:rsidR="003D391F">
        <w:rPr>
          <w:sz w:val="22"/>
          <w:szCs w:val="22"/>
        </w:rPr>
        <w:t>аукциона</w:t>
      </w:r>
      <w:r w:rsidR="003D391F" w:rsidRPr="00635312">
        <w:rPr>
          <w:sz w:val="22"/>
          <w:szCs w:val="22"/>
        </w:rPr>
        <w:t xml:space="preserve">, с которым заключается контракт, самостоятельно. </w:t>
      </w:r>
    </w:p>
    <w:p w:rsidR="003D391F" w:rsidRPr="00635312" w:rsidRDefault="00293D37" w:rsidP="00293D37">
      <w:pPr>
        <w:pStyle w:val="34"/>
        <w:tabs>
          <w:tab w:val="clear" w:pos="767"/>
        </w:tabs>
        <w:ind w:left="567" w:hanging="567"/>
        <w:rPr>
          <w:sz w:val="22"/>
          <w:szCs w:val="22"/>
        </w:rPr>
      </w:pPr>
      <w:r w:rsidRPr="00293D37">
        <w:rPr>
          <w:b/>
          <w:sz w:val="22"/>
          <w:szCs w:val="22"/>
        </w:rPr>
        <w:t>10.3</w:t>
      </w:r>
      <w:r w:rsidR="00107A62">
        <w:rPr>
          <w:b/>
          <w:sz w:val="22"/>
          <w:szCs w:val="22"/>
        </w:rPr>
        <w:t>.</w:t>
      </w:r>
      <w:r>
        <w:rPr>
          <w:sz w:val="22"/>
          <w:szCs w:val="22"/>
        </w:rPr>
        <w:t xml:space="preserve"> </w:t>
      </w:r>
      <w:r w:rsidR="003D391F" w:rsidRPr="00635312">
        <w:rPr>
          <w:sz w:val="22"/>
          <w:szCs w:val="22"/>
        </w:rPr>
        <w:t xml:space="preserve">Если победителем </w:t>
      </w:r>
      <w:r w:rsidR="00367A6B">
        <w:rPr>
          <w:sz w:val="22"/>
          <w:szCs w:val="22"/>
        </w:rPr>
        <w:t xml:space="preserve">открытого </w:t>
      </w:r>
      <w:r w:rsidR="003D391F">
        <w:rPr>
          <w:sz w:val="22"/>
          <w:szCs w:val="22"/>
        </w:rPr>
        <w:t>аукциона</w:t>
      </w:r>
      <w:r w:rsidR="003D391F" w:rsidRPr="00635312">
        <w:rPr>
          <w:sz w:val="22"/>
          <w:szCs w:val="22"/>
        </w:rPr>
        <w:t xml:space="preserve"> или участником </w:t>
      </w:r>
      <w:r w:rsidR="00367A6B">
        <w:rPr>
          <w:sz w:val="22"/>
          <w:szCs w:val="22"/>
        </w:rPr>
        <w:t xml:space="preserve">открытого </w:t>
      </w:r>
      <w:r w:rsidR="003D391F">
        <w:rPr>
          <w:sz w:val="22"/>
          <w:szCs w:val="22"/>
        </w:rPr>
        <w:t>аукциона</w:t>
      </w:r>
      <w:r w:rsidR="003D391F" w:rsidRPr="00635312">
        <w:rPr>
          <w:sz w:val="22"/>
          <w:szCs w:val="22"/>
        </w:rPr>
        <w:t xml:space="preserve">, с которым заключается контракт, является бюджетное учреждение и </w:t>
      </w:r>
      <w:r w:rsidR="003D391F" w:rsidRPr="00635312">
        <w:rPr>
          <w:color w:val="0000FF"/>
          <w:sz w:val="22"/>
          <w:szCs w:val="22"/>
          <w:u w:val="single"/>
        </w:rPr>
        <w:t>в Информационной карте</w:t>
      </w:r>
      <w:r w:rsidR="00367A6B">
        <w:rPr>
          <w:color w:val="0000FF"/>
          <w:sz w:val="22"/>
          <w:szCs w:val="22"/>
          <w:u w:val="single"/>
        </w:rPr>
        <w:t xml:space="preserve"> открытого</w:t>
      </w:r>
      <w:r w:rsidR="003D391F" w:rsidRPr="00635312">
        <w:rPr>
          <w:sz w:val="22"/>
          <w:szCs w:val="22"/>
          <w:u w:val="single"/>
        </w:rPr>
        <w:t xml:space="preserve"> </w:t>
      </w:r>
      <w:r w:rsidR="00367A6B">
        <w:rPr>
          <w:sz w:val="22"/>
          <w:szCs w:val="22"/>
          <w:u w:val="single"/>
        </w:rPr>
        <w:t xml:space="preserve"> </w:t>
      </w:r>
      <w:r w:rsidR="003D391F">
        <w:rPr>
          <w:color w:val="0000FF"/>
          <w:sz w:val="22"/>
          <w:szCs w:val="22"/>
          <w:u w:val="single"/>
        </w:rPr>
        <w:t>аукциона</w:t>
      </w:r>
      <w:r w:rsidR="003D391F" w:rsidRPr="00635312">
        <w:rPr>
          <w:sz w:val="22"/>
          <w:szCs w:val="22"/>
        </w:rPr>
        <w:t xml:space="preserve"> установлено требование об обеспечении исполнения муниципального</w:t>
      </w:r>
      <w:r w:rsidR="003D391F">
        <w:rPr>
          <w:sz w:val="22"/>
          <w:szCs w:val="22"/>
        </w:rPr>
        <w:t xml:space="preserve"> контракта, </w:t>
      </w:r>
      <w:r w:rsidR="003D391F" w:rsidRPr="00635312">
        <w:rPr>
          <w:sz w:val="22"/>
          <w:szCs w:val="22"/>
        </w:rPr>
        <w:t xml:space="preserve">предоставление обеспечения </w:t>
      </w:r>
      <w:r w:rsidR="003D391F" w:rsidRPr="00635312">
        <w:rPr>
          <w:sz w:val="22"/>
          <w:szCs w:val="22"/>
        </w:rPr>
        <w:lastRenderedPageBreak/>
        <w:t xml:space="preserve">исполнения контракта не требуется. </w:t>
      </w:r>
    </w:p>
    <w:p w:rsidR="003D391F" w:rsidRPr="00635312" w:rsidRDefault="00293D37" w:rsidP="00293D37">
      <w:pPr>
        <w:pStyle w:val="a5"/>
        <w:tabs>
          <w:tab w:val="clear" w:pos="567"/>
        </w:tabs>
        <w:ind w:left="567" w:hanging="567"/>
        <w:rPr>
          <w:sz w:val="22"/>
          <w:szCs w:val="22"/>
        </w:rPr>
      </w:pPr>
      <w:r w:rsidRPr="00293D37">
        <w:rPr>
          <w:b/>
          <w:sz w:val="22"/>
          <w:szCs w:val="22"/>
        </w:rPr>
        <w:t>10.4</w:t>
      </w:r>
      <w:r w:rsidR="00107A62">
        <w:rPr>
          <w:b/>
          <w:sz w:val="22"/>
          <w:szCs w:val="22"/>
        </w:rPr>
        <w:t>.</w:t>
      </w:r>
      <w:r>
        <w:rPr>
          <w:b/>
          <w:i/>
          <w:sz w:val="22"/>
          <w:szCs w:val="22"/>
        </w:rPr>
        <w:t xml:space="preserve"> </w:t>
      </w:r>
      <w:r w:rsidR="003D391F" w:rsidRPr="00635312">
        <w:rPr>
          <w:b/>
          <w:i/>
          <w:sz w:val="22"/>
          <w:szCs w:val="22"/>
        </w:rPr>
        <w:t>В банковской гарантии</w:t>
      </w:r>
      <w:r w:rsidR="003D391F" w:rsidRPr="00635312">
        <w:rPr>
          <w:sz w:val="22"/>
          <w:szCs w:val="22"/>
        </w:rPr>
        <w:t xml:space="preserve"> в обязательном порядке должна быть указана сумма, в пределах которой банк гарантирует исполнение обязательств по настоящему Контракту, которая должна соответствовать сумме, установленной </w:t>
      </w:r>
      <w:r w:rsidR="003D391F" w:rsidRPr="00635312">
        <w:rPr>
          <w:color w:val="0000FF"/>
          <w:sz w:val="22"/>
          <w:szCs w:val="22"/>
          <w:u w:val="single"/>
        </w:rPr>
        <w:t>в Информационной карте</w:t>
      </w:r>
      <w:r w:rsidR="00367A6B">
        <w:rPr>
          <w:color w:val="0000FF"/>
          <w:sz w:val="22"/>
          <w:szCs w:val="22"/>
          <w:u w:val="single"/>
        </w:rPr>
        <w:t xml:space="preserve"> открытого</w:t>
      </w:r>
      <w:r w:rsidR="003D391F" w:rsidRPr="00635312">
        <w:rPr>
          <w:sz w:val="22"/>
          <w:szCs w:val="22"/>
          <w:u w:val="single"/>
        </w:rPr>
        <w:t xml:space="preserve"> </w:t>
      </w:r>
      <w:r w:rsidR="003D391F">
        <w:rPr>
          <w:color w:val="0000FF"/>
          <w:sz w:val="22"/>
          <w:szCs w:val="22"/>
          <w:u w:val="single"/>
        </w:rPr>
        <w:t>аукциона</w:t>
      </w:r>
      <w:r w:rsidR="003D391F" w:rsidRPr="00635312">
        <w:rPr>
          <w:sz w:val="22"/>
          <w:szCs w:val="22"/>
        </w:rPr>
        <w:t>.</w:t>
      </w:r>
    </w:p>
    <w:p w:rsidR="003D391F" w:rsidRPr="00635312" w:rsidRDefault="00293D37" w:rsidP="00293D37">
      <w:pPr>
        <w:pStyle w:val="a5"/>
        <w:tabs>
          <w:tab w:val="clear" w:pos="567"/>
        </w:tabs>
        <w:ind w:left="567" w:hanging="567"/>
        <w:rPr>
          <w:sz w:val="22"/>
          <w:szCs w:val="22"/>
        </w:rPr>
      </w:pPr>
      <w:r w:rsidRPr="00293D37">
        <w:rPr>
          <w:b/>
          <w:sz w:val="22"/>
          <w:szCs w:val="22"/>
        </w:rPr>
        <w:t>10.5</w:t>
      </w:r>
      <w:r w:rsidR="00107A62">
        <w:rPr>
          <w:b/>
          <w:sz w:val="22"/>
          <w:szCs w:val="22"/>
        </w:rPr>
        <w:t>.</w:t>
      </w:r>
      <w:r>
        <w:rPr>
          <w:sz w:val="22"/>
          <w:szCs w:val="22"/>
        </w:rPr>
        <w:t xml:space="preserve"> </w:t>
      </w:r>
      <w:r w:rsidR="003D391F" w:rsidRPr="00635312">
        <w:rPr>
          <w:sz w:val="22"/>
          <w:szCs w:val="22"/>
        </w:rPr>
        <w:t xml:space="preserve">Банковская гарантия должна содержать указание на муниципальный контракт, исполнение которого она обеспечивает, путем указания на стороны контракта, предмет контракта и основание для его заключения. </w:t>
      </w:r>
    </w:p>
    <w:p w:rsidR="003D391F" w:rsidRPr="00635312" w:rsidRDefault="00293D37" w:rsidP="00293D37">
      <w:pPr>
        <w:pStyle w:val="a5"/>
        <w:tabs>
          <w:tab w:val="clear" w:pos="567"/>
        </w:tabs>
        <w:ind w:left="567" w:hanging="567"/>
        <w:rPr>
          <w:sz w:val="22"/>
          <w:szCs w:val="22"/>
        </w:rPr>
      </w:pPr>
      <w:r>
        <w:rPr>
          <w:b/>
          <w:i/>
          <w:sz w:val="22"/>
          <w:szCs w:val="22"/>
        </w:rPr>
        <w:t>10.6</w:t>
      </w:r>
      <w:r w:rsidR="00107A62">
        <w:rPr>
          <w:b/>
          <w:i/>
          <w:sz w:val="22"/>
          <w:szCs w:val="22"/>
        </w:rPr>
        <w:t>.</w:t>
      </w:r>
      <w:r>
        <w:rPr>
          <w:b/>
          <w:i/>
          <w:sz w:val="22"/>
          <w:szCs w:val="22"/>
        </w:rPr>
        <w:t xml:space="preserve"> </w:t>
      </w:r>
      <w:r w:rsidR="003D391F" w:rsidRPr="00635312">
        <w:rPr>
          <w:b/>
          <w:i/>
          <w:sz w:val="22"/>
          <w:szCs w:val="22"/>
        </w:rPr>
        <w:t xml:space="preserve">Безотзывная банковская гарантия </w:t>
      </w:r>
      <w:r w:rsidR="003D391F" w:rsidRPr="00635312">
        <w:rPr>
          <w:sz w:val="22"/>
          <w:szCs w:val="22"/>
        </w:rPr>
        <w:t>не может быть отозвана или изменена без соответствующего согласия в соответствии с Г</w:t>
      </w:r>
      <w:r w:rsidR="003D391F">
        <w:rPr>
          <w:sz w:val="22"/>
          <w:szCs w:val="22"/>
        </w:rPr>
        <w:t>ражданским кодексом</w:t>
      </w:r>
      <w:r w:rsidR="003D391F" w:rsidRPr="00635312">
        <w:rPr>
          <w:sz w:val="22"/>
          <w:szCs w:val="22"/>
        </w:rPr>
        <w:t xml:space="preserve"> РФ.</w:t>
      </w:r>
    </w:p>
    <w:p w:rsidR="003D391F" w:rsidRPr="00635312" w:rsidRDefault="00293D37" w:rsidP="00293D37">
      <w:pPr>
        <w:pStyle w:val="a5"/>
        <w:tabs>
          <w:tab w:val="clear" w:pos="567"/>
        </w:tabs>
        <w:ind w:left="567" w:hanging="567"/>
        <w:rPr>
          <w:sz w:val="22"/>
          <w:szCs w:val="22"/>
        </w:rPr>
      </w:pPr>
      <w:r>
        <w:rPr>
          <w:b/>
          <w:i/>
          <w:sz w:val="22"/>
          <w:szCs w:val="22"/>
        </w:rPr>
        <w:t>10.7</w:t>
      </w:r>
      <w:r w:rsidR="00107A62">
        <w:rPr>
          <w:b/>
          <w:i/>
          <w:sz w:val="22"/>
          <w:szCs w:val="22"/>
        </w:rPr>
        <w:t>.</w:t>
      </w:r>
      <w:r>
        <w:rPr>
          <w:b/>
          <w:i/>
          <w:sz w:val="22"/>
          <w:szCs w:val="22"/>
        </w:rPr>
        <w:t xml:space="preserve"> </w:t>
      </w:r>
      <w:r w:rsidR="003D391F" w:rsidRPr="00635312">
        <w:rPr>
          <w:b/>
          <w:i/>
          <w:sz w:val="22"/>
          <w:szCs w:val="22"/>
        </w:rPr>
        <w:t>В договоре страхования ответственности</w:t>
      </w:r>
      <w:r w:rsidR="003D391F" w:rsidRPr="00635312">
        <w:rPr>
          <w:sz w:val="22"/>
          <w:szCs w:val="22"/>
        </w:rPr>
        <w:t xml:space="preserve"> должна быть указана сумма, на которую страхуется ответственность соответствующего поставщика. Страхование должно покрывать случаи виновного неисполнения или ненадлежащего исполнения поставщиком своих обязательств по муниципальному контракту.</w:t>
      </w:r>
    </w:p>
    <w:p w:rsidR="00107A62" w:rsidRPr="00E05341" w:rsidRDefault="00107A62" w:rsidP="00107A62">
      <w:pPr>
        <w:pStyle w:val="a5"/>
        <w:tabs>
          <w:tab w:val="clear" w:pos="567"/>
        </w:tabs>
        <w:ind w:left="567" w:hanging="568"/>
        <w:rPr>
          <w:sz w:val="22"/>
          <w:szCs w:val="22"/>
        </w:rPr>
      </w:pPr>
      <w:r w:rsidRPr="00365E3B">
        <w:rPr>
          <w:b/>
          <w:sz w:val="22"/>
          <w:szCs w:val="22"/>
        </w:rPr>
        <w:t>10.</w:t>
      </w:r>
      <w:r>
        <w:rPr>
          <w:b/>
          <w:sz w:val="22"/>
          <w:szCs w:val="22"/>
        </w:rPr>
        <w:t>8.</w:t>
      </w:r>
      <w:r>
        <w:rPr>
          <w:b/>
          <w:i/>
          <w:sz w:val="22"/>
          <w:szCs w:val="22"/>
        </w:rPr>
        <w:t xml:space="preserve"> </w:t>
      </w:r>
      <w:r w:rsidRPr="00365E3B">
        <w:rPr>
          <w:sz w:val="22"/>
          <w:szCs w:val="22"/>
        </w:rPr>
        <w:t>В случае</w:t>
      </w:r>
      <w:proofErr w:type="gramStart"/>
      <w:r w:rsidRPr="00365E3B">
        <w:rPr>
          <w:sz w:val="22"/>
          <w:szCs w:val="22"/>
        </w:rPr>
        <w:t>,</w:t>
      </w:r>
      <w:proofErr w:type="gramEnd"/>
      <w:r w:rsidRPr="00365E3B">
        <w:rPr>
          <w:sz w:val="22"/>
          <w:szCs w:val="22"/>
        </w:rPr>
        <w:t xml:space="preserve"> если обеспечением исполнения государственного или муниципального контракта является </w:t>
      </w:r>
      <w:r w:rsidRPr="00365E3B">
        <w:rPr>
          <w:b/>
          <w:i/>
          <w:sz w:val="22"/>
          <w:szCs w:val="22"/>
        </w:rPr>
        <w:t>договор поручительства</w:t>
      </w:r>
      <w:r w:rsidRPr="00365E3B">
        <w:rPr>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365E3B">
        <w:rPr>
          <w:sz w:val="22"/>
          <w:szCs w:val="22"/>
        </w:rPr>
        <w:t>,</w:t>
      </w:r>
      <w:proofErr w:type="gramEnd"/>
      <w:r w:rsidRPr="00365E3B">
        <w:rPr>
          <w:sz w:val="22"/>
          <w:szCs w:val="22"/>
        </w:rPr>
        <w:t xml:space="preserve">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3D391F" w:rsidRPr="00635312" w:rsidRDefault="00293D37" w:rsidP="00293D37">
      <w:pPr>
        <w:pStyle w:val="a5"/>
        <w:tabs>
          <w:tab w:val="clear" w:pos="567"/>
        </w:tabs>
        <w:ind w:left="567" w:hanging="567"/>
        <w:rPr>
          <w:sz w:val="22"/>
          <w:szCs w:val="22"/>
        </w:rPr>
      </w:pPr>
      <w:r w:rsidRPr="00293D37">
        <w:rPr>
          <w:b/>
          <w:sz w:val="22"/>
          <w:szCs w:val="22"/>
        </w:rPr>
        <w:t>10.</w:t>
      </w:r>
      <w:r w:rsidR="00107A62">
        <w:rPr>
          <w:b/>
          <w:sz w:val="22"/>
          <w:szCs w:val="22"/>
        </w:rPr>
        <w:t>9</w:t>
      </w:r>
      <w:r>
        <w:rPr>
          <w:b/>
          <w:i/>
          <w:sz w:val="22"/>
          <w:szCs w:val="22"/>
        </w:rPr>
        <w:t xml:space="preserve"> </w:t>
      </w:r>
      <w:r w:rsidR="003D391F" w:rsidRPr="00635312">
        <w:rPr>
          <w:b/>
          <w:i/>
          <w:sz w:val="22"/>
          <w:szCs w:val="22"/>
        </w:rPr>
        <w:t>Денежные средства, вносимые в качестве обеспечения исполнения Контракта</w:t>
      </w:r>
      <w:r w:rsidR="003D391F" w:rsidRPr="00635312">
        <w:rPr>
          <w:sz w:val="22"/>
          <w:szCs w:val="22"/>
        </w:rPr>
        <w:t xml:space="preserve">, должны быть перечислены в размере, установленном </w:t>
      </w:r>
      <w:r w:rsidR="003D391F" w:rsidRPr="00635312">
        <w:rPr>
          <w:color w:val="0000FF"/>
          <w:sz w:val="22"/>
          <w:szCs w:val="22"/>
          <w:u w:val="single"/>
        </w:rPr>
        <w:t>в Информационной карт</w:t>
      </w:r>
      <w:r w:rsidR="00367A6B">
        <w:rPr>
          <w:color w:val="0000FF"/>
          <w:sz w:val="22"/>
          <w:szCs w:val="22"/>
          <w:u w:val="single"/>
        </w:rPr>
        <w:t xml:space="preserve">е открытого </w:t>
      </w:r>
      <w:r w:rsidR="003D391F">
        <w:rPr>
          <w:color w:val="0000FF"/>
          <w:sz w:val="22"/>
          <w:szCs w:val="22"/>
          <w:u w:val="single"/>
        </w:rPr>
        <w:t>аукциона</w:t>
      </w:r>
      <w:r w:rsidR="003D391F" w:rsidRPr="00635312">
        <w:rPr>
          <w:color w:val="0000FF"/>
          <w:sz w:val="22"/>
          <w:szCs w:val="22"/>
          <w:u w:val="single"/>
        </w:rPr>
        <w:t>,</w:t>
      </w:r>
      <w:r w:rsidR="003D391F" w:rsidRPr="00635312">
        <w:rPr>
          <w:sz w:val="22"/>
          <w:szCs w:val="22"/>
        </w:rPr>
        <w:t xml:space="preserve"> на расчетный счет, указанный </w:t>
      </w:r>
      <w:r w:rsidR="003D391F" w:rsidRPr="00635312">
        <w:rPr>
          <w:color w:val="0000FF"/>
          <w:sz w:val="22"/>
          <w:szCs w:val="22"/>
          <w:u w:val="single"/>
        </w:rPr>
        <w:t>в Информационной карте</w:t>
      </w:r>
      <w:r w:rsidR="00367A6B">
        <w:rPr>
          <w:color w:val="0000FF"/>
          <w:sz w:val="22"/>
          <w:szCs w:val="22"/>
          <w:u w:val="single"/>
        </w:rPr>
        <w:t xml:space="preserve"> открытого</w:t>
      </w:r>
      <w:r w:rsidR="003D391F" w:rsidRPr="00635312">
        <w:rPr>
          <w:sz w:val="22"/>
          <w:szCs w:val="22"/>
          <w:u w:val="single"/>
        </w:rPr>
        <w:t xml:space="preserve"> </w:t>
      </w:r>
      <w:r w:rsidR="003D391F">
        <w:rPr>
          <w:color w:val="0000FF"/>
          <w:sz w:val="22"/>
          <w:szCs w:val="22"/>
          <w:u w:val="single"/>
        </w:rPr>
        <w:t>аукциона</w:t>
      </w:r>
      <w:r w:rsidR="003D391F" w:rsidRPr="00635312">
        <w:rPr>
          <w:sz w:val="22"/>
          <w:szCs w:val="22"/>
        </w:rPr>
        <w:t xml:space="preserve">. </w:t>
      </w:r>
    </w:p>
    <w:p w:rsidR="003D391F" w:rsidRPr="00635312" w:rsidRDefault="00293D37" w:rsidP="00293D37">
      <w:pPr>
        <w:pStyle w:val="a5"/>
        <w:tabs>
          <w:tab w:val="clear" w:pos="567"/>
        </w:tabs>
        <w:ind w:left="567" w:hanging="567"/>
        <w:rPr>
          <w:sz w:val="22"/>
          <w:szCs w:val="22"/>
        </w:rPr>
      </w:pPr>
      <w:r w:rsidRPr="00293D37">
        <w:rPr>
          <w:b/>
          <w:sz w:val="22"/>
          <w:szCs w:val="22"/>
        </w:rPr>
        <w:t>10.1</w:t>
      </w:r>
      <w:r w:rsidR="00107A62">
        <w:rPr>
          <w:b/>
          <w:sz w:val="22"/>
          <w:szCs w:val="22"/>
        </w:rPr>
        <w:t>0</w:t>
      </w:r>
      <w:r>
        <w:rPr>
          <w:sz w:val="22"/>
          <w:szCs w:val="22"/>
        </w:rPr>
        <w:t xml:space="preserve"> </w:t>
      </w:r>
      <w:r w:rsidR="003D391F" w:rsidRPr="00635312">
        <w:rPr>
          <w:sz w:val="22"/>
          <w:szCs w:val="22"/>
        </w:rPr>
        <w:t>Документом, подтверждающим внесение денежных сре</w:t>
      </w:r>
      <w:proofErr w:type="gramStart"/>
      <w:r w:rsidR="003D391F" w:rsidRPr="00635312">
        <w:rPr>
          <w:sz w:val="22"/>
          <w:szCs w:val="22"/>
        </w:rPr>
        <w:t>дств в к</w:t>
      </w:r>
      <w:proofErr w:type="gramEnd"/>
      <w:r w:rsidR="003D391F" w:rsidRPr="00635312">
        <w:rPr>
          <w:sz w:val="22"/>
          <w:szCs w:val="22"/>
        </w:rPr>
        <w:t xml:space="preserve">ачестве обеспечения исполнения контракта, служит копия платежного поручения с отметкой банка об исполнении платежа. </w:t>
      </w:r>
    </w:p>
    <w:p w:rsidR="003D391F" w:rsidRPr="00635312" w:rsidRDefault="00293D37" w:rsidP="00293D37">
      <w:pPr>
        <w:pStyle w:val="a5"/>
        <w:tabs>
          <w:tab w:val="clear" w:pos="567"/>
        </w:tabs>
        <w:ind w:left="567" w:hanging="567"/>
        <w:rPr>
          <w:sz w:val="22"/>
          <w:szCs w:val="22"/>
        </w:rPr>
      </w:pPr>
      <w:r w:rsidRPr="00293D37">
        <w:rPr>
          <w:b/>
          <w:sz w:val="22"/>
          <w:szCs w:val="22"/>
        </w:rPr>
        <w:t>10.1</w:t>
      </w:r>
      <w:r w:rsidR="00107A62">
        <w:rPr>
          <w:b/>
          <w:sz w:val="22"/>
          <w:szCs w:val="22"/>
        </w:rPr>
        <w:t>1.</w:t>
      </w:r>
      <w:r>
        <w:rPr>
          <w:sz w:val="22"/>
          <w:szCs w:val="22"/>
        </w:rPr>
        <w:t xml:space="preserve"> </w:t>
      </w:r>
      <w:r w:rsidR="003D391F" w:rsidRPr="00635312">
        <w:rPr>
          <w:sz w:val="22"/>
          <w:szCs w:val="22"/>
        </w:rPr>
        <w:t>В случае если перевод денежных сре</w:t>
      </w:r>
      <w:proofErr w:type="gramStart"/>
      <w:r w:rsidR="003D391F" w:rsidRPr="00635312">
        <w:rPr>
          <w:sz w:val="22"/>
          <w:szCs w:val="22"/>
        </w:rPr>
        <w:t>дств в к</w:t>
      </w:r>
      <w:proofErr w:type="gramEnd"/>
      <w:r w:rsidR="003D391F" w:rsidRPr="00635312">
        <w:rPr>
          <w:sz w:val="22"/>
          <w:szCs w:val="22"/>
        </w:rPr>
        <w:t>ачестве обеспечения исполнения контракта осуществляется при помощи системы «Банк-Клиент», подтверждающим перевод денежных средств документом является оригинальная выписка из банка.</w:t>
      </w:r>
    </w:p>
    <w:p w:rsidR="003D391F" w:rsidRDefault="003D391F" w:rsidP="00293D37">
      <w:pPr>
        <w:pStyle w:val="34"/>
        <w:tabs>
          <w:tab w:val="clear" w:pos="767"/>
        </w:tabs>
        <w:ind w:left="567" w:hanging="567"/>
      </w:pPr>
      <w:r w:rsidRPr="00B4199A">
        <w:rPr>
          <w:b/>
          <w:sz w:val="22"/>
          <w:szCs w:val="22"/>
        </w:rPr>
        <w:t>10.1</w:t>
      </w:r>
      <w:r w:rsidR="00107A62">
        <w:rPr>
          <w:b/>
          <w:sz w:val="22"/>
          <w:szCs w:val="22"/>
        </w:rPr>
        <w:t>2.</w:t>
      </w:r>
      <w:r>
        <w:rPr>
          <w:sz w:val="22"/>
          <w:szCs w:val="22"/>
        </w:rPr>
        <w:t xml:space="preserve"> </w:t>
      </w:r>
      <w:r w:rsidRPr="00635312">
        <w:rPr>
          <w:sz w:val="22"/>
          <w:szCs w:val="22"/>
        </w:rPr>
        <w:t>Денежные средства возвращаются поставщику, с которым заключается муниципальный контракт, при условии надлежащего исполнения им всех своих обязательств по настоящему Контракту</w:t>
      </w:r>
    </w:p>
    <w:p w:rsidR="003D391F" w:rsidRPr="00635312" w:rsidRDefault="00681863" w:rsidP="003D391F">
      <w:pPr>
        <w:pStyle w:val="1"/>
        <w:ind w:left="709"/>
        <w:jc w:val="left"/>
        <w:rPr>
          <w:sz w:val="22"/>
          <w:szCs w:val="22"/>
        </w:rPr>
      </w:pPr>
      <w:bookmarkStart w:id="26" w:name="_Toc234236049"/>
      <w:bookmarkStart w:id="27" w:name="_Toc234236078"/>
      <w:bookmarkStart w:id="28" w:name="_Toc234323669"/>
      <w:r>
        <w:rPr>
          <w:sz w:val="22"/>
          <w:szCs w:val="22"/>
        </w:rPr>
        <w:t>1</w:t>
      </w:r>
      <w:r w:rsidR="00293D37">
        <w:rPr>
          <w:sz w:val="22"/>
          <w:szCs w:val="22"/>
        </w:rPr>
        <w:t>1</w:t>
      </w:r>
      <w:r w:rsidR="003D391F" w:rsidRPr="00635312">
        <w:rPr>
          <w:sz w:val="22"/>
          <w:szCs w:val="22"/>
        </w:rPr>
        <w:t>.   ОБЕСПЕЧЕНИЕ ПРАВ И ЗАКОННЫХ ИНТЕРЕСОВ УЧАСТНИКОВ РАЗМЕЩЕНИЯ    ЗАКАЗА</w:t>
      </w:r>
      <w:bookmarkEnd w:id="26"/>
      <w:bookmarkEnd w:id="27"/>
      <w:bookmarkEnd w:id="28"/>
    </w:p>
    <w:p w:rsidR="003D391F" w:rsidRPr="00635312" w:rsidRDefault="003D391F" w:rsidP="003D391F">
      <w:pPr>
        <w:tabs>
          <w:tab w:val="left" w:pos="426"/>
        </w:tabs>
        <w:ind w:left="709" w:hanging="709"/>
        <w:jc w:val="both"/>
        <w:rPr>
          <w:sz w:val="22"/>
          <w:szCs w:val="22"/>
        </w:rPr>
      </w:pPr>
      <w:r w:rsidRPr="00635312">
        <w:rPr>
          <w:sz w:val="22"/>
          <w:szCs w:val="22"/>
        </w:rPr>
        <w:tab/>
        <w:t xml:space="preserve">    Участники размещения заказа вправе обжаловать в судебном порядке, а также в</w:t>
      </w:r>
      <w:r>
        <w:rPr>
          <w:sz w:val="22"/>
          <w:szCs w:val="22"/>
        </w:rPr>
        <w:t xml:space="preserve"> </w:t>
      </w:r>
      <w:r w:rsidRPr="00635312">
        <w:rPr>
          <w:sz w:val="22"/>
          <w:szCs w:val="22"/>
        </w:rPr>
        <w:t>не</w:t>
      </w:r>
      <w:r>
        <w:rPr>
          <w:sz w:val="22"/>
          <w:szCs w:val="22"/>
        </w:rPr>
        <w:t xml:space="preserve"> </w:t>
      </w:r>
      <w:r w:rsidRPr="00635312">
        <w:rPr>
          <w:sz w:val="22"/>
          <w:szCs w:val="22"/>
        </w:rPr>
        <w:t>судебном порядке действия (бездействия) Заказчика,</w:t>
      </w:r>
      <w:r>
        <w:rPr>
          <w:sz w:val="22"/>
          <w:szCs w:val="22"/>
        </w:rPr>
        <w:t xml:space="preserve"> Уполномоченного органа,</w:t>
      </w:r>
      <w:r w:rsidRPr="00635312">
        <w:rPr>
          <w:sz w:val="22"/>
          <w:szCs w:val="22"/>
        </w:rPr>
        <w:t xml:space="preserve"> </w:t>
      </w:r>
      <w:r>
        <w:rPr>
          <w:sz w:val="22"/>
          <w:szCs w:val="22"/>
        </w:rPr>
        <w:t>Аукционной</w:t>
      </w:r>
      <w:r w:rsidRPr="00635312">
        <w:rPr>
          <w:sz w:val="22"/>
          <w:szCs w:val="22"/>
        </w:rPr>
        <w:t xml:space="preserve"> комиссии, если такие действия (бездействия) нарушают права и законные интересы Участника размещения заказа в соответствии с действующим законодательством РФ.</w:t>
      </w:r>
    </w:p>
    <w:p w:rsidR="003D391F" w:rsidRDefault="00A54D5A" w:rsidP="003D391F">
      <w:r>
        <w:t xml:space="preserve">    </w:t>
      </w:r>
    </w:p>
    <w:p w:rsidR="00594651" w:rsidRDefault="00594651" w:rsidP="003D391F"/>
    <w:p w:rsidR="00594651" w:rsidRDefault="00594651" w:rsidP="003D391F"/>
    <w:p w:rsidR="00594651" w:rsidRDefault="00594651" w:rsidP="003D391F"/>
    <w:p w:rsidR="00594651" w:rsidRDefault="00594651" w:rsidP="003D391F"/>
    <w:p w:rsidR="00594651" w:rsidRDefault="00594651" w:rsidP="003D391F"/>
    <w:p w:rsidR="00594651" w:rsidRDefault="00594651" w:rsidP="003D391F"/>
    <w:p w:rsidR="00594651" w:rsidRDefault="00594651" w:rsidP="003D391F"/>
    <w:p w:rsidR="00594651" w:rsidRDefault="00594651" w:rsidP="003D391F"/>
    <w:p w:rsidR="00594651" w:rsidRDefault="00594651" w:rsidP="003D391F"/>
    <w:p w:rsidR="00594651" w:rsidRDefault="00594651" w:rsidP="003D391F"/>
    <w:p w:rsidR="00594651" w:rsidRDefault="00594651" w:rsidP="003D391F"/>
    <w:p w:rsidR="00594651" w:rsidRDefault="00594651" w:rsidP="003D391F"/>
    <w:p w:rsidR="00594651" w:rsidRDefault="00594651" w:rsidP="003D391F"/>
    <w:p w:rsidR="003D391F" w:rsidRPr="00E275AD" w:rsidRDefault="00A54D5A" w:rsidP="003D391F">
      <w:pPr>
        <w:pStyle w:val="1"/>
        <w:ind w:left="284"/>
        <w:jc w:val="both"/>
        <w:rPr>
          <w:caps/>
          <w:shadow/>
          <w:sz w:val="22"/>
          <w:szCs w:val="22"/>
        </w:rPr>
      </w:pPr>
      <w:r w:rsidRPr="00A54D5A">
        <w:rPr>
          <w:sz w:val="22"/>
          <w:szCs w:val="22"/>
          <w:u w:val="none"/>
        </w:rPr>
        <w:t xml:space="preserve">     </w:t>
      </w:r>
      <w:r>
        <w:rPr>
          <w:sz w:val="22"/>
          <w:szCs w:val="22"/>
        </w:rPr>
        <w:t xml:space="preserve"> </w:t>
      </w:r>
      <w:bookmarkStart w:id="29" w:name="_Toc234236050"/>
      <w:bookmarkStart w:id="30" w:name="_Toc234236079"/>
      <w:bookmarkStart w:id="31" w:name="_Toc234323670"/>
      <w:r w:rsidR="003D391F" w:rsidRPr="00E275AD">
        <w:rPr>
          <w:sz w:val="22"/>
          <w:szCs w:val="22"/>
        </w:rPr>
        <w:t>1</w:t>
      </w:r>
      <w:r w:rsidR="00293D37" w:rsidRPr="00E275AD">
        <w:rPr>
          <w:sz w:val="22"/>
          <w:szCs w:val="22"/>
        </w:rPr>
        <w:t>2</w:t>
      </w:r>
      <w:r w:rsidR="003D391F" w:rsidRPr="00E275AD">
        <w:rPr>
          <w:sz w:val="22"/>
          <w:szCs w:val="22"/>
        </w:rPr>
        <w:t>.</w:t>
      </w:r>
      <w:r w:rsidR="00FF0D0B" w:rsidRPr="00E275AD">
        <w:rPr>
          <w:sz w:val="22"/>
          <w:szCs w:val="22"/>
        </w:rPr>
        <w:t xml:space="preserve"> </w:t>
      </w:r>
      <w:r w:rsidR="003D391F" w:rsidRPr="00E275AD">
        <w:rPr>
          <w:caps/>
          <w:shadow/>
          <w:sz w:val="22"/>
          <w:szCs w:val="22"/>
        </w:rPr>
        <w:t>Информационная карта открытого АУКЦИОНА</w:t>
      </w:r>
      <w:bookmarkEnd w:id="29"/>
      <w:bookmarkEnd w:id="30"/>
      <w:bookmarkEnd w:id="31"/>
    </w:p>
    <w:p w:rsidR="003D391F" w:rsidRPr="00E275AD" w:rsidRDefault="003D391F" w:rsidP="003D391F">
      <w:pPr>
        <w:shd w:val="clear" w:color="auto" w:fill="FFFFFF"/>
        <w:spacing w:line="269" w:lineRule="exact"/>
        <w:ind w:left="426" w:firstLine="566"/>
        <w:rPr>
          <w:color w:val="000000"/>
          <w:sz w:val="22"/>
          <w:szCs w:val="22"/>
        </w:rPr>
      </w:pPr>
    </w:p>
    <w:p w:rsidR="003D391F" w:rsidRPr="00E275AD" w:rsidRDefault="003D391F" w:rsidP="003D391F">
      <w:pPr>
        <w:shd w:val="clear" w:color="auto" w:fill="FFFFFF"/>
        <w:spacing w:line="269" w:lineRule="exact"/>
        <w:ind w:left="-142" w:firstLine="426"/>
        <w:jc w:val="both"/>
        <w:rPr>
          <w:b/>
          <w:color w:val="000000"/>
          <w:sz w:val="22"/>
          <w:szCs w:val="22"/>
        </w:rPr>
      </w:pPr>
      <w:r w:rsidRPr="00E275AD">
        <w:rPr>
          <w:color w:val="000000"/>
          <w:sz w:val="22"/>
          <w:szCs w:val="22"/>
        </w:rPr>
        <w:t xml:space="preserve">Нижеследующие конкретные условия проведения открытого аукциона </w:t>
      </w:r>
      <w:r w:rsidRPr="00E275AD">
        <w:rPr>
          <w:b/>
          <w:color w:val="000000"/>
          <w:sz w:val="22"/>
          <w:szCs w:val="22"/>
        </w:rPr>
        <w:t xml:space="preserve">являются  неотъемлемой  частью </w:t>
      </w:r>
      <w:r w:rsidR="00E275AD">
        <w:rPr>
          <w:b/>
          <w:color w:val="000000"/>
          <w:sz w:val="22"/>
          <w:szCs w:val="22"/>
        </w:rPr>
        <w:t xml:space="preserve">     </w:t>
      </w:r>
      <w:r w:rsidRPr="00E275AD">
        <w:rPr>
          <w:b/>
          <w:color w:val="000000"/>
          <w:sz w:val="22"/>
          <w:szCs w:val="22"/>
        </w:rPr>
        <w:t xml:space="preserve">настоящей  документации об </w:t>
      </w:r>
      <w:r w:rsidR="00367A6B" w:rsidRPr="00E275AD">
        <w:rPr>
          <w:b/>
          <w:color w:val="000000"/>
          <w:sz w:val="22"/>
          <w:szCs w:val="22"/>
        </w:rPr>
        <w:t xml:space="preserve">открытом </w:t>
      </w:r>
      <w:r w:rsidRPr="00E275AD">
        <w:rPr>
          <w:b/>
          <w:color w:val="000000"/>
          <w:sz w:val="22"/>
          <w:szCs w:val="22"/>
        </w:rPr>
        <w:t>аукционе.</w:t>
      </w:r>
    </w:p>
    <w:tbl>
      <w:tblPr>
        <w:tblW w:w="10878" w:type="dxa"/>
        <w:jc w:val="center"/>
        <w:tblInd w:w="3"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6" w:space="0" w:color="DDD9C3" w:themeColor="background2" w:themeShade="E6"/>
          <w:insideV w:val="single" w:sz="6" w:space="0" w:color="DDD9C3" w:themeColor="background2" w:themeShade="E6"/>
        </w:tblBorders>
        <w:tblLook w:val="0000"/>
      </w:tblPr>
      <w:tblGrid>
        <w:gridCol w:w="10878"/>
      </w:tblGrid>
      <w:tr w:rsidR="003D391F" w:rsidRPr="00E275AD" w:rsidTr="004B04CF">
        <w:trPr>
          <w:trHeight w:val="549"/>
          <w:jc w:val="center"/>
        </w:trPr>
        <w:tc>
          <w:tcPr>
            <w:tcW w:w="10878" w:type="dxa"/>
            <w:shd w:val="clear" w:color="auto" w:fill="DDD9C3" w:themeFill="background2" w:themeFillShade="E6"/>
            <w:vAlign w:val="center"/>
          </w:tcPr>
          <w:p w:rsidR="003D391F" w:rsidRPr="00E275AD" w:rsidRDefault="003D391F" w:rsidP="003D391F">
            <w:pPr>
              <w:rPr>
                <w:b/>
                <w:sz w:val="22"/>
                <w:szCs w:val="22"/>
              </w:rPr>
            </w:pPr>
            <w:r w:rsidRPr="00E275AD">
              <w:rPr>
                <w:b/>
                <w:sz w:val="22"/>
                <w:szCs w:val="22"/>
              </w:rPr>
              <w:t>Муниципальный заказчик:</w:t>
            </w:r>
          </w:p>
        </w:tc>
      </w:tr>
      <w:tr w:rsidR="003D391F" w:rsidRPr="00E275AD" w:rsidTr="004B04CF">
        <w:trPr>
          <w:trHeight w:val="874"/>
          <w:jc w:val="center"/>
        </w:trPr>
        <w:tc>
          <w:tcPr>
            <w:tcW w:w="10878" w:type="dxa"/>
            <w:shd w:val="clear" w:color="auto" w:fill="auto"/>
          </w:tcPr>
          <w:p w:rsidR="00FC37A3" w:rsidRPr="00E275AD" w:rsidRDefault="00FC37A3" w:rsidP="00FC37A3">
            <w:pPr>
              <w:keepNext/>
              <w:keepLines/>
              <w:widowControl w:val="0"/>
              <w:suppressLineNumbers/>
              <w:suppressAutoHyphens/>
              <w:jc w:val="both"/>
              <w:rPr>
                <w:b/>
                <w:sz w:val="22"/>
                <w:szCs w:val="22"/>
              </w:rPr>
            </w:pPr>
            <w:proofErr w:type="gramStart"/>
            <w:r w:rsidRPr="00E275AD">
              <w:rPr>
                <w:b/>
                <w:sz w:val="22"/>
                <w:szCs w:val="22"/>
              </w:rPr>
              <w:t>Муниципальное</w:t>
            </w:r>
            <w:proofErr w:type="gramEnd"/>
            <w:r w:rsidRPr="00E275AD">
              <w:rPr>
                <w:b/>
                <w:sz w:val="22"/>
                <w:szCs w:val="22"/>
              </w:rPr>
              <w:t xml:space="preserve"> учреждения здравоохранения «</w:t>
            </w:r>
            <w:proofErr w:type="spellStart"/>
            <w:r w:rsidRPr="00E275AD">
              <w:rPr>
                <w:b/>
                <w:sz w:val="22"/>
                <w:szCs w:val="22"/>
              </w:rPr>
              <w:t>Городищенская</w:t>
            </w:r>
            <w:proofErr w:type="spellEnd"/>
            <w:r w:rsidRPr="00E275AD">
              <w:rPr>
                <w:b/>
                <w:sz w:val="22"/>
                <w:szCs w:val="22"/>
              </w:rPr>
              <w:t xml:space="preserve"> ЦРБ»</w:t>
            </w:r>
          </w:p>
          <w:p w:rsidR="003D391F" w:rsidRPr="00E275AD" w:rsidRDefault="00FC37A3" w:rsidP="00FC37A3">
            <w:pPr>
              <w:keepNext/>
              <w:keepLines/>
              <w:widowControl w:val="0"/>
              <w:suppressLineNumbers/>
              <w:suppressAutoHyphens/>
              <w:jc w:val="both"/>
              <w:rPr>
                <w:b/>
                <w:sz w:val="22"/>
                <w:szCs w:val="22"/>
              </w:rPr>
            </w:pPr>
            <w:r w:rsidRPr="00E275AD">
              <w:rPr>
                <w:b/>
                <w:i/>
                <w:sz w:val="22"/>
                <w:szCs w:val="22"/>
              </w:rPr>
              <w:t>Адрес</w:t>
            </w:r>
            <w:r w:rsidRPr="00E275AD">
              <w:rPr>
                <w:b/>
                <w:sz w:val="22"/>
                <w:szCs w:val="22"/>
              </w:rPr>
              <w:t xml:space="preserve">: 403003, Волгоградская область, </w:t>
            </w:r>
            <w:proofErr w:type="spellStart"/>
            <w:r w:rsidRPr="00E275AD">
              <w:rPr>
                <w:b/>
                <w:sz w:val="22"/>
                <w:szCs w:val="22"/>
              </w:rPr>
              <w:t>Городищенский</w:t>
            </w:r>
            <w:proofErr w:type="spellEnd"/>
            <w:r w:rsidRPr="00E275AD">
              <w:rPr>
                <w:b/>
                <w:sz w:val="22"/>
                <w:szCs w:val="22"/>
              </w:rPr>
              <w:t xml:space="preserve">  район, р.п. Городище, пл. Павших Борцов, 4</w:t>
            </w:r>
          </w:p>
          <w:p w:rsidR="00A97D84" w:rsidRPr="00E275AD" w:rsidRDefault="00A97D84" w:rsidP="00A97D84">
            <w:pPr>
              <w:shd w:val="clear" w:color="auto" w:fill="FFFFFF"/>
              <w:jc w:val="both"/>
              <w:rPr>
                <w:b/>
                <w:sz w:val="22"/>
                <w:szCs w:val="22"/>
              </w:rPr>
            </w:pPr>
            <w:r w:rsidRPr="00E275AD">
              <w:rPr>
                <w:b/>
                <w:i/>
                <w:sz w:val="22"/>
                <w:szCs w:val="22"/>
              </w:rPr>
              <w:t xml:space="preserve">Организатор открытого  аукциона  (Уполномоченный орган) – </w:t>
            </w:r>
            <w:r w:rsidRPr="00E275AD">
              <w:rPr>
                <w:b/>
                <w:sz w:val="22"/>
                <w:szCs w:val="22"/>
              </w:rPr>
              <w:t xml:space="preserve">комитет экономики администрации </w:t>
            </w:r>
            <w:proofErr w:type="spellStart"/>
            <w:r w:rsidRPr="00E275AD">
              <w:rPr>
                <w:b/>
                <w:sz w:val="22"/>
                <w:szCs w:val="22"/>
              </w:rPr>
              <w:t>Городищенского</w:t>
            </w:r>
            <w:proofErr w:type="spellEnd"/>
            <w:r w:rsidRPr="00E275AD">
              <w:rPr>
                <w:b/>
                <w:sz w:val="22"/>
                <w:szCs w:val="22"/>
              </w:rPr>
              <w:t xml:space="preserve"> муниципального района  Волгоградской  области. </w:t>
            </w:r>
          </w:p>
          <w:p w:rsidR="00A97D84" w:rsidRPr="00E275AD" w:rsidRDefault="00A97D84" w:rsidP="00A97D84">
            <w:pPr>
              <w:keepNext/>
              <w:keepLines/>
              <w:widowControl w:val="0"/>
              <w:suppressLineNumbers/>
              <w:suppressAutoHyphens/>
              <w:jc w:val="both"/>
              <w:rPr>
                <w:b/>
                <w:sz w:val="22"/>
                <w:szCs w:val="22"/>
              </w:rPr>
            </w:pPr>
            <w:r w:rsidRPr="00E275AD">
              <w:rPr>
                <w:b/>
                <w:i/>
                <w:sz w:val="22"/>
                <w:szCs w:val="22"/>
              </w:rPr>
              <w:t>Адрес</w:t>
            </w:r>
            <w:r w:rsidRPr="00E275AD">
              <w:rPr>
                <w:b/>
                <w:sz w:val="22"/>
                <w:szCs w:val="22"/>
              </w:rPr>
              <w:t xml:space="preserve">: 403003,Волгоградская область, </w:t>
            </w:r>
            <w:proofErr w:type="spellStart"/>
            <w:r w:rsidRPr="00E275AD">
              <w:rPr>
                <w:b/>
                <w:sz w:val="22"/>
                <w:szCs w:val="22"/>
              </w:rPr>
              <w:t>Городищенский</w:t>
            </w:r>
            <w:proofErr w:type="spellEnd"/>
            <w:r w:rsidRPr="00E275AD">
              <w:rPr>
                <w:b/>
                <w:sz w:val="22"/>
                <w:szCs w:val="22"/>
              </w:rPr>
              <w:t xml:space="preserve"> район, р.п. Городище, пл. 40-летия Сталинградской битвы, д.1, каб.112. тел.(84468) 3-41-48</w:t>
            </w:r>
          </w:p>
        </w:tc>
      </w:tr>
      <w:tr w:rsidR="003D391F" w:rsidRPr="00E275AD" w:rsidTr="004B04CF">
        <w:trPr>
          <w:trHeight w:val="60"/>
          <w:jc w:val="center"/>
        </w:trPr>
        <w:tc>
          <w:tcPr>
            <w:tcW w:w="10878" w:type="dxa"/>
            <w:shd w:val="clear" w:color="auto" w:fill="auto"/>
            <w:vAlign w:val="center"/>
          </w:tcPr>
          <w:p w:rsidR="003D391F" w:rsidRPr="00E275AD" w:rsidRDefault="003D391F" w:rsidP="00594651">
            <w:pPr>
              <w:keepNext/>
              <w:keepLines/>
              <w:widowControl w:val="0"/>
              <w:suppressLineNumbers/>
              <w:suppressAutoHyphens/>
              <w:rPr>
                <w:sz w:val="22"/>
                <w:szCs w:val="22"/>
              </w:rPr>
            </w:pPr>
            <w:r w:rsidRPr="00E275AD">
              <w:rPr>
                <w:b/>
                <w:color w:val="000000"/>
                <w:sz w:val="22"/>
                <w:szCs w:val="22"/>
              </w:rPr>
              <w:t xml:space="preserve">Контактное лицо – </w:t>
            </w:r>
            <w:r w:rsidR="00594651" w:rsidRPr="00E275AD">
              <w:rPr>
                <w:color w:val="000000"/>
                <w:sz w:val="22"/>
                <w:szCs w:val="22"/>
              </w:rPr>
              <w:t>Михайлов Никита Александрович</w:t>
            </w:r>
            <w:r w:rsidR="0065448F" w:rsidRPr="00E275AD">
              <w:rPr>
                <w:sz w:val="22"/>
                <w:szCs w:val="22"/>
              </w:rPr>
              <w:t xml:space="preserve"> (84468)3</w:t>
            </w:r>
            <w:r w:rsidR="00594651" w:rsidRPr="00E275AD">
              <w:rPr>
                <w:sz w:val="22"/>
                <w:szCs w:val="22"/>
              </w:rPr>
              <w:t>-</w:t>
            </w:r>
            <w:r w:rsidR="0065448F" w:rsidRPr="00E275AD">
              <w:rPr>
                <w:sz w:val="22"/>
                <w:szCs w:val="22"/>
              </w:rPr>
              <w:t>41</w:t>
            </w:r>
            <w:r w:rsidR="00C43B85" w:rsidRPr="00E275AD">
              <w:rPr>
                <w:sz w:val="22"/>
                <w:szCs w:val="22"/>
              </w:rPr>
              <w:t>-</w:t>
            </w:r>
            <w:r w:rsidR="0065448F" w:rsidRPr="00E275AD">
              <w:rPr>
                <w:sz w:val="22"/>
                <w:szCs w:val="22"/>
              </w:rPr>
              <w:t>48.</w:t>
            </w:r>
            <w:r w:rsidRPr="00E275AD">
              <w:rPr>
                <w:sz w:val="22"/>
                <w:szCs w:val="22"/>
              </w:rPr>
              <w:t xml:space="preserve"> </w:t>
            </w:r>
          </w:p>
        </w:tc>
      </w:tr>
      <w:tr w:rsidR="003D391F" w:rsidRPr="009F55BC" w:rsidTr="004B04CF">
        <w:trPr>
          <w:trHeight w:val="467"/>
          <w:jc w:val="center"/>
        </w:trPr>
        <w:tc>
          <w:tcPr>
            <w:tcW w:w="10878" w:type="dxa"/>
            <w:shd w:val="clear" w:color="auto" w:fill="DDD9C3" w:themeFill="background2" w:themeFillShade="E6"/>
            <w:vAlign w:val="center"/>
          </w:tcPr>
          <w:p w:rsidR="003D391F" w:rsidRPr="009F55BC" w:rsidRDefault="003D391F" w:rsidP="003D391F">
            <w:pPr>
              <w:rPr>
                <w:b/>
                <w:color w:val="000000"/>
                <w:sz w:val="22"/>
                <w:szCs w:val="22"/>
              </w:rPr>
            </w:pPr>
            <w:r w:rsidRPr="009F55BC">
              <w:rPr>
                <w:b/>
                <w:color w:val="000000"/>
                <w:sz w:val="22"/>
                <w:szCs w:val="22"/>
              </w:rPr>
              <w:t>Предмет муниципального контракта:</w:t>
            </w:r>
          </w:p>
        </w:tc>
      </w:tr>
      <w:tr w:rsidR="003D391F" w:rsidRPr="009F55BC" w:rsidTr="00594651">
        <w:trPr>
          <w:trHeight w:val="2927"/>
          <w:jc w:val="center"/>
        </w:trPr>
        <w:tc>
          <w:tcPr>
            <w:tcW w:w="10878" w:type="dxa"/>
            <w:shd w:val="clear" w:color="auto" w:fill="auto"/>
          </w:tcPr>
          <w:p w:rsidR="00C43B85" w:rsidRDefault="00C43B85" w:rsidP="00C43B85">
            <w:pPr>
              <w:jc w:val="both"/>
              <w:rPr>
                <w:sz w:val="22"/>
                <w:szCs w:val="22"/>
              </w:rPr>
            </w:pPr>
            <w:r w:rsidRPr="00433873">
              <w:rPr>
                <w:sz w:val="22"/>
                <w:szCs w:val="22"/>
              </w:rPr>
              <w:t xml:space="preserve">Заказ состоит из </w:t>
            </w:r>
            <w:r w:rsidR="00594651">
              <w:rPr>
                <w:sz w:val="22"/>
                <w:szCs w:val="22"/>
              </w:rPr>
              <w:t>2</w:t>
            </w:r>
            <w:r w:rsidRPr="00433873">
              <w:rPr>
                <w:sz w:val="22"/>
                <w:szCs w:val="22"/>
              </w:rPr>
              <w:t xml:space="preserve"> лотов. Участник может подать заявку как по одному </w:t>
            </w:r>
            <w:proofErr w:type="gramStart"/>
            <w:r w:rsidRPr="00433873">
              <w:rPr>
                <w:sz w:val="22"/>
                <w:szCs w:val="22"/>
              </w:rPr>
              <w:t>лоту</w:t>
            </w:r>
            <w:proofErr w:type="gramEnd"/>
            <w:r w:rsidRPr="00433873">
              <w:rPr>
                <w:sz w:val="22"/>
                <w:szCs w:val="22"/>
              </w:rPr>
              <w:t xml:space="preserve"> так и по нескольким. На каждый лот должна быть подана </w:t>
            </w:r>
            <w:r w:rsidRPr="001A2902">
              <w:rPr>
                <w:sz w:val="22"/>
                <w:szCs w:val="22"/>
                <w:u w:val="single"/>
              </w:rPr>
              <w:t>отдельная заявка</w:t>
            </w:r>
            <w:r w:rsidRPr="00433873">
              <w:rPr>
                <w:sz w:val="22"/>
                <w:szCs w:val="22"/>
              </w:rPr>
              <w:t>. Победитель определяется по каждому лоту отдельно.</w:t>
            </w:r>
            <w:r>
              <w:rPr>
                <w:sz w:val="22"/>
                <w:szCs w:val="22"/>
              </w:rPr>
              <w:t xml:space="preserve"> </w:t>
            </w:r>
            <w:r w:rsidRPr="00F2178B">
              <w:rPr>
                <w:sz w:val="22"/>
                <w:szCs w:val="22"/>
              </w:rPr>
              <w:t>В отношении каждого лота заключается отдельный муниципальный контракт.</w:t>
            </w:r>
          </w:p>
          <w:p w:rsidR="00360152" w:rsidRPr="00492AB4" w:rsidRDefault="00360152" w:rsidP="00C43B85">
            <w:pPr>
              <w:jc w:val="both"/>
              <w:rPr>
                <w:sz w:val="22"/>
                <w:szCs w:val="22"/>
              </w:rPr>
            </w:pPr>
          </w:p>
          <w:tbl>
            <w:tblPr>
              <w:tblpPr w:leftFromText="180" w:rightFromText="180" w:horzAnchor="margin" w:tblpY="934"/>
              <w:tblW w:w="0" w:type="auto"/>
              <w:tblLook w:val="04A0"/>
            </w:tblPr>
            <w:tblGrid>
              <w:gridCol w:w="1045"/>
              <w:gridCol w:w="9370"/>
            </w:tblGrid>
            <w:tr w:rsidR="00D46A9D" w:rsidRPr="001E4ECE" w:rsidTr="00594651">
              <w:tc>
                <w:tcPr>
                  <w:tcW w:w="1045" w:type="dxa"/>
                </w:tcPr>
                <w:p w:rsidR="00D46A9D" w:rsidRPr="00E275AD" w:rsidRDefault="00D46A9D" w:rsidP="00D46A9D">
                  <w:pPr>
                    <w:jc w:val="both"/>
                    <w:rPr>
                      <w:b/>
                      <w:i/>
                      <w:sz w:val="22"/>
                      <w:szCs w:val="22"/>
                      <w:u w:val="single"/>
                    </w:rPr>
                  </w:pPr>
                  <w:r w:rsidRPr="00E275AD">
                    <w:rPr>
                      <w:b/>
                      <w:i/>
                      <w:sz w:val="22"/>
                      <w:szCs w:val="22"/>
                      <w:u w:val="single"/>
                    </w:rPr>
                    <w:t>ЛОТ№1:</w:t>
                  </w:r>
                </w:p>
              </w:tc>
              <w:tc>
                <w:tcPr>
                  <w:tcW w:w="9370" w:type="dxa"/>
                </w:tcPr>
                <w:p w:rsidR="00D46A9D" w:rsidRPr="00E275AD" w:rsidRDefault="00594651" w:rsidP="00731CBC">
                  <w:pPr>
                    <w:spacing w:line="276" w:lineRule="auto"/>
                    <w:jc w:val="both"/>
                    <w:rPr>
                      <w:b/>
                      <w:sz w:val="22"/>
                      <w:szCs w:val="22"/>
                    </w:rPr>
                  </w:pPr>
                  <w:r w:rsidRPr="00E275AD">
                    <w:rPr>
                      <w:b/>
                      <w:sz w:val="22"/>
                      <w:szCs w:val="22"/>
                    </w:rPr>
                    <w:t>«СРЕДСТВА, ВЛИЯЮЩИЕ НА КРОВЬ».</w:t>
                  </w:r>
                </w:p>
                <w:p w:rsidR="00594651" w:rsidRPr="00E275AD" w:rsidRDefault="00594651" w:rsidP="00731CBC">
                  <w:pPr>
                    <w:spacing w:line="276" w:lineRule="auto"/>
                    <w:jc w:val="both"/>
                    <w:rPr>
                      <w:b/>
                      <w:sz w:val="22"/>
                      <w:szCs w:val="22"/>
                    </w:rPr>
                  </w:pPr>
                </w:p>
              </w:tc>
            </w:tr>
            <w:tr w:rsidR="00D46A9D" w:rsidRPr="001E4ECE" w:rsidTr="00594651">
              <w:tc>
                <w:tcPr>
                  <w:tcW w:w="1045" w:type="dxa"/>
                </w:tcPr>
                <w:p w:rsidR="00D46A9D" w:rsidRPr="00E275AD" w:rsidRDefault="00D46A9D" w:rsidP="00D46A9D">
                  <w:pPr>
                    <w:jc w:val="both"/>
                    <w:rPr>
                      <w:b/>
                      <w:i/>
                      <w:sz w:val="22"/>
                      <w:szCs w:val="22"/>
                      <w:u w:val="single"/>
                    </w:rPr>
                  </w:pPr>
                  <w:r w:rsidRPr="00E275AD">
                    <w:rPr>
                      <w:b/>
                      <w:i/>
                      <w:sz w:val="22"/>
                      <w:szCs w:val="22"/>
                      <w:u w:val="single"/>
                    </w:rPr>
                    <w:t>ЛОТ№2:</w:t>
                  </w:r>
                </w:p>
              </w:tc>
              <w:tc>
                <w:tcPr>
                  <w:tcW w:w="9370" w:type="dxa"/>
                </w:tcPr>
                <w:p w:rsidR="00D46A9D" w:rsidRPr="00E275AD" w:rsidRDefault="00594651" w:rsidP="00731CBC">
                  <w:pPr>
                    <w:spacing w:line="276" w:lineRule="auto"/>
                    <w:jc w:val="both"/>
                    <w:rPr>
                      <w:b/>
                      <w:sz w:val="22"/>
                      <w:szCs w:val="22"/>
                    </w:rPr>
                  </w:pPr>
                  <w:r w:rsidRPr="00E275AD">
                    <w:rPr>
                      <w:b/>
                      <w:sz w:val="22"/>
                      <w:szCs w:val="22"/>
                    </w:rPr>
                    <w:t>«СРЕДСТВА ДЛЯ ЛЕЧЕНИЯ ЗАБОЛЕВАНИЙ ЖЕЛУДОЧНО-КИШЕЧНОГО   ТРАКТА»</w:t>
                  </w:r>
                </w:p>
              </w:tc>
            </w:tr>
            <w:tr w:rsidR="00D46A9D" w:rsidRPr="001E4ECE" w:rsidTr="00594651">
              <w:tc>
                <w:tcPr>
                  <w:tcW w:w="1045" w:type="dxa"/>
                </w:tcPr>
                <w:p w:rsidR="00D46A9D" w:rsidRPr="001E4ECE" w:rsidRDefault="00D46A9D" w:rsidP="00D46A9D">
                  <w:pPr>
                    <w:jc w:val="both"/>
                    <w:rPr>
                      <w:b/>
                      <w:i/>
                      <w:sz w:val="22"/>
                      <w:szCs w:val="22"/>
                      <w:u w:val="single"/>
                    </w:rPr>
                  </w:pPr>
                </w:p>
              </w:tc>
              <w:tc>
                <w:tcPr>
                  <w:tcW w:w="9370" w:type="dxa"/>
                </w:tcPr>
                <w:p w:rsidR="00D46A9D" w:rsidRPr="00360152" w:rsidRDefault="00D46A9D" w:rsidP="00731CBC">
                  <w:pPr>
                    <w:spacing w:line="276" w:lineRule="auto"/>
                    <w:jc w:val="both"/>
                    <w:rPr>
                      <w:sz w:val="18"/>
                      <w:szCs w:val="18"/>
                    </w:rPr>
                  </w:pPr>
                </w:p>
              </w:tc>
            </w:tr>
          </w:tbl>
          <w:p w:rsidR="00C43B85" w:rsidRPr="00DC638E" w:rsidRDefault="00C43B85" w:rsidP="003D391F">
            <w:pPr>
              <w:jc w:val="both"/>
              <w:rPr>
                <w:iCs/>
                <w:sz w:val="22"/>
                <w:szCs w:val="22"/>
                <w:highlight w:val="red"/>
              </w:rPr>
            </w:pPr>
          </w:p>
        </w:tc>
      </w:tr>
      <w:tr w:rsidR="003D391F" w:rsidRPr="009F55BC" w:rsidTr="004B04CF">
        <w:trPr>
          <w:trHeight w:val="467"/>
          <w:jc w:val="center"/>
        </w:trPr>
        <w:tc>
          <w:tcPr>
            <w:tcW w:w="10878" w:type="dxa"/>
            <w:shd w:val="clear" w:color="auto" w:fill="DDD9C3" w:themeFill="background2" w:themeFillShade="E6"/>
            <w:vAlign w:val="center"/>
          </w:tcPr>
          <w:p w:rsidR="003D391F" w:rsidRPr="009F55BC" w:rsidRDefault="003D391F" w:rsidP="003D391F">
            <w:pPr>
              <w:rPr>
                <w:b/>
                <w:color w:val="000000"/>
                <w:sz w:val="22"/>
                <w:szCs w:val="22"/>
              </w:rPr>
            </w:pPr>
            <w:r w:rsidRPr="009F55BC">
              <w:rPr>
                <w:b/>
                <w:color w:val="000000"/>
                <w:sz w:val="22"/>
                <w:szCs w:val="22"/>
              </w:rPr>
              <w:t>Начальная (максимальная) цена контракта</w:t>
            </w:r>
          </w:p>
        </w:tc>
      </w:tr>
      <w:tr w:rsidR="003D391F" w:rsidRPr="009F55BC" w:rsidTr="004B04CF">
        <w:trPr>
          <w:trHeight w:val="2280"/>
          <w:jc w:val="center"/>
        </w:trPr>
        <w:tc>
          <w:tcPr>
            <w:tcW w:w="10878" w:type="dxa"/>
            <w:shd w:val="clear" w:color="auto" w:fill="auto"/>
            <w:vAlign w:val="center"/>
          </w:tcPr>
          <w:tbl>
            <w:tblPr>
              <w:tblW w:w="0" w:type="auto"/>
              <w:tblLook w:val="01E0"/>
            </w:tblPr>
            <w:tblGrid>
              <w:gridCol w:w="1100"/>
              <w:gridCol w:w="9315"/>
            </w:tblGrid>
            <w:tr w:rsidR="00AF4B1B" w:rsidRPr="001E4ECE" w:rsidTr="00A4717D">
              <w:trPr>
                <w:trHeight w:val="255"/>
              </w:trPr>
              <w:tc>
                <w:tcPr>
                  <w:tcW w:w="1100" w:type="dxa"/>
                </w:tcPr>
                <w:p w:rsidR="00AF4B1B" w:rsidRPr="00594651" w:rsidRDefault="00AF4B1B" w:rsidP="001E4ECE">
                  <w:pPr>
                    <w:jc w:val="both"/>
                    <w:rPr>
                      <w:b/>
                      <w:i/>
                      <w:sz w:val="22"/>
                      <w:szCs w:val="22"/>
                      <w:u w:val="single"/>
                    </w:rPr>
                  </w:pPr>
                  <w:r w:rsidRPr="00594651">
                    <w:rPr>
                      <w:b/>
                      <w:i/>
                      <w:sz w:val="22"/>
                      <w:szCs w:val="22"/>
                      <w:u w:val="single"/>
                    </w:rPr>
                    <w:t>ЛОТ№1:</w:t>
                  </w:r>
                </w:p>
              </w:tc>
              <w:tc>
                <w:tcPr>
                  <w:tcW w:w="9315" w:type="dxa"/>
                </w:tcPr>
                <w:p w:rsidR="00AF4B1B" w:rsidRPr="00594651" w:rsidRDefault="00E275AD" w:rsidP="00A4717D">
                  <w:pPr>
                    <w:spacing w:line="276" w:lineRule="auto"/>
                    <w:jc w:val="both"/>
                    <w:rPr>
                      <w:b/>
                      <w:sz w:val="22"/>
                      <w:szCs w:val="22"/>
                    </w:rPr>
                  </w:pPr>
                  <w:r>
                    <w:rPr>
                      <w:b/>
                      <w:sz w:val="22"/>
                      <w:szCs w:val="22"/>
                    </w:rPr>
                    <w:t>1 000 000</w:t>
                  </w:r>
                  <w:r w:rsidR="007756C8" w:rsidRPr="00594651">
                    <w:rPr>
                      <w:b/>
                      <w:sz w:val="22"/>
                      <w:szCs w:val="22"/>
                    </w:rPr>
                    <w:t>,00 рублей</w:t>
                  </w:r>
                </w:p>
                <w:p w:rsidR="00594651" w:rsidRPr="00594651" w:rsidRDefault="00594651" w:rsidP="00A4717D">
                  <w:pPr>
                    <w:spacing w:line="276" w:lineRule="auto"/>
                    <w:jc w:val="both"/>
                    <w:rPr>
                      <w:sz w:val="22"/>
                      <w:szCs w:val="22"/>
                    </w:rPr>
                  </w:pPr>
                </w:p>
              </w:tc>
            </w:tr>
            <w:tr w:rsidR="00AF4B1B" w:rsidRPr="001E4ECE" w:rsidTr="00A4717D">
              <w:trPr>
                <w:trHeight w:val="80"/>
              </w:trPr>
              <w:tc>
                <w:tcPr>
                  <w:tcW w:w="1100" w:type="dxa"/>
                </w:tcPr>
                <w:p w:rsidR="00AF4B1B" w:rsidRPr="00594651" w:rsidRDefault="00AF4B1B" w:rsidP="001E4ECE">
                  <w:pPr>
                    <w:jc w:val="both"/>
                    <w:rPr>
                      <w:b/>
                      <w:i/>
                      <w:sz w:val="22"/>
                      <w:szCs w:val="22"/>
                      <w:u w:val="single"/>
                    </w:rPr>
                  </w:pPr>
                  <w:r w:rsidRPr="00594651">
                    <w:rPr>
                      <w:b/>
                      <w:i/>
                      <w:sz w:val="22"/>
                      <w:szCs w:val="22"/>
                      <w:u w:val="single"/>
                    </w:rPr>
                    <w:t>ЛОТ№2:</w:t>
                  </w:r>
                </w:p>
              </w:tc>
              <w:tc>
                <w:tcPr>
                  <w:tcW w:w="9315" w:type="dxa"/>
                </w:tcPr>
                <w:p w:rsidR="00AF4B1B" w:rsidRPr="00594651" w:rsidRDefault="00E275AD" w:rsidP="00A4717D">
                  <w:pPr>
                    <w:spacing w:line="276" w:lineRule="auto"/>
                    <w:jc w:val="both"/>
                    <w:rPr>
                      <w:sz w:val="22"/>
                      <w:szCs w:val="22"/>
                    </w:rPr>
                  </w:pPr>
                  <w:r>
                    <w:rPr>
                      <w:b/>
                      <w:sz w:val="22"/>
                      <w:szCs w:val="22"/>
                    </w:rPr>
                    <w:t>1 400 000</w:t>
                  </w:r>
                  <w:r w:rsidR="007756C8" w:rsidRPr="00594651">
                    <w:rPr>
                      <w:b/>
                      <w:sz w:val="22"/>
                      <w:szCs w:val="22"/>
                    </w:rPr>
                    <w:t>,00 рублей</w:t>
                  </w:r>
                </w:p>
              </w:tc>
            </w:tr>
          </w:tbl>
          <w:p w:rsidR="003D391F" w:rsidRPr="009F55BC" w:rsidRDefault="003D391F" w:rsidP="003D391F">
            <w:pPr>
              <w:rPr>
                <w:b/>
                <w:i/>
                <w:color w:val="000000"/>
                <w:sz w:val="22"/>
                <w:szCs w:val="22"/>
              </w:rPr>
            </w:pPr>
          </w:p>
        </w:tc>
      </w:tr>
      <w:tr w:rsidR="003D391F" w:rsidRPr="009F55BC" w:rsidTr="004B04CF">
        <w:trPr>
          <w:trHeight w:val="467"/>
          <w:jc w:val="center"/>
        </w:trPr>
        <w:tc>
          <w:tcPr>
            <w:tcW w:w="10878" w:type="dxa"/>
            <w:shd w:val="clear" w:color="auto" w:fill="DDD9C3" w:themeFill="background2" w:themeFillShade="E6"/>
            <w:vAlign w:val="center"/>
          </w:tcPr>
          <w:p w:rsidR="003D391F" w:rsidRPr="009F55BC" w:rsidRDefault="003D391F" w:rsidP="003D391F">
            <w:pPr>
              <w:rPr>
                <w:b/>
                <w:color w:val="000000"/>
                <w:sz w:val="22"/>
                <w:szCs w:val="22"/>
              </w:rPr>
            </w:pPr>
            <w:r w:rsidRPr="009F55BC">
              <w:rPr>
                <w:b/>
                <w:color w:val="000000"/>
                <w:sz w:val="22"/>
                <w:szCs w:val="22"/>
              </w:rPr>
              <w:t>Величина понижения начальной (максимальной) цены контракта («шаг аукциона»):</w:t>
            </w:r>
          </w:p>
        </w:tc>
      </w:tr>
      <w:tr w:rsidR="003D391F" w:rsidRPr="009F55BC" w:rsidTr="004B04CF">
        <w:trPr>
          <w:trHeight w:val="467"/>
          <w:jc w:val="center"/>
        </w:trPr>
        <w:tc>
          <w:tcPr>
            <w:tcW w:w="10878" w:type="dxa"/>
            <w:shd w:val="clear" w:color="auto" w:fill="auto"/>
            <w:vAlign w:val="center"/>
          </w:tcPr>
          <w:p w:rsidR="00E275AD" w:rsidRDefault="00E275AD" w:rsidP="003D391F">
            <w:pPr>
              <w:keepNext/>
              <w:keepLines/>
              <w:widowControl w:val="0"/>
              <w:suppressLineNumbers/>
              <w:suppressAutoHyphens/>
              <w:jc w:val="both"/>
              <w:rPr>
                <w:sz w:val="22"/>
                <w:szCs w:val="22"/>
              </w:rPr>
            </w:pPr>
            <w:r>
              <w:rPr>
                <w:sz w:val="22"/>
                <w:szCs w:val="22"/>
              </w:rPr>
              <w:t>П</w:t>
            </w:r>
            <w:r w:rsidR="003D391F" w:rsidRPr="00930EFD">
              <w:rPr>
                <w:sz w:val="22"/>
                <w:szCs w:val="22"/>
              </w:rPr>
              <w:t>ять процентов начальной (максимальной) цены контракта</w:t>
            </w:r>
            <w:r w:rsidR="00AF4B1B">
              <w:rPr>
                <w:sz w:val="22"/>
                <w:szCs w:val="22"/>
              </w:rPr>
              <w:t>:</w:t>
            </w:r>
          </w:p>
          <w:p w:rsidR="00AF4B1B" w:rsidRDefault="00AF4B1B" w:rsidP="003D391F">
            <w:pPr>
              <w:keepNext/>
              <w:keepLines/>
              <w:widowControl w:val="0"/>
              <w:suppressLineNumbers/>
              <w:suppressAutoHyphens/>
              <w:jc w:val="both"/>
              <w:rPr>
                <w:sz w:val="22"/>
                <w:szCs w:val="22"/>
              </w:rPr>
            </w:pPr>
            <w:r>
              <w:rPr>
                <w:sz w:val="22"/>
                <w:szCs w:val="22"/>
              </w:rPr>
              <w:t xml:space="preserve"> </w:t>
            </w:r>
            <w:r w:rsidR="003D391F" w:rsidRPr="00930EFD">
              <w:rPr>
                <w:sz w:val="22"/>
                <w:szCs w:val="22"/>
              </w:rPr>
              <w:t xml:space="preserve"> </w:t>
            </w:r>
          </w:p>
          <w:tbl>
            <w:tblPr>
              <w:tblW w:w="10603" w:type="dxa"/>
              <w:tblLook w:val="01E0"/>
            </w:tblPr>
            <w:tblGrid>
              <w:gridCol w:w="1298"/>
              <w:gridCol w:w="9305"/>
            </w:tblGrid>
            <w:tr w:rsidR="00AF4B1B" w:rsidRPr="001E4ECE" w:rsidTr="00731CBC">
              <w:tc>
                <w:tcPr>
                  <w:tcW w:w="1298" w:type="dxa"/>
                </w:tcPr>
                <w:p w:rsidR="00AF4B1B" w:rsidRPr="001E4ECE" w:rsidRDefault="00AF4B1B" w:rsidP="001E4ECE">
                  <w:pPr>
                    <w:jc w:val="both"/>
                    <w:rPr>
                      <w:b/>
                      <w:i/>
                      <w:sz w:val="22"/>
                      <w:szCs w:val="22"/>
                      <w:u w:val="single"/>
                    </w:rPr>
                  </w:pPr>
                  <w:r w:rsidRPr="001E4ECE">
                    <w:rPr>
                      <w:b/>
                      <w:i/>
                      <w:sz w:val="22"/>
                      <w:szCs w:val="22"/>
                      <w:u w:val="single"/>
                    </w:rPr>
                    <w:t>ЛОТ№1:</w:t>
                  </w:r>
                </w:p>
              </w:tc>
              <w:tc>
                <w:tcPr>
                  <w:tcW w:w="9305" w:type="dxa"/>
                  <w:vAlign w:val="bottom"/>
                </w:tcPr>
                <w:p w:rsidR="00E275AD" w:rsidRPr="00E275AD" w:rsidRDefault="00E275AD" w:rsidP="00BB4B28">
                  <w:pPr>
                    <w:rPr>
                      <w:b/>
                      <w:sz w:val="22"/>
                      <w:szCs w:val="22"/>
                    </w:rPr>
                  </w:pPr>
                  <w:r w:rsidRPr="00E275AD">
                    <w:rPr>
                      <w:b/>
                      <w:sz w:val="22"/>
                      <w:szCs w:val="22"/>
                    </w:rPr>
                    <w:t>50 000.00</w:t>
                  </w:r>
                  <w:r w:rsidR="007756C8" w:rsidRPr="00E275AD">
                    <w:rPr>
                      <w:b/>
                      <w:sz w:val="22"/>
                      <w:szCs w:val="22"/>
                    </w:rPr>
                    <w:t xml:space="preserve"> </w:t>
                  </w:r>
                  <w:r w:rsidR="00584705" w:rsidRPr="00E275AD">
                    <w:rPr>
                      <w:b/>
                      <w:sz w:val="22"/>
                      <w:szCs w:val="22"/>
                    </w:rPr>
                    <w:t>рубл</w:t>
                  </w:r>
                  <w:r w:rsidR="00BB4B28" w:rsidRPr="00E275AD">
                    <w:rPr>
                      <w:b/>
                      <w:sz w:val="22"/>
                      <w:szCs w:val="22"/>
                    </w:rPr>
                    <w:t>ей</w:t>
                  </w:r>
                  <w:r w:rsidR="00584705" w:rsidRPr="00E275AD">
                    <w:rPr>
                      <w:b/>
                      <w:sz w:val="22"/>
                      <w:szCs w:val="22"/>
                    </w:rPr>
                    <w:t>.</w:t>
                  </w:r>
                  <w:r w:rsidRPr="00E275AD">
                    <w:rPr>
                      <w:b/>
                      <w:sz w:val="22"/>
                      <w:szCs w:val="22"/>
                    </w:rPr>
                    <w:t xml:space="preserve"> </w:t>
                  </w:r>
                </w:p>
                <w:p w:rsidR="00AF4B1B" w:rsidRPr="00E275AD" w:rsidRDefault="000A403B" w:rsidP="00BB4B28">
                  <w:pPr>
                    <w:rPr>
                      <w:b/>
                      <w:sz w:val="22"/>
                      <w:szCs w:val="22"/>
                    </w:rPr>
                  </w:pPr>
                  <w:r w:rsidRPr="00E275AD">
                    <w:rPr>
                      <w:b/>
                      <w:sz w:val="22"/>
                      <w:szCs w:val="22"/>
                    </w:rPr>
                    <w:t xml:space="preserve"> </w:t>
                  </w:r>
                </w:p>
              </w:tc>
            </w:tr>
            <w:tr w:rsidR="00AF4B1B" w:rsidRPr="001E4ECE" w:rsidTr="00731CBC">
              <w:tc>
                <w:tcPr>
                  <w:tcW w:w="1298" w:type="dxa"/>
                </w:tcPr>
                <w:p w:rsidR="00AF4B1B" w:rsidRPr="001E4ECE" w:rsidRDefault="00AF4B1B" w:rsidP="001E4ECE">
                  <w:pPr>
                    <w:jc w:val="both"/>
                    <w:rPr>
                      <w:b/>
                      <w:i/>
                      <w:sz w:val="22"/>
                      <w:szCs w:val="22"/>
                      <w:u w:val="single"/>
                    </w:rPr>
                  </w:pPr>
                  <w:r w:rsidRPr="001E4ECE">
                    <w:rPr>
                      <w:b/>
                      <w:i/>
                      <w:sz w:val="22"/>
                      <w:szCs w:val="22"/>
                      <w:u w:val="single"/>
                    </w:rPr>
                    <w:t>ЛОТ№2:</w:t>
                  </w:r>
                </w:p>
              </w:tc>
              <w:tc>
                <w:tcPr>
                  <w:tcW w:w="9305" w:type="dxa"/>
                  <w:vAlign w:val="bottom"/>
                </w:tcPr>
                <w:p w:rsidR="00AF4B1B" w:rsidRPr="00E275AD" w:rsidRDefault="00E275AD" w:rsidP="00584705">
                  <w:pPr>
                    <w:rPr>
                      <w:b/>
                      <w:sz w:val="22"/>
                      <w:szCs w:val="22"/>
                    </w:rPr>
                  </w:pPr>
                  <w:r w:rsidRPr="00E275AD">
                    <w:rPr>
                      <w:b/>
                      <w:sz w:val="22"/>
                      <w:szCs w:val="22"/>
                    </w:rPr>
                    <w:t>70 000.00</w:t>
                  </w:r>
                  <w:r w:rsidR="00584705" w:rsidRPr="00E275AD">
                    <w:rPr>
                      <w:b/>
                      <w:sz w:val="22"/>
                      <w:szCs w:val="22"/>
                    </w:rPr>
                    <w:t>рублей.</w:t>
                  </w:r>
                </w:p>
                <w:p w:rsidR="00E275AD" w:rsidRPr="00E275AD" w:rsidRDefault="00E275AD" w:rsidP="00584705">
                  <w:pPr>
                    <w:rPr>
                      <w:b/>
                      <w:sz w:val="22"/>
                      <w:szCs w:val="22"/>
                    </w:rPr>
                  </w:pPr>
                </w:p>
              </w:tc>
            </w:tr>
          </w:tbl>
          <w:p w:rsidR="00AF4B1B" w:rsidRPr="00731CBC" w:rsidRDefault="00AF4B1B" w:rsidP="007B2F3A">
            <w:pPr>
              <w:keepNext/>
              <w:keepLines/>
              <w:widowControl w:val="0"/>
              <w:suppressLineNumbers/>
              <w:suppressAutoHyphens/>
              <w:jc w:val="both"/>
              <w:rPr>
                <w:b/>
                <w:i/>
                <w:sz w:val="22"/>
                <w:szCs w:val="22"/>
                <w:u w:val="single"/>
              </w:rPr>
            </w:pPr>
          </w:p>
        </w:tc>
      </w:tr>
      <w:tr w:rsidR="003D391F" w:rsidRPr="009F55BC" w:rsidTr="004B04CF">
        <w:trPr>
          <w:trHeight w:val="467"/>
          <w:jc w:val="center"/>
        </w:trPr>
        <w:tc>
          <w:tcPr>
            <w:tcW w:w="10878" w:type="dxa"/>
            <w:shd w:val="clear" w:color="auto" w:fill="DDD9C3" w:themeFill="background2" w:themeFillShade="E6"/>
            <w:vAlign w:val="center"/>
          </w:tcPr>
          <w:p w:rsidR="003D391F" w:rsidRPr="009F55BC" w:rsidRDefault="003D391F" w:rsidP="003D391F">
            <w:pPr>
              <w:rPr>
                <w:b/>
                <w:color w:val="000000"/>
                <w:sz w:val="22"/>
                <w:szCs w:val="22"/>
              </w:rPr>
            </w:pPr>
            <w:r w:rsidRPr="009F55BC">
              <w:rPr>
                <w:b/>
                <w:color w:val="000000"/>
                <w:sz w:val="22"/>
                <w:szCs w:val="22"/>
              </w:rPr>
              <w:t>Источник финансирования</w:t>
            </w:r>
          </w:p>
        </w:tc>
      </w:tr>
      <w:tr w:rsidR="003D391F" w:rsidRPr="009F55BC" w:rsidTr="004B04CF">
        <w:trPr>
          <w:trHeight w:val="467"/>
          <w:jc w:val="center"/>
        </w:trPr>
        <w:tc>
          <w:tcPr>
            <w:tcW w:w="10878" w:type="dxa"/>
            <w:shd w:val="clear" w:color="auto" w:fill="auto"/>
            <w:vAlign w:val="center"/>
          </w:tcPr>
          <w:p w:rsidR="003D391F" w:rsidRPr="00DE332B" w:rsidRDefault="00E275AD" w:rsidP="00E275AD">
            <w:pPr>
              <w:rPr>
                <w:color w:val="000000"/>
                <w:sz w:val="22"/>
                <w:szCs w:val="22"/>
              </w:rPr>
            </w:pPr>
            <w:r>
              <w:rPr>
                <w:sz w:val="22"/>
                <w:szCs w:val="22"/>
              </w:rPr>
              <w:t>С</w:t>
            </w:r>
            <w:r w:rsidR="007B2F3A" w:rsidRPr="00DE332B">
              <w:rPr>
                <w:sz w:val="22"/>
                <w:szCs w:val="22"/>
              </w:rPr>
              <w:t xml:space="preserve">редства муниципального бюджета </w:t>
            </w:r>
            <w:proofErr w:type="spellStart"/>
            <w:r w:rsidR="007B2F3A" w:rsidRPr="00DE332B">
              <w:rPr>
                <w:sz w:val="22"/>
                <w:szCs w:val="22"/>
              </w:rPr>
              <w:t>Городищенского</w:t>
            </w:r>
            <w:proofErr w:type="spellEnd"/>
            <w:r w:rsidR="007B2F3A" w:rsidRPr="00DE332B">
              <w:rPr>
                <w:sz w:val="22"/>
                <w:szCs w:val="22"/>
              </w:rPr>
              <w:t xml:space="preserve"> муниципального района             </w:t>
            </w:r>
          </w:p>
        </w:tc>
      </w:tr>
      <w:tr w:rsidR="003D391F" w:rsidRPr="009F55BC" w:rsidTr="004B04CF">
        <w:trPr>
          <w:trHeight w:val="467"/>
          <w:jc w:val="center"/>
        </w:trPr>
        <w:tc>
          <w:tcPr>
            <w:tcW w:w="10878" w:type="dxa"/>
            <w:shd w:val="clear" w:color="auto" w:fill="DDD9C3" w:themeFill="background2" w:themeFillShade="E6"/>
            <w:vAlign w:val="center"/>
          </w:tcPr>
          <w:p w:rsidR="003D391F" w:rsidRPr="009F55BC" w:rsidRDefault="003D391F" w:rsidP="00E61351">
            <w:pPr>
              <w:rPr>
                <w:b/>
                <w:color w:val="000000"/>
                <w:sz w:val="22"/>
                <w:szCs w:val="22"/>
              </w:rPr>
            </w:pPr>
            <w:r w:rsidRPr="009F55BC">
              <w:rPr>
                <w:b/>
                <w:color w:val="000000"/>
                <w:sz w:val="22"/>
                <w:szCs w:val="22"/>
              </w:rPr>
              <w:t xml:space="preserve">Условия </w:t>
            </w:r>
            <w:r w:rsidR="00930EFD">
              <w:rPr>
                <w:b/>
                <w:color w:val="000000"/>
                <w:sz w:val="22"/>
                <w:szCs w:val="22"/>
              </w:rPr>
              <w:t xml:space="preserve"> </w:t>
            </w:r>
            <w:r w:rsidR="00E61351">
              <w:rPr>
                <w:b/>
                <w:color w:val="000000"/>
                <w:sz w:val="22"/>
                <w:szCs w:val="22"/>
              </w:rPr>
              <w:t>поставки товара</w:t>
            </w:r>
          </w:p>
        </w:tc>
      </w:tr>
      <w:tr w:rsidR="003D391F" w:rsidRPr="00635312" w:rsidTr="004B04CF">
        <w:trPr>
          <w:trHeight w:val="467"/>
          <w:jc w:val="center"/>
        </w:trPr>
        <w:tc>
          <w:tcPr>
            <w:tcW w:w="10878" w:type="dxa"/>
            <w:shd w:val="clear" w:color="auto" w:fill="auto"/>
            <w:vAlign w:val="center"/>
          </w:tcPr>
          <w:p w:rsidR="003D391F" w:rsidRPr="00F47DF4" w:rsidRDefault="00E275AD" w:rsidP="003D391F">
            <w:pPr>
              <w:rPr>
                <w:b/>
                <w:color w:val="000000"/>
                <w:sz w:val="22"/>
                <w:szCs w:val="22"/>
              </w:rPr>
            </w:pPr>
            <w:r>
              <w:rPr>
                <w:color w:val="000000"/>
                <w:sz w:val="22"/>
                <w:szCs w:val="22"/>
              </w:rPr>
              <w:t>В соответствии с техническим заданием</w:t>
            </w:r>
          </w:p>
        </w:tc>
      </w:tr>
      <w:tr w:rsidR="003D391F" w:rsidRPr="00635312" w:rsidTr="004B04CF">
        <w:trPr>
          <w:trHeight w:val="467"/>
          <w:jc w:val="center"/>
        </w:trPr>
        <w:tc>
          <w:tcPr>
            <w:tcW w:w="10878" w:type="dxa"/>
            <w:shd w:val="clear" w:color="auto" w:fill="DDD9C3" w:themeFill="background2" w:themeFillShade="E6"/>
            <w:vAlign w:val="center"/>
          </w:tcPr>
          <w:p w:rsidR="00E275AD" w:rsidRPr="00635312" w:rsidRDefault="003D391F" w:rsidP="008B0EC2">
            <w:pPr>
              <w:rPr>
                <w:b/>
                <w:color w:val="000000"/>
                <w:sz w:val="22"/>
                <w:szCs w:val="22"/>
              </w:rPr>
            </w:pPr>
            <w:r w:rsidRPr="00635312">
              <w:rPr>
                <w:b/>
                <w:color w:val="000000"/>
                <w:sz w:val="22"/>
                <w:szCs w:val="22"/>
              </w:rPr>
              <w:t xml:space="preserve">Срок </w:t>
            </w:r>
            <w:r w:rsidR="008B0EC2">
              <w:rPr>
                <w:b/>
                <w:color w:val="000000"/>
                <w:sz w:val="22"/>
                <w:szCs w:val="22"/>
              </w:rPr>
              <w:t>поставки товара</w:t>
            </w:r>
          </w:p>
        </w:tc>
      </w:tr>
      <w:tr w:rsidR="003D391F" w:rsidRPr="00635312" w:rsidTr="004B04CF">
        <w:trPr>
          <w:trHeight w:val="467"/>
          <w:jc w:val="center"/>
        </w:trPr>
        <w:tc>
          <w:tcPr>
            <w:tcW w:w="10878" w:type="dxa"/>
            <w:shd w:val="clear" w:color="auto" w:fill="auto"/>
            <w:vAlign w:val="center"/>
          </w:tcPr>
          <w:tbl>
            <w:tblPr>
              <w:tblW w:w="9541" w:type="dxa"/>
              <w:tblLook w:val="01E0"/>
            </w:tblPr>
            <w:tblGrid>
              <w:gridCol w:w="236"/>
              <w:gridCol w:w="9305"/>
            </w:tblGrid>
            <w:tr w:rsidR="00681863" w:rsidRPr="001E4ECE" w:rsidTr="00E275AD">
              <w:tc>
                <w:tcPr>
                  <w:tcW w:w="236" w:type="dxa"/>
                </w:tcPr>
                <w:p w:rsidR="00681863" w:rsidRPr="001E4ECE" w:rsidRDefault="00681863" w:rsidP="001E4ECE">
                  <w:pPr>
                    <w:jc w:val="both"/>
                    <w:rPr>
                      <w:b/>
                      <w:i/>
                      <w:sz w:val="22"/>
                      <w:szCs w:val="22"/>
                      <w:u w:val="single"/>
                    </w:rPr>
                  </w:pPr>
                </w:p>
              </w:tc>
              <w:tc>
                <w:tcPr>
                  <w:tcW w:w="9305" w:type="dxa"/>
                  <w:vAlign w:val="bottom"/>
                </w:tcPr>
                <w:p w:rsidR="00681863" w:rsidRPr="00976399" w:rsidRDefault="007B2F3A" w:rsidP="00E275AD">
                  <w:pPr>
                    <w:ind w:left="-1377"/>
                    <w:rPr>
                      <w:sz w:val="22"/>
                      <w:szCs w:val="22"/>
                    </w:rPr>
                  </w:pPr>
                  <w:r>
                    <w:rPr>
                      <w:bCs/>
                      <w:sz w:val="22"/>
                      <w:szCs w:val="22"/>
                    </w:rPr>
                    <w:t>3-4</w:t>
                  </w:r>
                  <w:r w:rsidR="00976399" w:rsidRPr="00976399">
                    <w:rPr>
                      <w:bCs/>
                      <w:sz w:val="22"/>
                      <w:szCs w:val="22"/>
                    </w:rPr>
                    <w:t xml:space="preserve"> квартал </w:t>
                  </w:r>
                </w:p>
              </w:tc>
            </w:tr>
          </w:tbl>
          <w:p w:rsidR="00E275AD" w:rsidRDefault="00E275AD" w:rsidP="00584705">
            <w:pPr>
              <w:rPr>
                <w:color w:val="000000"/>
                <w:sz w:val="22"/>
                <w:szCs w:val="22"/>
              </w:rPr>
            </w:pPr>
            <w:r w:rsidRPr="00063D96">
              <w:rPr>
                <w:sz w:val="24"/>
                <w:szCs w:val="24"/>
              </w:rPr>
              <w:t xml:space="preserve">3-4 </w:t>
            </w:r>
            <w:r w:rsidRPr="00063D96">
              <w:rPr>
                <w:bCs/>
                <w:sz w:val="24"/>
                <w:szCs w:val="24"/>
              </w:rPr>
              <w:t xml:space="preserve">квартал 2010г. </w:t>
            </w:r>
            <w:r w:rsidRPr="00063D96">
              <w:rPr>
                <w:sz w:val="24"/>
                <w:szCs w:val="24"/>
              </w:rPr>
              <w:t xml:space="preserve">Поставка товара  осуществляется партиями, формируемыми на основании </w:t>
            </w:r>
            <w:r w:rsidRPr="00063D96">
              <w:rPr>
                <w:sz w:val="24"/>
                <w:szCs w:val="24"/>
              </w:rPr>
              <w:lastRenderedPageBreak/>
              <w:t>письменной заявки Заказчика. Срок поставки: в течение 2-х рабочих дней с момента заявки Заказчика.</w:t>
            </w:r>
          </w:p>
          <w:p w:rsidR="00E275AD" w:rsidRDefault="00E275AD" w:rsidP="00584705">
            <w:pPr>
              <w:rPr>
                <w:color w:val="000000"/>
                <w:sz w:val="22"/>
                <w:szCs w:val="22"/>
              </w:rPr>
            </w:pPr>
          </w:p>
          <w:p w:rsidR="00E275AD" w:rsidRDefault="00E275AD" w:rsidP="00584705">
            <w:pPr>
              <w:rPr>
                <w:color w:val="000000"/>
                <w:sz w:val="22"/>
                <w:szCs w:val="22"/>
              </w:rPr>
            </w:pPr>
          </w:p>
          <w:p w:rsidR="00E275AD" w:rsidRPr="00CB16B0" w:rsidRDefault="00E275AD" w:rsidP="00584705">
            <w:pPr>
              <w:rPr>
                <w:color w:val="000000"/>
                <w:sz w:val="22"/>
                <w:szCs w:val="22"/>
              </w:rPr>
            </w:pPr>
          </w:p>
        </w:tc>
      </w:tr>
      <w:tr w:rsidR="003D391F" w:rsidRPr="00635312" w:rsidTr="004B04CF">
        <w:trPr>
          <w:trHeight w:val="467"/>
          <w:jc w:val="center"/>
        </w:trPr>
        <w:tc>
          <w:tcPr>
            <w:tcW w:w="10878" w:type="dxa"/>
            <w:shd w:val="clear" w:color="auto" w:fill="DDD9C3" w:themeFill="background2" w:themeFillShade="E6"/>
            <w:vAlign w:val="center"/>
          </w:tcPr>
          <w:p w:rsidR="003D391F" w:rsidRPr="00635312" w:rsidRDefault="003D391F" w:rsidP="00E61351">
            <w:pPr>
              <w:rPr>
                <w:b/>
                <w:color w:val="000000"/>
                <w:sz w:val="22"/>
                <w:szCs w:val="22"/>
              </w:rPr>
            </w:pPr>
            <w:r w:rsidRPr="00635312">
              <w:rPr>
                <w:b/>
                <w:color w:val="000000"/>
                <w:sz w:val="22"/>
                <w:szCs w:val="22"/>
              </w:rPr>
              <w:lastRenderedPageBreak/>
              <w:t xml:space="preserve">Место </w:t>
            </w:r>
            <w:r w:rsidR="00E61351">
              <w:rPr>
                <w:b/>
                <w:color w:val="000000"/>
                <w:sz w:val="22"/>
                <w:szCs w:val="22"/>
              </w:rPr>
              <w:t>поставки товара</w:t>
            </w:r>
          </w:p>
        </w:tc>
      </w:tr>
      <w:tr w:rsidR="003D391F" w:rsidRPr="009F55BC" w:rsidTr="004B04CF">
        <w:trPr>
          <w:trHeight w:val="467"/>
          <w:jc w:val="center"/>
        </w:trPr>
        <w:tc>
          <w:tcPr>
            <w:tcW w:w="10878" w:type="dxa"/>
            <w:shd w:val="clear" w:color="auto" w:fill="auto"/>
            <w:vAlign w:val="center"/>
          </w:tcPr>
          <w:tbl>
            <w:tblPr>
              <w:tblW w:w="0" w:type="auto"/>
              <w:tblLook w:val="01E0"/>
            </w:tblPr>
            <w:tblGrid>
              <w:gridCol w:w="10662"/>
            </w:tblGrid>
            <w:tr w:rsidR="00E275AD" w:rsidRPr="00AD6345" w:rsidTr="00E275AD">
              <w:tc>
                <w:tcPr>
                  <w:tcW w:w="10662" w:type="dxa"/>
                </w:tcPr>
                <w:p w:rsidR="00E275AD" w:rsidRDefault="00E275AD" w:rsidP="00E275AD">
                  <w:pPr>
                    <w:ind w:left="360"/>
                    <w:rPr>
                      <w:sz w:val="24"/>
                      <w:szCs w:val="24"/>
                    </w:rPr>
                  </w:pPr>
                  <w:r>
                    <w:rPr>
                      <w:b/>
                    </w:rPr>
                    <w:t>ЛОТ № 1</w:t>
                  </w:r>
                  <w:r w:rsidRPr="00063D96">
                    <w:rPr>
                      <w:sz w:val="24"/>
                      <w:szCs w:val="24"/>
                    </w:rPr>
                    <w:t xml:space="preserve"> </w:t>
                  </w:r>
                  <w:r w:rsidRPr="00425035">
                    <w:rPr>
                      <w:sz w:val="24"/>
                      <w:szCs w:val="24"/>
                    </w:rPr>
                    <w:t>Волгоградская область, р.п. Городище, пл. Павших Борцов, 4 – МУЗ «</w:t>
                  </w:r>
                  <w:proofErr w:type="spellStart"/>
                  <w:r w:rsidRPr="00425035">
                    <w:rPr>
                      <w:sz w:val="24"/>
                      <w:szCs w:val="24"/>
                    </w:rPr>
                    <w:t>Городищенская</w:t>
                  </w:r>
                  <w:proofErr w:type="spellEnd"/>
                  <w:r w:rsidRPr="00425035">
                    <w:rPr>
                      <w:sz w:val="24"/>
                      <w:szCs w:val="24"/>
                    </w:rPr>
                    <w:t xml:space="preserve"> ЦРБ».</w:t>
                  </w:r>
                </w:p>
                <w:p w:rsidR="00E275AD" w:rsidRDefault="00E275AD" w:rsidP="00E275AD">
                  <w:pPr>
                    <w:ind w:left="360"/>
                    <w:rPr>
                      <w:sz w:val="24"/>
                      <w:szCs w:val="24"/>
                    </w:rPr>
                  </w:pPr>
                  <w:r>
                    <w:rPr>
                      <w:b/>
                    </w:rPr>
                    <w:t xml:space="preserve"> ЛОТ № 2</w:t>
                  </w:r>
                  <w:r w:rsidRPr="00C21ACB">
                    <w:rPr>
                      <w:b/>
                    </w:rPr>
                    <w:t xml:space="preserve"> </w:t>
                  </w:r>
                  <w:r w:rsidRPr="00425035">
                    <w:rPr>
                      <w:sz w:val="24"/>
                      <w:szCs w:val="24"/>
                    </w:rPr>
                    <w:t>Волгоградская область, р.п. Городище, пл. Павших Борцов, 4 – МУЗ «</w:t>
                  </w:r>
                  <w:proofErr w:type="spellStart"/>
                  <w:r w:rsidRPr="00425035">
                    <w:rPr>
                      <w:sz w:val="24"/>
                      <w:szCs w:val="24"/>
                    </w:rPr>
                    <w:t>Городищенская</w:t>
                  </w:r>
                  <w:proofErr w:type="spellEnd"/>
                  <w:r w:rsidRPr="00425035">
                    <w:rPr>
                      <w:sz w:val="24"/>
                      <w:szCs w:val="24"/>
                    </w:rPr>
                    <w:t xml:space="preserve"> ЦРБ».</w:t>
                  </w:r>
                </w:p>
                <w:p w:rsidR="00E275AD" w:rsidRPr="00AD6345" w:rsidRDefault="00E275AD" w:rsidP="00E275AD">
                  <w:pPr>
                    <w:ind w:left="-1294"/>
                  </w:pPr>
                </w:p>
              </w:tc>
            </w:tr>
          </w:tbl>
          <w:p w:rsidR="003D391F" w:rsidRPr="009F55BC" w:rsidRDefault="003D391F" w:rsidP="003D391F">
            <w:pPr>
              <w:rPr>
                <w:sz w:val="22"/>
                <w:szCs w:val="22"/>
              </w:rPr>
            </w:pPr>
          </w:p>
        </w:tc>
      </w:tr>
      <w:tr w:rsidR="003D391F" w:rsidRPr="009F55BC" w:rsidTr="004B04CF">
        <w:trPr>
          <w:trHeight w:val="467"/>
          <w:jc w:val="center"/>
        </w:trPr>
        <w:tc>
          <w:tcPr>
            <w:tcW w:w="10878" w:type="dxa"/>
            <w:shd w:val="clear" w:color="auto" w:fill="DDD9C3" w:themeFill="background2" w:themeFillShade="E6"/>
            <w:vAlign w:val="center"/>
          </w:tcPr>
          <w:p w:rsidR="003D391F" w:rsidRPr="009F55BC" w:rsidRDefault="003D391F" w:rsidP="00E61351">
            <w:pPr>
              <w:rPr>
                <w:b/>
                <w:color w:val="000000"/>
                <w:sz w:val="22"/>
                <w:szCs w:val="22"/>
              </w:rPr>
            </w:pPr>
            <w:r w:rsidRPr="009F55BC">
              <w:rPr>
                <w:b/>
                <w:color w:val="000000"/>
                <w:sz w:val="22"/>
                <w:szCs w:val="22"/>
              </w:rPr>
              <w:t xml:space="preserve">Форма, сроки и порядок оплаты </w:t>
            </w:r>
            <w:r w:rsidR="00E61351">
              <w:rPr>
                <w:b/>
                <w:color w:val="000000"/>
                <w:sz w:val="22"/>
                <w:szCs w:val="22"/>
              </w:rPr>
              <w:t>товара</w:t>
            </w:r>
            <w:r w:rsidRPr="009F55BC">
              <w:rPr>
                <w:b/>
                <w:color w:val="000000"/>
                <w:sz w:val="22"/>
                <w:szCs w:val="22"/>
              </w:rPr>
              <w:t>:</w:t>
            </w:r>
          </w:p>
        </w:tc>
      </w:tr>
      <w:tr w:rsidR="003D391F" w:rsidRPr="005576FB" w:rsidTr="004B04CF">
        <w:trPr>
          <w:trHeight w:val="467"/>
          <w:jc w:val="center"/>
        </w:trPr>
        <w:tc>
          <w:tcPr>
            <w:tcW w:w="10878" w:type="dxa"/>
            <w:shd w:val="clear" w:color="auto" w:fill="auto"/>
            <w:vAlign w:val="center"/>
          </w:tcPr>
          <w:p w:rsidR="00851CC3" w:rsidRPr="00681863" w:rsidRDefault="00851CC3" w:rsidP="001158EB">
            <w:pPr>
              <w:jc w:val="both"/>
              <w:rPr>
                <w:color w:val="000000"/>
                <w:sz w:val="22"/>
                <w:szCs w:val="22"/>
              </w:rPr>
            </w:pPr>
            <w:r w:rsidRPr="00681863">
              <w:rPr>
                <w:color w:val="000000"/>
                <w:sz w:val="22"/>
                <w:szCs w:val="22"/>
              </w:rPr>
              <w:t>форма оплаты</w:t>
            </w:r>
            <w:r w:rsidR="00DB106E" w:rsidRPr="00681863">
              <w:rPr>
                <w:color w:val="000000"/>
                <w:sz w:val="22"/>
                <w:szCs w:val="22"/>
              </w:rPr>
              <w:t xml:space="preserve"> </w:t>
            </w:r>
            <w:r w:rsidRPr="00681863">
              <w:rPr>
                <w:color w:val="000000"/>
                <w:sz w:val="22"/>
                <w:szCs w:val="22"/>
              </w:rPr>
              <w:t>- безналичный расчет;</w:t>
            </w:r>
          </w:p>
          <w:p w:rsidR="00745488" w:rsidRPr="003908C2" w:rsidRDefault="00DB106E" w:rsidP="0039508C">
            <w:pPr>
              <w:jc w:val="both"/>
              <w:rPr>
                <w:color w:val="000000"/>
                <w:sz w:val="22"/>
                <w:szCs w:val="22"/>
              </w:rPr>
            </w:pPr>
            <w:r w:rsidRPr="00681863">
              <w:rPr>
                <w:color w:val="000000"/>
                <w:sz w:val="22"/>
                <w:szCs w:val="22"/>
              </w:rPr>
              <w:t xml:space="preserve">по </w:t>
            </w:r>
            <w:r w:rsidR="00930EFD" w:rsidRPr="00681863">
              <w:rPr>
                <w:color w:val="000000"/>
                <w:sz w:val="22"/>
                <w:szCs w:val="22"/>
              </w:rPr>
              <w:t xml:space="preserve">факту </w:t>
            </w:r>
            <w:r w:rsidR="008B0EC2">
              <w:rPr>
                <w:color w:val="000000"/>
                <w:sz w:val="22"/>
                <w:szCs w:val="22"/>
              </w:rPr>
              <w:t>поставки</w:t>
            </w:r>
            <w:r w:rsidR="00930EFD" w:rsidRPr="00681863">
              <w:rPr>
                <w:color w:val="000000"/>
                <w:sz w:val="22"/>
                <w:szCs w:val="22"/>
              </w:rPr>
              <w:t>;</w:t>
            </w:r>
          </w:p>
        </w:tc>
      </w:tr>
      <w:tr w:rsidR="003D391F" w:rsidRPr="009F55BC" w:rsidTr="004B04CF">
        <w:trPr>
          <w:trHeight w:val="467"/>
          <w:jc w:val="center"/>
        </w:trPr>
        <w:tc>
          <w:tcPr>
            <w:tcW w:w="10878" w:type="dxa"/>
            <w:shd w:val="clear" w:color="auto" w:fill="DDD9C3" w:themeFill="background2" w:themeFillShade="E6"/>
            <w:vAlign w:val="center"/>
          </w:tcPr>
          <w:p w:rsidR="003D391F" w:rsidRPr="009F55BC" w:rsidRDefault="003D391F" w:rsidP="00A46038">
            <w:pPr>
              <w:rPr>
                <w:b/>
                <w:color w:val="000000"/>
                <w:sz w:val="22"/>
                <w:szCs w:val="22"/>
              </w:rPr>
            </w:pPr>
            <w:r w:rsidRPr="005576FB">
              <w:rPr>
                <w:b/>
                <w:color w:val="000000"/>
                <w:sz w:val="22"/>
                <w:szCs w:val="22"/>
              </w:rPr>
              <w:t xml:space="preserve">Изменение объема </w:t>
            </w:r>
            <w:r w:rsidR="00A46038">
              <w:rPr>
                <w:b/>
                <w:color w:val="000000"/>
                <w:sz w:val="22"/>
                <w:szCs w:val="22"/>
              </w:rPr>
              <w:t>поставляемой продукции</w:t>
            </w:r>
            <w:r w:rsidRPr="005576FB">
              <w:rPr>
                <w:b/>
                <w:color w:val="000000"/>
                <w:sz w:val="22"/>
                <w:szCs w:val="22"/>
              </w:rPr>
              <w:t>:</w:t>
            </w:r>
          </w:p>
        </w:tc>
      </w:tr>
      <w:tr w:rsidR="003D391F" w:rsidRPr="009F55BC" w:rsidTr="004B04CF">
        <w:trPr>
          <w:trHeight w:val="467"/>
          <w:jc w:val="center"/>
        </w:trPr>
        <w:tc>
          <w:tcPr>
            <w:tcW w:w="10878" w:type="dxa"/>
            <w:shd w:val="clear" w:color="auto" w:fill="auto"/>
            <w:vAlign w:val="center"/>
          </w:tcPr>
          <w:p w:rsidR="003D391F" w:rsidRPr="009F55BC" w:rsidRDefault="003D391F" w:rsidP="003D391F">
            <w:pPr>
              <w:keepNext/>
              <w:keepLines/>
              <w:widowControl w:val="0"/>
              <w:suppressLineNumbers/>
              <w:suppressAutoHyphens/>
              <w:jc w:val="both"/>
              <w:rPr>
                <w:sz w:val="22"/>
                <w:szCs w:val="22"/>
              </w:rPr>
            </w:pPr>
            <w:r w:rsidRPr="009F55BC">
              <w:rPr>
                <w:sz w:val="22"/>
                <w:szCs w:val="22"/>
              </w:rPr>
              <w:t>Не допускается</w:t>
            </w:r>
          </w:p>
        </w:tc>
      </w:tr>
      <w:tr w:rsidR="003D391F" w:rsidRPr="009F55BC" w:rsidTr="004B04CF">
        <w:trPr>
          <w:trHeight w:val="467"/>
          <w:jc w:val="center"/>
        </w:trPr>
        <w:tc>
          <w:tcPr>
            <w:tcW w:w="10878" w:type="dxa"/>
            <w:shd w:val="clear" w:color="auto" w:fill="DDD9C3" w:themeFill="background2" w:themeFillShade="E6"/>
            <w:vAlign w:val="center"/>
          </w:tcPr>
          <w:p w:rsidR="003D391F" w:rsidRPr="009F55BC" w:rsidRDefault="003D391F" w:rsidP="003D391F">
            <w:pPr>
              <w:rPr>
                <w:b/>
                <w:color w:val="000000"/>
                <w:sz w:val="22"/>
                <w:szCs w:val="22"/>
              </w:rPr>
            </w:pPr>
            <w:r w:rsidRPr="009F55BC">
              <w:rPr>
                <w:b/>
                <w:color w:val="000000"/>
                <w:sz w:val="22"/>
                <w:szCs w:val="22"/>
              </w:rPr>
              <w:t>Валюта ценового предложения</w:t>
            </w:r>
          </w:p>
        </w:tc>
      </w:tr>
      <w:tr w:rsidR="003D391F" w:rsidRPr="009F55BC" w:rsidTr="004B04CF">
        <w:trPr>
          <w:trHeight w:val="467"/>
          <w:jc w:val="center"/>
        </w:trPr>
        <w:tc>
          <w:tcPr>
            <w:tcW w:w="10878" w:type="dxa"/>
            <w:shd w:val="clear" w:color="auto" w:fill="auto"/>
            <w:vAlign w:val="center"/>
          </w:tcPr>
          <w:p w:rsidR="003D391F" w:rsidRPr="009F55BC" w:rsidRDefault="003D391F" w:rsidP="003D391F">
            <w:pPr>
              <w:rPr>
                <w:color w:val="000000"/>
                <w:sz w:val="22"/>
                <w:szCs w:val="22"/>
              </w:rPr>
            </w:pPr>
            <w:r w:rsidRPr="009F55BC">
              <w:rPr>
                <w:color w:val="000000"/>
                <w:sz w:val="22"/>
                <w:szCs w:val="22"/>
              </w:rPr>
              <w:t>Российский рубль</w:t>
            </w:r>
          </w:p>
        </w:tc>
      </w:tr>
      <w:tr w:rsidR="003D391F" w:rsidRPr="009F55BC" w:rsidTr="004B04CF">
        <w:trPr>
          <w:trHeight w:val="467"/>
          <w:jc w:val="center"/>
        </w:trPr>
        <w:tc>
          <w:tcPr>
            <w:tcW w:w="10878" w:type="dxa"/>
            <w:shd w:val="clear" w:color="auto" w:fill="DDD9C3" w:themeFill="background2" w:themeFillShade="E6"/>
            <w:vAlign w:val="center"/>
          </w:tcPr>
          <w:p w:rsidR="003D391F" w:rsidRPr="009F55BC" w:rsidRDefault="003D391F" w:rsidP="003D391F">
            <w:pPr>
              <w:rPr>
                <w:b/>
                <w:color w:val="000000"/>
                <w:sz w:val="22"/>
                <w:szCs w:val="22"/>
              </w:rPr>
            </w:pPr>
            <w:r w:rsidRPr="009F55BC">
              <w:rPr>
                <w:b/>
                <w:color w:val="000000"/>
                <w:sz w:val="22"/>
                <w:szCs w:val="22"/>
              </w:rPr>
              <w:t>Порядок формирование цены контракта:</w:t>
            </w:r>
          </w:p>
        </w:tc>
      </w:tr>
      <w:tr w:rsidR="003D391F" w:rsidRPr="009F55BC" w:rsidTr="004B04CF">
        <w:trPr>
          <w:trHeight w:val="278"/>
          <w:jc w:val="center"/>
        </w:trPr>
        <w:tc>
          <w:tcPr>
            <w:tcW w:w="10878" w:type="dxa"/>
            <w:shd w:val="clear" w:color="auto" w:fill="auto"/>
            <w:vAlign w:val="center"/>
          </w:tcPr>
          <w:p w:rsidR="008B0475" w:rsidRDefault="008B0475" w:rsidP="003D391F">
            <w:pPr>
              <w:jc w:val="both"/>
              <w:rPr>
                <w:sz w:val="22"/>
                <w:szCs w:val="22"/>
              </w:rPr>
            </w:pPr>
            <w:r>
              <w:rPr>
                <w:sz w:val="22"/>
                <w:szCs w:val="22"/>
              </w:rPr>
              <w:t>1.</w:t>
            </w:r>
            <w:r w:rsidRPr="008B0475">
              <w:rPr>
                <w:sz w:val="22"/>
                <w:szCs w:val="22"/>
              </w:rPr>
              <w:t xml:space="preserve"> Цена муниципального контракта является твердой и не может изменяться в ходе его исполнения.</w:t>
            </w:r>
          </w:p>
          <w:p w:rsidR="003D391F" w:rsidRPr="009F55BC" w:rsidRDefault="00852E8A" w:rsidP="00A46038">
            <w:pPr>
              <w:jc w:val="both"/>
              <w:rPr>
                <w:color w:val="000000"/>
                <w:sz w:val="22"/>
                <w:szCs w:val="22"/>
              </w:rPr>
            </w:pPr>
            <w:r>
              <w:rPr>
                <w:sz w:val="22"/>
                <w:szCs w:val="22"/>
              </w:rPr>
              <w:t xml:space="preserve">2. </w:t>
            </w:r>
            <w:r w:rsidR="003D391F" w:rsidRPr="009F55BC">
              <w:rPr>
                <w:sz w:val="22"/>
                <w:szCs w:val="22"/>
              </w:rPr>
              <w:t xml:space="preserve">Цена  муниципального контракта </w:t>
            </w:r>
            <w:r w:rsidR="00745488" w:rsidRPr="009F55BC">
              <w:rPr>
                <w:sz w:val="22"/>
                <w:szCs w:val="22"/>
              </w:rPr>
              <w:t xml:space="preserve">включает </w:t>
            </w:r>
            <w:r w:rsidR="003908C2">
              <w:rPr>
                <w:sz w:val="22"/>
                <w:szCs w:val="22"/>
              </w:rPr>
              <w:t>все расходы на перевозку, страхование, уплату таможенных пошлин, налогов и других обязательных платежей.</w:t>
            </w:r>
          </w:p>
        </w:tc>
      </w:tr>
      <w:tr w:rsidR="003D391F" w:rsidRPr="009F55BC" w:rsidTr="004B04CF">
        <w:trPr>
          <w:trHeight w:val="467"/>
          <w:jc w:val="center"/>
        </w:trPr>
        <w:tc>
          <w:tcPr>
            <w:tcW w:w="10878" w:type="dxa"/>
            <w:shd w:val="clear" w:color="auto" w:fill="DDD9C3" w:themeFill="background2" w:themeFillShade="E6"/>
            <w:vAlign w:val="center"/>
          </w:tcPr>
          <w:p w:rsidR="003D391F" w:rsidRPr="009F55BC" w:rsidRDefault="003D391F" w:rsidP="003D391F">
            <w:pPr>
              <w:rPr>
                <w:b/>
                <w:color w:val="000000"/>
                <w:sz w:val="22"/>
                <w:szCs w:val="22"/>
              </w:rPr>
            </w:pPr>
            <w:r w:rsidRPr="009F55BC">
              <w:rPr>
                <w:b/>
                <w:color w:val="000000"/>
                <w:sz w:val="22"/>
                <w:szCs w:val="22"/>
              </w:rPr>
              <w:t>Порядок получения  документации об</w:t>
            </w:r>
            <w:r w:rsidR="00367A6B">
              <w:rPr>
                <w:b/>
                <w:color w:val="000000"/>
                <w:sz w:val="22"/>
                <w:szCs w:val="22"/>
              </w:rPr>
              <w:t xml:space="preserve"> открытом </w:t>
            </w:r>
            <w:r w:rsidRPr="009F55BC">
              <w:rPr>
                <w:b/>
                <w:color w:val="000000"/>
                <w:sz w:val="22"/>
                <w:szCs w:val="22"/>
              </w:rPr>
              <w:t xml:space="preserve"> аукционе</w:t>
            </w:r>
          </w:p>
        </w:tc>
      </w:tr>
      <w:tr w:rsidR="003D391F" w:rsidRPr="00635312" w:rsidTr="004B04CF">
        <w:trPr>
          <w:trHeight w:val="467"/>
          <w:jc w:val="center"/>
        </w:trPr>
        <w:tc>
          <w:tcPr>
            <w:tcW w:w="10878" w:type="dxa"/>
            <w:shd w:val="clear" w:color="auto" w:fill="auto"/>
            <w:vAlign w:val="center"/>
          </w:tcPr>
          <w:p w:rsidR="003D391F" w:rsidRPr="009F55BC" w:rsidRDefault="003D391F" w:rsidP="003D391F">
            <w:pPr>
              <w:pStyle w:val="ConsNormal"/>
              <w:ind w:firstLine="0"/>
              <w:jc w:val="both"/>
              <w:rPr>
                <w:rFonts w:ascii="Times New Roman" w:hAnsi="Times New Roman" w:cs="Times New Roman"/>
                <w:sz w:val="22"/>
                <w:szCs w:val="22"/>
              </w:rPr>
            </w:pPr>
            <w:r w:rsidRPr="009F55BC">
              <w:rPr>
                <w:rFonts w:ascii="Times New Roman" w:hAnsi="Times New Roman" w:cs="Times New Roman"/>
                <w:sz w:val="22"/>
                <w:szCs w:val="22"/>
              </w:rPr>
              <w:t xml:space="preserve">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такого заявления, бесплатно, предоставит комплект  документации об </w:t>
            </w:r>
            <w:r w:rsidR="00367A6B">
              <w:rPr>
                <w:rFonts w:ascii="Times New Roman" w:hAnsi="Times New Roman" w:cs="Times New Roman"/>
                <w:sz w:val="22"/>
                <w:szCs w:val="22"/>
              </w:rPr>
              <w:t xml:space="preserve">открытом </w:t>
            </w:r>
            <w:r w:rsidRPr="009F55BC">
              <w:rPr>
                <w:rFonts w:ascii="Times New Roman" w:hAnsi="Times New Roman" w:cs="Times New Roman"/>
                <w:sz w:val="22"/>
                <w:szCs w:val="22"/>
              </w:rPr>
              <w:t xml:space="preserve">аукционе в письменной форме или в электронном виде (при себе иметь электронный носитель информации). Выдача производится по адресу </w:t>
            </w:r>
            <w:r w:rsidRPr="009F55BC">
              <w:rPr>
                <w:rFonts w:ascii="Times New Roman" w:hAnsi="Times New Roman" w:cs="Times New Roman"/>
                <w:b/>
                <w:i/>
                <w:sz w:val="22"/>
                <w:szCs w:val="22"/>
              </w:rPr>
              <w:t xml:space="preserve">Уполномоченного органа </w:t>
            </w:r>
            <w:r w:rsidRPr="009F55BC">
              <w:rPr>
                <w:rFonts w:ascii="Times New Roman" w:hAnsi="Times New Roman" w:cs="Times New Roman"/>
                <w:sz w:val="22"/>
                <w:szCs w:val="22"/>
              </w:rPr>
              <w:t xml:space="preserve">в рабочие дни с 08:00 часов до 17:00 часов (обеденный  перерыв с 12:00часов до 13:00часов), </w:t>
            </w:r>
            <w:proofErr w:type="spellStart"/>
            <w:r w:rsidRPr="009F55BC">
              <w:rPr>
                <w:rFonts w:ascii="Times New Roman" w:hAnsi="Times New Roman" w:cs="Times New Roman"/>
                <w:sz w:val="22"/>
                <w:szCs w:val="22"/>
              </w:rPr>
              <w:t>каб</w:t>
            </w:r>
            <w:proofErr w:type="spellEnd"/>
            <w:r w:rsidRPr="009F55BC">
              <w:rPr>
                <w:rFonts w:ascii="Times New Roman" w:hAnsi="Times New Roman" w:cs="Times New Roman"/>
                <w:sz w:val="22"/>
                <w:szCs w:val="22"/>
              </w:rPr>
              <w:t xml:space="preserve">. № 112. </w:t>
            </w:r>
          </w:p>
          <w:p w:rsidR="003D391F" w:rsidRPr="00635312" w:rsidRDefault="003D391F" w:rsidP="00EF659B">
            <w:pPr>
              <w:jc w:val="both"/>
              <w:rPr>
                <w:sz w:val="22"/>
                <w:szCs w:val="22"/>
              </w:rPr>
            </w:pPr>
            <w:r w:rsidRPr="009F55BC">
              <w:rPr>
                <w:sz w:val="22"/>
                <w:szCs w:val="22"/>
              </w:rPr>
              <w:t>Кроме того,  документация об</w:t>
            </w:r>
            <w:r w:rsidR="00367A6B">
              <w:rPr>
                <w:sz w:val="22"/>
                <w:szCs w:val="22"/>
              </w:rPr>
              <w:t xml:space="preserve"> открытом </w:t>
            </w:r>
            <w:r w:rsidRPr="009F55BC">
              <w:rPr>
                <w:sz w:val="22"/>
                <w:szCs w:val="22"/>
              </w:rPr>
              <w:t xml:space="preserve"> аукционе размещена на официальном сайте </w:t>
            </w:r>
            <w:r w:rsidR="00EF659B" w:rsidRPr="00EF659B">
              <w:rPr>
                <w:bCs/>
                <w:sz w:val="22"/>
                <w:szCs w:val="22"/>
              </w:rPr>
              <w:t xml:space="preserve">администрации </w:t>
            </w:r>
            <w:proofErr w:type="spellStart"/>
            <w:r w:rsidR="00EF659B" w:rsidRPr="00EF659B">
              <w:rPr>
                <w:bCs/>
                <w:sz w:val="22"/>
                <w:szCs w:val="22"/>
              </w:rPr>
              <w:t>городищенского</w:t>
            </w:r>
            <w:proofErr w:type="spellEnd"/>
            <w:r w:rsidR="00EF659B" w:rsidRPr="00EF659B">
              <w:rPr>
                <w:bCs/>
                <w:sz w:val="22"/>
                <w:szCs w:val="22"/>
              </w:rPr>
              <w:t xml:space="preserve"> муниципального района Волгоградской области  </w:t>
            </w:r>
            <w:hyperlink r:id="rId11" w:history="1">
              <w:r w:rsidR="00EF659B" w:rsidRPr="00A07699">
                <w:rPr>
                  <w:rStyle w:val="a3"/>
                  <w:bCs/>
                  <w:sz w:val="22"/>
                  <w:szCs w:val="22"/>
                </w:rPr>
                <w:t>www.agmr.r</w:t>
              </w:r>
              <w:r w:rsidR="00EF659B" w:rsidRPr="00A07699">
                <w:rPr>
                  <w:rStyle w:val="a3"/>
                  <w:bCs/>
                  <w:sz w:val="22"/>
                  <w:szCs w:val="22"/>
                  <w:lang w:val="en-US"/>
                </w:rPr>
                <w:t>u</w:t>
              </w:r>
            </w:hyperlink>
          </w:p>
        </w:tc>
      </w:tr>
      <w:tr w:rsidR="003D391F" w:rsidRPr="00635312" w:rsidTr="004B04CF">
        <w:trPr>
          <w:trHeight w:val="467"/>
          <w:jc w:val="center"/>
        </w:trPr>
        <w:tc>
          <w:tcPr>
            <w:tcW w:w="10878" w:type="dxa"/>
            <w:shd w:val="clear" w:color="auto" w:fill="DDD9C3" w:themeFill="background2" w:themeFillShade="E6"/>
            <w:vAlign w:val="center"/>
          </w:tcPr>
          <w:p w:rsidR="003D391F" w:rsidRPr="00635312" w:rsidRDefault="003D391F" w:rsidP="003D391F">
            <w:pPr>
              <w:rPr>
                <w:b/>
                <w:color w:val="000000"/>
                <w:sz w:val="22"/>
                <w:szCs w:val="22"/>
              </w:rPr>
            </w:pPr>
            <w:r>
              <w:rPr>
                <w:b/>
                <w:sz w:val="22"/>
                <w:szCs w:val="22"/>
              </w:rPr>
              <w:t xml:space="preserve">Ответ на запрос о разъяснении документации об </w:t>
            </w:r>
            <w:r w:rsidR="00367A6B">
              <w:rPr>
                <w:b/>
                <w:sz w:val="22"/>
                <w:szCs w:val="22"/>
              </w:rPr>
              <w:t xml:space="preserve"> открытом </w:t>
            </w:r>
            <w:r>
              <w:rPr>
                <w:b/>
                <w:sz w:val="22"/>
                <w:szCs w:val="22"/>
              </w:rPr>
              <w:t>аукционе:</w:t>
            </w:r>
          </w:p>
        </w:tc>
      </w:tr>
      <w:tr w:rsidR="003D391F" w:rsidRPr="009F55BC" w:rsidTr="004B04CF">
        <w:trPr>
          <w:trHeight w:val="467"/>
          <w:jc w:val="center"/>
        </w:trPr>
        <w:tc>
          <w:tcPr>
            <w:tcW w:w="10878" w:type="dxa"/>
            <w:shd w:val="clear" w:color="auto" w:fill="auto"/>
            <w:vAlign w:val="center"/>
          </w:tcPr>
          <w:p w:rsidR="003D391F" w:rsidRPr="009F55BC" w:rsidRDefault="003D391F" w:rsidP="003D391F">
            <w:pPr>
              <w:rPr>
                <w:color w:val="000000"/>
                <w:sz w:val="22"/>
                <w:szCs w:val="22"/>
              </w:rPr>
            </w:pPr>
            <w:r w:rsidRPr="009F55BC">
              <w:rPr>
                <w:sz w:val="22"/>
                <w:szCs w:val="22"/>
              </w:rPr>
              <w:t xml:space="preserve">в течение двух рабочих дней со дня поступления запроса при поступлении запроса не позднее, чем за пять дней до дня окончания подачи заявок на участие в </w:t>
            </w:r>
            <w:r w:rsidR="00367A6B">
              <w:rPr>
                <w:sz w:val="22"/>
                <w:szCs w:val="22"/>
              </w:rPr>
              <w:t xml:space="preserve">открытом </w:t>
            </w:r>
            <w:r w:rsidRPr="009F55BC">
              <w:rPr>
                <w:sz w:val="22"/>
                <w:szCs w:val="22"/>
              </w:rPr>
              <w:t>аукционе.</w:t>
            </w:r>
          </w:p>
        </w:tc>
      </w:tr>
      <w:tr w:rsidR="003D391F" w:rsidRPr="009F55BC" w:rsidTr="004B04CF">
        <w:trPr>
          <w:trHeight w:val="467"/>
          <w:jc w:val="center"/>
        </w:trPr>
        <w:tc>
          <w:tcPr>
            <w:tcW w:w="10878" w:type="dxa"/>
            <w:shd w:val="clear" w:color="auto" w:fill="DDD9C3" w:themeFill="background2" w:themeFillShade="E6"/>
            <w:vAlign w:val="center"/>
          </w:tcPr>
          <w:p w:rsidR="003D391F" w:rsidRPr="009F55BC" w:rsidRDefault="003D391F" w:rsidP="003D391F">
            <w:pPr>
              <w:rPr>
                <w:b/>
                <w:color w:val="000000"/>
                <w:sz w:val="22"/>
                <w:szCs w:val="22"/>
              </w:rPr>
            </w:pPr>
            <w:r w:rsidRPr="009F55BC">
              <w:rPr>
                <w:b/>
                <w:color w:val="000000"/>
                <w:sz w:val="22"/>
                <w:szCs w:val="22"/>
              </w:rPr>
              <w:t>Дополнительная информация</w:t>
            </w:r>
          </w:p>
        </w:tc>
      </w:tr>
      <w:tr w:rsidR="003D391F" w:rsidRPr="009F55BC" w:rsidTr="004B04CF">
        <w:trPr>
          <w:trHeight w:val="467"/>
          <w:jc w:val="center"/>
        </w:trPr>
        <w:tc>
          <w:tcPr>
            <w:tcW w:w="10878" w:type="dxa"/>
            <w:shd w:val="clear" w:color="auto" w:fill="auto"/>
            <w:vAlign w:val="center"/>
          </w:tcPr>
          <w:p w:rsidR="003D391F" w:rsidRPr="009F55BC" w:rsidRDefault="003D391F" w:rsidP="00EF659B">
            <w:pPr>
              <w:jc w:val="both"/>
              <w:rPr>
                <w:sz w:val="22"/>
                <w:szCs w:val="22"/>
              </w:rPr>
            </w:pPr>
            <w:proofErr w:type="gramStart"/>
            <w:r w:rsidRPr="009F55BC">
              <w:rPr>
                <w:sz w:val="22"/>
                <w:szCs w:val="22"/>
              </w:rPr>
              <w:t xml:space="preserve">Участники размещения заказа, получившие </w:t>
            </w:r>
            <w:r>
              <w:rPr>
                <w:sz w:val="22"/>
                <w:szCs w:val="22"/>
              </w:rPr>
              <w:t xml:space="preserve"> </w:t>
            </w:r>
            <w:r w:rsidRPr="009F55BC">
              <w:rPr>
                <w:sz w:val="22"/>
                <w:szCs w:val="22"/>
              </w:rPr>
              <w:t xml:space="preserve">документацию об </w:t>
            </w:r>
            <w:r w:rsidR="00367A6B">
              <w:rPr>
                <w:sz w:val="22"/>
                <w:szCs w:val="22"/>
              </w:rPr>
              <w:t xml:space="preserve">открытом </w:t>
            </w:r>
            <w:r w:rsidRPr="009F55BC">
              <w:rPr>
                <w:sz w:val="22"/>
                <w:szCs w:val="22"/>
              </w:rPr>
              <w:t>аукционе на официальном сайте</w:t>
            </w:r>
            <w:r w:rsidRPr="009F55BC">
              <w:rPr>
                <w:b/>
                <w:sz w:val="22"/>
                <w:szCs w:val="22"/>
              </w:rPr>
              <w:t xml:space="preserve"> </w:t>
            </w:r>
            <w:r w:rsidRPr="009F55BC">
              <w:rPr>
                <w:sz w:val="22"/>
                <w:szCs w:val="22"/>
              </w:rPr>
              <w:t>самостоятельно отслеживают возможные изменения, внесенные в извещение о проведение открытого аукциона и в  документацию об</w:t>
            </w:r>
            <w:r w:rsidR="00367A6B">
              <w:rPr>
                <w:sz w:val="22"/>
                <w:szCs w:val="22"/>
              </w:rPr>
              <w:t xml:space="preserve"> открытом</w:t>
            </w:r>
            <w:r w:rsidRPr="009F55BC">
              <w:rPr>
                <w:sz w:val="22"/>
                <w:szCs w:val="22"/>
              </w:rPr>
              <w:t xml:space="preserve"> аукционе, размещенные на официальном сайте</w:t>
            </w:r>
            <w:r w:rsidR="00EF659B" w:rsidRPr="00EF659B">
              <w:rPr>
                <w:bCs/>
                <w:sz w:val="22"/>
                <w:szCs w:val="22"/>
              </w:rPr>
              <w:t xml:space="preserve"> администрации </w:t>
            </w:r>
            <w:proofErr w:type="spellStart"/>
            <w:r w:rsidR="00EF659B" w:rsidRPr="00EF659B">
              <w:rPr>
                <w:bCs/>
                <w:sz w:val="22"/>
                <w:szCs w:val="22"/>
              </w:rPr>
              <w:t>городищенского</w:t>
            </w:r>
            <w:proofErr w:type="spellEnd"/>
            <w:r w:rsidR="00EF659B" w:rsidRPr="00EF659B">
              <w:rPr>
                <w:bCs/>
                <w:sz w:val="22"/>
                <w:szCs w:val="22"/>
              </w:rPr>
              <w:t xml:space="preserve"> муниципального района Волгоградской области  </w:t>
            </w:r>
            <w:hyperlink r:id="rId12" w:history="1">
              <w:r w:rsidR="00EF659B" w:rsidRPr="00A07699">
                <w:rPr>
                  <w:rStyle w:val="a3"/>
                  <w:bCs/>
                  <w:sz w:val="22"/>
                  <w:szCs w:val="22"/>
                </w:rPr>
                <w:t>www.agmr.r</w:t>
              </w:r>
              <w:r w:rsidR="00EF659B" w:rsidRPr="00A07699">
                <w:rPr>
                  <w:rStyle w:val="a3"/>
                  <w:bCs/>
                  <w:sz w:val="22"/>
                  <w:szCs w:val="22"/>
                  <w:lang w:val="en-US"/>
                </w:rPr>
                <w:t>u</w:t>
              </w:r>
            </w:hyperlink>
            <w:r w:rsidRPr="009F55BC">
              <w:rPr>
                <w:sz w:val="22"/>
                <w:szCs w:val="22"/>
              </w:rPr>
              <w:t xml:space="preserve">, и опубликованные в официальном печатном издании </w:t>
            </w:r>
            <w:proofErr w:type="spellStart"/>
            <w:r w:rsidRPr="009F55BC">
              <w:rPr>
                <w:sz w:val="22"/>
                <w:szCs w:val="22"/>
              </w:rPr>
              <w:t>Городищенского</w:t>
            </w:r>
            <w:proofErr w:type="spellEnd"/>
            <w:r w:rsidRPr="009F55BC">
              <w:rPr>
                <w:sz w:val="22"/>
                <w:szCs w:val="22"/>
              </w:rPr>
              <w:t xml:space="preserve"> муниципального района </w:t>
            </w:r>
            <w:r w:rsidR="00B846F5">
              <w:rPr>
                <w:sz w:val="22"/>
                <w:szCs w:val="22"/>
              </w:rPr>
              <w:t xml:space="preserve">газете </w:t>
            </w:r>
            <w:r w:rsidRPr="009F55BC">
              <w:rPr>
                <w:sz w:val="22"/>
                <w:szCs w:val="22"/>
              </w:rPr>
              <w:t xml:space="preserve">«Междуречье» в установленные законодательством сроки. </w:t>
            </w:r>
            <w:proofErr w:type="gramEnd"/>
          </w:p>
        </w:tc>
      </w:tr>
      <w:tr w:rsidR="003D391F" w:rsidRPr="009F55BC" w:rsidTr="004B04CF">
        <w:trPr>
          <w:trHeight w:val="467"/>
          <w:jc w:val="center"/>
        </w:trPr>
        <w:tc>
          <w:tcPr>
            <w:tcW w:w="10878" w:type="dxa"/>
            <w:shd w:val="clear" w:color="auto" w:fill="DDD9C3" w:themeFill="background2" w:themeFillShade="E6"/>
            <w:vAlign w:val="center"/>
          </w:tcPr>
          <w:p w:rsidR="003D391F" w:rsidRPr="009F55BC" w:rsidRDefault="003D391F" w:rsidP="003D391F">
            <w:pPr>
              <w:spacing w:line="260" w:lineRule="exact"/>
              <w:rPr>
                <w:b/>
                <w:sz w:val="22"/>
                <w:szCs w:val="22"/>
              </w:rPr>
            </w:pPr>
            <w:r w:rsidRPr="009F55BC">
              <w:rPr>
                <w:b/>
                <w:sz w:val="22"/>
                <w:szCs w:val="22"/>
              </w:rPr>
              <w:t>Требования к участникам размещения заказа:</w:t>
            </w:r>
          </w:p>
          <w:p w:rsidR="003D391F" w:rsidRPr="009F55BC" w:rsidRDefault="003D391F" w:rsidP="003D391F">
            <w:pPr>
              <w:rPr>
                <w:b/>
                <w:color w:val="000000"/>
                <w:sz w:val="22"/>
                <w:szCs w:val="22"/>
              </w:rPr>
            </w:pPr>
          </w:p>
        </w:tc>
      </w:tr>
      <w:tr w:rsidR="003D391F" w:rsidRPr="00635312" w:rsidTr="004B04CF">
        <w:trPr>
          <w:trHeight w:val="467"/>
          <w:jc w:val="center"/>
        </w:trPr>
        <w:tc>
          <w:tcPr>
            <w:tcW w:w="10878" w:type="dxa"/>
            <w:shd w:val="clear" w:color="auto" w:fill="auto"/>
            <w:vAlign w:val="center"/>
          </w:tcPr>
          <w:p w:rsidR="00976399" w:rsidRPr="00A46038" w:rsidRDefault="003D391F" w:rsidP="00976399">
            <w:pPr>
              <w:rPr>
                <w:sz w:val="22"/>
                <w:szCs w:val="22"/>
              </w:rPr>
            </w:pPr>
            <w:r w:rsidRPr="00A46038">
              <w:rPr>
                <w:sz w:val="22"/>
                <w:szCs w:val="22"/>
              </w:rPr>
              <w:t xml:space="preserve"> </w:t>
            </w:r>
            <w:r w:rsidR="00976399" w:rsidRPr="00A46038">
              <w:rPr>
                <w:sz w:val="22"/>
                <w:szCs w:val="22"/>
              </w:rPr>
              <w:t xml:space="preserve">- </w:t>
            </w:r>
            <w:proofErr w:type="spellStart"/>
            <w:r w:rsidR="00976399" w:rsidRPr="00A46038">
              <w:rPr>
                <w:color w:val="000000"/>
                <w:sz w:val="22"/>
                <w:szCs w:val="22"/>
              </w:rPr>
              <w:t>непроведение</w:t>
            </w:r>
            <w:proofErr w:type="spellEnd"/>
            <w:r w:rsidR="00976399" w:rsidRPr="00A46038">
              <w:rPr>
                <w:color w:val="000000"/>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76399" w:rsidRPr="00A46038" w:rsidRDefault="00976399" w:rsidP="00976399">
            <w:pPr>
              <w:rPr>
                <w:sz w:val="22"/>
                <w:szCs w:val="22"/>
              </w:rPr>
            </w:pPr>
            <w:r w:rsidRPr="00A46038">
              <w:rPr>
                <w:color w:val="000000"/>
                <w:sz w:val="22"/>
                <w:szCs w:val="22"/>
              </w:rPr>
              <w:t xml:space="preserve">- </w:t>
            </w:r>
            <w:proofErr w:type="spellStart"/>
            <w:r w:rsidRPr="00A46038">
              <w:rPr>
                <w:color w:val="000000"/>
                <w:sz w:val="22"/>
                <w:szCs w:val="22"/>
              </w:rPr>
              <w:t>неприостановление</w:t>
            </w:r>
            <w:proofErr w:type="spellEnd"/>
            <w:r w:rsidRPr="00A46038">
              <w:rPr>
                <w:color w:val="000000"/>
                <w:sz w:val="22"/>
                <w:szCs w:val="22"/>
              </w:rPr>
              <w:t xml:space="preserve"> деятельности Участника размещения заказа в порядке, предусмотренном Кодексом РФ об административных правонарушениях, на день рассмотрения заявки на участие в аукционе;</w:t>
            </w:r>
          </w:p>
          <w:p w:rsidR="00976399" w:rsidRPr="00A46038" w:rsidRDefault="00976399" w:rsidP="00976399">
            <w:pPr>
              <w:rPr>
                <w:color w:val="000000"/>
                <w:sz w:val="22"/>
                <w:szCs w:val="22"/>
              </w:rPr>
            </w:pPr>
            <w:r w:rsidRPr="00A46038">
              <w:rPr>
                <w:color w:val="000000"/>
                <w:sz w:val="22"/>
                <w:szCs w:val="22"/>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46038">
              <w:rPr>
                <w:color w:val="000000"/>
                <w:sz w:val="22"/>
                <w:szCs w:val="22"/>
              </w:rPr>
              <w:t>стоимости активов Участника размещения заказа</w:t>
            </w:r>
            <w:proofErr w:type="gramEnd"/>
            <w:r w:rsidRPr="00A46038">
              <w:rPr>
                <w:color w:val="000000"/>
                <w:sz w:val="22"/>
                <w:szCs w:val="22"/>
              </w:rPr>
              <w:t xml:space="preserve"> по данным бухгалтерской отчетности за последний завершенный отчетный </w:t>
            </w:r>
            <w:r w:rsidRPr="00A46038">
              <w:rPr>
                <w:color w:val="000000"/>
                <w:sz w:val="22"/>
                <w:szCs w:val="22"/>
              </w:rPr>
              <w:lastRenderedPageBreak/>
              <w:t>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аукционе не принято.</w:t>
            </w:r>
          </w:p>
          <w:p w:rsidR="003540A8" w:rsidRPr="00635312" w:rsidRDefault="003540A8" w:rsidP="003D391F">
            <w:pPr>
              <w:jc w:val="both"/>
              <w:rPr>
                <w:color w:val="000000"/>
                <w:sz w:val="22"/>
                <w:szCs w:val="22"/>
              </w:rPr>
            </w:pPr>
          </w:p>
        </w:tc>
      </w:tr>
      <w:tr w:rsidR="003D391F" w:rsidRPr="00635312" w:rsidTr="004B04CF">
        <w:trPr>
          <w:trHeight w:val="467"/>
          <w:jc w:val="center"/>
        </w:trPr>
        <w:tc>
          <w:tcPr>
            <w:tcW w:w="10878" w:type="dxa"/>
            <w:shd w:val="clear" w:color="auto" w:fill="DDD9C3" w:themeFill="background2" w:themeFillShade="E6"/>
            <w:vAlign w:val="center"/>
          </w:tcPr>
          <w:p w:rsidR="003D391F" w:rsidRPr="00635312" w:rsidRDefault="003D391F" w:rsidP="003D391F">
            <w:pPr>
              <w:rPr>
                <w:b/>
                <w:color w:val="000000"/>
                <w:sz w:val="22"/>
                <w:szCs w:val="22"/>
              </w:rPr>
            </w:pPr>
            <w:r w:rsidRPr="00635312">
              <w:rPr>
                <w:b/>
                <w:color w:val="000000"/>
                <w:sz w:val="22"/>
                <w:szCs w:val="22"/>
              </w:rPr>
              <w:lastRenderedPageBreak/>
              <w:t xml:space="preserve">Требование к содержанию заявки на участие в </w:t>
            </w:r>
            <w:r w:rsidR="00367A6B">
              <w:rPr>
                <w:b/>
                <w:color w:val="000000"/>
                <w:sz w:val="22"/>
                <w:szCs w:val="22"/>
              </w:rPr>
              <w:t xml:space="preserve">открытом </w:t>
            </w:r>
            <w:r>
              <w:rPr>
                <w:b/>
                <w:color w:val="000000"/>
                <w:sz w:val="22"/>
                <w:szCs w:val="22"/>
              </w:rPr>
              <w:t>аукцион</w:t>
            </w:r>
            <w:r w:rsidRPr="00635312">
              <w:rPr>
                <w:b/>
                <w:color w:val="000000"/>
                <w:sz w:val="22"/>
                <w:szCs w:val="22"/>
              </w:rPr>
              <w:t>е</w:t>
            </w:r>
          </w:p>
        </w:tc>
      </w:tr>
      <w:tr w:rsidR="003D391F" w:rsidRPr="00635312" w:rsidTr="004B04CF">
        <w:trPr>
          <w:trHeight w:val="467"/>
          <w:jc w:val="center"/>
        </w:trPr>
        <w:tc>
          <w:tcPr>
            <w:tcW w:w="10878" w:type="dxa"/>
            <w:shd w:val="clear" w:color="auto" w:fill="auto"/>
            <w:vAlign w:val="center"/>
          </w:tcPr>
          <w:p w:rsidR="003D391F" w:rsidRPr="009F55BC" w:rsidRDefault="003D391F" w:rsidP="00E023CC">
            <w:pPr>
              <w:jc w:val="both"/>
              <w:rPr>
                <w:b/>
                <w:color w:val="000000"/>
                <w:sz w:val="22"/>
                <w:szCs w:val="22"/>
              </w:rPr>
            </w:pPr>
            <w:r w:rsidRPr="009F55BC">
              <w:rPr>
                <w:b/>
                <w:color w:val="000000"/>
                <w:sz w:val="22"/>
                <w:szCs w:val="22"/>
              </w:rPr>
              <w:t xml:space="preserve">Заявка на участие в </w:t>
            </w:r>
            <w:r w:rsidR="00367A6B">
              <w:rPr>
                <w:b/>
                <w:color w:val="000000"/>
                <w:sz w:val="22"/>
                <w:szCs w:val="22"/>
              </w:rPr>
              <w:t xml:space="preserve">открытом </w:t>
            </w:r>
            <w:r>
              <w:rPr>
                <w:b/>
                <w:color w:val="000000"/>
                <w:sz w:val="22"/>
                <w:szCs w:val="22"/>
              </w:rPr>
              <w:t>аукцион</w:t>
            </w:r>
            <w:r w:rsidRPr="009F55BC">
              <w:rPr>
                <w:b/>
                <w:color w:val="000000"/>
                <w:sz w:val="22"/>
                <w:szCs w:val="22"/>
              </w:rPr>
              <w:t>е в обязательном порядке должна содержать следующие  документы:</w:t>
            </w:r>
          </w:p>
          <w:p w:rsidR="003D391F" w:rsidRDefault="003D391F" w:rsidP="00E023CC">
            <w:pPr>
              <w:numPr>
                <w:ilvl w:val="0"/>
                <w:numId w:val="25"/>
              </w:numPr>
              <w:ind w:left="360"/>
              <w:jc w:val="both"/>
              <w:rPr>
                <w:color w:val="000000"/>
                <w:sz w:val="22"/>
                <w:szCs w:val="22"/>
              </w:rPr>
            </w:pPr>
            <w:r w:rsidRPr="001D5F73">
              <w:rPr>
                <w:color w:val="000000"/>
                <w:sz w:val="22"/>
                <w:szCs w:val="22"/>
              </w:rPr>
              <w:t xml:space="preserve">Заявку на участие в </w:t>
            </w:r>
            <w:r w:rsidR="00367A6B">
              <w:rPr>
                <w:color w:val="000000"/>
                <w:sz w:val="22"/>
                <w:szCs w:val="22"/>
              </w:rPr>
              <w:t xml:space="preserve">открытом </w:t>
            </w:r>
            <w:r w:rsidRPr="001D5F73">
              <w:rPr>
                <w:color w:val="000000"/>
                <w:sz w:val="22"/>
                <w:szCs w:val="22"/>
              </w:rPr>
              <w:t xml:space="preserve">аукционе по </w:t>
            </w:r>
            <w:r w:rsidRPr="00A80E3C">
              <w:rPr>
                <w:b/>
                <w:i/>
                <w:color w:val="0000FF"/>
                <w:sz w:val="22"/>
                <w:szCs w:val="22"/>
              </w:rPr>
              <w:t>форме 1</w:t>
            </w:r>
            <w:r w:rsidRPr="00A80E3C">
              <w:rPr>
                <w:color w:val="0000FF"/>
                <w:sz w:val="22"/>
                <w:szCs w:val="22"/>
              </w:rPr>
              <w:t xml:space="preserve"> </w:t>
            </w:r>
            <w:r w:rsidRPr="001D5F73">
              <w:rPr>
                <w:color w:val="000000"/>
                <w:sz w:val="22"/>
                <w:szCs w:val="22"/>
              </w:rPr>
              <w:t>раздела 13</w:t>
            </w:r>
            <w:r w:rsidR="00976399" w:rsidRPr="001D5F73">
              <w:rPr>
                <w:color w:val="000000"/>
                <w:sz w:val="22"/>
                <w:szCs w:val="22"/>
              </w:rPr>
              <w:t>;</w:t>
            </w:r>
          </w:p>
          <w:p w:rsidR="0002725C" w:rsidRPr="0002725C" w:rsidRDefault="0002725C" w:rsidP="00E023CC">
            <w:pPr>
              <w:numPr>
                <w:ilvl w:val="0"/>
                <w:numId w:val="25"/>
              </w:numPr>
              <w:ind w:left="360"/>
              <w:jc w:val="both"/>
              <w:rPr>
                <w:color w:val="000000"/>
                <w:sz w:val="22"/>
                <w:szCs w:val="22"/>
              </w:rPr>
            </w:pPr>
            <w:proofErr w:type="gramStart"/>
            <w:r>
              <w:rPr>
                <w:sz w:val="22"/>
                <w:szCs w:val="22"/>
              </w:rPr>
              <w:t>Ф</w:t>
            </w:r>
            <w:r w:rsidRPr="0002725C">
              <w:rPr>
                <w:sz w:val="22"/>
                <w:szCs w:val="22"/>
              </w:rPr>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r w:rsidRPr="007A0582">
              <w:rPr>
                <w:b/>
                <w:color w:val="0000FF"/>
                <w:sz w:val="22"/>
                <w:szCs w:val="22"/>
              </w:rPr>
              <w:t>(</w:t>
            </w:r>
            <w:r w:rsidRPr="007A0582">
              <w:rPr>
                <w:b/>
                <w:i/>
                <w:color w:val="0000FF"/>
                <w:sz w:val="22"/>
                <w:szCs w:val="22"/>
              </w:rPr>
              <w:t>форма</w:t>
            </w:r>
            <w:r w:rsidRPr="007A0582">
              <w:rPr>
                <w:b/>
                <w:i/>
                <w:color w:val="0000FF"/>
                <w:sz w:val="22"/>
                <w:szCs w:val="22"/>
                <w:lang w:val="en-US"/>
              </w:rPr>
              <w:t> </w:t>
            </w:r>
            <w:r w:rsidRPr="007A0582">
              <w:rPr>
                <w:b/>
                <w:i/>
                <w:color w:val="0000FF"/>
                <w:sz w:val="22"/>
                <w:szCs w:val="22"/>
              </w:rPr>
              <w:t>№</w:t>
            </w:r>
            <w:r w:rsidR="008D575A" w:rsidRPr="007A0582">
              <w:rPr>
                <w:b/>
                <w:i/>
                <w:color w:val="0000FF"/>
                <w:sz w:val="22"/>
                <w:szCs w:val="22"/>
              </w:rPr>
              <w:t>2</w:t>
            </w:r>
            <w:r w:rsidR="00976399">
              <w:rPr>
                <w:color w:val="000000"/>
                <w:sz w:val="22"/>
                <w:szCs w:val="22"/>
              </w:rPr>
              <w:t>;</w:t>
            </w:r>
            <w:proofErr w:type="gramEnd"/>
          </w:p>
          <w:p w:rsidR="003D391F" w:rsidRPr="009F55BC" w:rsidRDefault="003D391F" w:rsidP="00E023CC">
            <w:pPr>
              <w:numPr>
                <w:ilvl w:val="0"/>
                <w:numId w:val="25"/>
              </w:numPr>
              <w:ind w:left="360"/>
              <w:jc w:val="both"/>
              <w:rPr>
                <w:color w:val="000000"/>
                <w:sz w:val="22"/>
                <w:szCs w:val="22"/>
              </w:rPr>
            </w:pPr>
            <w:r w:rsidRPr="009F55BC">
              <w:rPr>
                <w:sz w:val="22"/>
                <w:szCs w:val="22"/>
              </w:rPr>
              <w:t xml:space="preserve">Полученную не ранее чем </w:t>
            </w:r>
            <w:proofErr w:type="gramStart"/>
            <w:r w:rsidRPr="009F55BC">
              <w:rPr>
                <w:sz w:val="22"/>
                <w:szCs w:val="22"/>
              </w:rPr>
              <w:t>за шесть месяцев до дня размещения на официальном сайте извещения о проведении открытого аукциона выписку из единого государственного реестра</w:t>
            </w:r>
            <w:proofErr w:type="gramEnd"/>
            <w:r w:rsidRPr="009F55BC">
              <w:rPr>
                <w:sz w:val="22"/>
                <w:szCs w:val="22"/>
              </w:rPr>
              <w:t xml:space="preserve"> юридических лиц или нотариально заверенную  копию такой выписки (для юридических лиц)</w:t>
            </w:r>
            <w:r w:rsidR="00976399" w:rsidRPr="009F55BC">
              <w:rPr>
                <w:sz w:val="22"/>
                <w:szCs w:val="22"/>
              </w:rPr>
              <w:t>;</w:t>
            </w:r>
          </w:p>
          <w:p w:rsidR="00BA6014" w:rsidRDefault="003D391F" w:rsidP="00E023CC">
            <w:pPr>
              <w:numPr>
                <w:ilvl w:val="0"/>
                <w:numId w:val="25"/>
              </w:numPr>
              <w:ind w:left="360"/>
              <w:jc w:val="both"/>
              <w:rPr>
                <w:color w:val="000000"/>
                <w:sz w:val="22"/>
                <w:szCs w:val="22"/>
              </w:rPr>
            </w:pPr>
            <w:r w:rsidRPr="009F55BC">
              <w:rPr>
                <w:color w:val="000000"/>
                <w:sz w:val="22"/>
                <w:szCs w:val="22"/>
              </w:rPr>
              <w:t>Документ, подтверждающий полномочия лица на осуществление действий от име</w:t>
            </w:r>
            <w:r w:rsidR="00BA6014">
              <w:rPr>
                <w:color w:val="000000"/>
                <w:sz w:val="22"/>
                <w:szCs w:val="22"/>
              </w:rPr>
              <w:t>ни участника  размещения заказа - юридического лица (копия решения о назначении или об избрании</w:t>
            </w:r>
            <w:r w:rsidR="005007C4">
              <w:rPr>
                <w:color w:val="000000"/>
                <w:sz w:val="22"/>
                <w:szCs w:val="22"/>
              </w:rPr>
              <w:t>,</w:t>
            </w:r>
            <w:r w:rsidR="00BA6014">
              <w:rPr>
                <w:color w:val="000000"/>
                <w:sz w:val="22"/>
                <w:szCs w:val="22"/>
              </w:rPr>
              <w:t xml:space="preserve"> либо приказа о назначении физического лица на должность</w:t>
            </w:r>
            <w:r w:rsidR="005007C4">
              <w:rPr>
                <w:color w:val="000000"/>
                <w:sz w:val="22"/>
                <w:szCs w:val="22"/>
              </w:rPr>
              <w:t>)</w:t>
            </w:r>
            <w:r w:rsidR="00BA6014">
              <w:rPr>
                <w:color w:val="000000"/>
                <w:sz w:val="22"/>
                <w:szCs w:val="22"/>
              </w:rPr>
              <w:t>, в соответствии с которым такое физическое лицо обладает правом действовать от имени участника размещения заказа без доверенности. В случае</w:t>
            </w:r>
            <w:proofErr w:type="gramStart"/>
            <w:r w:rsidR="00BA6014">
              <w:rPr>
                <w:color w:val="000000"/>
                <w:sz w:val="22"/>
                <w:szCs w:val="22"/>
              </w:rPr>
              <w:t>,</w:t>
            </w:r>
            <w:proofErr w:type="gramEnd"/>
            <w:r w:rsidR="00BA6014">
              <w:rPr>
                <w:color w:val="000000"/>
                <w:sz w:val="22"/>
                <w:szCs w:val="22"/>
              </w:rPr>
              <w:t xml:space="preserve"> если от имени участника размещения заказа действует иное лицо, заявка на участие в </w:t>
            </w:r>
            <w:r w:rsidR="005E1A4E">
              <w:rPr>
                <w:color w:val="000000"/>
                <w:sz w:val="22"/>
                <w:szCs w:val="22"/>
              </w:rPr>
              <w:t>аукционе</w:t>
            </w:r>
            <w:r w:rsidR="00BA6014">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w:t>
            </w:r>
            <w:r w:rsidR="000150B5">
              <w:rPr>
                <w:color w:val="000000"/>
                <w:sz w:val="22"/>
                <w:szCs w:val="22"/>
              </w:rPr>
              <w:t xml:space="preserve"> или уполномоченным этим руководителем лицом, либо нотариально заверенную копию такой доверенности. В случае</w:t>
            </w:r>
            <w:proofErr w:type="gramStart"/>
            <w:r w:rsidR="000150B5">
              <w:rPr>
                <w:color w:val="000000"/>
                <w:sz w:val="22"/>
                <w:szCs w:val="22"/>
              </w:rPr>
              <w:t>,</w:t>
            </w:r>
            <w:proofErr w:type="gramEnd"/>
            <w:r w:rsidR="000150B5">
              <w:rPr>
                <w:color w:val="000000"/>
                <w:sz w:val="22"/>
                <w:szCs w:val="22"/>
              </w:rPr>
              <w:t xml:space="preserve"> если указанная доверенность подписана лицом, уполномоченным руководителем участника размещения заказа, заявка на участие в </w:t>
            </w:r>
            <w:r w:rsidR="005E1A4E">
              <w:rPr>
                <w:color w:val="000000"/>
                <w:sz w:val="22"/>
                <w:szCs w:val="22"/>
              </w:rPr>
              <w:t>аукционе</w:t>
            </w:r>
            <w:r w:rsidR="000150B5">
              <w:rPr>
                <w:color w:val="000000"/>
                <w:sz w:val="22"/>
                <w:szCs w:val="22"/>
              </w:rPr>
              <w:t xml:space="preserve"> должна содержать также документ, подтверждающий полномочия такого лица</w:t>
            </w:r>
            <w:r w:rsidR="00976399">
              <w:rPr>
                <w:color w:val="000000"/>
                <w:sz w:val="22"/>
                <w:szCs w:val="22"/>
              </w:rPr>
              <w:t>;</w:t>
            </w:r>
          </w:p>
          <w:p w:rsidR="000150B5" w:rsidRDefault="000150B5" w:rsidP="00E023CC">
            <w:pPr>
              <w:numPr>
                <w:ilvl w:val="0"/>
                <w:numId w:val="25"/>
              </w:numPr>
              <w:ind w:left="360"/>
              <w:jc w:val="both"/>
              <w:rPr>
                <w:color w:val="000000"/>
                <w:sz w:val="22"/>
                <w:szCs w:val="22"/>
              </w:rPr>
            </w:pPr>
            <w:r>
              <w:rPr>
                <w:color w:val="000000"/>
                <w:sz w:val="22"/>
                <w:szCs w:val="22"/>
              </w:rPr>
              <w:t>Копии учредительных  документов участника размещения заказа (для юридических лиц)</w:t>
            </w:r>
            <w:r w:rsidR="00976399">
              <w:rPr>
                <w:color w:val="000000"/>
                <w:sz w:val="22"/>
                <w:szCs w:val="22"/>
              </w:rPr>
              <w:t>;</w:t>
            </w:r>
          </w:p>
          <w:p w:rsidR="004A2ACF" w:rsidRDefault="004106D9" w:rsidP="00E023CC">
            <w:pPr>
              <w:numPr>
                <w:ilvl w:val="0"/>
                <w:numId w:val="25"/>
              </w:numPr>
              <w:ind w:left="360"/>
              <w:jc w:val="both"/>
              <w:rPr>
                <w:color w:val="000000"/>
                <w:sz w:val="22"/>
                <w:szCs w:val="22"/>
              </w:rPr>
            </w:pPr>
            <w:proofErr w:type="gramStart"/>
            <w:r>
              <w:rPr>
                <w:color w:val="000000"/>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w:t>
            </w:r>
            <w:r w:rsidR="005E1A4E">
              <w:rPr>
                <w:color w:val="000000"/>
                <w:sz w:val="22"/>
                <w:szCs w:val="22"/>
              </w:rPr>
              <w:t>аукционе</w:t>
            </w:r>
            <w:r>
              <w:rPr>
                <w:color w:val="000000"/>
                <w:sz w:val="22"/>
                <w:szCs w:val="22"/>
              </w:rPr>
              <w:t>, обеспечения исполнения кон</w:t>
            </w:r>
            <w:r w:rsidR="00976399">
              <w:rPr>
                <w:color w:val="000000"/>
                <w:sz w:val="22"/>
                <w:szCs w:val="22"/>
              </w:rPr>
              <w:t>тракта является</w:t>
            </w:r>
            <w:proofErr w:type="gramEnd"/>
            <w:r w:rsidR="00976399">
              <w:rPr>
                <w:color w:val="000000"/>
                <w:sz w:val="22"/>
                <w:szCs w:val="22"/>
              </w:rPr>
              <w:t xml:space="preserve"> крупной сделкой.</w:t>
            </w:r>
            <w:r w:rsidR="000D611B">
              <w:rPr>
                <w:color w:val="000000"/>
                <w:sz w:val="22"/>
                <w:szCs w:val="22"/>
              </w:rPr>
              <w:t xml:space="preserve">    </w:t>
            </w:r>
          </w:p>
          <w:p w:rsidR="000150B5" w:rsidRDefault="004A2ACF" w:rsidP="00E023CC">
            <w:pPr>
              <w:numPr>
                <w:ilvl w:val="0"/>
                <w:numId w:val="25"/>
              </w:numPr>
              <w:ind w:left="360"/>
              <w:jc w:val="both"/>
              <w:rPr>
                <w:color w:val="000000"/>
                <w:sz w:val="22"/>
                <w:szCs w:val="22"/>
              </w:rPr>
            </w:pPr>
            <w:r w:rsidRPr="00C43A0E">
              <w:rPr>
                <w:color w:val="000000"/>
                <w:sz w:val="22"/>
                <w:szCs w:val="22"/>
              </w:rPr>
              <w:t xml:space="preserve">Сведения о характеристиках </w:t>
            </w:r>
            <w:r w:rsidR="004E4126">
              <w:rPr>
                <w:color w:val="000000"/>
                <w:sz w:val="22"/>
                <w:szCs w:val="22"/>
              </w:rPr>
              <w:t>товара</w:t>
            </w:r>
            <w:r w:rsidR="004A6DA0">
              <w:rPr>
                <w:color w:val="000000"/>
                <w:sz w:val="22"/>
                <w:szCs w:val="22"/>
              </w:rPr>
              <w:t xml:space="preserve"> </w:t>
            </w:r>
            <w:r w:rsidR="004A6DA0" w:rsidRPr="00DE332B">
              <w:rPr>
                <w:b/>
                <w:i/>
                <w:color w:val="0000FF"/>
                <w:sz w:val="22"/>
                <w:szCs w:val="22"/>
              </w:rPr>
              <w:t>(форма №3)</w:t>
            </w:r>
            <w:r w:rsidR="00ED0440">
              <w:rPr>
                <w:color w:val="000000"/>
                <w:sz w:val="22"/>
                <w:szCs w:val="22"/>
              </w:rPr>
              <w:t>;</w:t>
            </w:r>
            <w:r w:rsidR="000D611B" w:rsidRPr="00C43A0E">
              <w:rPr>
                <w:color w:val="000000"/>
                <w:sz w:val="22"/>
                <w:szCs w:val="22"/>
              </w:rPr>
              <w:t xml:space="preserve">   </w:t>
            </w:r>
          </w:p>
          <w:p w:rsidR="00852DE4" w:rsidRPr="00C43A0E" w:rsidRDefault="00852DE4" w:rsidP="00E023CC">
            <w:pPr>
              <w:numPr>
                <w:ilvl w:val="0"/>
                <w:numId w:val="25"/>
              </w:numPr>
              <w:ind w:left="360"/>
              <w:jc w:val="both"/>
              <w:rPr>
                <w:color w:val="000000"/>
                <w:sz w:val="22"/>
                <w:szCs w:val="22"/>
              </w:rPr>
            </w:pPr>
            <w:r>
              <w:rPr>
                <w:color w:val="000000"/>
                <w:sz w:val="22"/>
                <w:szCs w:val="22"/>
              </w:rPr>
              <w:t>Лицензия на осуществление фармацевтической деятельности;</w:t>
            </w:r>
          </w:p>
          <w:p w:rsidR="003D391F" w:rsidRPr="00635312" w:rsidRDefault="003D391F" w:rsidP="00E023CC">
            <w:pPr>
              <w:pStyle w:val="21"/>
              <w:spacing w:line="240" w:lineRule="auto"/>
              <w:ind w:left="316" w:hanging="884"/>
              <w:jc w:val="both"/>
              <w:rPr>
                <w:sz w:val="22"/>
                <w:szCs w:val="22"/>
              </w:rPr>
            </w:pPr>
            <w:r w:rsidRPr="009F55BC">
              <w:rPr>
                <w:sz w:val="22"/>
                <w:szCs w:val="22"/>
              </w:rPr>
              <w:t xml:space="preserve">      </w:t>
            </w:r>
            <w:r w:rsidR="004A6DA0">
              <w:rPr>
                <w:sz w:val="22"/>
                <w:szCs w:val="22"/>
              </w:rPr>
              <w:t xml:space="preserve">     </w:t>
            </w:r>
            <w:r w:rsidR="00976399">
              <w:rPr>
                <w:sz w:val="22"/>
                <w:szCs w:val="22"/>
              </w:rPr>
              <w:t>8</w:t>
            </w:r>
            <w:r w:rsidR="004A2ACF">
              <w:rPr>
                <w:sz w:val="22"/>
                <w:szCs w:val="22"/>
              </w:rPr>
              <w:t>.</w:t>
            </w:r>
            <w:r w:rsidRPr="009F55BC">
              <w:rPr>
                <w:sz w:val="22"/>
                <w:szCs w:val="22"/>
              </w:rPr>
              <w:t xml:space="preserve"> </w:t>
            </w:r>
            <w:r w:rsidR="00E023CC">
              <w:rPr>
                <w:sz w:val="22"/>
                <w:szCs w:val="22"/>
              </w:rPr>
              <w:t xml:space="preserve">  </w:t>
            </w:r>
            <w:r w:rsidRPr="009F55BC">
              <w:rPr>
                <w:sz w:val="22"/>
                <w:szCs w:val="22"/>
              </w:rPr>
              <w:t>Любые другие документы по усмотрению участника размещения заказа</w:t>
            </w:r>
            <w:r w:rsidR="004E4126">
              <w:rPr>
                <w:sz w:val="22"/>
                <w:szCs w:val="22"/>
              </w:rPr>
              <w:t>.</w:t>
            </w:r>
          </w:p>
        </w:tc>
      </w:tr>
      <w:tr w:rsidR="00E37300" w:rsidRPr="00635312" w:rsidTr="004B04CF">
        <w:trPr>
          <w:trHeight w:val="467"/>
          <w:jc w:val="center"/>
        </w:trPr>
        <w:tc>
          <w:tcPr>
            <w:tcW w:w="10878" w:type="dxa"/>
            <w:shd w:val="clear" w:color="auto" w:fill="DDD9C3" w:themeFill="background2" w:themeFillShade="E6"/>
            <w:vAlign w:val="center"/>
          </w:tcPr>
          <w:p w:rsidR="00E37300" w:rsidRPr="00E37300" w:rsidRDefault="00E37300" w:rsidP="00E023CC">
            <w:pPr>
              <w:jc w:val="both"/>
              <w:rPr>
                <w:b/>
                <w:sz w:val="22"/>
                <w:szCs w:val="22"/>
              </w:rPr>
            </w:pPr>
            <w:r w:rsidRPr="00E37300">
              <w:rPr>
                <w:b/>
                <w:sz w:val="22"/>
                <w:szCs w:val="22"/>
              </w:rPr>
              <w:t xml:space="preserve">Требования к качеству </w:t>
            </w:r>
            <w:r w:rsidR="00E61351">
              <w:rPr>
                <w:b/>
                <w:sz w:val="22"/>
                <w:szCs w:val="22"/>
              </w:rPr>
              <w:t xml:space="preserve">поставке товара и </w:t>
            </w:r>
            <w:r w:rsidRPr="00E37300">
              <w:rPr>
                <w:b/>
                <w:sz w:val="22"/>
                <w:szCs w:val="22"/>
              </w:rPr>
              <w:t>к их безопасности:</w:t>
            </w:r>
          </w:p>
        </w:tc>
      </w:tr>
      <w:tr w:rsidR="00E37300" w:rsidRPr="00635312" w:rsidTr="004B04CF">
        <w:trPr>
          <w:trHeight w:val="467"/>
          <w:jc w:val="center"/>
        </w:trPr>
        <w:tc>
          <w:tcPr>
            <w:tcW w:w="10878" w:type="dxa"/>
            <w:shd w:val="clear" w:color="auto" w:fill="auto"/>
            <w:vAlign w:val="center"/>
          </w:tcPr>
          <w:p w:rsidR="00976399" w:rsidRPr="004E4126" w:rsidRDefault="00E023CC" w:rsidP="00A5426E">
            <w:pPr>
              <w:rPr>
                <w:color w:val="000000"/>
                <w:sz w:val="22"/>
                <w:szCs w:val="22"/>
              </w:rPr>
            </w:pPr>
            <w:r>
              <w:rPr>
                <w:sz w:val="22"/>
                <w:szCs w:val="22"/>
              </w:rPr>
              <w:t>В соответствии с техническим заданием.</w:t>
            </w:r>
          </w:p>
        </w:tc>
      </w:tr>
      <w:tr w:rsidR="00874CAD" w:rsidRPr="00635312" w:rsidTr="004B04CF">
        <w:trPr>
          <w:trHeight w:val="467"/>
          <w:jc w:val="center"/>
        </w:trPr>
        <w:tc>
          <w:tcPr>
            <w:tcW w:w="10878" w:type="dxa"/>
            <w:shd w:val="clear" w:color="auto" w:fill="DDD9C3" w:themeFill="background2" w:themeFillShade="E6"/>
            <w:vAlign w:val="center"/>
          </w:tcPr>
          <w:p w:rsidR="00874CAD" w:rsidRPr="006753B2" w:rsidRDefault="00874CAD" w:rsidP="003D391F">
            <w:pPr>
              <w:rPr>
                <w:b/>
                <w:color w:val="000000"/>
                <w:sz w:val="22"/>
                <w:szCs w:val="22"/>
              </w:rPr>
            </w:pPr>
            <w:r w:rsidRPr="006753B2">
              <w:rPr>
                <w:b/>
                <w:sz w:val="22"/>
                <w:szCs w:val="22"/>
              </w:rPr>
              <w:t xml:space="preserve">Место и  срок подачи заявок на участие в </w:t>
            </w:r>
            <w:r>
              <w:rPr>
                <w:b/>
                <w:sz w:val="22"/>
                <w:szCs w:val="22"/>
              </w:rPr>
              <w:t xml:space="preserve">открытом </w:t>
            </w:r>
            <w:r w:rsidRPr="006753B2">
              <w:rPr>
                <w:b/>
                <w:sz w:val="22"/>
                <w:szCs w:val="22"/>
              </w:rPr>
              <w:t>аукционе</w:t>
            </w:r>
            <w:r>
              <w:rPr>
                <w:b/>
                <w:sz w:val="22"/>
                <w:szCs w:val="22"/>
              </w:rPr>
              <w:t>:</w:t>
            </w:r>
          </w:p>
        </w:tc>
      </w:tr>
      <w:tr w:rsidR="00874CAD" w:rsidRPr="009F55BC" w:rsidTr="004B04CF">
        <w:trPr>
          <w:trHeight w:val="467"/>
          <w:jc w:val="center"/>
        </w:trPr>
        <w:tc>
          <w:tcPr>
            <w:tcW w:w="10878" w:type="dxa"/>
            <w:shd w:val="clear" w:color="auto" w:fill="auto"/>
            <w:vAlign w:val="center"/>
          </w:tcPr>
          <w:p w:rsidR="00874CAD" w:rsidRPr="001D0189" w:rsidRDefault="00874CAD" w:rsidP="00FB14BD">
            <w:pPr>
              <w:rPr>
                <w:sz w:val="22"/>
                <w:szCs w:val="22"/>
              </w:rPr>
            </w:pPr>
            <w:r w:rsidRPr="001D0189">
              <w:rPr>
                <w:b/>
                <w:bCs/>
                <w:color w:val="0000FF"/>
                <w:spacing w:val="-6"/>
                <w:sz w:val="22"/>
                <w:szCs w:val="22"/>
              </w:rPr>
              <w:t xml:space="preserve"> </w:t>
            </w:r>
            <w:r w:rsidRPr="001D0189">
              <w:rPr>
                <w:b/>
                <w:bCs/>
                <w:spacing w:val="-6"/>
                <w:sz w:val="22"/>
                <w:szCs w:val="22"/>
              </w:rPr>
              <w:t xml:space="preserve">Заявки на участие в открытом аукционе подаются  по адресу Уполномоченного органа: </w:t>
            </w:r>
            <w:r w:rsidRPr="001D0189">
              <w:rPr>
                <w:sz w:val="22"/>
                <w:szCs w:val="22"/>
              </w:rPr>
              <w:t>403003, Волгоградская область, р.п.</w:t>
            </w:r>
            <w:r w:rsidR="000743A1">
              <w:rPr>
                <w:sz w:val="22"/>
                <w:szCs w:val="22"/>
              </w:rPr>
              <w:t xml:space="preserve"> </w:t>
            </w:r>
            <w:r w:rsidRPr="001D0189">
              <w:rPr>
                <w:sz w:val="22"/>
                <w:szCs w:val="22"/>
              </w:rPr>
              <w:t xml:space="preserve">Городище, пл. 40-летия Сталинградской области, 1, каб.112, тел. (84468) 3-41-48, в рабочие дни с </w:t>
            </w:r>
            <w:r w:rsidRPr="001D0189">
              <w:rPr>
                <w:b/>
                <w:i/>
                <w:color w:val="0000FF"/>
                <w:sz w:val="22"/>
                <w:szCs w:val="22"/>
              </w:rPr>
              <w:t xml:space="preserve"> </w:t>
            </w:r>
            <w:r w:rsidR="007D47F3" w:rsidRPr="00FB14BD">
              <w:rPr>
                <w:b/>
                <w:i/>
                <w:color w:val="0000FF"/>
                <w:sz w:val="22"/>
                <w:szCs w:val="22"/>
              </w:rPr>
              <w:t>0</w:t>
            </w:r>
            <w:r w:rsidR="00F921AA">
              <w:rPr>
                <w:b/>
                <w:i/>
                <w:color w:val="0000FF"/>
                <w:sz w:val="22"/>
                <w:szCs w:val="22"/>
              </w:rPr>
              <w:t>6 августа</w:t>
            </w:r>
            <w:r w:rsidR="007D47F3" w:rsidRPr="00FB14BD">
              <w:rPr>
                <w:b/>
                <w:i/>
                <w:color w:val="0000FF"/>
                <w:sz w:val="22"/>
                <w:szCs w:val="22"/>
              </w:rPr>
              <w:t xml:space="preserve"> </w:t>
            </w:r>
            <w:r w:rsidRPr="00FB14BD">
              <w:rPr>
                <w:b/>
                <w:i/>
                <w:color w:val="0000FF"/>
                <w:sz w:val="22"/>
                <w:szCs w:val="22"/>
              </w:rPr>
              <w:t>20</w:t>
            </w:r>
            <w:r w:rsidR="00A5426E" w:rsidRPr="00FB14BD">
              <w:rPr>
                <w:b/>
                <w:i/>
                <w:color w:val="0000FF"/>
                <w:sz w:val="22"/>
                <w:szCs w:val="22"/>
              </w:rPr>
              <w:t>10</w:t>
            </w:r>
            <w:r w:rsidRPr="00FB14BD">
              <w:rPr>
                <w:b/>
                <w:i/>
                <w:color w:val="0000FF"/>
                <w:sz w:val="22"/>
                <w:szCs w:val="22"/>
              </w:rPr>
              <w:t xml:space="preserve"> года</w:t>
            </w:r>
            <w:r w:rsidRPr="001D0189">
              <w:rPr>
                <w:b/>
                <w:i/>
                <w:color w:val="0000FF"/>
                <w:sz w:val="22"/>
                <w:szCs w:val="22"/>
              </w:rPr>
              <w:t xml:space="preserve"> </w:t>
            </w:r>
            <w:r w:rsidRPr="001D0189">
              <w:rPr>
                <w:sz w:val="22"/>
                <w:szCs w:val="22"/>
              </w:rPr>
              <w:t xml:space="preserve">с 8.00 часов до 17.00 часов (перерыв на обед с 12.00 часов до 13.00 часов). Срок окончания подачи заявок – </w:t>
            </w:r>
            <w:r w:rsidR="000743A1" w:rsidRPr="00FB14BD">
              <w:rPr>
                <w:b/>
                <w:i/>
                <w:color w:val="0000FF"/>
                <w:sz w:val="22"/>
                <w:szCs w:val="22"/>
              </w:rPr>
              <w:t xml:space="preserve">10-00 </w:t>
            </w:r>
            <w:r w:rsidR="000743A1" w:rsidRPr="00FB14BD">
              <w:rPr>
                <w:sz w:val="22"/>
                <w:szCs w:val="22"/>
              </w:rPr>
              <w:t xml:space="preserve"> </w:t>
            </w:r>
            <w:r w:rsidR="000743A1" w:rsidRPr="00FB14BD">
              <w:rPr>
                <w:b/>
                <w:i/>
                <w:color w:val="0000FF"/>
                <w:sz w:val="22"/>
                <w:szCs w:val="22"/>
              </w:rPr>
              <w:t>часов</w:t>
            </w:r>
            <w:r w:rsidR="000743A1" w:rsidRPr="00FB14BD">
              <w:rPr>
                <w:sz w:val="22"/>
                <w:szCs w:val="22"/>
              </w:rPr>
              <w:t xml:space="preserve">  </w:t>
            </w:r>
            <w:r w:rsidR="00F921AA">
              <w:rPr>
                <w:b/>
                <w:i/>
                <w:color w:val="0000FF"/>
                <w:sz w:val="22"/>
                <w:szCs w:val="22"/>
              </w:rPr>
              <w:t>27</w:t>
            </w:r>
            <w:r w:rsidR="007D47F3" w:rsidRPr="00FB14BD">
              <w:rPr>
                <w:b/>
                <w:i/>
                <w:color w:val="0000FF"/>
                <w:sz w:val="22"/>
                <w:szCs w:val="22"/>
              </w:rPr>
              <w:t xml:space="preserve"> </w:t>
            </w:r>
            <w:r w:rsidR="00F921AA">
              <w:rPr>
                <w:b/>
                <w:i/>
                <w:color w:val="0000FF"/>
                <w:sz w:val="22"/>
                <w:szCs w:val="22"/>
              </w:rPr>
              <w:t>августа</w:t>
            </w:r>
            <w:r w:rsidR="003908C2" w:rsidRPr="00FB14BD">
              <w:rPr>
                <w:b/>
                <w:i/>
                <w:color w:val="0000FF"/>
                <w:sz w:val="22"/>
                <w:szCs w:val="22"/>
              </w:rPr>
              <w:t xml:space="preserve"> </w:t>
            </w:r>
            <w:r w:rsidR="000743A1" w:rsidRPr="00FB14BD">
              <w:rPr>
                <w:b/>
                <w:i/>
                <w:color w:val="0000FF"/>
                <w:sz w:val="22"/>
                <w:szCs w:val="22"/>
              </w:rPr>
              <w:t xml:space="preserve">2010 </w:t>
            </w:r>
            <w:r w:rsidR="000743A1" w:rsidRPr="00FB14BD">
              <w:rPr>
                <w:sz w:val="22"/>
                <w:szCs w:val="22"/>
              </w:rPr>
              <w:t>г</w:t>
            </w:r>
            <w:r w:rsidR="000743A1" w:rsidRPr="002B77C6">
              <w:t>. (по московскому времени)</w:t>
            </w:r>
          </w:p>
        </w:tc>
      </w:tr>
      <w:tr w:rsidR="00874CAD" w:rsidRPr="009F55BC" w:rsidTr="004B04CF">
        <w:trPr>
          <w:trHeight w:val="467"/>
          <w:jc w:val="center"/>
        </w:trPr>
        <w:tc>
          <w:tcPr>
            <w:tcW w:w="10878" w:type="dxa"/>
            <w:shd w:val="clear" w:color="auto" w:fill="DDD9C3" w:themeFill="background2" w:themeFillShade="E6"/>
            <w:vAlign w:val="center"/>
          </w:tcPr>
          <w:p w:rsidR="00874CAD" w:rsidRPr="001D0189" w:rsidRDefault="00874CAD" w:rsidP="003D391F">
            <w:pPr>
              <w:rPr>
                <w:b/>
                <w:color w:val="000000"/>
                <w:sz w:val="22"/>
                <w:szCs w:val="22"/>
              </w:rPr>
            </w:pPr>
            <w:r w:rsidRPr="001D0189">
              <w:rPr>
                <w:b/>
                <w:color w:val="000000"/>
                <w:sz w:val="22"/>
                <w:szCs w:val="22"/>
              </w:rPr>
              <w:t xml:space="preserve">Адрес для направления </w:t>
            </w:r>
            <w:r w:rsidRPr="001D0189">
              <w:rPr>
                <w:b/>
                <w:sz w:val="22"/>
                <w:szCs w:val="22"/>
              </w:rPr>
              <w:t>уведомления об отзыве заявки на участие в открытом аукционе</w:t>
            </w:r>
          </w:p>
        </w:tc>
      </w:tr>
      <w:tr w:rsidR="00874CAD" w:rsidRPr="009F55BC" w:rsidTr="004B04CF">
        <w:trPr>
          <w:trHeight w:val="467"/>
          <w:jc w:val="center"/>
        </w:trPr>
        <w:tc>
          <w:tcPr>
            <w:tcW w:w="10878" w:type="dxa"/>
            <w:shd w:val="clear" w:color="auto" w:fill="auto"/>
            <w:vAlign w:val="center"/>
          </w:tcPr>
          <w:p w:rsidR="00874CAD" w:rsidRPr="001D0189" w:rsidRDefault="00874CAD" w:rsidP="003D391F">
            <w:pPr>
              <w:rPr>
                <w:color w:val="000000"/>
                <w:sz w:val="22"/>
                <w:szCs w:val="22"/>
              </w:rPr>
            </w:pPr>
            <w:r w:rsidRPr="001D0189">
              <w:rPr>
                <w:b/>
                <w:bCs/>
                <w:spacing w:val="-6"/>
                <w:sz w:val="22"/>
                <w:szCs w:val="22"/>
              </w:rPr>
              <w:t xml:space="preserve"> </w:t>
            </w:r>
            <w:r w:rsidRPr="001D0189">
              <w:rPr>
                <w:sz w:val="22"/>
                <w:szCs w:val="22"/>
              </w:rPr>
              <w:t xml:space="preserve">403003, Волгоградская область, </w:t>
            </w:r>
            <w:proofErr w:type="spellStart"/>
            <w:r w:rsidRPr="001D0189">
              <w:rPr>
                <w:sz w:val="22"/>
                <w:szCs w:val="22"/>
              </w:rPr>
              <w:t>Городищенский</w:t>
            </w:r>
            <w:proofErr w:type="spellEnd"/>
            <w:r w:rsidRPr="001D0189">
              <w:rPr>
                <w:sz w:val="22"/>
                <w:szCs w:val="22"/>
              </w:rPr>
              <w:t xml:space="preserve"> район, р.п.  Городище, пл. 40 лет Сталинградской битвы д.1, т. (84468) 3-41-48.</w:t>
            </w:r>
          </w:p>
        </w:tc>
      </w:tr>
      <w:tr w:rsidR="00874CAD" w:rsidRPr="009F55BC" w:rsidTr="004B04CF">
        <w:trPr>
          <w:trHeight w:val="467"/>
          <w:jc w:val="center"/>
        </w:trPr>
        <w:tc>
          <w:tcPr>
            <w:tcW w:w="10878" w:type="dxa"/>
            <w:shd w:val="clear" w:color="auto" w:fill="DDD9C3" w:themeFill="background2" w:themeFillShade="E6"/>
            <w:vAlign w:val="center"/>
          </w:tcPr>
          <w:p w:rsidR="00874CAD" w:rsidRPr="001D0189" w:rsidRDefault="00874CAD" w:rsidP="003D391F">
            <w:pPr>
              <w:rPr>
                <w:b/>
                <w:color w:val="000000"/>
                <w:sz w:val="22"/>
                <w:szCs w:val="22"/>
              </w:rPr>
            </w:pPr>
            <w:r w:rsidRPr="001D0189">
              <w:rPr>
                <w:b/>
                <w:sz w:val="22"/>
                <w:szCs w:val="22"/>
              </w:rPr>
              <w:t>Преимущества, предоставляемые при участии в размещении заказа</w:t>
            </w:r>
          </w:p>
        </w:tc>
      </w:tr>
      <w:tr w:rsidR="00874CAD" w:rsidRPr="009F55BC" w:rsidTr="004B04CF">
        <w:trPr>
          <w:trHeight w:val="467"/>
          <w:jc w:val="center"/>
        </w:trPr>
        <w:tc>
          <w:tcPr>
            <w:tcW w:w="10878" w:type="dxa"/>
            <w:shd w:val="clear" w:color="auto" w:fill="auto"/>
            <w:vAlign w:val="center"/>
          </w:tcPr>
          <w:p w:rsidR="00874CAD" w:rsidRPr="001D0189" w:rsidRDefault="00874CAD" w:rsidP="003D391F">
            <w:pPr>
              <w:rPr>
                <w:b/>
                <w:color w:val="000000"/>
                <w:sz w:val="22"/>
                <w:szCs w:val="22"/>
              </w:rPr>
            </w:pPr>
            <w:r w:rsidRPr="001D0189">
              <w:rPr>
                <w:bCs/>
                <w:sz w:val="22"/>
                <w:szCs w:val="22"/>
              </w:rPr>
              <w:t>Преимущества при участии в размещении заказа учреждениям, предприятиям уголовно-исполнительной системы и организациям инвалидов не предоставлены.</w:t>
            </w:r>
          </w:p>
        </w:tc>
      </w:tr>
      <w:tr w:rsidR="00874CAD" w:rsidRPr="009F55BC" w:rsidTr="004B04CF">
        <w:trPr>
          <w:trHeight w:val="467"/>
          <w:jc w:val="center"/>
        </w:trPr>
        <w:tc>
          <w:tcPr>
            <w:tcW w:w="10878" w:type="dxa"/>
            <w:shd w:val="clear" w:color="auto" w:fill="DDD9C3" w:themeFill="background2" w:themeFillShade="E6"/>
            <w:vAlign w:val="center"/>
          </w:tcPr>
          <w:p w:rsidR="00874CAD" w:rsidRPr="001D0189" w:rsidRDefault="00874CAD" w:rsidP="003D391F">
            <w:pPr>
              <w:rPr>
                <w:b/>
                <w:color w:val="000000"/>
                <w:sz w:val="22"/>
                <w:szCs w:val="22"/>
              </w:rPr>
            </w:pPr>
            <w:r w:rsidRPr="001D0189">
              <w:rPr>
                <w:b/>
                <w:sz w:val="22"/>
                <w:szCs w:val="22"/>
              </w:rPr>
              <w:t>Место, дата и время начала рассмотрения заявок на участие в открытом аукционе</w:t>
            </w:r>
          </w:p>
        </w:tc>
      </w:tr>
      <w:tr w:rsidR="00874CAD" w:rsidRPr="00635312" w:rsidTr="004B04CF">
        <w:trPr>
          <w:trHeight w:val="467"/>
          <w:jc w:val="center"/>
        </w:trPr>
        <w:tc>
          <w:tcPr>
            <w:tcW w:w="10878" w:type="dxa"/>
            <w:shd w:val="clear" w:color="auto" w:fill="auto"/>
            <w:vAlign w:val="center"/>
          </w:tcPr>
          <w:p w:rsidR="00874CAD" w:rsidRPr="001D0189" w:rsidRDefault="007D47F3" w:rsidP="00A26FD9">
            <w:pPr>
              <w:rPr>
                <w:color w:val="000000"/>
                <w:sz w:val="22"/>
                <w:szCs w:val="22"/>
              </w:rPr>
            </w:pPr>
            <w:r w:rsidRPr="00FB14BD">
              <w:rPr>
                <w:b/>
                <w:i/>
                <w:color w:val="0000FF"/>
                <w:sz w:val="22"/>
                <w:szCs w:val="22"/>
              </w:rPr>
              <w:t>«2</w:t>
            </w:r>
            <w:r w:rsidR="00F921AA">
              <w:rPr>
                <w:b/>
                <w:i/>
                <w:color w:val="0000FF"/>
                <w:sz w:val="22"/>
                <w:szCs w:val="22"/>
              </w:rPr>
              <w:t>7</w:t>
            </w:r>
            <w:r w:rsidR="00874CAD" w:rsidRPr="00FB14BD">
              <w:rPr>
                <w:b/>
                <w:i/>
                <w:color w:val="0000FF"/>
                <w:sz w:val="22"/>
                <w:szCs w:val="22"/>
              </w:rPr>
              <w:t>»</w:t>
            </w:r>
            <w:r w:rsidR="00330899">
              <w:rPr>
                <w:b/>
                <w:i/>
                <w:color w:val="0000FF"/>
                <w:sz w:val="22"/>
                <w:szCs w:val="22"/>
              </w:rPr>
              <w:t xml:space="preserve"> августа</w:t>
            </w:r>
            <w:r w:rsidR="00874CAD" w:rsidRPr="00FB14BD">
              <w:rPr>
                <w:b/>
                <w:i/>
                <w:color w:val="0000FF"/>
                <w:sz w:val="22"/>
                <w:szCs w:val="22"/>
              </w:rPr>
              <w:t xml:space="preserve">  20</w:t>
            </w:r>
            <w:r w:rsidR="00A5426E" w:rsidRPr="00FB14BD">
              <w:rPr>
                <w:b/>
                <w:i/>
                <w:color w:val="0000FF"/>
                <w:sz w:val="22"/>
                <w:szCs w:val="22"/>
              </w:rPr>
              <w:t>10</w:t>
            </w:r>
            <w:r w:rsidR="00874CAD" w:rsidRPr="00FB14BD">
              <w:rPr>
                <w:b/>
                <w:i/>
                <w:color w:val="0000FF"/>
                <w:sz w:val="22"/>
                <w:szCs w:val="22"/>
              </w:rPr>
              <w:t>г   10-00</w:t>
            </w:r>
            <w:r w:rsidR="00874CAD" w:rsidRPr="00FB14BD">
              <w:rPr>
                <w:sz w:val="22"/>
                <w:szCs w:val="22"/>
              </w:rPr>
              <w:t xml:space="preserve">  </w:t>
            </w:r>
            <w:r w:rsidR="00874CAD" w:rsidRPr="00FB14BD">
              <w:rPr>
                <w:b/>
                <w:i/>
                <w:color w:val="0000FF"/>
                <w:sz w:val="22"/>
                <w:szCs w:val="22"/>
              </w:rPr>
              <w:t>часов</w:t>
            </w:r>
            <w:r w:rsidR="00874CAD" w:rsidRPr="001D0189">
              <w:rPr>
                <w:sz w:val="22"/>
                <w:szCs w:val="22"/>
              </w:rPr>
              <w:t xml:space="preserve"> (время московское) </w:t>
            </w:r>
            <w:r w:rsidR="00874CAD" w:rsidRPr="001D0189">
              <w:rPr>
                <w:i/>
                <w:sz w:val="22"/>
                <w:szCs w:val="22"/>
              </w:rPr>
              <w:t xml:space="preserve"> </w:t>
            </w:r>
            <w:r w:rsidR="00874CAD" w:rsidRPr="001D0189">
              <w:rPr>
                <w:sz w:val="22"/>
                <w:szCs w:val="22"/>
              </w:rPr>
              <w:t>403003, Волгоградская область, р.п.</w:t>
            </w:r>
            <w:r w:rsidR="00ED0440">
              <w:rPr>
                <w:sz w:val="22"/>
                <w:szCs w:val="22"/>
              </w:rPr>
              <w:t xml:space="preserve"> </w:t>
            </w:r>
            <w:r w:rsidR="00874CAD" w:rsidRPr="001D0189">
              <w:rPr>
                <w:sz w:val="22"/>
                <w:szCs w:val="22"/>
              </w:rPr>
              <w:t xml:space="preserve">Городище, пл. 40-летия Сталинградской битвы, 1, </w:t>
            </w:r>
            <w:proofErr w:type="spellStart"/>
            <w:r w:rsidR="00874CAD" w:rsidRPr="001D0189">
              <w:rPr>
                <w:sz w:val="22"/>
                <w:szCs w:val="22"/>
              </w:rPr>
              <w:t>каб</w:t>
            </w:r>
            <w:proofErr w:type="spellEnd"/>
            <w:r w:rsidR="00874CAD" w:rsidRPr="001D0189">
              <w:rPr>
                <w:sz w:val="22"/>
                <w:szCs w:val="22"/>
              </w:rPr>
              <w:t>. 112.</w:t>
            </w:r>
          </w:p>
        </w:tc>
      </w:tr>
      <w:tr w:rsidR="00874CAD" w:rsidRPr="00635312" w:rsidTr="004B04CF">
        <w:trPr>
          <w:trHeight w:val="467"/>
          <w:jc w:val="center"/>
        </w:trPr>
        <w:tc>
          <w:tcPr>
            <w:tcW w:w="10878" w:type="dxa"/>
            <w:shd w:val="clear" w:color="auto" w:fill="DDD9C3" w:themeFill="background2" w:themeFillShade="E6"/>
            <w:vAlign w:val="center"/>
          </w:tcPr>
          <w:p w:rsidR="00874CAD" w:rsidRPr="001D0189" w:rsidRDefault="00874CAD" w:rsidP="003D391F">
            <w:pPr>
              <w:rPr>
                <w:b/>
                <w:color w:val="000000"/>
                <w:sz w:val="22"/>
                <w:szCs w:val="22"/>
              </w:rPr>
            </w:pPr>
            <w:r w:rsidRPr="001D0189">
              <w:rPr>
                <w:b/>
                <w:sz w:val="22"/>
                <w:szCs w:val="22"/>
              </w:rPr>
              <w:t>Место, дата и время окончания рассмотрения заявок на участие в открытом  аукционе</w:t>
            </w:r>
          </w:p>
        </w:tc>
      </w:tr>
      <w:tr w:rsidR="00874CAD" w:rsidRPr="00635312" w:rsidTr="004B04CF">
        <w:trPr>
          <w:trHeight w:val="467"/>
          <w:jc w:val="center"/>
        </w:trPr>
        <w:tc>
          <w:tcPr>
            <w:tcW w:w="10878" w:type="dxa"/>
            <w:shd w:val="clear" w:color="auto" w:fill="auto"/>
            <w:vAlign w:val="center"/>
          </w:tcPr>
          <w:p w:rsidR="00874CAD" w:rsidRPr="001D0189" w:rsidRDefault="00F36B85" w:rsidP="00F36B85">
            <w:pPr>
              <w:rPr>
                <w:color w:val="000000"/>
                <w:sz w:val="22"/>
                <w:szCs w:val="22"/>
              </w:rPr>
            </w:pPr>
            <w:r>
              <w:rPr>
                <w:b/>
                <w:i/>
                <w:color w:val="0000FF"/>
                <w:sz w:val="22"/>
                <w:szCs w:val="22"/>
              </w:rPr>
              <w:t>«02</w:t>
            </w:r>
            <w:r w:rsidR="00874CAD" w:rsidRPr="00FB14BD">
              <w:rPr>
                <w:b/>
                <w:i/>
                <w:color w:val="0000FF"/>
                <w:sz w:val="22"/>
                <w:szCs w:val="22"/>
              </w:rPr>
              <w:t>»</w:t>
            </w:r>
            <w:r>
              <w:rPr>
                <w:b/>
                <w:i/>
                <w:color w:val="0000FF"/>
                <w:sz w:val="22"/>
                <w:szCs w:val="22"/>
              </w:rPr>
              <w:t>сентября</w:t>
            </w:r>
            <w:r w:rsidR="00874CAD" w:rsidRPr="00FB14BD">
              <w:rPr>
                <w:b/>
                <w:i/>
                <w:color w:val="0000FF"/>
                <w:sz w:val="22"/>
                <w:szCs w:val="22"/>
              </w:rPr>
              <w:t xml:space="preserve"> 20</w:t>
            </w:r>
            <w:r w:rsidR="00A5426E" w:rsidRPr="00FB14BD">
              <w:rPr>
                <w:b/>
                <w:i/>
                <w:color w:val="0000FF"/>
                <w:sz w:val="22"/>
                <w:szCs w:val="22"/>
              </w:rPr>
              <w:t>10</w:t>
            </w:r>
            <w:r w:rsidR="00874CAD" w:rsidRPr="00FB14BD">
              <w:rPr>
                <w:b/>
                <w:i/>
                <w:color w:val="0000FF"/>
                <w:sz w:val="22"/>
                <w:szCs w:val="22"/>
              </w:rPr>
              <w:t xml:space="preserve">г   10-00 </w:t>
            </w:r>
            <w:r w:rsidR="00874CAD" w:rsidRPr="00FB14BD">
              <w:rPr>
                <w:b/>
                <w:i/>
                <w:sz w:val="22"/>
                <w:szCs w:val="22"/>
              </w:rPr>
              <w:t xml:space="preserve"> </w:t>
            </w:r>
            <w:r w:rsidR="00874CAD" w:rsidRPr="00FB14BD">
              <w:rPr>
                <w:b/>
                <w:i/>
                <w:color w:val="0000FF"/>
                <w:sz w:val="22"/>
                <w:szCs w:val="22"/>
              </w:rPr>
              <w:t>часов</w:t>
            </w:r>
            <w:r w:rsidR="00874CAD" w:rsidRPr="001D0189">
              <w:rPr>
                <w:sz w:val="22"/>
                <w:szCs w:val="22"/>
              </w:rPr>
              <w:t xml:space="preserve"> (время московское) </w:t>
            </w:r>
            <w:r w:rsidR="00874CAD" w:rsidRPr="001D0189">
              <w:rPr>
                <w:i/>
                <w:sz w:val="22"/>
                <w:szCs w:val="22"/>
              </w:rPr>
              <w:t xml:space="preserve"> </w:t>
            </w:r>
            <w:r w:rsidR="00874CAD" w:rsidRPr="001D0189">
              <w:rPr>
                <w:sz w:val="22"/>
                <w:szCs w:val="22"/>
              </w:rPr>
              <w:t>403003, Волгоградская область, р.п.</w:t>
            </w:r>
            <w:r w:rsidR="00ED0440">
              <w:rPr>
                <w:sz w:val="22"/>
                <w:szCs w:val="22"/>
              </w:rPr>
              <w:t xml:space="preserve"> </w:t>
            </w:r>
            <w:r w:rsidR="00874CAD" w:rsidRPr="001D0189">
              <w:rPr>
                <w:sz w:val="22"/>
                <w:szCs w:val="22"/>
              </w:rPr>
              <w:t xml:space="preserve">Городище, пл. 40-летия Сталинградской битвы, 1, </w:t>
            </w:r>
            <w:proofErr w:type="spellStart"/>
            <w:r w:rsidR="00874CAD" w:rsidRPr="001D0189">
              <w:rPr>
                <w:sz w:val="22"/>
                <w:szCs w:val="22"/>
              </w:rPr>
              <w:t>каб</w:t>
            </w:r>
            <w:proofErr w:type="spellEnd"/>
            <w:r w:rsidR="00874CAD" w:rsidRPr="001D0189">
              <w:rPr>
                <w:sz w:val="22"/>
                <w:szCs w:val="22"/>
              </w:rPr>
              <w:t>. 112.</w:t>
            </w:r>
          </w:p>
        </w:tc>
      </w:tr>
      <w:tr w:rsidR="00874CAD" w:rsidRPr="009F55BC" w:rsidTr="004B04CF">
        <w:trPr>
          <w:trHeight w:val="479"/>
          <w:jc w:val="center"/>
        </w:trPr>
        <w:tc>
          <w:tcPr>
            <w:tcW w:w="10878" w:type="dxa"/>
            <w:shd w:val="clear" w:color="auto" w:fill="DDD9C3" w:themeFill="background2" w:themeFillShade="E6"/>
            <w:vAlign w:val="center"/>
          </w:tcPr>
          <w:p w:rsidR="00874CAD" w:rsidRPr="001D0189" w:rsidRDefault="00874CAD" w:rsidP="003D391F">
            <w:pPr>
              <w:rPr>
                <w:b/>
                <w:color w:val="000000"/>
                <w:sz w:val="22"/>
                <w:szCs w:val="22"/>
              </w:rPr>
            </w:pPr>
            <w:r w:rsidRPr="001D0189">
              <w:rPr>
                <w:b/>
                <w:color w:val="000000"/>
                <w:sz w:val="22"/>
                <w:szCs w:val="22"/>
              </w:rPr>
              <w:lastRenderedPageBreak/>
              <w:t>Дата и место проведения открытого аукциона</w:t>
            </w:r>
          </w:p>
        </w:tc>
      </w:tr>
      <w:tr w:rsidR="00874CAD" w:rsidRPr="009F55BC" w:rsidTr="004B04CF">
        <w:trPr>
          <w:trHeight w:val="467"/>
          <w:jc w:val="center"/>
        </w:trPr>
        <w:tc>
          <w:tcPr>
            <w:tcW w:w="10878" w:type="dxa"/>
            <w:shd w:val="clear" w:color="auto" w:fill="auto"/>
            <w:vAlign w:val="center"/>
          </w:tcPr>
          <w:p w:rsidR="00874CAD" w:rsidRPr="001D0189" w:rsidRDefault="00874CAD" w:rsidP="00330899">
            <w:pPr>
              <w:keepNext/>
              <w:keepLines/>
              <w:widowControl w:val="0"/>
              <w:suppressLineNumbers/>
              <w:suppressAutoHyphens/>
              <w:jc w:val="both"/>
              <w:rPr>
                <w:sz w:val="22"/>
                <w:szCs w:val="22"/>
              </w:rPr>
            </w:pPr>
            <w:r w:rsidRPr="00FB14BD">
              <w:rPr>
                <w:b/>
                <w:i/>
                <w:color w:val="0000FF"/>
                <w:sz w:val="22"/>
                <w:szCs w:val="22"/>
              </w:rPr>
              <w:t>«</w:t>
            </w:r>
            <w:r w:rsidR="00852DE4">
              <w:rPr>
                <w:b/>
                <w:i/>
                <w:color w:val="0000FF"/>
                <w:sz w:val="22"/>
                <w:szCs w:val="22"/>
              </w:rPr>
              <w:t>07</w:t>
            </w:r>
            <w:r w:rsidRPr="00FB14BD">
              <w:rPr>
                <w:b/>
                <w:i/>
                <w:color w:val="0000FF"/>
                <w:sz w:val="22"/>
                <w:szCs w:val="22"/>
              </w:rPr>
              <w:t xml:space="preserve">» </w:t>
            </w:r>
            <w:r w:rsidR="00330899">
              <w:rPr>
                <w:b/>
                <w:i/>
                <w:color w:val="0000FF"/>
                <w:sz w:val="22"/>
                <w:szCs w:val="22"/>
              </w:rPr>
              <w:t>сентября</w:t>
            </w:r>
            <w:r w:rsidR="007D47F3" w:rsidRPr="00FB14BD">
              <w:rPr>
                <w:b/>
                <w:i/>
                <w:color w:val="0000FF"/>
                <w:sz w:val="22"/>
                <w:szCs w:val="22"/>
              </w:rPr>
              <w:t xml:space="preserve"> </w:t>
            </w:r>
            <w:r w:rsidRPr="00FB14BD">
              <w:rPr>
                <w:b/>
                <w:i/>
                <w:color w:val="0000FF"/>
                <w:sz w:val="22"/>
                <w:szCs w:val="22"/>
              </w:rPr>
              <w:t>20</w:t>
            </w:r>
            <w:r w:rsidR="00A5426E" w:rsidRPr="00FB14BD">
              <w:rPr>
                <w:b/>
                <w:i/>
                <w:color w:val="0000FF"/>
                <w:sz w:val="22"/>
                <w:szCs w:val="22"/>
              </w:rPr>
              <w:t>10</w:t>
            </w:r>
            <w:r w:rsidR="000743A1" w:rsidRPr="00FB14BD">
              <w:rPr>
                <w:b/>
                <w:i/>
                <w:color w:val="0000FF"/>
                <w:sz w:val="22"/>
                <w:szCs w:val="22"/>
              </w:rPr>
              <w:t>г. 14</w:t>
            </w:r>
            <w:r w:rsidRPr="00FB14BD">
              <w:rPr>
                <w:b/>
                <w:i/>
                <w:color w:val="0000FF"/>
                <w:sz w:val="22"/>
                <w:szCs w:val="22"/>
              </w:rPr>
              <w:t>-00</w:t>
            </w:r>
            <w:r w:rsidRPr="001D0189">
              <w:rPr>
                <w:sz w:val="22"/>
                <w:szCs w:val="22"/>
              </w:rPr>
              <w:t xml:space="preserve"> (время московское), 403003, Волгоградская область, </w:t>
            </w:r>
            <w:proofErr w:type="spellStart"/>
            <w:r w:rsidRPr="001D0189">
              <w:rPr>
                <w:sz w:val="22"/>
                <w:szCs w:val="22"/>
              </w:rPr>
              <w:t>Городищенский</w:t>
            </w:r>
            <w:proofErr w:type="spellEnd"/>
            <w:r w:rsidRPr="001D0189">
              <w:rPr>
                <w:sz w:val="22"/>
                <w:szCs w:val="22"/>
              </w:rPr>
              <w:t xml:space="preserve"> район, р.п.  Городище, пл. 40 лет Сталинградской битвы д.1, каб.112, т. (84468) 3-41-48.</w:t>
            </w:r>
          </w:p>
        </w:tc>
      </w:tr>
      <w:tr w:rsidR="00874CAD" w:rsidRPr="009F55BC" w:rsidTr="004B04CF">
        <w:trPr>
          <w:trHeight w:val="467"/>
          <w:jc w:val="center"/>
        </w:trPr>
        <w:tc>
          <w:tcPr>
            <w:tcW w:w="10878" w:type="dxa"/>
            <w:shd w:val="clear" w:color="auto" w:fill="DDD9C3" w:themeFill="background2" w:themeFillShade="E6"/>
            <w:vAlign w:val="center"/>
          </w:tcPr>
          <w:p w:rsidR="00874CAD" w:rsidRPr="001D0189" w:rsidRDefault="00874CAD" w:rsidP="003D391F">
            <w:pPr>
              <w:rPr>
                <w:b/>
                <w:color w:val="000000"/>
                <w:sz w:val="22"/>
                <w:szCs w:val="22"/>
              </w:rPr>
            </w:pPr>
            <w:r w:rsidRPr="001D0189">
              <w:rPr>
                <w:b/>
                <w:color w:val="000000"/>
                <w:sz w:val="22"/>
                <w:szCs w:val="22"/>
              </w:rPr>
              <w:t>Регистрации полномочных представителей участников открытого аукциона</w:t>
            </w:r>
          </w:p>
        </w:tc>
      </w:tr>
      <w:tr w:rsidR="00874CAD" w:rsidRPr="009F55BC" w:rsidTr="004B04CF">
        <w:trPr>
          <w:trHeight w:val="467"/>
          <w:jc w:val="center"/>
        </w:trPr>
        <w:tc>
          <w:tcPr>
            <w:tcW w:w="10878" w:type="dxa"/>
            <w:shd w:val="clear" w:color="auto" w:fill="auto"/>
            <w:vAlign w:val="center"/>
          </w:tcPr>
          <w:p w:rsidR="00874CAD" w:rsidRPr="001D0189" w:rsidRDefault="00874CAD" w:rsidP="003D391F">
            <w:pPr>
              <w:jc w:val="both"/>
              <w:rPr>
                <w:sz w:val="22"/>
                <w:szCs w:val="22"/>
              </w:rPr>
            </w:pPr>
            <w:r w:rsidRPr="001D0189">
              <w:rPr>
                <w:color w:val="000000"/>
                <w:sz w:val="22"/>
                <w:szCs w:val="22"/>
              </w:rPr>
              <w:t xml:space="preserve">Регистрация </w:t>
            </w:r>
            <w:proofErr w:type="gramStart"/>
            <w:r w:rsidRPr="001D0189">
              <w:rPr>
                <w:color w:val="000000"/>
                <w:sz w:val="22"/>
                <w:szCs w:val="22"/>
              </w:rPr>
              <w:t>полномочных представителей  участников открытого аукциона, прибывших на процедуру проведения открытого аукциона</w:t>
            </w:r>
            <w:proofErr w:type="gramEnd"/>
            <w:r w:rsidRPr="001D0189">
              <w:rPr>
                <w:color w:val="000000"/>
                <w:sz w:val="22"/>
                <w:szCs w:val="22"/>
              </w:rPr>
              <w:t xml:space="preserve"> будет осуществляться </w:t>
            </w:r>
            <w:r w:rsidRPr="00FB14BD">
              <w:rPr>
                <w:b/>
                <w:i/>
                <w:color w:val="0000FF"/>
                <w:sz w:val="22"/>
                <w:szCs w:val="22"/>
              </w:rPr>
              <w:t>«</w:t>
            </w:r>
            <w:r w:rsidR="00852DE4">
              <w:rPr>
                <w:b/>
                <w:i/>
                <w:color w:val="0000FF"/>
                <w:sz w:val="22"/>
                <w:szCs w:val="22"/>
              </w:rPr>
              <w:t>07</w:t>
            </w:r>
            <w:r w:rsidRPr="00FB14BD">
              <w:rPr>
                <w:b/>
                <w:i/>
                <w:color w:val="0000FF"/>
                <w:sz w:val="22"/>
                <w:szCs w:val="22"/>
              </w:rPr>
              <w:t xml:space="preserve">» </w:t>
            </w:r>
            <w:r w:rsidR="00330899">
              <w:rPr>
                <w:b/>
                <w:i/>
                <w:color w:val="0000FF"/>
                <w:sz w:val="22"/>
                <w:szCs w:val="22"/>
              </w:rPr>
              <w:t>сентября</w:t>
            </w:r>
            <w:r w:rsidR="007D47F3" w:rsidRPr="00FB14BD">
              <w:rPr>
                <w:b/>
                <w:i/>
                <w:color w:val="0000FF"/>
                <w:sz w:val="22"/>
                <w:szCs w:val="22"/>
              </w:rPr>
              <w:t xml:space="preserve"> </w:t>
            </w:r>
            <w:r w:rsidR="00A5426E" w:rsidRPr="00FB14BD">
              <w:rPr>
                <w:b/>
                <w:i/>
                <w:color w:val="0000FF"/>
                <w:sz w:val="22"/>
                <w:szCs w:val="22"/>
              </w:rPr>
              <w:t>2010</w:t>
            </w:r>
            <w:r w:rsidR="000743A1" w:rsidRPr="00FB14BD">
              <w:rPr>
                <w:b/>
                <w:i/>
                <w:color w:val="0000FF"/>
                <w:sz w:val="22"/>
                <w:szCs w:val="22"/>
              </w:rPr>
              <w:t>г. С 13</w:t>
            </w:r>
            <w:r w:rsidRPr="00FB14BD">
              <w:rPr>
                <w:b/>
                <w:i/>
                <w:color w:val="0000FF"/>
                <w:sz w:val="22"/>
                <w:szCs w:val="22"/>
              </w:rPr>
              <w:t>-00 часов до 1</w:t>
            </w:r>
            <w:r w:rsidR="000743A1" w:rsidRPr="00FB14BD">
              <w:rPr>
                <w:b/>
                <w:i/>
                <w:color w:val="0000FF"/>
                <w:sz w:val="22"/>
                <w:szCs w:val="22"/>
              </w:rPr>
              <w:t>4</w:t>
            </w:r>
            <w:r w:rsidRPr="00FB14BD">
              <w:rPr>
                <w:b/>
                <w:i/>
                <w:color w:val="0000FF"/>
                <w:sz w:val="22"/>
                <w:szCs w:val="22"/>
              </w:rPr>
              <w:t>-00 часов</w:t>
            </w:r>
            <w:r w:rsidRPr="001D0189">
              <w:rPr>
                <w:sz w:val="22"/>
                <w:szCs w:val="22"/>
              </w:rPr>
              <w:t xml:space="preserve"> (время московское) по адресу: 403003, Волгоградская область, </w:t>
            </w:r>
            <w:proofErr w:type="spellStart"/>
            <w:r w:rsidRPr="001D0189">
              <w:rPr>
                <w:sz w:val="22"/>
                <w:szCs w:val="22"/>
              </w:rPr>
              <w:t>Городищенский</w:t>
            </w:r>
            <w:proofErr w:type="spellEnd"/>
            <w:r w:rsidRPr="001D0189">
              <w:rPr>
                <w:sz w:val="22"/>
                <w:szCs w:val="22"/>
              </w:rPr>
              <w:t xml:space="preserve"> район, р.п.  Городище, пл. 40 лет Сталинградской битвы д.1, каб.112. </w:t>
            </w:r>
          </w:p>
          <w:p w:rsidR="00874CAD" w:rsidRPr="001D0189" w:rsidRDefault="00874CAD" w:rsidP="003D391F">
            <w:pPr>
              <w:jc w:val="both"/>
              <w:rPr>
                <w:sz w:val="22"/>
                <w:szCs w:val="22"/>
              </w:rPr>
            </w:pPr>
            <w:r w:rsidRPr="001D0189">
              <w:rPr>
                <w:sz w:val="22"/>
                <w:szCs w:val="22"/>
              </w:rPr>
              <w:t>При регистрации на открытый аукцион каждый участник открытого аукциона обязан предоставить паспорт и доверенность, подтверждающую полномочия представителя на право представления интересов своей организации в данном аукционе.</w:t>
            </w:r>
          </w:p>
          <w:p w:rsidR="00874CAD" w:rsidRPr="001D0189" w:rsidRDefault="00874CAD" w:rsidP="00330899">
            <w:pPr>
              <w:jc w:val="both"/>
              <w:rPr>
                <w:color w:val="000000"/>
                <w:sz w:val="22"/>
                <w:szCs w:val="22"/>
              </w:rPr>
            </w:pPr>
            <w:r w:rsidRPr="001D0189">
              <w:rPr>
                <w:sz w:val="22"/>
                <w:szCs w:val="22"/>
              </w:rPr>
              <w:t xml:space="preserve">Регистрация и получение карточек заканчивается </w:t>
            </w:r>
            <w:r w:rsidRPr="00FB14BD">
              <w:rPr>
                <w:b/>
                <w:i/>
                <w:color w:val="0000FF"/>
                <w:sz w:val="22"/>
                <w:szCs w:val="22"/>
              </w:rPr>
              <w:t>«</w:t>
            </w:r>
            <w:r w:rsidR="00852DE4">
              <w:rPr>
                <w:b/>
                <w:i/>
                <w:color w:val="0000FF"/>
                <w:sz w:val="22"/>
                <w:szCs w:val="22"/>
              </w:rPr>
              <w:t>07</w:t>
            </w:r>
            <w:r w:rsidRPr="00FB14BD">
              <w:rPr>
                <w:b/>
                <w:i/>
                <w:color w:val="0000FF"/>
                <w:sz w:val="22"/>
                <w:szCs w:val="22"/>
              </w:rPr>
              <w:t xml:space="preserve">» </w:t>
            </w:r>
            <w:r w:rsidR="00330899">
              <w:rPr>
                <w:b/>
                <w:i/>
                <w:color w:val="0000FF"/>
                <w:sz w:val="22"/>
                <w:szCs w:val="22"/>
              </w:rPr>
              <w:t>сентября</w:t>
            </w:r>
            <w:r w:rsidR="007D47F3" w:rsidRPr="00FB14BD">
              <w:rPr>
                <w:b/>
                <w:i/>
                <w:color w:val="0000FF"/>
                <w:sz w:val="22"/>
                <w:szCs w:val="22"/>
              </w:rPr>
              <w:t xml:space="preserve"> </w:t>
            </w:r>
            <w:r w:rsidR="00A5426E" w:rsidRPr="00FB14BD">
              <w:rPr>
                <w:b/>
                <w:i/>
                <w:color w:val="0000FF"/>
                <w:sz w:val="22"/>
                <w:szCs w:val="22"/>
              </w:rPr>
              <w:t>2010</w:t>
            </w:r>
            <w:r w:rsidRPr="00FB14BD">
              <w:rPr>
                <w:b/>
                <w:i/>
                <w:color w:val="0000FF"/>
                <w:sz w:val="22"/>
                <w:szCs w:val="22"/>
              </w:rPr>
              <w:t>г. в 1</w:t>
            </w:r>
            <w:r w:rsidR="000743A1" w:rsidRPr="00FB14BD">
              <w:rPr>
                <w:b/>
                <w:i/>
                <w:color w:val="0000FF"/>
                <w:sz w:val="22"/>
                <w:szCs w:val="22"/>
              </w:rPr>
              <w:t>4</w:t>
            </w:r>
            <w:r w:rsidRPr="00FB14BD">
              <w:rPr>
                <w:b/>
                <w:i/>
                <w:color w:val="0000FF"/>
                <w:sz w:val="22"/>
                <w:szCs w:val="22"/>
              </w:rPr>
              <w:t>-00 часов</w:t>
            </w:r>
            <w:r w:rsidRPr="001D0189">
              <w:rPr>
                <w:sz w:val="22"/>
                <w:szCs w:val="22"/>
              </w:rPr>
              <w:t>. По окончании регистрации карточки участникам не выдаются. Участники, не получившие карточки, к участию в открытом  аукционе не допускаются.</w:t>
            </w:r>
          </w:p>
        </w:tc>
      </w:tr>
      <w:tr w:rsidR="00874CAD" w:rsidRPr="009F55BC" w:rsidTr="004B04CF">
        <w:trPr>
          <w:trHeight w:val="467"/>
          <w:jc w:val="center"/>
        </w:trPr>
        <w:tc>
          <w:tcPr>
            <w:tcW w:w="10878" w:type="dxa"/>
            <w:shd w:val="clear" w:color="auto" w:fill="DDD9C3" w:themeFill="background2" w:themeFillShade="E6"/>
            <w:vAlign w:val="center"/>
          </w:tcPr>
          <w:p w:rsidR="00874CAD" w:rsidRPr="009F55BC" w:rsidRDefault="00874CAD" w:rsidP="003D391F">
            <w:pPr>
              <w:rPr>
                <w:b/>
                <w:color w:val="000000"/>
                <w:sz w:val="22"/>
                <w:szCs w:val="22"/>
              </w:rPr>
            </w:pPr>
            <w:r>
              <w:rPr>
                <w:b/>
                <w:color w:val="000000"/>
                <w:sz w:val="22"/>
                <w:szCs w:val="22"/>
              </w:rPr>
              <w:t>Момент окончания торгов</w:t>
            </w:r>
          </w:p>
        </w:tc>
      </w:tr>
      <w:tr w:rsidR="00874CAD" w:rsidRPr="009F55BC" w:rsidTr="004B04CF">
        <w:trPr>
          <w:trHeight w:val="467"/>
          <w:jc w:val="center"/>
        </w:trPr>
        <w:tc>
          <w:tcPr>
            <w:tcW w:w="10878" w:type="dxa"/>
            <w:shd w:val="clear" w:color="auto" w:fill="auto"/>
            <w:vAlign w:val="center"/>
          </w:tcPr>
          <w:p w:rsidR="00874CAD" w:rsidRPr="009F55BC" w:rsidRDefault="00874CAD" w:rsidP="003D391F">
            <w:pPr>
              <w:rPr>
                <w:color w:val="000000"/>
                <w:sz w:val="22"/>
                <w:szCs w:val="22"/>
              </w:rPr>
            </w:pPr>
            <w:r>
              <w:rPr>
                <w:color w:val="000000"/>
                <w:sz w:val="22"/>
                <w:szCs w:val="22"/>
              </w:rPr>
              <w:t>Об окончании  открытого аукциона свидетельствует возглас аукциониста: «Заказ размещен».</w:t>
            </w:r>
          </w:p>
        </w:tc>
      </w:tr>
      <w:tr w:rsidR="00874CAD" w:rsidRPr="00635312" w:rsidTr="004B04CF">
        <w:trPr>
          <w:trHeight w:val="467"/>
          <w:jc w:val="center"/>
        </w:trPr>
        <w:tc>
          <w:tcPr>
            <w:tcW w:w="10878" w:type="dxa"/>
            <w:shd w:val="clear" w:color="auto" w:fill="DDD9C3" w:themeFill="background2" w:themeFillShade="E6"/>
            <w:vAlign w:val="center"/>
          </w:tcPr>
          <w:p w:rsidR="00874CAD" w:rsidRPr="00635312" w:rsidRDefault="00874CAD" w:rsidP="003D391F">
            <w:pPr>
              <w:rPr>
                <w:b/>
                <w:sz w:val="22"/>
                <w:szCs w:val="22"/>
              </w:rPr>
            </w:pPr>
            <w:r w:rsidRPr="00635312">
              <w:rPr>
                <w:b/>
                <w:sz w:val="22"/>
                <w:szCs w:val="22"/>
              </w:rPr>
              <w:t>Срок подписания победителем</w:t>
            </w:r>
            <w:r>
              <w:rPr>
                <w:b/>
                <w:sz w:val="22"/>
                <w:szCs w:val="22"/>
              </w:rPr>
              <w:t xml:space="preserve"> открытого </w:t>
            </w:r>
            <w:r w:rsidRPr="00635312">
              <w:rPr>
                <w:b/>
                <w:sz w:val="22"/>
                <w:szCs w:val="22"/>
              </w:rPr>
              <w:t xml:space="preserve"> </w:t>
            </w:r>
            <w:r>
              <w:rPr>
                <w:b/>
                <w:sz w:val="22"/>
                <w:szCs w:val="22"/>
              </w:rPr>
              <w:t>аукцион</w:t>
            </w:r>
            <w:r w:rsidRPr="00635312">
              <w:rPr>
                <w:b/>
                <w:sz w:val="22"/>
                <w:szCs w:val="22"/>
              </w:rPr>
              <w:t>а муниципального контракта</w:t>
            </w:r>
          </w:p>
        </w:tc>
      </w:tr>
      <w:tr w:rsidR="00874CAD" w:rsidRPr="00635312" w:rsidTr="004B04CF">
        <w:trPr>
          <w:trHeight w:val="467"/>
          <w:jc w:val="center"/>
        </w:trPr>
        <w:tc>
          <w:tcPr>
            <w:tcW w:w="10878" w:type="dxa"/>
            <w:shd w:val="clear" w:color="auto" w:fill="auto"/>
            <w:vAlign w:val="center"/>
          </w:tcPr>
          <w:p w:rsidR="00874CAD" w:rsidRPr="00635312" w:rsidRDefault="00874CAD" w:rsidP="003D391F">
            <w:pPr>
              <w:rPr>
                <w:b/>
                <w:color w:val="000000"/>
                <w:sz w:val="22"/>
                <w:szCs w:val="22"/>
              </w:rPr>
            </w:pPr>
            <w:r w:rsidRPr="00635312">
              <w:rPr>
                <w:iCs/>
                <w:sz w:val="22"/>
                <w:szCs w:val="22"/>
              </w:rPr>
              <w:t>Муниципальный контракт должен быть заключен в срок не ранее чем через 10 дней</w:t>
            </w:r>
            <w:r>
              <w:rPr>
                <w:iCs/>
                <w:sz w:val="22"/>
                <w:szCs w:val="22"/>
              </w:rPr>
              <w:t>,</w:t>
            </w:r>
            <w:r w:rsidRPr="00635312">
              <w:rPr>
                <w:iCs/>
                <w:sz w:val="22"/>
                <w:szCs w:val="22"/>
              </w:rPr>
              <w:t xml:space="preserve"> но не позднее </w:t>
            </w:r>
            <w:r>
              <w:rPr>
                <w:iCs/>
                <w:sz w:val="22"/>
                <w:szCs w:val="22"/>
              </w:rPr>
              <w:t xml:space="preserve">чем через </w:t>
            </w:r>
            <w:r w:rsidRPr="00635312">
              <w:rPr>
                <w:iCs/>
                <w:sz w:val="22"/>
                <w:szCs w:val="22"/>
              </w:rPr>
              <w:t xml:space="preserve">20 дней со дня </w:t>
            </w:r>
            <w:r>
              <w:rPr>
                <w:iCs/>
                <w:sz w:val="22"/>
                <w:szCs w:val="22"/>
              </w:rPr>
              <w:t>размещения на официальном сайте протокола открытого аукциона (об итогах аукциона)</w:t>
            </w:r>
            <w:r w:rsidRPr="00635312">
              <w:rPr>
                <w:iCs/>
                <w:sz w:val="22"/>
                <w:szCs w:val="22"/>
              </w:rPr>
              <w:t>.</w:t>
            </w:r>
          </w:p>
        </w:tc>
      </w:tr>
    </w:tbl>
    <w:p w:rsidR="003D391F" w:rsidRDefault="003D391F" w:rsidP="003D391F"/>
    <w:p w:rsidR="00735E7D" w:rsidRDefault="00735E7D" w:rsidP="003D391F"/>
    <w:p w:rsidR="003D391F" w:rsidRDefault="003D391F" w:rsidP="003D391F">
      <w:pPr>
        <w:pStyle w:val="1"/>
        <w:jc w:val="left"/>
        <w:rPr>
          <w:caps/>
          <w:shadow/>
          <w:sz w:val="22"/>
          <w:szCs w:val="22"/>
          <w:u w:val="none"/>
        </w:rPr>
      </w:pPr>
      <w:bookmarkStart w:id="32" w:name="_Toc234236051"/>
      <w:bookmarkStart w:id="33" w:name="_Toc234236080"/>
      <w:bookmarkStart w:id="34" w:name="_Toc234323671"/>
      <w:r w:rsidRPr="00AA12C5">
        <w:rPr>
          <w:caps/>
          <w:shadow/>
          <w:sz w:val="22"/>
          <w:szCs w:val="22"/>
          <w:u w:val="none"/>
        </w:rPr>
        <w:t>1</w:t>
      </w:r>
      <w:r w:rsidR="00293D37">
        <w:rPr>
          <w:caps/>
          <w:shadow/>
          <w:sz w:val="22"/>
          <w:szCs w:val="22"/>
          <w:u w:val="none"/>
        </w:rPr>
        <w:t>3</w:t>
      </w:r>
      <w:r w:rsidRPr="00AA12C5">
        <w:rPr>
          <w:caps/>
          <w:shadow/>
          <w:sz w:val="22"/>
          <w:szCs w:val="22"/>
          <w:u w:val="none"/>
        </w:rPr>
        <w:t>. ТЕХНИЧЕСКОЕ ЗАДАНИЕ</w:t>
      </w:r>
      <w:bookmarkEnd w:id="32"/>
      <w:bookmarkEnd w:id="33"/>
      <w:bookmarkEnd w:id="34"/>
    </w:p>
    <w:p w:rsidR="007C1AC7" w:rsidRPr="00C21ACB" w:rsidRDefault="007C1AC7" w:rsidP="007C1AC7">
      <w:pPr>
        <w:jc w:val="center"/>
        <w:rPr>
          <w:b/>
          <w:caps/>
        </w:rPr>
      </w:pPr>
    </w:p>
    <w:p w:rsidR="007C1AC7" w:rsidRPr="00C21ACB" w:rsidRDefault="007C1AC7" w:rsidP="007C1AC7">
      <w:pPr>
        <w:ind w:firstLine="540"/>
      </w:pPr>
    </w:p>
    <w:p w:rsidR="00E023CC" w:rsidRPr="00E023CC" w:rsidRDefault="00E023CC" w:rsidP="00E023CC">
      <w:pPr>
        <w:jc w:val="center"/>
        <w:rPr>
          <w:b/>
          <w:caps/>
          <w:sz w:val="22"/>
          <w:szCs w:val="22"/>
        </w:rPr>
      </w:pPr>
      <w:r w:rsidRPr="00E023CC">
        <w:rPr>
          <w:b/>
          <w:caps/>
          <w:sz w:val="22"/>
          <w:szCs w:val="22"/>
        </w:rPr>
        <w:t xml:space="preserve">Техническое задание на поставку ЛЕКАРСТВЕННЫХ СРЕДСТВ </w:t>
      </w:r>
    </w:p>
    <w:p w:rsidR="00E023CC" w:rsidRPr="00E023CC" w:rsidRDefault="00E023CC" w:rsidP="00E023CC">
      <w:pPr>
        <w:jc w:val="center"/>
        <w:rPr>
          <w:b/>
          <w:caps/>
          <w:sz w:val="22"/>
          <w:szCs w:val="22"/>
        </w:rPr>
      </w:pPr>
    </w:p>
    <w:p w:rsidR="00E023CC" w:rsidRPr="00E023CC" w:rsidRDefault="00E023CC" w:rsidP="00E023CC">
      <w:pPr>
        <w:ind w:firstLine="540"/>
        <w:rPr>
          <w:sz w:val="22"/>
          <w:szCs w:val="22"/>
        </w:rPr>
      </w:pPr>
    </w:p>
    <w:p w:rsidR="00E023CC" w:rsidRPr="00E023CC" w:rsidRDefault="00E023CC" w:rsidP="00E023CC">
      <w:pPr>
        <w:pStyle w:val="af4"/>
        <w:numPr>
          <w:ilvl w:val="0"/>
          <w:numId w:val="40"/>
        </w:numPr>
        <w:ind w:left="0" w:firstLine="540"/>
        <w:rPr>
          <w:sz w:val="22"/>
          <w:szCs w:val="22"/>
        </w:rPr>
      </w:pPr>
      <w:r w:rsidRPr="00E023CC">
        <w:rPr>
          <w:b/>
          <w:bCs/>
          <w:sz w:val="22"/>
          <w:szCs w:val="22"/>
        </w:rPr>
        <w:t>Наименование поставляемых товаров:</w:t>
      </w:r>
      <w:r w:rsidRPr="00E023CC">
        <w:rPr>
          <w:bCs/>
          <w:sz w:val="22"/>
          <w:szCs w:val="22"/>
        </w:rPr>
        <w:t xml:space="preserve"> лекарственные средства</w:t>
      </w:r>
      <w:r w:rsidRPr="00E023CC">
        <w:rPr>
          <w:bCs/>
          <w:i/>
          <w:sz w:val="22"/>
          <w:szCs w:val="22"/>
        </w:rPr>
        <w:t>.</w:t>
      </w:r>
    </w:p>
    <w:p w:rsidR="00E023CC" w:rsidRPr="00E023CC" w:rsidRDefault="00E023CC" w:rsidP="00E023CC">
      <w:pPr>
        <w:pStyle w:val="af4"/>
        <w:numPr>
          <w:ilvl w:val="0"/>
          <w:numId w:val="40"/>
        </w:numPr>
        <w:ind w:left="0" w:firstLine="540"/>
        <w:rPr>
          <w:i/>
          <w:sz w:val="22"/>
          <w:szCs w:val="22"/>
        </w:rPr>
      </w:pPr>
      <w:r w:rsidRPr="00E023CC">
        <w:rPr>
          <w:b/>
          <w:bCs/>
          <w:sz w:val="22"/>
          <w:szCs w:val="22"/>
        </w:rPr>
        <w:t xml:space="preserve">Место поставки товаров: </w:t>
      </w:r>
    </w:p>
    <w:p w:rsidR="00E023CC" w:rsidRPr="00E023CC" w:rsidRDefault="00E023CC" w:rsidP="00E023CC">
      <w:pPr>
        <w:pStyle w:val="af4"/>
        <w:tabs>
          <w:tab w:val="clear" w:pos="1980"/>
        </w:tabs>
        <w:ind w:left="0" w:firstLine="540"/>
        <w:rPr>
          <w:bCs/>
          <w:sz w:val="22"/>
          <w:szCs w:val="22"/>
        </w:rPr>
      </w:pPr>
      <w:r w:rsidRPr="00E023CC">
        <w:rPr>
          <w:bCs/>
          <w:sz w:val="22"/>
          <w:szCs w:val="22"/>
        </w:rPr>
        <w:t>Волгоградская область, р.п. Городище, пл. Павших Борцов 4 – склад МУЗ "</w:t>
      </w:r>
      <w:proofErr w:type="spellStart"/>
      <w:r w:rsidRPr="00E023CC">
        <w:rPr>
          <w:bCs/>
          <w:sz w:val="22"/>
          <w:szCs w:val="22"/>
        </w:rPr>
        <w:t>Городищенская</w:t>
      </w:r>
      <w:proofErr w:type="spellEnd"/>
      <w:r w:rsidRPr="00E023CC">
        <w:rPr>
          <w:bCs/>
          <w:sz w:val="22"/>
          <w:szCs w:val="22"/>
        </w:rPr>
        <w:t xml:space="preserve"> ЦРБ" </w:t>
      </w:r>
    </w:p>
    <w:p w:rsidR="00E023CC" w:rsidRPr="00E023CC" w:rsidRDefault="00E023CC" w:rsidP="00E023CC">
      <w:pPr>
        <w:pStyle w:val="af4"/>
        <w:numPr>
          <w:ilvl w:val="0"/>
          <w:numId w:val="40"/>
        </w:numPr>
        <w:ind w:left="0" w:firstLine="540"/>
        <w:rPr>
          <w:bCs/>
          <w:i/>
          <w:sz w:val="22"/>
          <w:szCs w:val="22"/>
        </w:rPr>
      </w:pPr>
      <w:r w:rsidRPr="00E023CC">
        <w:rPr>
          <w:b/>
          <w:bCs/>
          <w:sz w:val="22"/>
          <w:szCs w:val="22"/>
        </w:rPr>
        <w:t>Сроки (периоды) поставки товаров</w:t>
      </w:r>
      <w:r w:rsidRPr="00E023CC">
        <w:rPr>
          <w:bCs/>
          <w:sz w:val="22"/>
          <w:szCs w:val="22"/>
        </w:rPr>
        <w:t xml:space="preserve">: </w:t>
      </w:r>
      <w:r w:rsidRPr="00E023CC">
        <w:rPr>
          <w:bCs/>
          <w:i/>
          <w:sz w:val="22"/>
          <w:szCs w:val="22"/>
        </w:rPr>
        <w:t xml:space="preserve">2-е полугодие 2010 года, по согласованному графику </w:t>
      </w:r>
      <w:r>
        <w:rPr>
          <w:bCs/>
          <w:i/>
          <w:sz w:val="22"/>
          <w:szCs w:val="22"/>
        </w:rPr>
        <w:t>поставок на основании заявок мед</w:t>
      </w:r>
      <w:proofErr w:type="gramStart"/>
      <w:r>
        <w:rPr>
          <w:bCs/>
          <w:i/>
          <w:sz w:val="22"/>
          <w:szCs w:val="22"/>
        </w:rPr>
        <w:t>.</w:t>
      </w:r>
      <w:proofErr w:type="gramEnd"/>
      <w:r>
        <w:rPr>
          <w:bCs/>
          <w:i/>
          <w:sz w:val="22"/>
          <w:szCs w:val="22"/>
        </w:rPr>
        <w:t xml:space="preserve"> </w:t>
      </w:r>
      <w:r w:rsidRPr="00E023CC">
        <w:rPr>
          <w:bCs/>
          <w:i/>
          <w:sz w:val="22"/>
          <w:szCs w:val="22"/>
        </w:rPr>
        <w:t xml:space="preserve"> </w:t>
      </w:r>
      <w:proofErr w:type="gramStart"/>
      <w:r w:rsidRPr="00E023CC">
        <w:rPr>
          <w:bCs/>
          <w:i/>
          <w:sz w:val="22"/>
          <w:szCs w:val="22"/>
        </w:rPr>
        <w:t>р</w:t>
      </w:r>
      <w:proofErr w:type="gramEnd"/>
      <w:r w:rsidRPr="00E023CC">
        <w:rPr>
          <w:bCs/>
          <w:i/>
          <w:sz w:val="22"/>
          <w:szCs w:val="22"/>
        </w:rPr>
        <w:t xml:space="preserve">аботников. </w:t>
      </w:r>
    </w:p>
    <w:p w:rsidR="00E023CC" w:rsidRPr="00E023CC" w:rsidRDefault="00E023CC" w:rsidP="00E023CC">
      <w:pPr>
        <w:autoSpaceDE w:val="0"/>
        <w:autoSpaceDN w:val="0"/>
        <w:adjustRightInd w:val="0"/>
        <w:ind w:firstLine="540"/>
        <w:rPr>
          <w:sz w:val="22"/>
          <w:szCs w:val="22"/>
        </w:rPr>
      </w:pPr>
      <w:r w:rsidRPr="00E023CC">
        <w:rPr>
          <w:b/>
          <w:bCs/>
          <w:sz w:val="22"/>
          <w:szCs w:val="22"/>
        </w:rPr>
        <w:t>4.     Условия поставки и требования к товарам:</w:t>
      </w:r>
      <w:r w:rsidRPr="00E023CC">
        <w:rPr>
          <w:sz w:val="22"/>
          <w:szCs w:val="22"/>
        </w:rPr>
        <w:t xml:space="preserve"> </w:t>
      </w:r>
    </w:p>
    <w:p w:rsidR="00E023CC" w:rsidRPr="00E023CC" w:rsidRDefault="00E023CC" w:rsidP="00E023CC">
      <w:pPr>
        <w:autoSpaceDE w:val="0"/>
        <w:autoSpaceDN w:val="0"/>
        <w:adjustRightInd w:val="0"/>
        <w:jc w:val="both"/>
        <w:rPr>
          <w:rStyle w:val="FontStyle13"/>
        </w:rPr>
      </w:pPr>
      <w:r w:rsidRPr="00E023CC">
        <w:rPr>
          <w:sz w:val="22"/>
          <w:szCs w:val="22"/>
        </w:rPr>
        <w:t xml:space="preserve">Поставка товара  осуществляется партиями, формируемыми на основании письменной заявки Заказчика. Срок поставки: в течение 2-х рабочих дней с момента заявки Заказчика. Остаточный срок годности товара - не менее 70% от общего срока  на момент поставки товара. Товар должен быть изготовлен из новейших материалов по современным технологиям и, соответствовать уровню развития медицины. Качество товара должно обеспечивать безопасное его применение для пациентов. 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spellStart"/>
      <w:proofErr w:type="gramStart"/>
      <w:r w:rsidRPr="00E023CC">
        <w:rPr>
          <w:sz w:val="22"/>
          <w:szCs w:val="22"/>
        </w:rPr>
        <w:t>счет-фактурами</w:t>
      </w:r>
      <w:proofErr w:type="spellEnd"/>
      <w:proofErr w:type="gramEnd"/>
      <w:r w:rsidRPr="00E023CC">
        <w:rPr>
          <w:sz w:val="22"/>
          <w:szCs w:val="22"/>
        </w:rPr>
        <w:t xml:space="preserve">. Товар поставляется по предварительной заявке по адресу Заказчика. Указанные в техническом задании товарные знаки, фирменные наименования, наименования места происхождения товара или наименование производителя носят описательный характер. </w:t>
      </w:r>
      <w:r w:rsidRPr="00E023CC">
        <w:rPr>
          <w:b/>
          <w:sz w:val="22"/>
          <w:szCs w:val="22"/>
        </w:rPr>
        <w:t xml:space="preserve">Поставщик может предложить эквивалентный товар, соответствующий биологическому эквиваленту, </w:t>
      </w:r>
      <w:proofErr w:type="spellStart"/>
      <w:r w:rsidRPr="00E023CC">
        <w:rPr>
          <w:b/>
          <w:sz w:val="22"/>
          <w:szCs w:val="22"/>
        </w:rPr>
        <w:t>терапевтическо-клиническому</w:t>
      </w:r>
      <w:proofErr w:type="spellEnd"/>
      <w:r w:rsidRPr="00E023CC">
        <w:rPr>
          <w:b/>
          <w:sz w:val="22"/>
          <w:szCs w:val="22"/>
        </w:rPr>
        <w:t xml:space="preserve"> эквиваленту, эквиваленту безопасности. Для проведения сравнения предложений претендентов с техническим заданием, поставщики при указании «эквивалентной» продукции обязательно должны расписать функциональные и качественные характеристики товара, соответствие вышеуказанным эквивалентам.</w:t>
      </w:r>
      <w:r w:rsidRPr="00E023CC">
        <w:rPr>
          <w:sz w:val="22"/>
          <w:szCs w:val="22"/>
        </w:rPr>
        <w:t xml:space="preserve"> </w:t>
      </w:r>
      <w:r w:rsidRPr="00E023CC">
        <w:rPr>
          <w:rStyle w:val="FontStyle15"/>
          <w:b w:val="0"/>
        </w:rPr>
        <w:t>Поставщик</w:t>
      </w:r>
      <w:r w:rsidRPr="00E023CC">
        <w:rPr>
          <w:rStyle w:val="FontStyle15"/>
        </w:rPr>
        <w:t xml:space="preserve"> </w:t>
      </w:r>
      <w:r w:rsidRPr="00E023CC">
        <w:rPr>
          <w:rStyle w:val="FontStyle13"/>
        </w:rPr>
        <w:t xml:space="preserve">гарантирует качество каждой партии товара в пределах срока реализации, при соблюдении </w:t>
      </w:r>
      <w:r w:rsidRPr="00E023CC">
        <w:rPr>
          <w:rStyle w:val="FontStyle15"/>
          <w:b w:val="0"/>
        </w:rPr>
        <w:t xml:space="preserve">Заказчиком </w:t>
      </w:r>
      <w:r w:rsidRPr="00E023CC">
        <w:rPr>
          <w:rStyle w:val="FontStyle13"/>
        </w:rPr>
        <w:t xml:space="preserve">условий хранения товара в соответствии с ТУ и </w:t>
      </w:r>
      <w:proofErr w:type="spellStart"/>
      <w:r w:rsidRPr="00E023CC">
        <w:rPr>
          <w:rStyle w:val="FontStyle13"/>
        </w:rPr>
        <w:t>ГОСТами</w:t>
      </w:r>
      <w:proofErr w:type="spellEnd"/>
      <w:r w:rsidRPr="00E023CC">
        <w:rPr>
          <w:rStyle w:val="FontStyle13"/>
        </w:rPr>
        <w:t>.</w:t>
      </w:r>
    </w:p>
    <w:p w:rsidR="00E023CC" w:rsidRPr="00E023CC" w:rsidRDefault="00E023CC" w:rsidP="00E023CC">
      <w:pPr>
        <w:pStyle w:val="Style1"/>
        <w:widowControl/>
        <w:tabs>
          <w:tab w:val="left" w:pos="0"/>
        </w:tabs>
        <w:spacing w:line="240" w:lineRule="auto"/>
        <w:ind w:firstLine="0"/>
        <w:jc w:val="both"/>
        <w:rPr>
          <w:rStyle w:val="FontStyle15"/>
          <w:b w:val="0"/>
        </w:rPr>
      </w:pPr>
      <w:r w:rsidRPr="00E023CC">
        <w:rPr>
          <w:rStyle w:val="FontStyle13"/>
        </w:rPr>
        <w:t xml:space="preserve">        Ответственность за порчу товара переходит на </w:t>
      </w:r>
      <w:r w:rsidRPr="00E023CC">
        <w:rPr>
          <w:rStyle w:val="FontStyle15"/>
          <w:b w:val="0"/>
        </w:rPr>
        <w:t xml:space="preserve">Заказчика </w:t>
      </w:r>
      <w:r w:rsidRPr="00E023CC">
        <w:rPr>
          <w:rStyle w:val="FontStyle13"/>
        </w:rPr>
        <w:t xml:space="preserve">с момента фактической приемки товара </w:t>
      </w:r>
      <w:r w:rsidRPr="00E023CC">
        <w:rPr>
          <w:rStyle w:val="FontStyle15"/>
          <w:b w:val="0"/>
        </w:rPr>
        <w:t>Заказчиком.</w:t>
      </w:r>
    </w:p>
    <w:p w:rsidR="00E023CC" w:rsidRPr="00E023CC" w:rsidRDefault="00E023CC" w:rsidP="00E023CC">
      <w:pPr>
        <w:pStyle w:val="Style9"/>
        <w:widowControl/>
        <w:spacing w:line="240" w:lineRule="auto"/>
        <w:ind w:firstLine="426"/>
        <w:rPr>
          <w:sz w:val="22"/>
          <w:szCs w:val="22"/>
        </w:rPr>
      </w:pPr>
      <w:r w:rsidRPr="00E023CC">
        <w:rPr>
          <w:rStyle w:val="FontStyle13"/>
        </w:rPr>
        <w:t xml:space="preserve">В случае обнаружения товара, не соответствующего сертификату качества, представителями </w:t>
      </w:r>
      <w:r w:rsidRPr="00E023CC">
        <w:rPr>
          <w:rStyle w:val="FontStyle15"/>
          <w:b w:val="0"/>
        </w:rPr>
        <w:t xml:space="preserve">Поставщика </w:t>
      </w:r>
      <w:r w:rsidRPr="00E023CC">
        <w:rPr>
          <w:rStyle w:val="FontStyle13"/>
        </w:rPr>
        <w:t xml:space="preserve">и </w:t>
      </w:r>
      <w:r w:rsidRPr="00E023CC">
        <w:rPr>
          <w:rStyle w:val="FontStyle15"/>
          <w:b w:val="0"/>
        </w:rPr>
        <w:t xml:space="preserve">Заказчика </w:t>
      </w:r>
      <w:r w:rsidRPr="00E023CC">
        <w:rPr>
          <w:rStyle w:val="FontStyle13"/>
        </w:rPr>
        <w:t>в течение 24 часов составляется двусторонний АКТ.</w:t>
      </w:r>
    </w:p>
    <w:p w:rsidR="00E023CC" w:rsidRPr="00E023CC" w:rsidRDefault="00E023CC" w:rsidP="00E023CC">
      <w:pPr>
        <w:tabs>
          <w:tab w:val="left" w:pos="0"/>
          <w:tab w:val="left" w:pos="312"/>
        </w:tabs>
        <w:rPr>
          <w:sz w:val="22"/>
          <w:szCs w:val="22"/>
        </w:rPr>
      </w:pPr>
      <w:r w:rsidRPr="00E023CC">
        <w:rPr>
          <w:b/>
          <w:bCs/>
          <w:sz w:val="22"/>
          <w:szCs w:val="22"/>
        </w:rPr>
        <w:tab/>
      </w:r>
      <w:r>
        <w:rPr>
          <w:b/>
          <w:bCs/>
          <w:sz w:val="22"/>
          <w:szCs w:val="22"/>
        </w:rPr>
        <w:t xml:space="preserve">     </w:t>
      </w:r>
      <w:r w:rsidRPr="00E023CC">
        <w:rPr>
          <w:b/>
          <w:bCs/>
          <w:sz w:val="22"/>
          <w:szCs w:val="22"/>
        </w:rPr>
        <w:t xml:space="preserve">5.  Порядок сдачи и приемки товаров: </w:t>
      </w:r>
      <w:r w:rsidRPr="00E023CC">
        <w:rPr>
          <w:sz w:val="22"/>
          <w:szCs w:val="22"/>
        </w:rPr>
        <w:t xml:space="preserve">Прием каждой партии товара осуществляется представителем Заказчика и Поставщика с подписанием сторонами накладных в двух подлинных экземплярах, по одному для каждой из сторон. </w:t>
      </w:r>
    </w:p>
    <w:p w:rsidR="00E023CC" w:rsidRPr="00E023CC" w:rsidRDefault="00E023CC" w:rsidP="00E023CC">
      <w:pPr>
        <w:tabs>
          <w:tab w:val="left" w:pos="-4500"/>
          <w:tab w:val="left" w:pos="900"/>
        </w:tabs>
        <w:ind w:firstLine="540"/>
        <w:jc w:val="both"/>
        <w:rPr>
          <w:sz w:val="22"/>
          <w:szCs w:val="22"/>
        </w:rPr>
      </w:pPr>
      <w:r w:rsidRPr="00E023CC">
        <w:rPr>
          <w:sz w:val="22"/>
          <w:szCs w:val="22"/>
        </w:rPr>
        <w:lastRenderedPageBreak/>
        <w:t xml:space="preserve">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w:t>
      </w:r>
      <w:proofErr w:type="gramStart"/>
      <w:r w:rsidRPr="00E023CC">
        <w:rPr>
          <w:sz w:val="22"/>
          <w:szCs w:val="22"/>
        </w:rPr>
        <w:t>Приема продукции по количеству и качеству осуществляется сторонами в порядке, определенным Инструкциями П-6, П-7, утвержденные Госарбитражем СССР (в редакции 1974г., с изменениями от 22.10.97г.).</w:t>
      </w:r>
      <w:proofErr w:type="gramEnd"/>
      <w:r w:rsidRPr="00E023CC">
        <w:rPr>
          <w:sz w:val="22"/>
          <w:szCs w:val="22"/>
        </w:rPr>
        <w:t xml:space="preserve"> О выявленном при приемке продукции брака продукции, Заказчик обязан немедленно сообщить Поставщику по телефонограммой  и ожидать его представителя в течени</w:t>
      </w:r>
      <w:proofErr w:type="gramStart"/>
      <w:r w:rsidRPr="00E023CC">
        <w:rPr>
          <w:sz w:val="22"/>
          <w:szCs w:val="22"/>
        </w:rPr>
        <w:t>и</w:t>
      </w:r>
      <w:proofErr w:type="gramEnd"/>
      <w:r w:rsidRPr="00E023CC">
        <w:rPr>
          <w:sz w:val="22"/>
          <w:szCs w:val="22"/>
        </w:rPr>
        <w:t xml:space="preserve">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E023CC" w:rsidRPr="00E023CC" w:rsidRDefault="00E023CC" w:rsidP="00E023CC">
      <w:pPr>
        <w:ind w:firstLine="540"/>
        <w:jc w:val="both"/>
        <w:rPr>
          <w:sz w:val="22"/>
          <w:szCs w:val="22"/>
        </w:rPr>
      </w:pPr>
      <w:r w:rsidRPr="00E023CC">
        <w:rPr>
          <w:sz w:val="22"/>
          <w:szCs w:val="22"/>
        </w:rPr>
        <w:t>Возврат продукции оформляется акто</w:t>
      </w:r>
      <w:proofErr w:type="gramStart"/>
      <w:r w:rsidRPr="00E023CC">
        <w:rPr>
          <w:sz w:val="22"/>
          <w:szCs w:val="22"/>
        </w:rPr>
        <w:t>м-</w:t>
      </w:r>
      <w:proofErr w:type="gramEnd"/>
      <w:r w:rsidRPr="00E023CC">
        <w:rPr>
          <w:sz w:val="22"/>
          <w:szCs w:val="22"/>
        </w:rPr>
        <w:t xml:space="preserve">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E023CC">
        <w:rPr>
          <w:sz w:val="22"/>
          <w:szCs w:val="22"/>
        </w:rPr>
        <w:t>,</w:t>
      </w:r>
      <w:proofErr w:type="gramEnd"/>
      <w:r w:rsidRPr="00E023CC">
        <w:rPr>
          <w:sz w:val="22"/>
          <w:szCs w:val="22"/>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течение 3-х дней. </w:t>
      </w:r>
    </w:p>
    <w:p w:rsidR="00E023CC" w:rsidRPr="00E023CC" w:rsidRDefault="00E023CC" w:rsidP="00E023CC">
      <w:pPr>
        <w:ind w:firstLine="540"/>
        <w:jc w:val="both"/>
        <w:rPr>
          <w:sz w:val="22"/>
          <w:szCs w:val="22"/>
        </w:rPr>
      </w:pPr>
    </w:p>
    <w:tbl>
      <w:tblPr>
        <w:tblW w:w="10479" w:type="dxa"/>
        <w:tblLayout w:type="fixed"/>
        <w:tblLook w:val="0000"/>
      </w:tblPr>
      <w:tblGrid>
        <w:gridCol w:w="3420"/>
        <w:gridCol w:w="3060"/>
        <w:gridCol w:w="1260"/>
        <w:gridCol w:w="1368"/>
        <w:gridCol w:w="1371"/>
      </w:tblGrid>
      <w:tr w:rsidR="00E023CC" w:rsidRPr="00E023CC" w:rsidTr="00E023CC">
        <w:trPr>
          <w:trHeight w:val="793"/>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023CC" w:rsidRPr="00E023CC" w:rsidRDefault="00E023CC" w:rsidP="00E023CC">
            <w:pPr>
              <w:jc w:val="center"/>
              <w:rPr>
                <w:b/>
                <w:bCs/>
                <w:sz w:val="22"/>
                <w:szCs w:val="22"/>
              </w:rPr>
            </w:pPr>
            <w:r w:rsidRPr="00E023CC">
              <w:rPr>
                <w:b/>
                <w:bCs/>
                <w:sz w:val="22"/>
                <w:szCs w:val="22"/>
              </w:rPr>
              <w:t xml:space="preserve">Торговое наименование медицинских препаратов </w:t>
            </w:r>
          </w:p>
        </w:tc>
        <w:tc>
          <w:tcPr>
            <w:tcW w:w="3060" w:type="dxa"/>
            <w:tcBorders>
              <w:top w:val="single" w:sz="4" w:space="0" w:color="auto"/>
              <w:left w:val="nil"/>
              <w:bottom w:val="single" w:sz="4" w:space="0" w:color="auto"/>
              <w:right w:val="single" w:sz="4" w:space="0" w:color="auto"/>
            </w:tcBorders>
            <w:shd w:val="clear" w:color="auto" w:fill="auto"/>
            <w:vAlign w:val="center"/>
          </w:tcPr>
          <w:p w:rsidR="00E023CC" w:rsidRPr="00E023CC" w:rsidRDefault="00E023CC" w:rsidP="00E023CC">
            <w:pPr>
              <w:jc w:val="center"/>
              <w:rPr>
                <w:b/>
                <w:bCs/>
                <w:sz w:val="22"/>
                <w:szCs w:val="22"/>
              </w:rPr>
            </w:pPr>
            <w:r w:rsidRPr="00E023CC">
              <w:rPr>
                <w:b/>
                <w:bCs/>
                <w:sz w:val="22"/>
                <w:szCs w:val="22"/>
              </w:rPr>
              <w:t xml:space="preserve">Международное непатентованное наименование </w:t>
            </w:r>
          </w:p>
        </w:tc>
        <w:tc>
          <w:tcPr>
            <w:tcW w:w="1260" w:type="dxa"/>
            <w:tcBorders>
              <w:top w:val="single" w:sz="4" w:space="0" w:color="auto"/>
              <w:left w:val="nil"/>
              <w:bottom w:val="single" w:sz="4" w:space="0" w:color="auto"/>
              <w:right w:val="single" w:sz="4" w:space="0" w:color="auto"/>
            </w:tcBorders>
            <w:shd w:val="clear" w:color="auto" w:fill="auto"/>
            <w:vAlign w:val="center"/>
          </w:tcPr>
          <w:p w:rsidR="00E023CC" w:rsidRPr="00E023CC" w:rsidRDefault="00E023CC" w:rsidP="00E023CC">
            <w:pPr>
              <w:jc w:val="center"/>
              <w:rPr>
                <w:b/>
                <w:bCs/>
                <w:sz w:val="22"/>
                <w:szCs w:val="22"/>
              </w:rPr>
            </w:pPr>
            <w:proofErr w:type="spellStart"/>
            <w:r w:rsidRPr="00E023CC">
              <w:rPr>
                <w:b/>
                <w:bCs/>
                <w:sz w:val="22"/>
                <w:szCs w:val="22"/>
              </w:rPr>
              <w:t>Лекар-ая</w:t>
            </w:r>
            <w:proofErr w:type="spellEnd"/>
            <w:r w:rsidRPr="00E023CC">
              <w:rPr>
                <w:b/>
                <w:bCs/>
                <w:sz w:val="22"/>
                <w:szCs w:val="22"/>
              </w:rPr>
              <w:t xml:space="preserve"> форма (форма выпуска)</w:t>
            </w:r>
          </w:p>
        </w:tc>
        <w:tc>
          <w:tcPr>
            <w:tcW w:w="1368" w:type="dxa"/>
            <w:tcBorders>
              <w:top w:val="single" w:sz="4" w:space="0" w:color="auto"/>
              <w:left w:val="nil"/>
              <w:bottom w:val="single" w:sz="4" w:space="0" w:color="auto"/>
              <w:right w:val="single" w:sz="4" w:space="0" w:color="auto"/>
            </w:tcBorders>
            <w:shd w:val="clear" w:color="auto" w:fill="auto"/>
            <w:vAlign w:val="center"/>
          </w:tcPr>
          <w:p w:rsidR="00E023CC" w:rsidRPr="00E023CC" w:rsidRDefault="00E023CC" w:rsidP="00E023CC">
            <w:pPr>
              <w:jc w:val="center"/>
              <w:rPr>
                <w:b/>
                <w:bCs/>
                <w:sz w:val="22"/>
                <w:szCs w:val="22"/>
              </w:rPr>
            </w:pPr>
            <w:r w:rsidRPr="00E023CC">
              <w:rPr>
                <w:b/>
                <w:bCs/>
                <w:sz w:val="22"/>
                <w:szCs w:val="22"/>
              </w:rPr>
              <w:t>Единица измерения</w:t>
            </w:r>
          </w:p>
        </w:tc>
        <w:tc>
          <w:tcPr>
            <w:tcW w:w="1371" w:type="dxa"/>
            <w:tcBorders>
              <w:top w:val="single" w:sz="4" w:space="0" w:color="auto"/>
              <w:left w:val="nil"/>
              <w:bottom w:val="single" w:sz="4" w:space="0" w:color="auto"/>
              <w:right w:val="single" w:sz="4" w:space="0" w:color="auto"/>
            </w:tcBorders>
            <w:shd w:val="clear" w:color="auto" w:fill="auto"/>
            <w:vAlign w:val="center"/>
          </w:tcPr>
          <w:p w:rsidR="00E023CC" w:rsidRPr="00E023CC" w:rsidRDefault="00E023CC" w:rsidP="00E023CC">
            <w:pPr>
              <w:jc w:val="center"/>
              <w:rPr>
                <w:b/>
                <w:bCs/>
                <w:sz w:val="22"/>
                <w:szCs w:val="22"/>
              </w:rPr>
            </w:pPr>
            <w:r w:rsidRPr="00E023CC">
              <w:rPr>
                <w:b/>
                <w:bCs/>
                <w:sz w:val="22"/>
                <w:szCs w:val="22"/>
              </w:rPr>
              <w:t xml:space="preserve">Количество  </w:t>
            </w:r>
          </w:p>
        </w:tc>
      </w:tr>
      <w:tr w:rsidR="00E023CC" w:rsidRPr="00E023CC" w:rsidTr="00E023CC">
        <w:trPr>
          <w:trHeight w:val="593"/>
        </w:trPr>
        <w:tc>
          <w:tcPr>
            <w:tcW w:w="10479" w:type="dxa"/>
            <w:gridSpan w:val="5"/>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b/>
                <w:bCs/>
                <w:sz w:val="22"/>
                <w:szCs w:val="22"/>
              </w:rPr>
              <w:t>ЛОТ №  1  Средства, влияющие на кровь</w:t>
            </w:r>
          </w:p>
        </w:tc>
      </w:tr>
      <w:tr w:rsidR="00E023CC" w:rsidRPr="00E023CC" w:rsidTr="00E023CC">
        <w:trPr>
          <w:trHeight w:val="315"/>
        </w:trPr>
        <w:tc>
          <w:tcPr>
            <w:tcW w:w="10479" w:type="dxa"/>
            <w:gridSpan w:val="5"/>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b/>
                <w:bCs/>
                <w:i/>
                <w:iCs/>
                <w:sz w:val="22"/>
                <w:szCs w:val="22"/>
              </w:rPr>
              <w:t>Противоанемические средства</w:t>
            </w:r>
          </w:p>
        </w:tc>
      </w:tr>
      <w:tr w:rsidR="00E023CC" w:rsidRPr="00E023CC" w:rsidTr="00E023CC">
        <w:trPr>
          <w:trHeight w:val="389"/>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Феррум</w:t>
            </w:r>
            <w:proofErr w:type="spellEnd"/>
            <w:r w:rsidRPr="00E023CC">
              <w:rPr>
                <w:sz w:val="22"/>
                <w:szCs w:val="22"/>
              </w:rPr>
              <w:t xml:space="preserve"> лек 2,0 или эквивалент</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 xml:space="preserve">железа (111) </w:t>
            </w:r>
            <w:proofErr w:type="spellStart"/>
            <w:r w:rsidRPr="00E023CC">
              <w:rPr>
                <w:sz w:val="22"/>
                <w:szCs w:val="22"/>
              </w:rPr>
              <w:t>гидроксид</w:t>
            </w:r>
            <w:proofErr w:type="spellEnd"/>
            <w:r w:rsidRPr="00E023CC">
              <w:rPr>
                <w:sz w:val="22"/>
                <w:szCs w:val="22"/>
              </w:rPr>
              <w:t xml:space="preserve"> </w:t>
            </w:r>
            <w:proofErr w:type="spellStart"/>
            <w:r w:rsidRPr="00E023CC">
              <w:rPr>
                <w:sz w:val="22"/>
                <w:szCs w:val="22"/>
              </w:rPr>
              <w:t>полимальтозат</w:t>
            </w:r>
            <w:proofErr w:type="spellEnd"/>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амп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720</w:t>
            </w:r>
          </w:p>
        </w:tc>
      </w:tr>
      <w:tr w:rsidR="00E023CC" w:rsidRPr="00E023CC" w:rsidTr="00E023CC">
        <w:trPr>
          <w:trHeight w:val="535"/>
        </w:trPr>
        <w:tc>
          <w:tcPr>
            <w:tcW w:w="10479" w:type="dxa"/>
            <w:gridSpan w:val="5"/>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b/>
                <w:bCs/>
                <w:i/>
                <w:iCs/>
                <w:sz w:val="22"/>
                <w:szCs w:val="22"/>
              </w:rPr>
              <w:t>Средства, влияющие на систему свертывания крови</w:t>
            </w:r>
          </w:p>
        </w:tc>
      </w:tr>
      <w:tr w:rsidR="00E023CC" w:rsidRPr="00E023CC" w:rsidTr="00E023CC">
        <w:trPr>
          <w:trHeight w:val="448"/>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Транексам</w:t>
            </w:r>
            <w:proofErr w:type="spellEnd"/>
            <w:r w:rsidRPr="00E023CC">
              <w:rPr>
                <w:sz w:val="22"/>
                <w:szCs w:val="22"/>
              </w:rPr>
              <w:t xml:space="preserve"> 50 </w:t>
            </w:r>
            <w:proofErr w:type="spellStart"/>
            <w:r w:rsidRPr="00E023CC">
              <w:rPr>
                <w:sz w:val="22"/>
                <w:szCs w:val="22"/>
              </w:rPr>
              <w:t>мг\мл</w:t>
            </w:r>
            <w:proofErr w:type="spellEnd"/>
            <w:r w:rsidRPr="00E023CC">
              <w:rPr>
                <w:sz w:val="22"/>
                <w:szCs w:val="22"/>
              </w:rPr>
              <w:t xml:space="preserve"> 5 мл № 10</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транексамовая</w:t>
            </w:r>
            <w:proofErr w:type="spellEnd"/>
            <w:r w:rsidRPr="00E023CC">
              <w:rPr>
                <w:sz w:val="22"/>
                <w:szCs w:val="22"/>
              </w:rPr>
              <w:t xml:space="preserve"> кислота</w:t>
            </w:r>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30</w:t>
            </w:r>
          </w:p>
        </w:tc>
      </w:tr>
      <w:tr w:rsidR="00E023CC" w:rsidRPr="00E023CC" w:rsidTr="00E023CC">
        <w:trPr>
          <w:trHeight w:val="545"/>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Гепарин натрия 5тыс. МЕ/мл № 5 &lt;*&gt; или эквивалент</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гепарин натрий</w:t>
            </w:r>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250</w:t>
            </w:r>
          </w:p>
        </w:tc>
      </w:tr>
      <w:tr w:rsidR="00E023CC" w:rsidRPr="00E023CC" w:rsidTr="00E023CC">
        <w:trPr>
          <w:trHeight w:val="525"/>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Этамзилат</w:t>
            </w:r>
            <w:proofErr w:type="spellEnd"/>
            <w:r w:rsidRPr="00E023CC">
              <w:rPr>
                <w:sz w:val="22"/>
                <w:szCs w:val="22"/>
              </w:rPr>
              <w:t xml:space="preserve"> 12,5 %  2,0 № 10 </w:t>
            </w:r>
            <w:proofErr w:type="spellStart"/>
            <w:r w:rsidRPr="00E023CC">
              <w:rPr>
                <w:sz w:val="22"/>
                <w:szCs w:val="22"/>
              </w:rPr>
              <w:t>уп</w:t>
            </w:r>
            <w:proofErr w:type="spellEnd"/>
            <w:r w:rsidRPr="00E023CC">
              <w:rPr>
                <w:sz w:val="22"/>
                <w:szCs w:val="22"/>
              </w:rPr>
              <w:t xml:space="preserve"> &lt;*&gt;   или эквивалент</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этамзилат</w:t>
            </w:r>
            <w:proofErr w:type="spellEnd"/>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300</w:t>
            </w:r>
          </w:p>
        </w:tc>
      </w:tr>
      <w:tr w:rsidR="00E023CC" w:rsidRPr="00E023CC" w:rsidTr="00E023CC">
        <w:trPr>
          <w:trHeight w:val="519"/>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Дицинон</w:t>
            </w:r>
            <w:proofErr w:type="spellEnd"/>
            <w:r w:rsidRPr="00E023CC">
              <w:rPr>
                <w:sz w:val="22"/>
                <w:szCs w:val="22"/>
              </w:rPr>
              <w:t xml:space="preserve"> 250 мг 2 мл № 50 &lt;*&gt; или эквивалент</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этамзилат</w:t>
            </w:r>
            <w:proofErr w:type="spellEnd"/>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50</w:t>
            </w:r>
          </w:p>
        </w:tc>
      </w:tr>
      <w:tr w:rsidR="00E023CC" w:rsidRPr="00E023CC" w:rsidTr="00E023CC">
        <w:trPr>
          <w:trHeight w:val="315"/>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Викасол</w:t>
            </w:r>
            <w:proofErr w:type="spellEnd"/>
            <w:r w:rsidRPr="00E023CC">
              <w:rPr>
                <w:sz w:val="22"/>
                <w:szCs w:val="22"/>
              </w:rPr>
              <w:t xml:space="preserve"> 1 %  1,0  № 10 или эквивалент</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менадион</w:t>
            </w:r>
            <w:proofErr w:type="spellEnd"/>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100</w:t>
            </w:r>
          </w:p>
        </w:tc>
      </w:tr>
      <w:tr w:rsidR="00E023CC" w:rsidRPr="00E023CC" w:rsidTr="00E023CC">
        <w:trPr>
          <w:trHeight w:val="565"/>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Гемостатич</w:t>
            </w:r>
            <w:proofErr w:type="spellEnd"/>
            <w:r w:rsidRPr="00E023CC">
              <w:rPr>
                <w:sz w:val="22"/>
                <w:szCs w:val="22"/>
              </w:rPr>
              <w:t xml:space="preserve"> губка 50*50 № 1</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коллаген+нитрофурал+борная</w:t>
            </w:r>
            <w:proofErr w:type="spellEnd"/>
            <w:r w:rsidRPr="00E023CC">
              <w:rPr>
                <w:sz w:val="22"/>
                <w:szCs w:val="22"/>
              </w:rPr>
              <w:t xml:space="preserve"> кислота</w:t>
            </w:r>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100</w:t>
            </w:r>
          </w:p>
        </w:tc>
      </w:tr>
      <w:tr w:rsidR="00E023CC" w:rsidRPr="00E023CC" w:rsidTr="00E023CC">
        <w:trPr>
          <w:trHeight w:val="315"/>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Трентал</w:t>
            </w:r>
            <w:proofErr w:type="spellEnd"/>
            <w:r w:rsidRPr="00E023CC">
              <w:rPr>
                <w:sz w:val="22"/>
                <w:szCs w:val="22"/>
              </w:rPr>
              <w:t xml:space="preserve"> 100 мг  5 мл  № 5</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пентоксифилин</w:t>
            </w:r>
            <w:proofErr w:type="spellEnd"/>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500</w:t>
            </w:r>
          </w:p>
        </w:tc>
      </w:tr>
      <w:tr w:rsidR="00E023CC" w:rsidRPr="00E023CC" w:rsidTr="00E023CC">
        <w:trPr>
          <w:trHeight w:val="389"/>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Клексан</w:t>
            </w:r>
            <w:proofErr w:type="spellEnd"/>
            <w:r w:rsidRPr="00E023CC">
              <w:rPr>
                <w:sz w:val="22"/>
                <w:szCs w:val="22"/>
              </w:rPr>
              <w:t xml:space="preserve"> </w:t>
            </w:r>
            <w:proofErr w:type="spellStart"/>
            <w:r w:rsidRPr="00E023CC">
              <w:rPr>
                <w:sz w:val="22"/>
                <w:szCs w:val="22"/>
              </w:rPr>
              <w:t>шпр</w:t>
            </w:r>
            <w:proofErr w:type="spellEnd"/>
            <w:r w:rsidRPr="00E023CC">
              <w:rPr>
                <w:sz w:val="22"/>
                <w:szCs w:val="22"/>
              </w:rPr>
              <w:t xml:space="preserve"> 40 мг  0,4 мл  № 10</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эноксапарин</w:t>
            </w:r>
            <w:proofErr w:type="spellEnd"/>
            <w:r w:rsidRPr="00E023CC">
              <w:rPr>
                <w:sz w:val="22"/>
                <w:szCs w:val="22"/>
              </w:rPr>
              <w:t xml:space="preserve"> натрий</w:t>
            </w:r>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30</w:t>
            </w:r>
          </w:p>
        </w:tc>
      </w:tr>
      <w:tr w:rsidR="00E023CC" w:rsidRPr="00E023CC" w:rsidTr="00E023CC">
        <w:trPr>
          <w:trHeight w:val="537"/>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Фраксипарин</w:t>
            </w:r>
            <w:proofErr w:type="spellEnd"/>
            <w:r w:rsidRPr="00E023CC">
              <w:rPr>
                <w:sz w:val="22"/>
                <w:szCs w:val="22"/>
              </w:rPr>
              <w:t xml:space="preserve"> 3,8 </w:t>
            </w:r>
            <w:proofErr w:type="spellStart"/>
            <w:proofErr w:type="gramStart"/>
            <w:r w:rsidRPr="00E023CC">
              <w:rPr>
                <w:sz w:val="22"/>
                <w:szCs w:val="22"/>
              </w:rPr>
              <w:t>тыс</w:t>
            </w:r>
            <w:proofErr w:type="spellEnd"/>
            <w:proofErr w:type="gramEnd"/>
            <w:r w:rsidRPr="00E023CC">
              <w:rPr>
                <w:sz w:val="22"/>
                <w:szCs w:val="22"/>
              </w:rPr>
              <w:t xml:space="preserve"> МЕ 0,4 мл </w:t>
            </w:r>
            <w:proofErr w:type="spellStart"/>
            <w:r w:rsidRPr="00E023CC">
              <w:rPr>
                <w:sz w:val="22"/>
                <w:szCs w:val="22"/>
              </w:rPr>
              <w:t>шпр</w:t>
            </w:r>
            <w:proofErr w:type="spellEnd"/>
            <w:r w:rsidRPr="00E023CC">
              <w:rPr>
                <w:sz w:val="22"/>
                <w:szCs w:val="22"/>
              </w:rPr>
              <w:t xml:space="preserve"> № 10</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надропарин</w:t>
            </w:r>
            <w:proofErr w:type="spellEnd"/>
            <w:r w:rsidRPr="00E023CC">
              <w:rPr>
                <w:sz w:val="22"/>
                <w:szCs w:val="22"/>
              </w:rPr>
              <w:t xml:space="preserve"> кальций</w:t>
            </w:r>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50</w:t>
            </w:r>
          </w:p>
        </w:tc>
      </w:tr>
      <w:tr w:rsidR="00E023CC" w:rsidRPr="00E023CC" w:rsidTr="00E023CC">
        <w:trPr>
          <w:trHeight w:val="315"/>
        </w:trPr>
        <w:tc>
          <w:tcPr>
            <w:tcW w:w="10479" w:type="dxa"/>
            <w:gridSpan w:val="5"/>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b/>
                <w:bCs/>
                <w:i/>
                <w:iCs/>
                <w:sz w:val="22"/>
                <w:szCs w:val="22"/>
              </w:rPr>
              <w:t xml:space="preserve">Растворы и </w:t>
            </w:r>
            <w:proofErr w:type="spellStart"/>
            <w:r w:rsidRPr="00E023CC">
              <w:rPr>
                <w:b/>
                <w:bCs/>
                <w:i/>
                <w:iCs/>
                <w:sz w:val="22"/>
                <w:szCs w:val="22"/>
              </w:rPr>
              <w:t>плазмозаменители</w:t>
            </w:r>
            <w:proofErr w:type="spellEnd"/>
          </w:p>
        </w:tc>
      </w:tr>
      <w:tr w:rsidR="00E023CC" w:rsidRPr="00E023CC" w:rsidTr="00E023CC">
        <w:trPr>
          <w:trHeight w:val="535"/>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Рефортан</w:t>
            </w:r>
            <w:proofErr w:type="spellEnd"/>
            <w:r w:rsidRPr="00E023CC">
              <w:rPr>
                <w:sz w:val="22"/>
                <w:szCs w:val="22"/>
              </w:rPr>
              <w:t xml:space="preserve"> 10 %  500 мл &lt;*&gt; или эквивалент</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Гидроксиэтилкрахмал</w:t>
            </w:r>
            <w:proofErr w:type="spellEnd"/>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д\инф</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440</w:t>
            </w:r>
          </w:p>
        </w:tc>
      </w:tr>
      <w:tr w:rsidR="00E023CC" w:rsidRPr="00E023CC" w:rsidTr="00E023CC">
        <w:trPr>
          <w:trHeight w:val="515"/>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Желатиноль</w:t>
            </w:r>
            <w:proofErr w:type="spellEnd"/>
            <w:r w:rsidRPr="00E023CC">
              <w:rPr>
                <w:sz w:val="22"/>
                <w:szCs w:val="22"/>
              </w:rPr>
              <w:t xml:space="preserve"> 450 мл &lt;*&gt; или эквивалент</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желатин</w:t>
            </w:r>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д\инф</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60</w:t>
            </w:r>
          </w:p>
        </w:tc>
      </w:tr>
      <w:tr w:rsidR="00E023CC" w:rsidRPr="00E023CC" w:rsidTr="00E023CC">
        <w:trPr>
          <w:trHeight w:val="315"/>
        </w:trPr>
        <w:tc>
          <w:tcPr>
            <w:tcW w:w="3420" w:type="dxa"/>
            <w:tcBorders>
              <w:top w:val="nil"/>
              <w:left w:val="single" w:sz="4" w:space="0" w:color="auto"/>
              <w:bottom w:val="nil"/>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Реополиглюкин</w:t>
            </w:r>
            <w:proofErr w:type="spellEnd"/>
            <w:r w:rsidRPr="00E023CC">
              <w:rPr>
                <w:sz w:val="22"/>
                <w:szCs w:val="22"/>
              </w:rPr>
              <w:t xml:space="preserve"> 10 %  200 мл</w:t>
            </w:r>
          </w:p>
        </w:tc>
        <w:tc>
          <w:tcPr>
            <w:tcW w:w="3060" w:type="dxa"/>
            <w:tcBorders>
              <w:top w:val="nil"/>
              <w:left w:val="nil"/>
              <w:bottom w:val="nil"/>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декстран</w:t>
            </w:r>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д\инф</w:t>
            </w:r>
            <w:proofErr w:type="spellEnd"/>
          </w:p>
        </w:tc>
        <w:tc>
          <w:tcPr>
            <w:tcW w:w="1368" w:type="dxa"/>
            <w:tcBorders>
              <w:top w:val="nil"/>
              <w:left w:val="nil"/>
              <w:bottom w:val="nil"/>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490</w:t>
            </w:r>
          </w:p>
        </w:tc>
      </w:tr>
      <w:tr w:rsidR="00E023CC" w:rsidRPr="00E023CC" w:rsidTr="00E023CC">
        <w:trPr>
          <w:trHeight w:val="315"/>
        </w:trPr>
        <w:tc>
          <w:tcPr>
            <w:tcW w:w="3420" w:type="dxa"/>
            <w:tcBorders>
              <w:top w:val="single" w:sz="4" w:space="0" w:color="auto"/>
              <w:left w:val="single" w:sz="4" w:space="0" w:color="auto"/>
              <w:bottom w:val="nil"/>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Реополиглюкин</w:t>
            </w:r>
            <w:proofErr w:type="spellEnd"/>
            <w:r w:rsidRPr="00E023CC">
              <w:rPr>
                <w:sz w:val="22"/>
                <w:szCs w:val="22"/>
              </w:rPr>
              <w:t xml:space="preserve"> 10 %  400 мл</w:t>
            </w:r>
          </w:p>
        </w:tc>
        <w:tc>
          <w:tcPr>
            <w:tcW w:w="3060" w:type="dxa"/>
            <w:tcBorders>
              <w:top w:val="single" w:sz="4" w:space="0" w:color="auto"/>
              <w:left w:val="nil"/>
              <w:bottom w:val="nil"/>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декстран</w:t>
            </w:r>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д\инф</w:t>
            </w:r>
            <w:proofErr w:type="spellEnd"/>
          </w:p>
        </w:tc>
        <w:tc>
          <w:tcPr>
            <w:tcW w:w="1368" w:type="dxa"/>
            <w:tcBorders>
              <w:top w:val="single" w:sz="4" w:space="0" w:color="auto"/>
              <w:left w:val="nil"/>
              <w:bottom w:val="nil"/>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470</w:t>
            </w:r>
          </w:p>
        </w:tc>
      </w:tr>
      <w:tr w:rsidR="00E023CC" w:rsidRPr="00E023CC" w:rsidTr="00E023CC">
        <w:trPr>
          <w:trHeight w:val="315"/>
        </w:trPr>
        <w:tc>
          <w:tcPr>
            <w:tcW w:w="3420" w:type="dxa"/>
            <w:tcBorders>
              <w:top w:val="single" w:sz="4" w:space="0" w:color="auto"/>
              <w:left w:val="single" w:sz="4" w:space="0" w:color="auto"/>
              <w:bottom w:val="nil"/>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Инфукол</w:t>
            </w:r>
            <w:proofErr w:type="spellEnd"/>
            <w:r w:rsidRPr="00E023CC">
              <w:rPr>
                <w:sz w:val="22"/>
                <w:szCs w:val="22"/>
              </w:rPr>
              <w:t xml:space="preserve"> 10 % - 500 мл</w:t>
            </w:r>
          </w:p>
        </w:tc>
        <w:tc>
          <w:tcPr>
            <w:tcW w:w="3060" w:type="dxa"/>
            <w:tcBorders>
              <w:top w:val="single" w:sz="4" w:space="0" w:color="auto"/>
              <w:left w:val="nil"/>
              <w:bottom w:val="nil"/>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пентакрахмал</w:t>
            </w:r>
            <w:proofErr w:type="spellEnd"/>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д\инф</w:t>
            </w:r>
            <w:proofErr w:type="spellEnd"/>
          </w:p>
        </w:tc>
        <w:tc>
          <w:tcPr>
            <w:tcW w:w="1368" w:type="dxa"/>
            <w:tcBorders>
              <w:top w:val="single" w:sz="4" w:space="0" w:color="auto"/>
              <w:left w:val="nil"/>
              <w:bottom w:val="nil"/>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50</w:t>
            </w:r>
          </w:p>
        </w:tc>
      </w:tr>
      <w:tr w:rsidR="00E023CC" w:rsidRPr="00E023CC" w:rsidTr="00E023CC">
        <w:trPr>
          <w:trHeight w:val="457"/>
        </w:trPr>
        <w:tc>
          <w:tcPr>
            <w:tcW w:w="3420" w:type="dxa"/>
            <w:tcBorders>
              <w:top w:val="single" w:sz="4" w:space="0" w:color="auto"/>
              <w:left w:val="single" w:sz="4" w:space="0" w:color="auto"/>
              <w:bottom w:val="nil"/>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Волювен</w:t>
            </w:r>
            <w:proofErr w:type="spellEnd"/>
            <w:r w:rsidRPr="00E023CC">
              <w:rPr>
                <w:sz w:val="22"/>
                <w:szCs w:val="22"/>
              </w:rPr>
              <w:t xml:space="preserve"> 10 %  500 мл</w:t>
            </w:r>
          </w:p>
        </w:tc>
        <w:tc>
          <w:tcPr>
            <w:tcW w:w="3060" w:type="dxa"/>
            <w:tcBorders>
              <w:top w:val="single" w:sz="4" w:space="0" w:color="auto"/>
              <w:left w:val="nil"/>
              <w:bottom w:val="nil"/>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Гидроксиэтилкрахмал</w:t>
            </w:r>
            <w:proofErr w:type="spellEnd"/>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д\инф</w:t>
            </w:r>
            <w:proofErr w:type="spellEnd"/>
          </w:p>
        </w:tc>
        <w:tc>
          <w:tcPr>
            <w:tcW w:w="1368" w:type="dxa"/>
            <w:tcBorders>
              <w:top w:val="single" w:sz="4" w:space="0" w:color="auto"/>
              <w:left w:val="nil"/>
              <w:bottom w:val="nil"/>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40</w:t>
            </w:r>
          </w:p>
        </w:tc>
      </w:tr>
      <w:tr w:rsidR="00E023CC" w:rsidRPr="00E023CC" w:rsidTr="00E023CC">
        <w:trPr>
          <w:trHeight w:val="702"/>
        </w:trPr>
        <w:tc>
          <w:tcPr>
            <w:tcW w:w="3420" w:type="dxa"/>
            <w:tcBorders>
              <w:top w:val="single" w:sz="4" w:space="0" w:color="auto"/>
              <w:left w:val="single" w:sz="4" w:space="0" w:color="auto"/>
              <w:bottom w:val="nil"/>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Рингер-Локка</w:t>
            </w:r>
            <w:proofErr w:type="spellEnd"/>
            <w:r w:rsidRPr="00E023CC">
              <w:rPr>
                <w:sz w:val="22"/>
                <w:szCs w:val="22"/>
              </w:rPr>
              <w:t xml:space="preserve"> 1000 мл </w:t>
            </w:r>
            <w:proofErr w:type="spellStart"/>
            <w:r w:rsidRPr="00E023CC">
              <w:rPr>
                <w:sz w:val="22"/>
                <w:szCs w:val="22"/>
              </w:rPr>
              <w:t>фл</w:t>
            </w:r>
            <w:proofErr w:type="spellEnd"/>
            <w:r w:rsidRPr="00E023CC">
              <w:rPr>
                <w:sz w:val="22"/>
                <w:szCs w:val="22"/>
              </w:rPr>
              <w:t xml:space="preserve"> &lt;*&gt; или эквивалент</w:t>
            </w:r>
          </w:p>
        </w:tc>
        <w:tc>
          <w:tcPr>
            <w:tcW w:w="3060" w:type="dxa"/>
            <w:tcBorders>
              <w:top w:val="single" w:sz="4" w:space="0" w:color="auto"/>
              <w:left w:val="nil"/>
              <w:bottom w:val="nil"/>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 xml:space="preserve">калия </w:t>
            </w:r>
            <w:proofErr w:type="spellStart"/>
            <w:r w:rsidRPr="00E023CC">
              <w:rPr>
                <w:sz w:val="22"/>
                <w:szCs w:val="22"/>
              </w:rPr>
              <w:t>хлорид+кальция</w:t>
            </w:r>
            <w:proofErr w:type="spellEnd"/>
            <w:r w:rsidRPr="00E023CC">
              <w:rPr>
                <w:sz w:val="22"/>
                <w:szCs w:val="22"/>
              </w:rPr>
              <w:t xml:space="preserve"> </w:t>
            </w:r>
            <w:proofErr w:type="spellStart"/>
            <w:r w:rsidRPr="00E023CC">
              <w:rPr>
                <w:sz w:val="22"/>
                <w:szCs w:val="22"/>
              </w:rPr>
              <w:t>хлорид+натрия</w:t>
            </w:r>
            <w:proofErr w:type="spellEnd"/>
            <w:r w:rsidRPr="00E023CC">
              <w:rPr>
                <w:sz w:val="22"/>
                <w:szCs w:val="22"/>
              </w:rPr>
              <w:t xml:space="preserve"> хлор</w:t>
            </w:r>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д\инф</w:t>
            </w:r>
            <w:proofErr w:type="spellEnd"/>
          </w:p>
        </w:tc>
        <w:tc>
          <w:tcPr>
            <w:tcW w:w="1368" w:type="dxa"/>
            <w:tcBorders>
              <w:top w:val="single" w:sz="4" w:space="0" w:color="auto"/>
              <w:left w:val="nil"/>
              <w:bottom w:val="nil"/>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700</w:t>
            </w:r>
          </w:p>
        </w:tc>
      </w:tr>
      <w:tr w:rsidR="00E023CC" w:rsidRPr="00E023CC" w:rsidTr="00E023CC">
        <w:trPr>
          <w:trHeight w:val="630"/>
        </w:trPr>
        <w:tc>
          <w:tcPr>
            <w:tcW w:w="1047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b/>
                <w:bCs/>
                <w:sz w:val="22"/>
                <w:szCs w:val="22"/>
              </w:rPr>
              <w:t>Растворы, электролиты, средства коррекции кислотного равновесия</w:t>
            </w:r>
          </w:p>
        </w:tc>
      </w:tr>
      <w:tr w:rsidR="00E023CC" w:rsidRPr="00E023CC" w:rsidTr="00E023CC">
        <w:trPr>
          <w:trHeight w:val="625"/>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lastRenderedPageBreak/>
              <w:t>Панангин</w:t>
            </w:r>
            <w:proofErr w:type="spellEnd"/>
            <w:r w:rsidRPr="00E023CC">
              <w:rPr>
                <w:sz w:val="22"/>
                <w:szCs w:val="22"/>
              </w:rPr>
              <w:t xml:space="preserve"> 10 мл № 5 &lt;*&gt; таблетки или эквивалент</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 xml:space="preserve">калия и магния </w:t>
            </w:r>
            <w:proofErr w:type="spellStart"/>
            <w:r w:rsidRPr="00E023CC">
              <w:rPr>
                <w:sz w:val="22"/>
                <w:szCs w:val="22"/>
              </w:rPr>
              <w:t>аспарагинат</w:t>
            </w:r>
            <w:proofErr w:type="spellEnd"/>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100</w:t>
            </w:r>
          </w:p>
        </w:tc>
      </w:tr>
      <w:tr w:rsidR="00E023CC" w:rsidRPr="00E023CC" w:rsidTr="00E023CC">
        <w:trPr>
          <w:trHeight w:val="529"/>
        </w:trPr>
        <w:tc>
          <w:tcPr>
            <w:tcW w:w="3420" w:type="dxa"/>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Калия хлорид 4 %  10 мл  № 10 &lt;*&gt;  или эквивалент</w:t>
            </w:r>
          </w:p>
        </w:tc>
        <w:tc>
          <w:tcPr>
            <w:tcW w:w="30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калия хлорид</w:t>
            </w:r>
          </w:p>
        </w:tc>
        <w:tc>
          <w:tcPr>
            <w:tcW w:w="12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200</w:t>
            </w:r>
          </w:p>
        </w:tc>
      </w:tr>
      <w:tr w:rsidR="00E023CC" w:rsidRPr="00E023CC" w:rsidTr="00E023CC">
        <w:trPr>
          <w:trHeight w:val="524"/>
        </w:trPr>
        <w:tc>
          <w:tcPr>
            <w:tcW w:w="3420" w:type="dxa"/>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Кальция хлорид 10 %  10 мл  № 10 &lt;*&gt;  или эквивалент</w:t>
            </w:r>
          </w:p>
        </w:tc>
        <w:tc>
          <w:tcPr>
            <w:tcW w:w="30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кальция хлорид</w:t>
            </w:r>
          </w:p>
        </w:tc>
        <w:tc>
          <w:tcPr>
            <w:tcW w:w="12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200</w:t>
            </w:r>
          </w:p>
        </w:tc>
      </w:tr>
      <w:tr w:rsidR="00E023CC" w:rsidRPr="00E023CC" w:rsidTr="00E023CC">
        <w:trPr>
          <w:trHeight w:val="532"/>
        </w:trPr>
        <w:tc>
          <w:tcPr>
            <w:tcW w:w="3420" w:type="dxa"/>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Натрия хлорид 0,9 %  10 мл № 10 &lt;*&gt; или эквивалент</w:t>
            </w:r>
          </w:p>
        </w:tc>
        <w:tc>
          <w:tcPr>
            <w:tcW w:w="30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натрия хлорид</w:t>
            </w:r>
          </w:p>
        </w:tc>
        <w:tc>
          <w:tcPr>
            <w:tcW w:w="12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300</w:t>
            </w:r>
          </w:p>
        </w:tc>
      </w:tr>
      <w:tr w:rsidR="00E023CC" w:rsidRPr="00E023CC" w:rsidTr="00E023CC">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Натрия хлорид 0,9 %  400 мл &lt;*&gt;</w:t>
            </w:r>
          </w:p>
        </w:tc>
        <w:tc>
          <w:tcPr>
            <w:tcW w:w="3060" w:type="dxa"/>
            <w:tcBorders>
              <w:top w:val="single" w:sz="4" w:space="0" w:color="auto"/>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натрия хлорид</w:t>
            </w:r>
          </w:p>
        </w:tc>
        <w:tc>
          <w:tcPr>
            <w:tcW w:w="1260" w:type="dxa"/>
            <w:tcBorders>
              <w:top w:val="single" w:sz="4" w:space="0" w:color="auto"/>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д\инф</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single" w:sz="4" w:space="0" w:color="auto"/>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304</w:t>
            </w:r>
          </w:p>
        </w:tc>
      </w:tr>
      <w:tr w:rsidR="00E023CC" w:rsidRPr="00E023CC" w:rsidTr="00E023CC">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Натрия хлорид 0,9 %  200 мл &lt;*&gt;</w:t>
            </w:r>
          </w:p>
        </w:tc>
        <w:tc>
          <w:tcPr>
            <w:tcW w:w="3060" w:type="dxa"/>
            <w:tcBorders>
              <w:top w:val="single" w:sz="4" w:space="0" w:color="auto"/>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натрия хлорид</w:t>
            </w:r>
          </w:p>
        </w:tc>
        <w:tc>
          <w:tcPr>
            <w:tcW w:w="1260" w:type="dxa"/>
            <w:tcBorders>
              <w:top w:val="single" w:sz="4" w:space="0" w:color="auto"/>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д\инф</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single" w:sz="4" w:space="0" w:color="auto"/>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104</w:t>
            </w:r>
          </w:p>
        </w:tc>
      </w:tr>
      <w:tr w:rsidR="00E023CC" w:rsidRPr="00E023CC" w:rsidTr="00E023CC">
        <w:trPr>
          <w:trHeight w:val="407"/>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Глюкоза 5%  200 мл &lt;*&gt; или эквивалент</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декстроза</w:t>
            </w:r>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r w:rsidRPr="00E023CC">
              <w:rPr>
                <w:sz w:val="22"/>
                <w:szCs w:val="22"/>
              </w:rPr>
              <w:t xml:space="preserve"> </w:t>
            </w:r>
            <w:proofErr w:type="spellStart"/>
            <w:r w:rsidRPr="00E023CC">
              <w:rPr>
                <w:sz w:val="22"/>
                <w:szCs w:val="22"/>
              </w:rPr>
              <w:t>д\инф</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фл</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500</w:t>
            </w:r>
          </w:p>
        </w:tc>
      </w:tr>
      <w:tr w:rsidR="00E023CC" w:rsidRPr="00E023CC" w:rsidTr="00E023CC">
        <w:trPr>
          <w:trHeight w:val="485"/>
        </w:trPr>
        <w:tc>
          <w:tcPr>
            <w:tcW w:w="3420" w:type="dxa"/>
            <w:tcBorders>
              <w:top w:val="nil"/>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Вода для инъекций 5,0  № 10 или эквивалент</w:t>
            </w:r>
          </w:p>
        </w:tc>
        <w:tc>
          <w:tcPr>
            <w:tcW w:w="30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
        </w:tc>
        <w:tc>
          <w:tcPr>
            <w:tcW w:w="1260"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300</w:t>
            </w:r>
          </w:p>
        </w:tc>
      </w:tr>
      <w:tr w:rsidR="00E023CC" w:rsidRPr="00E023CC" w:rsidTr="00E023CC">
        <w:trPr>
          <w:trHeight w:val="775"/>
        </w:trPr>
        <w:tc>
          <w:tcPr>
            <w:tcW w:w="1047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b/>
                <w:bCs/>
                <w:sz w:val="22"/>
                <w:szCs w:val="22"/>
              </w:rPr>
              <w:t>ЛОТ № 2 Средства для лечения заболеваний желудочно-кишечного тракта</w:t>
            </w:r>
          </w:p>
        </w:tc>
      </w:tr>
      <w:tr w:rsidR="00E023CC" w:rsidRPr="00E023CC" w:rsidTr="00E023CC">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Омез</w:t>
            </w:r>
            <w:proofErr w:type="spellEnd"/>
            <w:r w:rsidRPr="00E023CC">
              <w:rPr>
                <w:sz w:val="22"/>
                <w:szCs w:val="22"/>
              </w:rPr>
              <w:t xml:space="preserve"> 20 мг  № 30</w:t>
            </w:r>
          </w:p>
        </w:tc>
        <w:tc>
          <w:tcPr>
            <w:tcW w:w="3060" w:type="dxa"/>
            <w:tcBorders>
              <w:top w:val="single" w:sz="4" w:space="0" w:color="auto"/>
              <w:left w:val="nil"/>
              <w:bottom w:val="single" w:sz="4" w:space="0" w:color="auto"/>
              <w:right w:val="single" w:sz="4" w:space="0" w:color="auto"/>
            </w:tcBorders>
            <w:shd w:val="clear" w:color="auto" w:fill="FFFFFF"/>
          </w:tcPr>
          <w:p w:rsidR="00E023CC" w:rsidRPr="00E023CC" w:rsidRDefault="00E023CC" w:rsidP="00E023CC">
            <w:pPr>
              <w:jc w:val="center"/>
              <w:rPr>
                <w:sz w:val="22"/>
                <w:szCs w:val="22"/>
              </w:rPr>
            </w:pPr>
            <w:proofErr w:type="spellStart"/>
            <w:r w:rsidRPr="00E023CC">
              <w:rPr>
                <w:sz w:val="22"/>
                <w:szCs w:val="22"/>
              </w:rPr>
              <w:t>омепразол</w:t>
            </w:r>
            <w:proofErr w:type="spellEnd"/>
          </w:p>
        </w:tc>
        <w:tc>
          <w:tcPr>
            <w:tcW w:w="1260" w:type="dxa"/>
            <w:tcBorders>
              <w:top w:val="single" w:sz="4" w:space="0" w:color="auto"/>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proofErr w:type="gramStart"/>
            <w:r w:rsidRPr="00E023CC">
              <w:rPr>
                <w:sz w:val="22"/>
                <w:szCs w:val="22"/>
              </w:rPr>
              <w:t>таб</w:t>
            </w:r>
            <w:proofErr w:type="spellEnd"/>
            <w:proofErr w:type="gramEnd"/>
          </w:p>
        </w:tc>
        <w:tc>
          <w:tcPr>
            <w:tcW w:w="1368" w:type="dxa"/>
            <w:tcBorders>
              <w:top w:val="single" w:sz="4" w:space="0" w:color="auto"/>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single" w:sz="4" w:space="0" w:color="auto"/>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300</w:t>
            </w:r>
          </w:p>
        </w:tc>
      </w:tr>
      <w:tr w:rsidR="00E023CC" w:rsidRPr="00E023CC" w:rsidTr="00E023CC">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Лосек</w:t>
            </w:r>
            <w:proofErr w:type="spellEnd"/>
            <w:r w:rsidRPr="00E023CC">
              <w:rPr>
                <w:sz w:val="22"/>
                <w:szCs w:val="22"/>
              </w:rPr>
              <w:t xml:space="preserve"> 40 мг  № 5</w:t>
            </w:r>
          </w:p>
        </w:tc>
        <w:tc>
          <w:tcPr>
            <w:tcW w:w="3060" w:type="dxa"/>
            <w:tcBorders>
              <w:top w:val="nil"/>
              <w:left w:val="nil"/>
              <w:bottom w:val="single" w:sz="4" w:space="0" w:color="auto"/>
              <w:right w:val="single" w:sz="4" w:space="0" w:color="auto"/>
            </w:tcBorders>
            <w:shd w:val="clear" w:color="auto" w:fill="FFFFFF"/>
          </w:tcPr>
          <w:p w:rsidR="00E023CC" w:rsidRPr="00E023CC" w:rsidRDefault="00E023CC" w:rsidP="00E023CC">
            <w:pPr>
              <w:jc w:val="center"/>
              <w:rPr>
                <w:sz w:val="22"/>
                <w:szCs w:val="22"/>
              </w:rPr>
            </w:pPr>
            <w:proofErr w:type="spellStart"/>
            <w:r w:rsidRPr="00E023CC">
              <w:rPr>
                <w:sz w:val="22"/>
                <w:szCs w:val="22"/>
              </w:rPr>
              <w:t>омепразол</w:t>
            </w:r>
            <w:proofErr w:type="spellEnd"/>
          </w:p>
        </w:tc>
        <w:tc>
          <w:tcPr>
            <w:tcW w:w="12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пор</w:t>
            </w:r>
            <w:proofErr w:type="gramStart"/>
            <w:r w:rsidRPr="00E023CC">
              <w:rPr>
                <w:sz w:val="22"/>
                <w:szCs w:val="22"/>
              </w:rPr>
              <w:t>.</w:t>
            </w:r>
            <w:proofErr w:type="gramEnd"/>
            <w:r w:rsidRPr="00E023CC">
              <w:rPr>
                <w:sz w:val="22"/>
                <w:szCs w:val="22"/>
              </w:rPr>
              <w:t xml:space="preserve"> </w:t>
            </w:r>
            <w:proofErr w:type="spellStart"/>
            <w:proofErr w:type="gramStart"/>
            <w:r w:rsidRPr="00E023CC">
              <w:rPr>
                <w:sz w:val="22"/>
                <w:szCs w:val="22"/>
              </w:rPr>
              <w:t>д</w:t>
            </w:r>
            <w:proofErr w:type="gramEnd"/>
            <w:r w:rsidRPr="00E023CC">
              <w:rPr>
                <w:sz w:val="22"/>
                <w:szCs w:val="22"/>
              </w:rPr>
              <w:t>\инъ</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50</w:t>
            </w:r>
          </w:p>
        </w:tc>
      </w:tr>
      <w:tr w:rsidR="00E023CC" w:rsidRPr="00E023CC" w:rsidTr="00E023CC">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Церукал</w:t>
            </w:r>
            <w:proofErr w:type="spellEnd"/>
            <w:r w:rsidRPr="00E023CC">
              <w:rPr>
                <w:sz w:val="22"/>
                <w:szCs w:val="22"/>
              </w:rPr>
              <w:t xml:space="preserve"> 2,0 мл  № 10</w:t>
            </w:r>
          </w:p>
        </w:tc>
        <w:tc>
          <w:tcPr>
            <w:tcW w:w="3060" w:type="dxa"/>
            <w:tcBorders>
              <w:top w:val="nil"/>
              <w:left w:val="nil"/>
              <w:bottom w:val="single" w:sz="4" w:space="0" w:color="auto"/>
              <w:right w:val="single" w:sz="4" w:space="0" w:color="auto"/>
            </w:tcBorders>
            <w:shd w:val="clear" w:color="auto" w:fill="FFFFFF"/>
          </w:tcPr>
          <w:p w:rsidR="00E023CC" w:rsidRPr="00E023CC" w:rsidRDefault="00E023CC" w:rsidP="00E023CC">
            <w:pPr>
              <w:jc w:val="center"/>
              <w:rPr>
                <w:sz w:val="22"/>
                <w:szCs w:val="22"/>
              </w:rPr>
            </w:pPr>
            <w:proofErr w:type="spellStart"/>
            <w:r w:rsidRPr="00E023CC">
              <w:rPr>
                <w:sz w:val="22"/>
                <w:szCs w:val="22"/>
              </w:rPr>
              <w:t>метоклопрамид</w:t>
            </w:r>
            <w:proofErr w:type="spellEnd"/>
          </w:p>
        </w:tc>
        <w:tc>
          <w:tcPr>
            <w:tcW w:w="12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100</w:t>
            </w:r>
          </w:p>
        </w:tc>
      </w:tr>
      <w:tr w:rsidR="00E023CC" w:rsidRPr="00E023CC" w:rsidTr="00E023CC">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Метоклопромид</w:t>
            </w:r>
            <w:proofErr w:type="spellEnd"/>
            <w:r w:rsidRPr="00E023CC">
              <w:rPr>
                <w:sz w:val="22"/>
                <w:szCs w:val="22"/>
              </w:rPr>
              <w:t xml:space="preserve"> 2,0 мл  № 10</w:t>
            </w:r>
          </w:p>
        </w:tc>
        <w:tc>
          <w:tcPr>
            <w:tcW w:w="3060" w:type="dxa"/>
            <w:tcBorders>
              <w:top w:val="nil"/>
              <w:left w:val="nil"/>
              <w:bottom w:val="single" w:sz="4" w:space="0" w:color="auto"/>
              <w:right w:val="single" w:sz="4" w:space="0" w:color="auto"/>
            </w:tcBorders>
            <w:shd w:val="clear" w:color="auto" w:fill="FFFFFF"/>
          </w:tcPr>
          <w:p w:rsidR="00E023CC" w:rsidRPr="00E023CC" w:rsidRDefault="00E023CC" w:rsidP="00E023CC">
            <w:pPr>
              <w:jc w:val="center"/>
              <w:rPr>
                <w:sz w:val="22"/>
                <w:szCs w:val="22"/>
              </w:rPr>
            </w:pPr>
            <w:proofErr w:type="spellStart"/>
            <w:r w:rsidRPr="00E023CC">
              <w:rPr>
                <w:sz w:val="22"/>
                <w:szCs w:val="22"/>
              </w:rPr>
              <w:t>метоклопромид</w:t>
            </w:r>
            <w:proofErr w:type="spellEnd"/>
          </w:p>
        </w:tc>
        <w:tc>
          <w:tcPr>
            <w:tcW w:w="12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110</w:t>
            </w:r>
          </w:p>
        </w:tc>
      </w:tr>
      <w:tr w:rsidR="00E023CC" w:rsidRPr="00E023CC" w:rsidTr="00E023CC">
        <w:trPr>
          <w:trHeight w:val="315"/>
        </w:trPr>
        <w:tc>
          <w:tcPr>
            <w:tcW w:w="10479" w:type="dxa"/>
            <w:gridSpan w:val="5"/>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b/>
                <w:bCs/>
                <w:sz w:val="22"/>
                <w:szCs w:val="22"/>
              </w:rPr>
              <w:t>Спазмолитические средства</w:t>
            </w:r>
          </w:p>
        </w:tc>
      </w:tr>
      <w:tr w:rsidR="00E023CC" w:rsidRPr="00E023CC" w:rsidTr="00E023CC">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Магния сульфат  25 %  10 мл  № 10</w:t>
            </w:r>
          </w:p>
        </w:tc>
        <w:tc>
          <w:tcPr>
            <w:tcW w:w="3060" w:type="dxa"/>
            <w:tcBorders>
              <w:top w:val="nil"/>
              <w:left w:val="nil"/>
              <w:bottom w:val="single" w:sz="4" w:space="0" w:color="auto"/>
              <w:right w:val="single" w:sz="4" w:space="0" w:color="auto"/>
            </w:tcBorders>
            <w:shd w:val="clear" w:color="auto" w:fill="FFFFFF"/>
          </w:tcPr>
          <w:p w:rsidR="00E023CC" w:rsidRPr="00E023CC" w:rsidRDefault="00E023CC" w:rsidP="00E023CC">
            <w:pPr>
              <w:jc w:val="center"/>
              <w:rPr>
                <w:sz w:val="22"/>
                <w:szCs w:val="22"/>
              </w:rPr>
            </w:pPr>
            <w:r w:rsidRPr="00E023CC">
              <w:rPr>
                <w:sz w:val="22"/>
                <w:szCs w:val="22"/>
              </w:rPr>
              <w:t>магния сульфата</w:t>
            </w:r>
          </w:p>
        </w:tc>
        <w:tc>
          <w:tcPr>
            <w:tcW w:w="12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 xml:space="preserve"> 800</w:t>
            </w:r>
          </w:p>
        </w:tc>
      </w:tr>
      <w:tr w:rsidR="00E023CC" w:rsidRPr="00E023CC" w:rsidTr="00E023CC">
        <w:trPr>
          <w:trHeight w:val="630"/>
        </w:trPr>
        <w:tc>
          <w:tcPr>
            <w:tcW w:w="3420" w:type="dxa"/>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Папаверина гидрохлорид 2 %  2,0 мл № 10</w:t>
            </w:r>
          </w:p>
        </w:tc>
        <w:tc>
          <w:tcPr>
            <w:tcW w:w="3060" w:type="dxa"/>
            <w:tcBorders>
              <w:top w:val="nil"/>
              <w:left w:val="nil"/>
              <w:bottom w:val="single" w:sz="4" w:space="0" w:color="auto"/>
              <w:right w:val="single" w:sz="4" w:space="0" w:color="auto"/>
            </w:tcBorders>
            <w:shd w:val="clear" w:color="auto" w:fill="FFFFFF"/>
          </w:tcPr>
          <w:p w:rsidR="00E023CC" w:rsidRPr="00E023CC" w:rsidRDefault="00E023CC" w:rsidP="00E023CC">
            <w:pPr>
              <w:jc w:val="center"/>
              <w:rPr>
                <w:sz w:val="22"/>
                <w:szCs w:val="22"/>
              </w:rPr>
            </w:pPr>
            <w:r w:rsidRPr="00E023CC">
              <w:rPr>
                <w:sz w:val="22"/>
                <w:szCs w:val="22"/>
              </w:rPr>
              <w:t>папаверин</w:t>
            </w:r>
          </w:p>
        </w:tc>
        <w:tc>
          <w:tcPr>
            <w:tcW w:w="12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800</w:t>
            </w:r>
          </w:p>
        </w:tc>
      </w:tr>
      <w:tr w:rsidR="00E023CC" w:rsidRPr="00E023CC" w:rsidTr="00E023CC">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Дибазол 1 %  5 мл  № 10</w:t>
            </w:r>
          </w:p>
        </w:tc>
        <w:tc>
          <w:tcPr>
            <w:tcW w:w="3060" w:type="dxa"/>
            <w:tcBorders>
              <w:top w:val="nil"/>
              <w:left w:val="nil"/>
              <w:bottom w:val="single" w:sz="4" w:space="0" w:color="auto"/>
              <w:right w:val="single" w:sz="4" w:space="0" w:color="auto"/>
            </w:tcBorders>
            <w:shd w:val="clear" w:color="auto" w:fill="FFFFFF"/>
          </w:tcPr>
          <w:p w:rsidR="00E023CC" w:rsidRPr="00E023CC" w:rsidRDefault="00E023CC" w:rsidP="00E023CC">
            <w:pPr>
              <w:jc w:val="center"/>
              <w:rPr>
                <w:sz w:val="22"/>
                <w:szCs w:val="22"/>
              </w:rPr>
            </w:pPr>
            <w:proofErr w:type="spellStart"/>
            <w:r w:rsidRPr="00E023CC">
              <w:rPr>
                <w:sz w:val="22"/>
                <w:szCs w:val="22"/>
              </w:rPr>
              <w:t>бендазол</w:t>
            </w:r>
            <w:proofErr w:type="spellEnd"/>
          </w:p>
        </w:tc>
        <w:tc>
          <w:tcPr>
            <w:tcW w:w="12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100</w:t>
            </w:r>
          </w:p>
        </w:tc>
      </w:tr>
      <w:tr w:rsidR="00E023CC" w:rsidRPr="00E023CC" w:rsidTr="00E023CC">
        <w:trPr>
          <w:trHeight w:val="315"/>
        </w:trPr>
        <w:tc>
          <w:tcPr>
            <w:tcW w:w="10479" w:type="dxa"/>
            <w:gridSpan w:val="5"/>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b/>
                <w:bCs/>
                <w:sz w:val="22"/>
                <w:szCs w:val="22"/>
              </w:rPr>
              <w:t>Панкреатические энзимы</w:t>
            </w:r>
          </w:p>
        </w:tc>
      </w:tr>
      <w:tr w:rsidR="00E023CC" w:rsidRPr="00E023CC" w:rsidTr="00E023CC">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Креон</w:t>
            </w:r>
            <w:proofErr w:type="spellEnd"/>
            <w:r w:rsidRPr="00E023CC">
              <w:rPr>
                <w:sz w:val="22"/>
                <w:szCs w:val="22"/>
              </w:rPr>
              <w:t xml:space="preserve"> 10000  150 мг  № 20</w:t>
            </w:r>
          </w:p>
        </w:tc>
        <w:tc>
          <w:tcPr>
            <w:tcW w:w="3060" w:type="dxa"/>
            <w:tcBorders>
              <w:top w:val="nil"/>
              <w:left w:val="nil"/>
              <w:bottom w:val="single" w:sz="4" w:space="0" w:color="auto"/>
              <w:right w:val="single" w:sz="4" w:space="0" w:color="auto"/>
            </w:tcBorders>
            <w:shd w:val="clear" w:color="auto" w:fill="FFFFFF"/>
          </w:tcPr>
          <w:p w:rsidR="00E023CC" w:rsidRPr="00E023CC" w:rsidRDefault="00E023CC" w:rsidP="00E023CC">
            <w:pPr>
              <w:jc w:val="center"/>
              <w:rPr>
                <w:sz w:val="22"/>
                <w:szCs w:val="22"/>
              </w:rPr>
            </w:pPr>
            <w:r w:rsidRPr="00E023CC">
              <w:rPr>
                <w:sz w:val="22"/>
                <w:szCs w:val="22"/>
              </w:rPr>
              <w:t>панкреатин</w:t>
            </w:r>
          </w:p>
        </w:tc>
        <w:tc>
          <w:tcPr>
            <w:tcW w:w="12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sz w:val="22"/>
                <w:szCs w:val="22"/>
              </w:rPr>
              <w:t>кап</w:t>
            </w:r>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b/>
                <w:bCs/>
                <w:i/>
                <w:iCs/>
                <w:sz w:val="22"/>
                <w:szCs w:val="22"/>
              </w:rPr>
            </w:pPr>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50</w:t>
            </w:r>
          </w:p>
        </w:tc>
      </w:tr>
      <w:tr w:rsidR="00E023CC" w:rsidRPr="00E023CC" w:rsidTr="00E023CC">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Мезим</w:t>
            </w:r>
            <w:proofErr w:type="spellEnd"/>
            <w:r w:rsidRPr="00E023CC">
              <w:rPr>
                <w:sz w:val="22"/>
                <w:szCs w:val="22"/>
              </w:rPr>
              <w:t xml:space="preserve"> форте 10000  № 20</w:t>
            </w:r>
          </w:p>
        </w:tc>
        <w:tc>
          <w:tcPr>
            <w:tcW w:w="3060" w:type="dxa"/>
            <w:tcBorders>
              <w:top w:val="nil"/>
              <w:left w:val="nil"/>
              <w:bottom w:val="single" w:sz="4" w:space="0" w:color="auto"/>
              <w:right w:val="single" w:sz="4" w:space="0" w:color="auto"/>
            </w:tcBorders>
            <w:shd w:val="clear" w:color="auto" w:fill="FFFFFF"/>
          </w:tcPr>
          <w:p w:rsidR="00E023CC" w:rsidRPr="00E023CC" w:rsidRDefault="00E023CC" w:rsidP="00E023CC">
            <w:pPr>
              <w:jc w:val="center"/>
              <w:rPr>
                <w:sz w:val="22"/>
                <w:szCs w:val="22"/>
              </w:rPr>
            </w:pPr>
            <w:r w:rsidRPr="00E023CC">
              <w:rPr>
                <w:sz w:val="22"/>
                <w:szCs w:val="22"/>
              </w:rPr>
              <w:t>панкреатин</w:t>
            </w:r>
          </w:p>
        </w:tc>
        <w:tc>
          <w:tcPr>
            <w:tcW w:w="12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proofErr w:type="gramStart"/>
            <w:r w:rsidRPr="00E023CC">
              <w:rPr>
                <w:sz w:val="22"/>
                <w:szCs w:val="22"/>
              </w:rPr>
              <w:t>таб</w:t>
            </w:r>
            <w:proofErr w:type="spellEnd"/>
            <w:proofErr w:type="gram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100</w:t>
            </w:r>
          </w:p>
        </w:tc>
      </w:tr>
      <w:tr w:rsidR="00E023CC" w:rsidRPr="00E023CC" w:rsidTr="00E023CC">
        <w:trPr>
          <w:trHeight w:val="630"/>
        </w:trPr>
        <w:tc>
          <w:tcPr>
            <w:tcW w:w="10479" w:type="dxa"/>
            <w:gridSpan w:val="5"/>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r w:rsidRPr="00E023CC">
              <w:rPr>
                <w:b/>
                <w:bCs/>
                <w:sz w:val="22"/>
                <w:szCs w:val="22"/>
              </w:rPr>
              <w:t>Средства, влияющие на процессы тканевого обмена</w:t>
            </w:r>
          </w:p>
        </w:tc>
      </w:tr>
      <w:tr w:rsidR="00E023CC" w:rsidRPr="00E023CC" w:rsidTr="00E023CC">
        <w:trPr>
          <w:trHeight w:val="315"/>
        </w:trPr>
        <w:tc>
          <w:tcPr>
            <w:tcW w:w="3420" w:type="dxa"/>
            <w:tcBorders>
              <w:top w:val="nil"/>
              <w:left w:val="single" w:sz="4" w:space="0" w:color="auto"/>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Актовегин</w:t>
            </w:r>
            <w:proofErr w:type="spellEnd"/>
            <w:r w:rsidRPr="00E023CC">
              <w:rPr>
                <w:sz w:val="22"/>
                <w:szCs w:val="22"/>
              </w:rPr>
              <w:t xml:space="preserve"> 5 мл  № 10</w:t>
            </w:r>
          </w:p>
        </w:tc>
        <w:tc>
          <w:tcPr>
            <w:tcW w:w="3060" w:type="dxa"/>
            <w:tcBorders>
              <w:top w:val="nil"/>
              <w:left w:val="nil"/>
              <w:bottom w:val="single" w:sz="4" w:space="0" w:color="auto"/>
              <w:right w:val="single" w:sz="4" w:space="0" w:color="auto"/>
            </w:tcBorders>
            <w:shd w:val="clear" w:color="auto" w:fill="FFFFFF"/>
          </w:tcPr>
          <w:p w:rsidR="00E023CC" w:rsidRPr="00E023CC" w:rsidRDefault="00E023CC" w:rsidP="00E023CC">
            <w:pPr>
              <w:jc w:val="center"/>
              <w:rPr>
                <w:sz w:val="22"/>
                <w:szCs w:val="22"/>
              </w:rPr>
            </w:pPr>
            <w:proofErr w:type="spellStart"/>
            <w:r w:rsidRPr="00E023CC">
              <w:rPr>
                <w:sz w:val="22"/>
                <w:szCs w:val="22"/>
              </w:rPr>
              <w:t>актовегин</w:t>
            </w:r>
            <w:proofErr w:type="spellEnd"/>
          </w:p>
        </w:tc>
        <w:tc>
          <w:tcPr>
            <w:tcW w:w="1260" w:type="dxa"/>
            <w:tcBorders>
              <w:top w:val="nil"/>
              <w:left w:val="nil"/>
              <w:bottom w:val="single" w:sz="4" w:space="0" w:color="auto"/>
              <w:right w:val="single" w:sz="4" w:space="0" w:color="auto"/>
            </w:tcBorders>
            <w:shd w:val="clear" w:color="auto" w:fill="FFFFFF"/>
            <w:vAlign w:val="bottom"/>
          </w:tcPr>
          <w:p w:rsidR="00E023CC" w:rsidRPr="00E023CC" w:rsidRDefault="00E023CC" w:rsidP="00E023CC">
            <w:pPr>
              <w:jc w:val="center"/>
              <w:rPr>
                <w:sz w:val="22"/>
                <w:szCs w:val="22"/>
              </w:rPr>
            </w:pPr>
            <w:proofErr w:type="spellStart"/>
            <w:r w:rsidRPr="00E023CC">
              <w:rPr>
                <w:sz w:val="22"/>
                <w:szCs w:val="22"/>
              </w:rPr>
              <w:t>Р-р</w:t>
            </w:r>
            <w:proofErr w:type="spellEnd"/>
          </w:p>
        </w:tc>
        <w:tc>
          <w:tcPr>
            <w:tcW w:w="1368"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proofErr w:type="spellStart"/>
            <w:r w:rsidRPr="00E023CC">
              <w:rPr>
                <w:sz w:val="22"/>
                <w:szCs w:val="22"/>
              </w:rPr>
              <w:t>уп</w:t>
            </w:r>
            <w:proofErr w:type="spellEnd"/>
          </w:p>
        </w:tc>
        <w:tc>
          <w:tcPr>
            <w:tcW w:w="1371" w:type="dxa"/>
            <w:tcBorders>
              <w:top w:val="nil"/>
              <w:left w:val="nil"/>
              <w:bottom w:val="single" w:sz="4" w:space="0" w:color="auto"/>
              <w:right w:val="single" w:sz="4" w:space="0" w:color="auto"/>
            </w:tcBorders>
            <w:shd w:val="clear" w:color="auto" w:fill="auto"/>
            <w:vAlign w:val="bottom"/>
          </w:tcPr>
          <w:p w:rsidR="00E023CC" w:rsidRPr="00E023CC" w:rsidRDefault="00E023CC" w:rsidP="00E023CC">
            <w:pPr>
              <w:jc w:val="center"/>
              <w:rPr>
                <w:sz w:val="22"/>
                <w:szCs w:val="22"/>
              </w:rPr>
            </w:pPr>
            <w:r w:rsidRPr="00E023CC">
              <w:rPr>
                <w:sz w:val="22"/>
                <w:szCs w:val="22"/>
              </w:rPr>
              <w:t>500</w:t>
            </w:r>
          </w:p>
        </w:tc>
      </w:tr>
    </w:tbl>
    <w:p w:rsidR="00E023CC" w:rsidRPr="00E023CC" w:rsidRDefault="00E023CC" w:rsidP="00E023CC">
      <w:pPr>
        <w:ind w:left="252" w:firstLine="540"/>
        <w:jc w:val="both"/>
        <w:rPr>
          <w:sz w:val="22"/>
          <w:szCs w:val="22"/>
        </w:rPr>
      </w:pPr>
    </w:p>
    <w:p w:rsidR="00A97D84" w:rsidRDefault="00A97D84"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Default="00E023CC" w:rsidP="00E023CC">
      <w:pPr>
        <w:ind w:left="678" w:right="-8"/>
        <w:jc w:val="center"/>
        <w:rPr>
          <w:b/>
          <w:bCs/>
          <w:sz w:val="22"/>
          <w:szCs w:val="22"/>
        </w:rPr>
      </w:pPr>
    </w:p>
    <w:p w:rsidR="00E023CC" w:rsidRPr="00E023CC" w:rsidRDefault="00E023CC" w:rsidP="00E023CC">
      <w:pPr>
        <w:ind w:left="678" w:right="-8"/>
        <w:jc w:val="center"/>
        <w:rPr>
          <w:b/>
          <w:bCs/>
          <w:sz w:val="22"/>
          <w:szCs w:val="22"/>
        </w:rPr>
      </w:pPr>
    </w:p>
    <w:p w:rsidR="00A97D84" w:rsidRDefault="00A97D84" w:rsidP="00042560">
      <w:pPr>
        <w:ind w:left="426" w:right="-8"/>
        <w:jc w:val="center"/>
        <w:rPr>
          <w:b/>
          <w:bCs/>
        </w:rPr>
      </w:pPr>
    </w:p>
    <w:p w:rsidR="00E80DAB" w:rsidRPr="00E80DAB" w:rsidRDefault="00E80DAB" w:rsidP="00E80DAB">
      <w:pPr>
        <w:ind w:right="-8"/>
        <w:jc w:val="center"/>
        <w:rPr>
          <w:b/>
          <w:bCs/>
          <w:sz w:val="22"/>
          <w:szCs w:val="22"/>
        </w:rPr>
      </w:pPr>
      <w:r w:rsidRPr="00E80DAB">
        <w:rPr>
          <w:b/>
          <w:bCs/>
          <w:sz w:val="22"/>
          <w:szCs w:val="22"/>
        </w:rPr>
        <w:t>ПРОЕКТ МУНИЦИПАЛЬНОГО КОНТРАКТА №</w:t>
      </w:r>
    </w:p>
    <w:p w:rsidR="00E80DAB" w:rsidRPr="00E80DAB" w:rsidRDefault="00E80DAB" w:rsidP="00E80D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color w:val="000000"/>
          <w:sz w:val="22"/>
          <w:szCs w:val="22"/>
          <w:u w:val="single"/>
        </w:rPr>
      </w:pPr>
      <w:r w:rsidRPr="00E80DAB">
        <w:rPr>
          <w:b/>
          <w:color w:val="000000"/>
          <w:sz w:val="22"/>
          <w:szCs w:val="22"/>
        </w:rPr>
        <w:t xml:space="preserve"> </w:t>
      </w:r>
      <w:r w:rsidRPr="00E80DAB">
        <w:rPr>
          <w:b/>
          <w:i/>
          <w:color w:val="000000"/>
          <w:sz w:val="22"/>
          <w:szCs w:val="22"/>
          <w:u w:val="single"/>
        </w:rPr>
        <w:t xml:space="preserve">НА </w:t>
      </w:r>
      <w:r w:rsidRPr="00E80DAB">
        <w:rPr>
          <w:b/>
          <w:i/>
          <w:caps/>
          <w:sz w:val="22"/>
          <w:szCs w:val="22"/>
          <w:u w:val="single"/>
        </w:rPr>
        <w:t>поставку ЛЕКАРСТВЕННЫХ СРЕДСТВ</w:t>
      </w:r>
    </w:p>
    <w:p w:rsidR="00E80DAB" w:rsidRPr="00E80DAB" w:rsidRDefault="00E80DAB" w:rsidP="00E80DAB">
      <w:pPr>
        <w:ind w:right="-8"/>
        <w:jc w:val="center"/>
        <w:rPr>
          <w:b/>
          <w:bCs/>
          <w:sz w:val="22"/>
          <w:szCs w:val="22"/>
        </w:rPr>
      </w:pPr>
    </w:p>
    <w:p w:rsidR="00E80DAB" w:rsidRDefault="00E80DAB" w:rsidP="00E80DAB">
      <w:pPr>
        <w:ind w:right="-8"/>
        <w:rPr>
          <w:sz w:val="22"/>
          <w:szCs w:val="22"/>
        </w:rPr>
      </w:pPr>
      <w:r w:rsidRPr="00E80DAB">
        <w:rPr>
          <w:sz w:val="22"/>
          <w:szCs w:val="22"/>
        </w:rPr>
        <w:t xml:space="preserve">р.п. Городище                                                       </w:t>
      </w:r>
      <w:r w:rsidRPr="00E80DAB">
        <w:rPr>
          <w:sz w:val="22"/>
          <w:szCs w:val="22"/>
        </w:rPr>
        <w:tab/>
      </w:r>
      <w:r w:rsidRPr="00E80DAB">
        <w:rPr>
          <w:sz w:val="22"/>
          <w:szCs w:val="22"/>
        </w:rPr>
        <w:tab/>
        <w:t xml:space="preserve">                                          «___»  ___________ 2010 г.</w:t>
      </w:r>
    </w:p>
    <w:p w:rsidR="00E80DAB" w:rsidRPr="00E80DAB" w:rsidRDefault="00E80DAB" w:rsidP="00E80DAB">
      <w:pPr>
        <w:ind w:right="-8"/>
        <w:rPr>
          <w:sz w:val="22"/>
          <w:szCs w:val="22"/>
        </w:rPr>
      </w:pPr>
    </w:p>
    <w:p w:rsidR="00E80DAB" w:rsidRPr="00E80DAB" w:rsidRDefault="00E80DAB" w:rsidP="00E80DAB">
      <w:pPr>
        <w:ind w:right="-8" w:firstLine="720"/>
        <w:jc w:val="both"/>
        <w:rPr>
          <w:sz w:val="22"/>
          <w:szCs w:val="22"/>
        </w:rPr>
      </w:pPr>
      <w:r w:rsidRPr="00E80DAB">
        <w:rPr>
          <w:b/>
          <w:bCs/>
          <w:sz w:val="22"/>
          <w:szCs w:val="22"/>
        </w:rPr>
        <w:t>«Заказчик»</w:t>
      </w:r>
      <w:r w:rsidRPr="00E80DAB">
        <w:rPr>
          <w:sz w:val="22"/>
          <w:szCs w:val="22"/>
        </w:rPr>
        <w:t xml:space="preserve"> </w:t>
      </w:r>
      <w:r w:rsidRPr="00E80DAB">
        <w:rPr>
          <w:b/>
          <w:sz w:val="22"/>
          <w:szCs w:val="22"/>
          <w:u w:val="single"/>
        </w:rPr>
        <w:t>МУЗ «</w:t>
      </w:r>
      <w:proofErr w:type="spellStart"/>
      <w:r w:rsidRPr="00E80DAB">
        <w:rPr>
          <w:b/>
          <w:sz w:val="22"/>
          <w:szCs w:val="22"/>
          <w:u w:val="single"/>
        </w:rPr>
        <w:t>Городищенская</w:t>
      </w:r>
      <w:proofErr w:type="spellEnd"/>
      <w:r w:rsidRPr="00E80DAB">
        <w:rPr>
          <w:b/>
          <w:sz w:val="22"/>
          <w:szCs w:val="22"/>
          <w:u w:val="single"/>
        </w:rPr>
        <w:t xml:space="preserve"> ЦРБ»</w:t>
      </w:r>
      <w:r w:rsidRPr="00E80DAB">
        <w:rPr>
          <w:sz w:val="22"/>
          <w:szCs w:val="22"/>
        </w:rPr>
        <w:t xml:space="preserve"> в лице </w:t>
      </w:r>
      <w:r w:rsidRPr="00E80DAB">
        <w:rPr>
          <w:b/>
          <w:sz w:val="22"/>
          <w:szCs w:val="22"/>
          <w:u w:val="single"/>
        </w:rPr>
        <w:t>главного врача Гордеевой Марии Федоровны</w:t>
      </w:r>
      <w:r w:rsidRPr="00E80DAB">
        <w:rPr>
          <w:sz w:val="22"/>
          <w:szCs w:val="22"/>
        </w:rPr>
        <w:t xml:space="preserve">, действующий на основании </w:t>
      </w:r>
      <w:r w:rsidRPr="00E80DAB">
        <w:rPr>
          <w:b/>
          <w:sz w:val="22"/>
          <w:szCs w:val="22"/>
          <w:u w:val="single"/>
        </w:rPr>
        <w:t>Устава,</w:t>
      </w:r>
      <w:r w:rsidRPr="00E80DAB">
        <w:rPr>
          <w:sz w:val="22"/>
          <w:szCs w:val="22"/>
        </w:rPr>
        <w:t xml:space="preserve"> с одной стороны и </w:t>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t xml:space="preserve">__________________________ </w:t>
      </w:r>
      <w:r w:rsidRPr="00E80DAB">
        <w:rPr>
          <w:b/>
          <w:sz w:val="22"/>
          <w:szCs w:val="22"/>
          <w:u w:val="single"/>
        </w:rPr>
        <w:t xml:space="preserve">                                          </w:t>
      </w:r>
      <w:r w:rsidRPr="00E80DAB">
        <w:rPr>
          <w:sz w:val="22"/>
          <w:szCs w:val="22"/>
        </w:rPr>
        <w:t xml:space="preserve">именуемый в дальнейшем </w:t>
      </w:r>
      <w:r w:rsidRPr="00E80DAB">
        <w:rPr>
          <w:b/>
          <w:bCs/>
          <w:sz w:val="22"/>
          <w:szCs w:val="22"/>
        </w:rPr>
        <w:t>«Поставщик»</w:t>
      </w:r>
      <w:r w:rsidRPr="00E80DAB">
        <w:rPr>
          <w:sz w:val="22"/>
          <w:szCs w:val="22"/>
        </w:rPr>
        <w:t xml:space="preserve"> в лице </w:t>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t>____________________</w:t>
      </w:r>
      <w:r w:rsidRPr="00E80DAB">
        <w:rPr>
          <w:b/>
          <w:sz w:val="22"/>
          <w:szCs w:val="22"/>
          <w:u w:val="single"/>
        </w:rPr>
        <w:t xml:space="preserve"> </w:t>
      </w:r>
      <w:r w:rsidRPr="00E80DAB">
        <w:rPr>
          <w:sz w:val="22"/>
          <w:szCs w:val="22"/>
        </w:rPr>
        <w:t xml:space="preserve">действующей на основании </w:t>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r>
      <w:r w:rsidRPr="00E80DAB">
        <w:rPr>
          <w:sz w:val="22"/>
          <w:szCs w:val="22"/>
        </w:rPr>
        <w:softHyphen/>
        <w:t>_______________</w:t>
      </w:r>
      <w:r w:rsidRPr="00E80DAB">
        <w:rPr>
          <w:b/>
          <w:sz w:val="22"/>
          <w:szCs w:val="22"/>
          <w:u w:val="single"/>
        </w:rPr>
        <w:t xml:space="preserve">, </w:t>
      </w:r>
      <w:r w:rsidRPr="00E80DAB">
        <w:rPr>
          <w:sz w:val="22"/>
          <w:szCs w:val="22"/>
        </w:rPr>
        <w:t xml:space="preserve"> с другой стороны, вместе именуемые «Стороны», на основании результатов открытого аукциона </w:t>
      </w:r>
      <w:r w:rsidRPr="00E80DAB">
        <w:rPr>
          <w:sz w:val="22"/>
          <w:szCs w:val="22"/>
          <w:u w:val="single"/>
        </w:rPr>
        <w:t>на поставку лекарственных средств для нужд МУЗ "</w:t>
      </w:r>
      <w:proofErr w:type="spellStart"/>
      <w:r w:rsidRPr="00E80DAB">
        <w:rPr>
          <w:sz w:val="22"/>
          <w:szCs w:val="22"/>
          <w:u w:val="single"/>
        </w:rPr>
        <w:t>Городищенская</w:t>
      </w:r>
      <w:proofErr w:type="spellEnd"/>
      <w:r w:rsidRPr="00E80DAB">
        <w:rPr>
          <w:sz w:val="22"/>
          <w:szCs w:val="22"/>
          <w:u w:val="single"/>
        </w:rPr>
        <w:t xml:space="preserve"> ЦРБ"</w:t>
      </w:r>
      <w:proofErr w:type="gramStart"/>
      <w:r w:rsidRPr="00E80DAB">
        <w:rPr>
          <w:sz w:val="22"/>
          <w:szCs w:val="22"/>
          <w:u w:val="single"/>
        </w:rPr>
        <w:t xml:space="preserve"> ,</w:t>
      </w:r>
      <w:proofErr w:type="gramEnd"/>
      <w:r w:rsidRPr="00E80DAB">
        <w:rPr>
          <w:sz w:val="22"/>
          <w:szCs w:val="22"/>
        </w:rPr>
        <w:t xml:space="preserve"> заключили настоящий муниципальный контракт (далее именуемый Контракт») о нижеследующем:</w:t>
      </w:r>
    </w:p>
    <w:p w:rsidR="00E80DAB" w:rsidRPr="00E80DAB" w:rsidRDefault="00E80DAB" w:rsidP="00E80DAB">
      <w:pPr>
        <w:ind w:right="-8"/>
        <w:jc w:val="center"/>
        <w:rPr>
          <w:b/>
          <w:bCs/>
          <w:sz w:val="22"/>
          <w:szCs w:val="22"/>
        </w:rPr>
      </w:pPr>
      <w:r w:rsidRPr="00E80DAB">
        <w:rPr>
          <w:b/>
          <w:bCs/>
          <w:sz w:val="22"/>
          <w:szCs w:val="22"/>
        </w:rPr>
        <w:t>1. Предмет контракта</w:t>
      </w:r>
    </w:p>
    <w:p w:rsidR="00E80DAB" w:rsidRPr="00E80DAB" w:rsidRDefault="00E80DAB" w:rsidP="00E80DAB">
      <w:pPr>
        <w:ind w:right="-8" w:firstLine="567"/>
        <w:jc w:val="both"/>
        <w:rPr>
          <w:sz w:val="22"/>
          <w:szCs w:val="22"/>
        </w:rPr>
      </w:pPr>
      <w:r w:rsidRPr="00E80DAB">
        <w:rPr>
          <w:sz w:val="22"/>
          <w:szCs w:val="22"/>
        </w:rPr>
        <w:t xml:space="preserve">1.1. </w:t>
      </w:r>
      <w:r w:rsidRPr="00E80DAB">
        <w:rPr>
          <w:b/>
          <w:bCs/>
          <w:sz w:val="22"/>
          <w:szCs w:val="22"/>
        </w:rPr>
        <w:t>Поставщик</w:t>
      </w:r>
      <w:r w:rsidRPr="00E80DAB">
        <w:rPr>
          <w:sz w:val="22"/>
          <w:szCs w:val="22"/>
        </w:rPr>
        <w:t xml:space="preserve"> обязуется на условиях настоящего контракта </w:t>
      </w:r>
      <w:r w:rsidRPr="00E80DAB">
        <w:rPr>
          <w:b/>
          <w:sz w:val="22"/>
          <w:szCs w:val="22"/>
          <w:u w:val="single"/>
        </w:rPr>
        <w:t>поставлять  лекарственные средства для нужд МУЗ "</w:t>
      </w:r>
      <w:proofErr w:type="spellStart"/>
      <w:r w:rsidRPr="00E80DAB">
        <w:rPr>
          <w:b/>
          <w:sz w:val="22"/>
          <w:szCs w:val="22"/>
          <w:u w:val="single"/>
        </w:rPr>
        <w:t>Городищенская</w:t>
      </w:r>
      <w:proofErr w:type="spellEnd"/>
      <w:r w:rsidRPr="00E80DAB">
        <w:rPr>
          <w:b/>
          <w:sz w:val="22"/>
          <w:szCs w:val="22"/>
          <w:u w:val="single"/>
        </w:rPr>
        <w:t xml:space="preserve"> ЦРБ" по лоту № _____________________________________________________________________________________________________ в количестве и в ассортименте согласно спецификации</w:t>
      </w:r>
      <w:proofErr w:type="gramStart"/>
      <w:r w:rsidRPr="00E80DAB">
        <w:rPr>
          <w:b/>
          <w:sz w:val="22"/>
          <w:szCs w:val="22"/>
          <w:u w:val="single"/>
        </w:rPr>
        <w:t>,(</w:t>
      </w:r>
      <w:proofErr w:type="gramEnd"/>
      <w:r w:rsidRPr="00E80DAB">
        <w:rPr>
          <w:sz w:val="22"/>
          <w:szCs w:val="22"/>
        </w:rPr>
        <w:t xml:space="preserve">далее именуемого «товар»), а </w:t>
      </w:r>
      <w:r w:rsidRPr="00E80DAB">
        <w:rPr>
          <w:b/>
          <w:bCs/>
          <w:sz w:val="22"/>
          <w:szCs w:val="22"/>
        </w:rPr>
        <w:t>Заказчик</w:t>
      </w:r>
      <w:r w:rsidRPr="00E80DAB">
        <w:rPr>
          <w:sz w:val="22"/>
          <w:szCs w:val="22"/>
        </w:rPr>
        <w:t xml:space="preserve"> - принимать и оплачивать на условиях, предусмотренных настоящим контрактом товар согласно выставленных счетов – фактур (счетов)</w:t>
      </w:r>
    </w:p>
    <w:p w:rsidR="00E80DAB" w:rsidRPr="00E80DAB" w:rsidRDefault="00E80DAB" w:rsidP="00E80DAB">
      <w:pPr>
        <w:ind w:right="-8" w:firstLine="567"/>
        <w:jc w:val="both"/>
        <w:rPr>
          <w:sz w:val="22"/>
          <w:szCs w:val="22"/>
        </w:rPr>
      </w:pPr>
      <w:r w:rsidRPr="00E80DAB">
        <w:rPr>
          <w:sz w:val="22"/>
          <w:szCs w:val="22"/>
        </w:rPr>
        <w:t xml:space="preserve">1.2. Срок поставки продукции с момента подписания муниципального контракта до «31»  декабря  2010 года. </w:t>
      </w:r>
    </w:p>
    <w:p w:rsidR="00E80DAB" w:rsidRPr="00E80DAB" w:rsidRDefault="00E80DAB" w:rsidP="00E80DAB">
      <w:pPr>
        <w:ind w:right="-8" w:firstLine="567"/>
        <w:jc w:val="both"/>
        <w:rPr>
          <w:sz w:val="22"/>
          <w:szCs w:val="22"/>
        </w:rPr>
      </w:pPr>
      <w:r w:rsidRPr="00E80DAB">
        <w:rPr>
          <w:sz w:val="22"/>
          <w:szCs w:val="22"/>
        </w:rPr>
        <w:t xml:space="preserve">1.3. Настоящий контракт заключен от имени </w:t>
      </w:r>
      <w:proofErr w:type="spellStart"/>
      <w:r w:rsidRPr="00E80DAB">
        <w:rPr>
          <w:sz w:val="22"/>
          <w:szCs w:val="22"/>
        </w:rPr>
        <w:t>Городищенского</w:t>
      </w:r>
      <w:proofErr w:type="spellEnd"/>
      <w:r w:rsidRPr="00E80DAB">
        <w:rPr>
          <w:sz w:val="22"/>
          <w:szCs w:val="22"/>
        </w:rPr>
        <w:t xml:space="preserve"> муниципального района.</w:t>
      </w:r>
    </w:p>
    <w:p w:rsidR="00E80DAB" w:rsidRPr="00E80DAB" w:rsidRDefault="00E80DAB" w:rsidP="00E80DAB">
      <w:pPr>
        <w:ind w:right="-8" w:firstLine="567"/>
        <w:jc w:val="both"/>
        <w:rPr>
          <w:sz w:val="22"/>
          <w:szCs w:val="22"/>
        </w:rPr>
      </w:pPr>
    </w:p>
    <w:p w:rsidR="00E80DAB" w:rsidRPr="00E80DAB" w:rsidRDefault="00E80DAB" w:rsidP="00E80DAB">
      <w:pPr>
        <w:ind w:right="-8" w:firstLine="567"/>
        <w:jc w:val="center"/>
        <w:rPr>
          <w:sz w:val="22"/>
          <w:szCs w:val="22"/>
        </w:rPr>
      </w:pPr>
      <w:r w:rsidRPr="00E80DAB">
        <w:rPr>
          <w:b/>
          <w:bCs/>
          <w:sz w:val="22"/>
          <w:szCs w:val="22"/>
        </w:rPr>
        <w:t>2. Обязанности сторон</w:t>
      </w:r>
    </w:p>
    <w:p w:rsidR="00E80DAB" w:rsidRPr="00E80DAB" w:rsidRDefault="00E80DAB" w:rsidP="00E80DAB">
      <w:pPr>
        <w:pStyle w:val="20"/>
        <w:spacing w:line="240" w:lineRule="auto"/>
        <w:ind w:right="-8" w:firstLine="567"/>
        <w:jc w:val="left"/>
        <w:rPr>
          <w:bCs w:val="0"/>
          <w:i/>
          <w:iCs/>
          <w:sz w:val="22"/>
          <w:szCs w:val="22"/>
        </w:rPr>
      </w:pPr>
      <w:r w:rsidRPr="00E80DAB">
        <w:rPr>
          <w:bCs w:val="0"/>
          <w:i/>
          <w:iCs/>
          <w:sz w:val="22"/>
          <w:szCs w:val="22"/>
        </w:rPr>
        <w:t>2.1.</w:t>
      </w:r>
      <w:r w:rsidRPr="00E80DAB">
        <w:rPr>
          <w:b w:val="0"/>
          <w:bCs w:val="0"/>
          <w:i/>
          <w:iCs/>
          <w:sz w:val="22"/>
          <w:szCs w:val="22"/>
        </w:rPr>
        <w:t xml:space="preserve"> </w:t>
      </w:r>
      <w:r w:rsidRPr="00E80DAB">
        <w:rPr>
          <w:bCs w:val="0"/>
          <w:i/>
          <w:iCs/>
          <w:sz w:val="22"/>
          <w:szCs w:val="22"/>
        </w:rPr>
        <w:t>Поставщик обязуется:</w:t>
      </w:r>
    </w:p>
    <w:p w:rsidR="00E80DAB" w:rsidRPr="00E80DAB" w:rsidRDefault="00E80DAB" w:rsidP="00E80DAB">
      <w:pPr>
        <w:ind w:right="-8" w:firstLine="540"/>
        <w:jc w:val="both"/>
        <w:rPr>
          <w:sz w:val="22"/>
          <w:szCs w:val="22"/>
        </w:rPr>
      </w:pPr>
      <w:r w:rsidRPr="00E80DAB">
        <w:rPr>
          <w:sz w:val="22"/>
          <w:szCs w:val="22"/>
        </w:rPr>
        <w:t>2.1.1. Осуществить транспортировку товара за счет собственных средств до места расположения учреждений Заказчика в сроки, согласно графику поставок  и потребности медицинских учреждений.</w:t>
      </w:r>
    </w:p>
    <w:p w:rsidR="00E80DAB" w:rsidRPr="00E80DAB" w:rsidRDefault="00E80DAB" w:rsidP="00E80DAB">
      <w:pPr>
        <w:pStyle w:val="21"/>
        <w:spacing w:line="240" w:lineRule="auto"/>
        <w:ind w:firstLine="540"/>
        <w:jc w:val="both"/>
        <w:rPr>
          <w:sz w:val="22"/>
          <w:szCs w:val="22"/>
        </w:rPr>
      </w:pPr>
      <w:r w:rsidRPr="00E80DAB">
        <w:rPr>
          <w:sz w:val="22"/>
          <w:szCs w:val="22"/>
        </w:rPr>
        <w:t>2.1.2.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E80DAB" w:rsidRPr="00E80DAB" w:rsidRDefault="00E80DAB" w:rsidP="00E80DAB">
      <w:pPr>
        <w:pStyle w:val="Style1"/>
        <w:widowControl/>
        <w:spacing w:line="240" w:lineRule="auto"/>
        <w:ind w:firstLine="426"/>
        <w:jc w:val="both"/>
        <w:rPr>
          <w:rStyle w:val="FontStyle13"/>
        </w:rPr>
      </w:pPr>
      <w:proofErr w:type="gramStart"/>
      <w:r w:rsidRPr="00E80DAB">
        <w:rPr>
          <w:sz w:val="22"/>
          <w:szCs w:val="22"/>
        </w:rPr>
        <w:t xml:space="preserve">Поставляемая продукция по своему качеству должна соответствовать </w:t>
      </w:r>
      <w:r w:rsidRPr="00E80DAB">
        <w:rPr>
          <w:sz w:val="22"/>
          <w:szCs w:val="22"/>
          <w:u w:val="single"/>
        </w:rPr>
        <w:t xml:space="preserve">установленным требованиям нормативной документации, </w:t>
      </w:r>
      <w:r w:rsidRPr="00E80DAB">
        <w:rPr>
          <w:sz w:val="22"/>
          <w:szCs w:val="22"/>
        </w:rPr>
        <w:t xml:space="preserve">  утвержденным </w:t>
      </w:r>
      <w:r w:rsidRPr="00E80DAB">
        <w:rPr>
          <w:sz w:val="22"/>
          <w:szCs w:val="22"/>
          <w:u w:val="single"/>
        </w:rPr>
        <w:t>Министерством здравоохранения и социального развития, а также соответствовать сертификатам соответствия которые предоставляются поставщиками на момент поставки на каждую партию товара,</w:t>
      </w:r>
      <w:r w:rsidRPr="00E80DAB">
        <w:rPr>
          <w:rStyle w:val="FontStyle13"/>
        </w:rPr>
        <w:t xml:space="preserve"> Срок годности поставляемого товара на момент передачи его </w:t>
      </w:r>
      <w:r w:rsidRPr="00E80DAB">
        <w:rPr>
          <w:rStyle w:val="FontStyle15"/>
          <w:b w:val="0"/>
        </w:rPr>
        <w:t xml:space="preserve">Заказчику </w:t>
      </w:r>
      <w:r w:rsidRPr="00E80DAB">
        <w:rPr>
          <w:rStyle w:val="FontStyle13"/>
          <w:b/>
        </w:rPr>
        <w:t>д</w:t>
      </w:r>
      <w:r w:rsidRPr="00E80DAB">
        <w:rPr>
          <w:rStyle w:val="FontStyle13"/>
        </w:rPr>
        <w:t>олжен быть не менее 70% срока годности указанного на товаре.</w:t>
      </w:r>
      <w:proofErr w:type="gramEnd"/>
      <w:r w:rsidRPr="00E80DAB">
        <w:rPr>
          <w:rStyle w:val="FontStyle13"/>
        </w:rPr>
        <w:t xml:space="preserve"> </w:t>
      </w:r>
      <w:r w:rsidRPr="00E80DAB">
        <w:rPr>
          <w:rStyle w:val="FontStyle15"/>
          <w:b w:val="0"/>
        </w:rPr>
        <w:t>Поставщик</w:t>
      </w:r>
      <w:r w:rsidRPr="00E80DAB">
        <w:rPr>
          <w:rStyle w:val="FontStyle15"/>
        </w:rPr>
        <w:t xml:space="preserve"> </w:t>
      </w:r>
      <w:r w:rsidRPr="00E80DAB">
        <w:rPr>
          <w:rStyle w:val="FontStyle13"/>
        </w:rPr>
        <w:t xml:space="preserve">гарантирует качество каждой партии товара в пределах срока реализации, при соблюдении </w:t>
      </w:r>
      <w:r w:rsidRPr="00E80DAB">
        <w:rPr>
          <w:rStyle w:val="FontStyle15"/>
          <w:b w:val="0"/>
        </w:rPr>
        <w:t xml:space="preserve">Заказчиком </w:t>
      </w:r>
      <w:r w:rsidRPr="00E80DAB">
        <w:rPr>
          <w:rStyle w:val="FontStyle13"/>
        </w:rPr>
        <w:t xml:space="preserve">условий хранения товара в соответствии с ТУ и </w:t>
      </w:r>
      <w:proofErr w:type="spellStart"/>
      <w:r w:rsidRPr="00E80DAB">
        <w:rPr>
          <w:rStyle w:val="FontStyle13"/>
        </w:rPr>
        <w:t>ГОСТами</w:t>
      </w:r>
      <w:proofErr w:type="spellEnd"/>
      <w:r w:rsidRPr="00E80DAB">
        <w:rPr>
          <w:rStyle w:val="FontStyle13"/>
        </w:rPr>
        <w:t>.</w:t>
      </w:r>
    </w:p>
    <w:p w:rsidR="00E80DAB" w:rsidRPr="00E80DAB" w:rsidRDefault="00E80DAB" w:rsidP="00E80DAB">
      <w:pPr>
        <w:ind w:right="-8" w:firstLine="540"/>
        <w:jc w:val="both"/>
        <w:rPr>
          <w:sz w:val="22"/>
          <w:szCs w:val="22"/>
        </w:rPr>
      </w:pPr>
      <w:r w:rsidRPr="00E80DAB">
        <w:rPr>
          <w:sz w:val="22"/>
          <w:szCs w:val="22"/>
        </w:rPr>
        <w:t>2.1.3. Производить замену товара, ели товар не соответствует установленным качественным свойствам.</w:t>
      </w:r>
    </w:p>
    <w:p w:rsidR="00E80DAB" w:rsidRPr="00E80DAB" w:rsidRDefault="00E80DAB" w:rsidP="00E80DAB">
      <w:pPr>
        <w:ind w:right="-8" w:firstLine="567"/>
        <w:jc w:val="both"/>
        <w:rPr>
          <w:b/>
          <w:bCs/>
          <w:i/>
          <w:iCs/>
          <w:sz w:val="22"/>
          <w:szCs w:val="22"/>
        </w:rPr>
      </w:pPr>
      <w:r w:rsidRPr="00E80DAB">
        <w:rPr>
          <w:b/>
          <w:bCs/>
          <w:i/>
          <w:iCs/>
          <w:sz w:val="22"/>
          <w:szCs w:val="22"/>
        </w:rPr>
        <w:t>2.2. Заказчик обязуется:</w:t>
      </w:r>
    </w:p>
    <w:p w:rsidR="00E80DAB" w:rsidRPr="00E80DAB" w:rsidRDefault="00E80DAB" w:rsidP="00E80DAB">
      <w:pPr>
        <w:ind w:right="-8" w:firstLine="540"/>
        <w:jc w:val="both"/>
        <w:rPr>
          <w:sz w:val="22"/>
          <w:szCs w:val="22"/>
        </w:rPr>
      </w:pPr>
      <w:r w:rsidRPr="00E80DAB">
        <w:rPr>
          <w:sz w:val="22"/>
          <w:szCs w:val="22"/>
        </w:rPr>
        <w:t>2.2.1. Принять товар в порядке, установленном настоящим Контрактом.</w:t>
      </w:r>
    </w:p>
    <w:p w:rsidR="00E80DAB" w:rsidRPr="00E80DAB" w:rsidRDefault="00E80DAB" w:rsidP="00E80DAB">
      <w:pPr>
        <w:pStyle w:val="21"/>
        <w:spacing w:line="240" w:lineRule="auto"/>
        <w:ind w:firstLine="539"/>
        <w:rPr>
          <w:sz w:val="22"/>
          <w:szCs w:val="22"/>
        </w:rPr>
      </w:pPr>
      <w:r w:rsidRPr="00E80DAB">
        <w:rPr>
          <w:sz w:val="22"/>
          <w:szCs w:val="22"/>
        </w:rPr>
        <w:t xml:space="preserve">2.2.2. Обеспечить прием товара партиями в сроки, установленные настоящим Контрактом, </w:t>
      </w:r>
    </w:p>
    <w:p w:rsidR="00E80DAB" w:rsidRPr="00E80DAB" w:rsidRDefault="00E80DAB" w:rsidP="00E80DAB">
      <w:pPr>
        <w:tabs>
          <w:tab w:val="left" w:pos="-4500"/>
          <w:tab w:val="left" w:pos="900"/>
        </w:tabs>
        <w:ind w:firstLine="540"/>
        <w:jc w:val="both"/>
        <w:rPr>
          <w:sz w:val="22"/>
          <w:szCs w:val="22"/>
        </w:rPr>
      </w:pPr>
      <w:r w:rsidRPr="00E80DAB">
        <w:rPr>
          <w:sz w:val="22"/>
          <w:szCs w:val="22"/>
        </w:rPr>
        <w:t xml:space="preserve">2.2.3. 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w:t>
      </w:r>
      <w:proofErr w:type="gramStart"/>
      <w:r w:rsidRPr="00E80DAB">
        <w:rPr>
          <w:sz w:val="22"/>
          <w:szCs w:val="22"/>
        </w:rPr>
        <w:t>Приема продукции по количеству и качеству осуществляется сторонами в порядке, определенным Инструкциями П-6, П-7, утвержденные Госарбитражем СССР (в редакции 1974г., с изменениями от 22.10.97г.).</w:t>
      </w:r>
      <w:proofErr w:type="gramEnd"/>
      <w:r w:rsidRPr="00E80DAB">
        <w:rPr>
          <w:sz w:val="22"/>
          <w:szCs w:val="22"/>
        </w:rPr>
        <w:t xml:space="preserve"> О </w:t>
      </w:r>
      <w:proofErr w:type="gramStart"/>
      <w:r w:rsidRPr="00E80DAB">
        <w:rPr>
          <w:sz w:val="22"/>
          <w:szCs w:val="22"/>
        </w:rPr>
        <w:t>выявленном</w:t>
      </w:r>
      <w:proofErr w:type="gramEnd"/>
      <w:r w:rsidRPr="00E80DAB">
        <w:rPr>
          <w:sz w:val="22"/>
          <w:szCs w:val="22"/>
        </w:rPr>
        <w:t xml:space="preserve"> при приемке продукции брака продукции, Заказчик обязан немедленно сообщить Поставщику по телефонограммой  и ожидать его представителя в течение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E80DAB" w:rsidRPr="00E80DAB" w:rsidRDefault="00E80DAB" w:rsidP="00E80DAB">
      <w:pPr>
        <w:ind w:firstLine="540"/>
        <w:jc w:val="both"/>
        <w:rPr>
          <w:sz w:val="22"/>
          <w:szCs w:val="22"/>
        </w:rPr>
      </w:pPr>
      <w:r w:rsidRPr="00E80DAB">
        <w:rPr>
          <w:sz w:val="22"/>
          <w:szCs w:val="22"/>
        </w:rPr>
        <w:t>Возврат продукции оформляется акто</w:t>
      </w:r>
      <w:proofErr w:type="gramStart"/>
      <w:r w:rsidRPr="00E80DAB">
        <w:rPr>
          <w:sz w:val="22"/>
          <w:szCs w:val="22"/>
        </w:rPr>
        <w:t>м-</w:t>
      </w:r>
      <w:proofErr w:type="gramEnd"/>
      <w:r w:rsidRPr="00E80DAB">
        <w:rPr>
          <w:sz w:val="22"/>
          <w:szCs w:val="22"/>
        </w:rPr>
        <w:t xml:space="preserve"> претензией и возвратной накладной в 3-х экземплярах. Один экземпляр остается у Заказчика, остальные два экземпляра – в службах Поставщика. В случае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E80DAB">
        <w:rPr>
          <w:sz w:val="22"/>
          <w:szCs w:val="22"/>
        </w:rPr>
        <w:t>и</w:t>
      </w:r>
      <w:proofErr w:type="gramEnd"/>
      <w:r w:rsidRPr="00E80DAB">
        <w:rPr>
          <w:sz w:val="22"/>
          <w:szCs w:val="22"/>
        </w:rPr>
        <w:t xml:space="preserve"> 3-х дней. </w:t>
      </w:r>
    </w:p>
    <w:p w:rsidR="00E80DAB" w:rsidRPr="00E80DAB" w:rsidRDefault="00E80DAB" w:rsidP="00E80DAB">
      <w:pPr>
        <w:ind w:right="-8" w:firstLine="539"/>
        <w:jc w:val="both"/>
        <w:rPr>
          <w:sz w:val="22"/>
          <w:szCs w:val="22"/>
        </w:rPr>
      </w:pPr>
      <w:r w:rsidRPr="00E80DAB">
        <w:rPr>
          <w:sz w:val="22"/>
          <w:szCs w:val="22"/>
        </w:rPr>
        <w:t xml:space="preserve"> Покупатель обязан при приеме проверить количество и качество товара, и в случае обнаружения несоответствия поставляемого количества товара, или обнаружения брака (заводского или испорченного при </w:t>
      </w:r>
      <w:r w:rsidRPr="00E80DAB">
        <w:rPr>
          <w:sz w:val="22"/>
          <w:szCs w:val="22"/>
        </w:rPr>
        <w:lastRenderedPageBreak/>
        <w:t>транспортировке) должен (не позднее 7 банковских дней с момента получения товара) составить двухсторонний акт об установленном расхождении в количестве и качестве и вручить один экземпляр Поставщику.</w:t>
      </w:r>
    </w:p>
    <w:p w:rsidR="00E80DAB" w:rsidRPr="00E80DAB" w:rsidRDefault="00E80DAB" w:rsidP="00E80DAB">
      <w:pPr>
        <w:pStyle w:val="a9"/>
        <w:ind w:right="-8" w:firstLine="540"/>
        <w:rPr>
          <w:rFonts w:ascii="Times New Roman" w:hAnsi="Times New Roman" w:cs="Times New Roman"/>
          <w:b w:val="0"/>
          <w:sz w:val="22"/>
          <w:szCs w:val="22"/>
        </w:rPr>
      </w:pPr>
      <w:r w:rsidRPr="00E80DAB">
        <w:rPr>
          <w:rFonts w:ascii="Times New Roman" w:hAnsi="Times New Roman" w:cs="Times New Roman"/>
          <w:b w:val="0"/>
          <w:sz w:val="22"/>
          <w:szCs w:val="22"/>
        </w:rPr>
        <w:t xml:space="preserve">2.2.4. Оплата принятого товара осуществляется по безналичному расчету по мере поступления средств из муниципального бюджета и средств обязательного медицинского страхования на данную статью расходов, </w:t>
      </w:r>
      <w:proofErr w:type="gramStart"/>
      <w:r w:rsidRPr="00E80DAB">
        <w:rPr>
          <w:rFonts w:ascii="Times New Roman" w:hAnsi="Times New Roman" w:cs="Times New Roman"/>
          <w:b w:val="0"/>
          <w:sz w:val="22"/>
          <w:szCs w:val="22"/>
        </w:rPr>
        <w:t>согласно</w:t>
      </w:r>
      <w:proofErr w:type="gramEnd"/>
      <w:r w:rsidRPr="00E80DAB">
        <w:rPr>
          <w:rFonts w:ascii="Times New Roman" w:hAnsi="Times New Roman" w:cs="Times New Roman"/>
          <w:b w:val="0"/>
          <w:sz w:val="22"/>
          <w:szCs w:val="22"/>
        </w:rPr>
        <w:t xml:space="preserve"> выставленных счетов от Поставщика.</w:t>
      </w:r>
    </w:p>
    <w:p w:rsidR="00E80DAB" w:rsidRPr="00E80DAB" w:rsidRDefault="00E80DAB" w:rsidP="00E80DAB">
      <w:pPr>
        <w:pStyle w:val="a9"/>
        <w:ind w:right="-8" w:firstLine="1134"/>
        <w:jc w:val="center"/>
        <w:rPr>
          <w:rFonts w:ascii="Times New Roman" w:hAnsi="Times New Roman" w:cs="Times New Roman"/>
          <w:sz w:val="22"/>
          <w:szCs w:val="22"/>
        </w:rPr>
      </w:pPr>
      <w:r w:rsidRPr="00E80DAB">
        <w:rPr>
          <w:rFonts w:ascii="Times New Roman" w:hAnsi="Times New Roman" w:cs="Times New Roman"/>
          <w:bCs w:val="0"/>
          <w:sz w:val="22"/>
          <w:szCs w:val="22"/>
        </w:rPr>
        <w:t xml:space="preserve">3. Качество </w:t>
      </w:r>
      <w:r>
        <w:rPr>
          <w:rFonts w:ascii="Times New Roman" w:hAnsi="Times New Roman" w:cs="Times New Roman"/>
          <w:bCs w:val="0"/>
          <w:sz w:val="22"/>
          <w:szCs w:val="22"/>
        </w:rPr>
        <w:t>и порядок сдачи и приема товара</w:t>
      </w:r>
    </w:p>
    <w:p w:rsidR="00E80DAB" w:rsidRPr="00E80DAB" w:rsidRDefault="00E80DAB" w:rsidP="00E80DAB">
      <w:pPr>
        <w:pStyle w:val="a4"/>
        <w:spacing w:before="0" w:line="240" w:lineRule="auto"/>
        <w:ind w:left="0" w:right="0" w:firstLine="567"/>
        <w:rPr>
          <w:sz w:val="22"/>
          <w:szCs w:val="22"/>
        </w:rPr>
      </w:pPr>
      <w:r w:rsidRPr="00E80DAB">
        <w:rPr>
          <w:sz w:val="22"/>
          <w:szCs w:val="22"/>
        </w:rPr>
        <w:t xml:space="preserve">3.1. </w:t>
      </w:r>
      <w:proofErr w:type="gramStart"/>
      <w:r w:rsidRPr="00E80DAB">
        <w:rPr>
          <w:sz w:val="22"/>
          <w:szCs w:val="22"/>
        </w:rPr>
        <w:t>Поставка товара осуществляется партиями в соответствии с заявками от главный медицинской сестры МУЗ "</w:t>
      </w:r>
      <w:proofErr w:type="spellStart"/>
      <w:r w:rsidRPr="00E80DAB">
        <w:rPr>
          <w:sz w:val="22"/>
          <w:szCs w:val="22"/>
        </w:rPr>
        <w:t>Городищенская</w:t>
      </w:r>
      <w:proofErr w:type="spellEnd"/>
      <w:r w:rsidRPr="00E80DAB">
        <w:rPr>
          <w:sz w:val="22"/>
          <w:szCs w:val="22"/>
        </w:rPr>
        <w:t xml:space="preserve"> ЦРБ, в 2-х рабочих дней с момента подачи заявки, в целях обеспечения исполнения Поставщиком его обязательств по поставке товара в сроки, установленные настоящим контрактом Поставщик и Заказчик подписывают товарные накладные, отражающие количество единиц товара, цену и сумму переданных Поставщиком Заказчику.</w:t>
      </w:r>
      <w:proofErr w:type="gramEnd"/>
    </w:p>
    <w:p w:rsidR="00E80DAB" w:rsidRPr="00E80DAB" w:rsidRDefault="00E80DAB" w:rsidP="00E80DAB">
      <w:pPr>
        <w:pStyle w:val="Style9"/>
        <w:widowControl/>
        <w:spacing w:line="240" w:lineRule="auto"/>
        <w:ind w:firstLine="426"/>
        <w:rPr>
          <w:rStyle w:val="FontStyle13"/>
        </w:rPr>
      </w:pPr>
      <w:r w:rsidRPr="00E80DAB">
        <w:rPr>
          <w:sz w:val="22"/>
          <w:szCs w:val="22"/>
        </w:rPr>
        <w:t xml:space="preserve">3.2. </w:t>
      </w:r>
      <w:r w:rsidRPr="00E80DAB">
        <w:rPr>
          <w:rStyle w:val="FontStyle13"/>
        </w:rPr>
        <w:t xml:space="preserve">Поставляемый по настоящему контракту товар и его упаковка должны соответствовать действующим на территории РФ ТУ и ГОСТ. </w:t>
      </w:r>
    </w:p>
    <w:p w:rsidR="00E80DAB" w:rsidRPr="00E80DAB" w:rsidRDefault="00E80DAB" w:rsidP="00E80DAB">
      <w:pPr>
        <w:pStyle w:val="Style1"/>
        <w:widowControl/>
        <w:spacing w:line="240" w:lineRule="auto"/>
        <w:ind w:firstLine="426"/>
        <w:jc w:val="both"/>
        <w:rPr>
          <w:rStyle w:val="FontStyle13"/>
        </w:rPr>
      </w:pPr>
      <w:r w:rsidRPr="00E80DAB">
        <w:rPr>
          <w:rStyle w:val="FontStyle13"/>
        </w:rPr>
        <w:t xml:space="preserve">3.3.Качество товара, поставляемого по настоящему контракту, удостоверяется качественным удостоверением и подтверждается сертификатами. </w:t>
      </w:r>
    </w:p>
    <w:p w:rsidR="00E80DAB" w:rsidRPr="00E80DAB" w:rsidRDefault="00E80DAB" w:rsidP="00E80DAB">
      <w:pPr>
        <w:pStyle w:val="Style1"/>
        <w:widowControl/>
        <w:spacing w:line="240" w:lineRule="auto"/>
        <w:ind w:firstLine="426"/>
        <w:jc w:val="both"/>
        <w:rPr>
          <w:rStyle w:val="FontStyle15"/>
          <w:b w:val="0"/>
        </w:rPr>
      </w:pPr>
      <w:r w:rsidRPr="00E80DAB">
        <w:rPr>
          <w:rStyle w:val="FontStyle13"/>
        </w:rPr>
        <w:t xml:space="preserve">3.4. Ответственность за порчу товара переходит на </w:t>
      </w:r>
      <w:r w:rsidRPr="00E80DAB">
        <w:rPr>
          <w:rStyle w:val="FontStyle15"/>
          <w:b w:val="0"/>
        </w:rPr>
        <w:t xml:space="preserve">Заказчика </w:t>
      </w:r>
      <w:r w:rsidRPr="00E80DAB">
        <w:rPr>
          <w:rStyle w:val="FontStyle13"/>
        </w:rPr>
        <w:t xml:space="preserve">с момента фактической приемки товара </w:t>
      </w:r>
      <w:r w:rsidRPr="00E80DAB">
        <w:rPr>
          <w:rStyle w:val="FontStyle15"/>
          <w:b w:val="0"/>
        </w:rPr>
        <w:t>Заказчиком.</w:t>
      </w:r>
    </w:p>
    <w:p w:rsidR="00E80DAB" w:rsidRPr="00E80DAB" w:rsidRDefault="00E80DAB" w:rsidP="00E80DAB">
      <w:pPr>
        <w:pStyle w:val="Style9"/>
        <w:widowControl/>
        <w:spacing w:line="240" w:lineRule="auto"/>
        <w:ind w:firstLine="426"/>
        <w:rPr>
          <w:rStyle w:val="FontStyle13"/>
        </w:rPr>
      </w:pPr>
      <w:r w:rsidRPr="00E80DAB">
        <w:rPr>
          <w:rStyle w:val="FontStyle13"/>
        </w:rPr>
        <w:t>3.5</w:t>
      </w:r>
      <w:proofErr w:type="gramStart"/>
      <w:r w:rsidRPr="00E80DAB">
        <w:rPr>
          <w:rStyle w:val="FontStyle13"/>
        </w:rPr>
        <w:t xml:space="preserve"> В</w:t>
      </w:r>
      <w:proofErr w:type="gramEnd"/>
      <w:r w:rsidRPr="00E80DAB">
        <w:rPr>
          <w:rStyle w:val="FontStyle13"/>
        </w:rPr>
        <w:t xml:space="preserve"> случае обнаружения товара, не соответствующего сертификату качества, представителями </w:t>
      </w:r>
      <w:r w:rsidRPr="00E80DAB">
        <w:rPr>
          <w:rStyle w:val="FontStyle15"/>
          <w:b w:val="0"/>
        </w:rPr>
        <w:t xml:space="preserve">Поставщика </w:t>
      </w:r>
      <w:r w:rsidRPr="00E80DAB">
        <w:rPr>
          <w:rStyle w:val="FontStyle13"/>
        </w:rPr>
        <w:t xml:space="preserve">и </w:t>
      </w:r>
      <w:r w:rsidRPr="00E80DAB">
        <w:rPr>
          <w:rStyle w:val="FontStyle15"/>
          <w:b w:val="0"/>
        </w:rPr>
        <w:t xml:space="preserve">Заказчика </w:t>
      </w:r>
      <w:r w:rsidRPr="00E80DAB">
        <w:rPr>
          <w:rStyle w:val="FontStyle13"/>
        </w:rPr>
        <w:t>в течение 24 часов составляется двусторонний АКТ.</w:t>
      </w:r>
    </w:p>
    <w:p w:rsidR="00E80DAB" w:rsidRPr="00E80DAB" w:rsidRDefault="00E80DAB" w:rsidP="00E80DAB">
      <w:pPr>
        <w:pStyle w:val="a9"/>
        <w:ind w:right="-8" w:firstLine="1134"/>
        <w:jc w:val="center"/>
        <w:rPr>
          <w:rFonts w:ascii="Times New Roman" w:hAnsi="Times New Roman" w:cs="Times New Roman"/>
          <w:bCs w:val="0"/>
          <w:sz w:val="22"/>
          <w:szCs w:val="22"/>
        </w:rPr>
      </w:pPr>
      <w:r w:rsidRPr="00E80DAB">
        <w:rPr>
          <w:rFonts w:ascii="Times New Roman" w:hAnsi="Times New Roman" w:cs="Times New Roman"/>
          <w:bCs w:val="0"/>
          <w:sz w:val="22"/>
          <w:szCs w:val="22"/>
        </w:rPr>
        <w:t>4. Условия поставки</w:t>
      </w:r>
    </w:p>
    <w:p w:rsidR="00E80DAB" w:rsidRPr="00E80DAB" w:rsidRDefault="00E80DAB" w:rsidP="00E80DAB">
      <w:pPr>
        <w:pStyle w:val="a9"/>
        <w:ind w:right="-8" w:firstLine="567"/>
        <w:rPr>
          <w:rFonts w:ascii="Times New Roman" w:hAnsi="Times New Roman" w:cs="Times New Roman"/>
          <w:b w:val="0"/>
          <w:sz w:val="22"/>
          <w:szCs w:val="22"/>
        </w:rPr>
      </w:pPr>
      <w:proofErr w:type="gramStart"/>
      <w:r w:rsidRPr="00E80DAB">
        <w:rPr>
          <w:rFonts w:ascii="Times New Roman" w:hAnsi="Times New Roman" w:cs="Times New Roman"/>
          <w:b w:val="0"/>
          <w:sz w:val="22"/>
          <w:szCs w:val="22"/>
        </w:rPr>
        <w:t>4.1.Поставка продукции производится транспортом Поставщика отвечающий санитарно – эпидемиологическому режиму по доставки лекарственных средств (обработка транспорта, соблюдение температурного режима, и т.п.) в адрес Заказчика с разгрузкой на склад:</w:t>
      </w:r>
      <w:proofErr w:type="gramEnd"/>
      <w:r w:rsidRPr="00E80DAB">
        <w:rPr>
          <w:rFonts w:ascii="Times New Roman" w:hAnsi="Times New Roman" w:cs="Times New Roman"/>
          <w:b w:val="0"/>
          <w:sz w:val="22"/>
          <w:szCs w:val="22"/>
        </w:rPr>
        <w:t xml:space="preserve"> </w:t>
      </w:r>
      <w:r w:rsidRPr="00E80DAB">
        <w:rPr>
          <w:rFonts w:ascii="Times New Roman" w:hAnsi="Times New Roman" w:cs="Times New Roman"/>
          <w:b w:val="0"/>
          <w:sz w:val="22"/>
          <w:szCs w:val="22"/>
          <w:u w:val="single"/>
        </w:rPr>
        <w:t>Волгоградская область, р.п. Городище, пл. Павших борцов 4 – склад МУЗ "</w:t>
      </w:r>
      <w:proofErr w:type="spellStart"/>
      <w:r w:rsidRPr="00E80DAB">
        <w:rPr>
          <w:rFonts w:ascii="Times New Roman" w:hAnsi="Times New Roman" w:cs="Times New Roman"/>
          <w:b w:val="0"/>
          <w:sz w:val="22"/>
          <w:szCs w:val="22"/>
          <w:u w:val="single"/>
        </w:rPr>
        <w:t>Городищенская</w:t>
      </w:r>
      <w:proofErr w:type="spellEnd"/>
      <w:r w:rsidRPr="00E80DAB">
        <w:rPr>
          <w:rFonts w:ascii="Times New Roman" w:hAnsi="Times New Roman" w:cs="Times New Roman"/>
          <w:b w:val="0"/>
          <w:sz w:val="22"/>
          <w:szCs w:val="22"/>
          <w:u w:val="single"/>
        </w:rPr>
        <w:t xml:space="preserve"> ЦРБ" </w:t>
      </w:r>
    </w:p>
    <w:p w:rsidR="00E80DAB" w:rsidRPr="00E80DAB" w:rsidRDefault="00E80DAB" w:rsidP="00E80DAB">
      <w:pPr>
        <w:ind w:right="-8" w:firstLine="540"/>
        <w:jc w:val="both"/>
        <w:rPr>
          <w:sz w:val="22"/>
          <w:szCs w:val="22"/>
        </w:rPr>
      </w:pPr>
      <w:r w:rsidRPr="00E80DAB">
        <w:rPr>
          <w:sz w:val="22"/>
          <w:szCs w:val="22"/>
        </w:rPr>
        <w:t>4.3. Поставщик должен представить представителю Заказчика следующую документацию на товар:</w:t>
      </w:r>
    </w:p>
    <w:p w:rsidR="00E80DAB" w:rsidRPr="00E80DAB" w:rsidRDefault="00E80DAB" w:rsidP="00E80DAB">
      <w:pPr>
        <w:ind w:right="-8" w:firstLine="567"/>
        <w:jc w:val="both"/>
        <w:rPr>
          <w:sz w:val="22"/>
          <w:szCs w:val="22"/>
        </w:rPr>
      </w:pPr>
      <w:r w:rsidRPr="00E80DAB">
        <w:rPr>
          <w:sz w:val="22"/>
          <w:szCs w:val="22"/>
        </w:rPr>
        <w:t>4.3.1. Оригинал товарной накладной на поставляемую партию товара в 2-х (двух) экземплярах по каждому подразделению в отдельности.</w:t>
      </w:r>
    </w:p>
    <w:p w:rsidR="00E80DAB" w:rsidRPr="00E80DAB" w:rsidRDefault="00E80DAB" w:rsidP="00E80DAB">
      <w:pPr>
        <w:ind w:right="-8" w:firstLine="567"/>
        <w:jc w:val="both"/>
        <w:rPr>
          <w:sz w:val="22"/>
          <w:szCs w:val="22"/>
        </w:rPr>
      </w:pPr>
      <w:r w:rsidRPr="00E80DAB">
        <w:rPr>
          <w:sz w:val="22"/>
          <w:szCs w:val="22"/>
        </w:rPr>
        <w:t>4.3.2. Оригинал счета-фактуры Поставщика на партию товара с описанием товара, количества товара, цены единицы, общей стоимости соответствующей партии товара.</w:t>
      </w:r>
    </w:p>
    <w:p w:rsidR="00E80DAB" w:rsidRPr="00E80DAB" w:rsidRDefault="00E80DAB" w:rsidP="00E80DAB">
      <w:pPr>
        <w:ind w:right="-8" w:firstLine="540"/>
        <w:jc w:val="both"/>
        <w:rPr>
          <w:sz w:val="22"/>
          <w:szCs w:val="22"/>
        </w:rPr>
      </w:pPr>
      <w:r w:rsidRPr="00E80DAB">
        <w:rPr>
          <w:sz w:val="22"/>
          <w:szCs w:val="22"/>
        </w:rPr>
        <w:t xml:space="preserve">4.3.3. Указанные в п. 4.3. настоящего контракта документы должны быть получены представителем Заказчика в день доставки товара </w:t>
      </w:r>
      <w:proofErr w:type="gramStart"/>
      <w:r w:rsidRPr="00E80DAB">
        <w:rPr>
          <w:sz w:val="22"/>
          <w:szCs w:val="22"/>
        </w:rPr>
        <w:t>в место доставки</w:t>
      </w:r>
      <w:proofErr w:type="gramEnd"/>
      <w:r w:rsidRPr="00E80DAB">
        <w:rPr>
          <w:sz w:val="22"/>
          <w:szCs w:val="22"/>
        </w:rPr>
        <w:t>, и в случае их неполучения, Поставщик будет нести ответственность за все расходы, связанные с просрочкой доставки, копии указанных документов должны быть направлены по адресу, указанному в п. 4.1 настоящего контракта.</w:t>
      </w:r>
    </w:p>
    <w:p w:rsidR="00E80DAB" w:rsidRPr="00E80DAB" w:rsidRDefault="00E80DAB" w:rsidP="00E80DAB">
      <w:pPr>
        <w:pStyle w:val="a9"/>
        <w:ind w:right="-8" w:firstLine="567"/>
        <w:rPr>
          <w:rFonts w:ascii="Times New Roman" w:hAnsi="Times New Roman" w:cs="Times New Roman"/>
          <w:b w:val="0"/>
          <w:sz w:val="22"/>
          <w:szCs w:val="22"/>
        </w:rPr>
      </w:pPr>
      <w:r w:rsidRPr="00E80DAB">
        <w:rPr>
          <w:rFonts w:ascii="Times New Roman" w:hAnsi="Times New Roman" w:cs="Times New Roman"/>
          <w:b w:val="0"/>
          <w:sz w:val="22"/>
          <w:szCs w:val="22"/>
        </w:rPr>
        <w:t>4.4. Доставка товара Заказчику должна осуществляться в рабочие дни до 11-00 часов дня. Прием товара по количеству производится по товарной накладной и должна быть полностью завершена в день доставки.</w:t>
      </w:r>
    </w:p>
    <w:p w:rsidR="00E80DAB" w:rsidRPr="00E80DAB" w:rsidRDefault="00E80DAB" w:rsidP="00E80DAB">
      <w:pPr>
        <w:pStyle w:val="a9"/>
        <w:ind w:firstLine="1134"/>
        <w:jc w:val="center"/>
        <w:rPr>
          <w:rFonts w:ascii="Times New Roman" w:hAnsi="Times New Roman" w:cs="Times New Roman"/>
          <w:b w:val="0"/>
          <w:bCs w:val="0"/>
          <w:sz w:val="22"/>
          <w:szCs w:val="22"/>
        </w:rPr>
      </w:pPr>
    </w:p>
    <w:p w:rsidR="00E80DAB" w:rsidRPr="00E80DAB" w:rsidRDefault="00E80DAB" w:rsidP="00E80DAB">
      <w:pPr>
        <w:pStyle w:val="a9"/>
        <w:ind w:firstLine="1134"/>
        <w:jc w:val="center"/>
        <w:rPr>
          <w:rFonts w:ascii="Times New Roman" w:hAnsi="Times New Roman" w:cs="Times New Roman"/>
          <w:sz w:val="22"/>
          <w:szCs w:val="22"/>
        </w:rPr>
      </w:pPr>
      <w:r w:rsidRPr="00E80DAB">
        <w:rPr>
          <w:rFonts w:ascii="Times New Roman" w:hAnsi="Times New Roman" w:cs="Times New Roman"/>
          <w:bCs w:val="0"/>
          <w:sz w:val="22"/>
          <w:szCs w:val="22"/>
        </w:rPr>
        <w:t>5. Цена. Порядок расчетов</w:t>
      </w:r>
    </w:p>
    <w:p w:rsidR="00E80DAB" w:rsidRPr="00E80DAB" w:rsidRDefault="00E80DAB" w:rsidP="00E80DAB">
      <w:pPr>
        <w:ind w:firstLine="567"/>
        <w:jc w:val="both"/>
        <w:rPr>
          <w:sz w:val="22"/>
          <w:szCs w:val="22"/>
        </w:rPr>
      </w:pPr>
      <w:r w:rsidRPr="00E80DAB">
        <w:rPr>
          <w:sz w:val="22"/>
          <w:szCs w:val="22"/>
        </w:rPr>
        <w:t xml:space="preserve">5.1. Поставляемая продукция (услуги) оплачивается по ценам протокола аукциона на размещение муниципального заказа: </w:t>
      </w:r>
      <w:r w:rsidRPr="00E80DAB">
        <w:rPr>
          <w:b/>
          <w:sz w:val="22"/>
          <w:szCs w:val="22"/>
          <w:u w:val="single"/>
        </w:rPr>
        <w:t xml:space="preserve"> №      от                        2010 года, </w:t>
      </w:r>
      <w:r w:rsidRPr="00E80DAB">
        <w:rPr>
          <w:sz w:val="22"/>
          <w:szCs w:val="22"/>
        </w:rPr>
        <w:t xml:space="preserve">подписанного членами </w:t>
      </w:r>
      <w:r w:rsidRPr="00E80DAB">
        <w:rPr>
          <w:sz w:val="22"/>
          <w:szCs w:val="22"/>
          <w:u w:val="single"/>
        </w:rPr>
        <w:t>единой комиссии.</w:t>
      </w:r>
    </w:p>
    <w:p w:rsidR="00E80DAB" w:rsidRPr="00E80DAB" w:rsidRDefault="00E80DAB" w:rsidP="00E80DAB">
      <w:pPr>
        <w:ind w:right="-8" w:firstLine="567"/>
        <w:jc w:val="both"/>
        <w:rPr>
          <w:sz w:val="22"/>
          <w:szCs w:val="22"/>
        </w:rPr>
      </w:pPr>
      <w:r w:rsidRPr="00E80DAB">
        <w:rPr>
          <w:sz w:val="22"/>
          <w:szCs w:val="22"/>
        </w:rPr>
        <w:t xml:space="preserve">5.2. Цена  поставляемых лекарственных средств по настоящему контракту составляет </w:t>
      </w:r>
      <w:r w:rsidRPr="00E80DAB">
        <w:rPr>
          <w:b/>
          <w:sz w:val="22"/>
          <w:szCs w:val="22"/>
          <w:u w:val="single"/>
        </w:rPr>
        <w:t xml:space="preserve">                               рублей</w:t>
      </w:r>
      <w:proofErr w:type="gramStart"/>
      <w:r w:rsidRPr="00E80DAB">
        <w:rPr>
          <w:b/>
          <w:sz w:val="22"/>
          <w:szCs w:val="22"/>
          <w:u w:val="single"/>
        </w:rPr>
        <w:t xml:space="preserve">, </w:t>
      </w:r>
      <w:r w:rsidRPr="00E80DAB">
        <w:rPr>
          <w:sz w:val="22"/>
          <w:szCs w:val="22"/>
        </w:rPr>
        <w:t xml:space="preserve"> </w:t>
      </w:r>
      <w:r w:rsidRPr="00E80DAB">
        <w:rPr>
          <w:b/>
          <w:sz w:val="22"/>
          <w:szCs w:val="22"/>
          <w:u w:val="single"/>
        </w:rPr>
        <w:t xml:space="preserve">(                                           ____________________________) </w:t>
      </w:r>
      <w:r w:rsidRPr="00E80DAB">
        <w:rPr>
          <w:sz w:val="22"/>
          <w:szCs w:val="22"/>
        </w:rPr>
        <w:t xml:space="preserve"> </w:t>
      </w:r>
      <w:proofErr w:type="gramEnd"/>
      <w:r w:rsidRPr="00E80DAB">
        <w:rPr>
          <w:sz w:val="22"/>
          <w:szCs w:val="22"/>
        </w:rPr>
        <w:t xml:space="preserve">в том числе из средств </w:t>
      </w:r>
      <w:r w:rsidRPr="00E80DAB">
        <w:rPr>
          <w:b/>
          <w:sz w:val="22"/>
          <w:szCs w:val="22"/>
          <w:u w:val="single"/>
        </w:rPr>
        <w:t>муниципального бюджета                рублей</w:t>
      </w:r>
      <w:r w:rsidRPr="00E80DAB">
        <w:rPr>
          <w:sz w:val="22"/>
          <w:szCs w:val="22"/>
        </w:rPr>
        <w:t xml:space="preserve"> и из средств </w:t>
      </w:r>
      <w:r w:rsidRPr="00E80DAB">
        <w:rPr>
          <w:b/>
          <w:sz w:val="22"/>
          <w:szCs w:val="22"/>
          <w:u w:val="single"/>
        </w:rPr>
        <w:t>обязательного медицинского страхования                    рублей</w:t>
      </w:r>
      <w:r w:rsidRPr="00E80DAB">
        <w:rPr>
          <w:sz w:val="22"/>
          <w:szCs w:val="22"/>
        </w:rPr>
        <w:t xml:space="preserve">, включает в себя все налоги, транспортные расходы, расходы  по доставке товара и его разгрузки. </w:t>
      </w:r>
    </w:p>
    <w:p w:rsidR="00E80DAB" w:rsidRPr="00E80DAB" w:rsidRDefault="00E80DAB" w:rsidP="00E80DAB">
      <w:pPr>
        <w:autoSpaceDE w:val="0"/>
        <w:autoSpaceDN w:val="0"/>
        <w:adjustRightInd w:val="0"/>
        <w:ind w:firstLine="540"/>
        <w:jc w:val="both"/>
        <w:rPr>
          <w:i/>
          <w:iCs/>
          <w:sz w:val="22"/>
          <w:szCs w:val="22"/>
        </w:rPr>
      </w:pPr>
      <w:r w:rsidRPr="00E80DAB">
        <w:rPr>
          <w:sz w:val="22"/>
          <w:szCs w:val="22"/>
        </w:rPr>
        <w:t xml:space="preserve">5.3. Цена является окончательной и не  подлежит изменению, за исключением случая прописанного в </w:t>
      </w:r>
      <w:r w:rsidRPr="00E80DAB">
        <w:rPr>
          <w:i/>
          <w:sz w:val="22"/>
          <w:szCs w:val="22"/>
        </w:rPr>
        <w:t>п.6 ст.9 94-ФЗ: «… Заказчик</w:t>
      </w:r>
      <w:r w:rsidRPr="00E80DAB">
        <w:rPr>
          <w:i/>
          <w:iCs/>
          <w:sz w:val="22"/>
          <w:szCs w:val="22"/>
        </w:rPr>
        <w:t xml:space="preserve"> по согласованию с поставщиком в ходе исполнения контракта вправе изменить не более чем на десять процентов предусмотренные контрактом количество товаров, при изменении потребности в товарах, соответственно на поставку, которых заключен контракт. </w:t>
      </w:r>
      <w:proofErr w:type="gramStart"/>
      <w:r w:rsidRPr="00E80DAB">
        <w:rPr>
          <w:i/>
          <w:iCs/>
          <w:sz w:val="22"/>
          <w:szCs w:val="22"/>
        </w:rPr>
        <w:t>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r w:rsidRPr="00E80DAB">
        <w:rPr>
          <w:i/>
          <w:iCs/>
          <w:sz w:val="22"/>
          <w:szCs w:val="22"/>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E80DAB" w:rsidRPr="00E80DAB" w:rsidRDefault="00E80DAB" w:rsidP="00E80DAB">
      <w:pPr>
        <w:pStyle w:val="33"/>
        <w:tabs>
          <w:tab w:val="left" w:pos="540"/>
        </w:tabs>
        <w:spacing w:after="0"/>
        <w:ind w:left="0" w:firstLine="257"/>
        <w:jc w:val="both"/>
        <w:rPr>
          <w:sz w:val="22"/>
          <w:szCs w:val="22"/>
        </w:rPr>
      </w:pPr>
      <w:r w:rsidRPr="00E80DAB">
        <w:rPr>
          <w:sz w:val="22"/>
          <w:szCs w:val="22"/>
        </w:rPr>
        <w:t xml:space="preserve">      5.4. Заказчик производит оплату поставленного ему товара по факту поставке </w:t>
      </w:r>
      <w:proofErr w:type="gramStart"/>
      <w:r w:rsidRPr="00E80DAB">
        <w:rPr>
          <w:sz w:val="22"/>
          <w:szCs w:val="22"/>
        </w:rPr>
        <w:t>согласно</w:t>
      </w:r>
      <w:proofErr w:type="gramEnd"/>
      <w:r w:rsidRPr="00E80DAB">
        <w:rPr>
          <w:sz w:val="22"/>
          <w:szCs w:val="22"/>
        </w:rPr>
        <w:t xml:space="preserve"> выставленных счетов, счетов-фактур в форме безналичного расчета по мере поступления денежных средств из местного бюджета и средств обязательного медицинского страхования на  данную статью расходов. </w:t>
      </w:r>
    </w:p>
    <w:p w:rsidR="00E80DAB" w:rsidRPr="00E80DAB" w:rsidRDefault="00E80DAB" w:rsidP="00E80DAB">
      <w:pPr>
        <w:ind w:right="-8" w:firstLine="567"/>
        <w:jc w:val="both"/>
        <w:rPr>
          <w:sz w:val="22"/>
          <w:szCs w:val="22"/>
        </w:rPr>
      </w:pPr>
      <w:r w:rsidRPr="00E80DAB">
        <w:rPr>
          <w:sz w:val="22"/>
          <w:szCs w:val="22"/>
        </w:rPr>
        <w:t>5.5. Днем оплаты считается день перечисления Заказчиком денежных средств на счет Поставщика.</w:t>
      </w:r>
    </w:p>
    <w:p w:rsidR="00E80DAB" w:rsidRPr="00E80DAB" w:rsidRDefault="00E80DAB" w:rsidP="00E80DAB">
      <w:pPr>
        <w:ind w:right="-8" w:firstLine="567"/>
        <w:jc w:val="center"/>
        <w:rPr>
          <w:b/>
          <w:bCs/>
          <w:sz w:val="22"/>
          <w:szCs w:val="22"/>
        </w:rPr>
      </w:pPr>
    </w:p>
    <w:p w:rsidR="00E80DAB" w:rsidRPr="00E80DAB" w:rsidRDefault="00E80DAB" w:rsidP="00E80DAB">
      <w:pPr>
        <w:ind w:right="-8" w:firstLine="567"/>
        <w:jc w:val="center"/>
        <w:rPr>
          <w:b/>
          <w:bCs/>
          <w:sz w:val="22"/>
          <w:szCs w:val="22"/>
        </w:rPr>
      </w:pPr>
      <w:r w:rsidRPr="00E80DAB">
        <w:rPr>
          <w:b/>
          <w:bCs/>
          <w:sz w:val="22"/>
          <w:szCs w:val="22"/>
        </w:rPr>
        <w:t>6. Гарантийные обязательства</w:t>
      </w:r>
    </w:p>
    <w:p w:rsidR="00E80DAB" w:rsidRPr="00E80DAB" w:rsidRDefault="00E80DAB" w:rsidP="00E80DAB">
      <w:pPr>
        <w:ind w:right="-8" w:firstLine="567"/>
        <w:jc w:val="both"/>
        <w:rPr>
          <w:sz w:val="22"/>
          <w:szCs w:val="22"/>
        </w:rPr>
      </w:pPr>
      <w:r w:rsidRPr="00E80DAB">
        <w:rPr>
          <w:sz w:val="22"/>
          <w:szCs w:val="22"/>
        </w:rPr>
        <w:lastRenderedPageBreak/>
        <w:t>6.1. Поставщик гарантирует качество, которые подтверждаются соответствующей документацией (сертификат качества и гигиенический сертификат и т.д.).</w:t>
      </w:r>
    </w:p>
    <w:p w:rsidR="00E80DAB" w:rsidRPr="00E80DAB" w:rsidRDefault="00E80DAB" w:rsidP="00E80DAB">
      <w:pPr>
        <w:ind w:left="40" w:right="-8" w:firstLine="527"/>
        <w:jc w:val="center"/>
        <w:rPr>
          <w:b/>
          <w:bCs/>
          <w:sz w:val="22"/>
          <w:szCs w:val="22"/>
        </w:rPr>
      </w:pPr>
    </w:p>
    <w:p w:rsidR="00E80DAB" w:rsidRPr="00E80DAB" w:rsidRDefault="00E80DAB" w:rsidP="00E80DAB">
      <w:pPr>
        <w:ind w:left="40" w:right="-8" w:firstLine="527"/>
        <w:jc w:val="center"/>
        <w:rPr>
          <w:b/>
          <w:bCs/>
          <w:sz w:val="22"/>
          <w:szCs w:val="22"/>
        </w:rPr>
      </w:pPr>
      <w:r w:rsidRPr="00E80DAB">
        <w:rPr>
          <w:b/>
          <w:bCs/>
          <w:sz w:val="22"/>
          <w:szCs w:val="22"/>
        </w:rPr>
        <w:t>7. Форс-мажорные обстоятельства</w:t>
      </w:r>
    </w:p>
    <w:p w:rsidR="00E80DAB" w:rsidRPr="00E80DAB" w:rsidRDefault="00E80DAB" w:rsidP="00E80DAB">
      <w:pPr>
        <w:ind w:left="40" w:right="-8" w:firstLine="527"/>
        <w:jc w:val="both"/>
        <w:rPr>
          <w:sz w:val="22"/>
          <w:szCs w:val="22"/>
        </w:rPr>
      </w:pPr>
      <w:r w:rsidRPr="00E80DAB">
        <w:rPr>
          <w:sz w:val="22"/>
          <w:szCs w:val="22"/>
        </w:rPr>
        <w:t>7.1. Если в период выполнения Контракта возникнут обстоятельства, которые Поставщик не смог предвидеть и предотвратить разумными мерами, влияющими на осуществление своевременной поставки товара. Поставщик должен незамедлительно направить Заказчику письменное уведомление о таких обстоятельствах, их предположительной длительности и причине (причинах).</w:t>
      </w:r>
    </w:p>
    <w:p w:rsidR="00E80DAB" w:rsidRPr="00E80DAB" w:rsidRDefault="00E80DAB" w:rsidP="00E80DAB">
      <w:pPr>
        <w:ind w:left="40" w:right="-6" w:firstLine="527"/>
        <w:jc w:val="both"/>
        <w:rPr>
          <w:sz w:val="22"/>
          <w:szCs w:val="22"/>
        </w:rPr>
      </w:pPr>
      <w:r w:rsidRPr="00E80DAB">
        <w:rPr>
          <w:sz w:val="22"/>
          <w:szCs w:val="22"/>
        </w:rPr>
        <w:t>После получения уведомления от Поставщика Заказчик должен как можно скорее оценить ситуацию и, на свое усмотрение, продлить срок выполнения Контракта Поставщиком с уплатой неустойки, за исключением случаев действия непреодолимой силы.</w:t>
      </w:r>
    </w:p>
    <w:p w:rsidR="00E80DAB" w:rsidRPr="00E80DAB" w:rsidRDefault="00E80DAB" w:rsidP="00E80DAB">
      <w:pPr>
        <w:ind w:left="40" w:right="-6" w:firstLine="527"/>
        <w:jc w:val="both"/>
        <w:rPr>
          <w:sz w:val="22"/>
          <w:szCs w:val="22"/>
        </w:rPr>
      </w:pPr>
      <w:r w:rsidRPr="00E80DAB">
        <w:rPr>
          <w:sz w:val="22"/>
          <w:szCs w:val="22"/>
        </w:rPr>
        <w:t>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w:t>
      </w:r>
    </w:p>
    <w:p w:rsidR="00E80DAB" w:rsidRPr="00E80DAB" w:rsidRDefault="00E80DAB" w:rsidP="00E80DAB">
      <w:pPr>
        <w:ind w:left="40" w:right="-6" w:firstLine="527"/>
        <w:jc w:val="both"/>
        <w:rPr>
          <w:sz w:val="22"/>
          <w:szCs w:val="22"/>
        </w:rPr>
      </w:pPr>
      <w:r w:rsidRPr="00E80DAB">
        <w:rPr>
          <w:sz w:val="22"/>
          <w:szCs w:val="22"/>
        </w:rPr>
        <w:t>7.2. Поставщик может быть освобожден от уплаты неустойки, если Заказчик признает причину просрочки исполнения уважительной, и Стороны договорятся о продлении сроков выполнения Контракта без применения неустоек.</w:t>
      </w:r>
    </w:p>
    <w:p w:rsidR="00E80DAB" w:rsidRPr="00E80DAB" w:rsidRDefault="00E80DAB" w:rsidP="00E80DAB">
      <w:pPr>
        <w:ind w:left="40" w:right="-6" w:firstLine="527"/>
        <w:jc w:val="center"/>
        <w:rPr>
          <w:b/>
          <w:bCs/>
          <w:sz w:val="22"/>
          <w:szCs w:val="22"/>
        </w:rPr>
      </w:pPr>
      <w:r w:rsidRPr="00E80DAB">
        <w:rPr>
          <w:b/>
          <w:bCs/>
          <w:sz w:val="22"/>
          <w:szCs w:val="22"/>
        </w:rPr>
        <w:t>8. Ответственность сторон</w:t>
      </w:r>
    </w:p>
    <w:p w:rsidR="00E80DAB" w:rsidRPr="00E80DAB" w:rsidRDefault="00E80DAB" w:rsidP="00E80DAB">
      <w:pPr>
        <w:ind w:left="40" w:right="-8" w:firstLine="527"/>
        <w:jc w:val="both"/>
        <w:rPr>
          <w:sz w:val="22"/>
          <w:szCs w:val="22"/>
        </w:rPr>
      </w:pPr>
      <w:r w:rsidRPr="00E80DAB">
        <w:rPr>
          <w:sz w:val="22"/>
          <w:szCs w:val="22"/>
        </w:rPr>
        <w:t>8.1. За просрочку передачи товаров, против сроков, установленных настоящим Контрактом и прилагаемым к нему графиком. Поставщик уплачивает Заказчику пени в размере 1/300 действующей на день уплаты неустойки ставки рефинансирования ЦБ РФ за каждый день просрочки.</w:t>
      </w:r>
    </w:p>
    <w:p w:rsidR="00E80DAB" w:rsidRPr="00E80DAB" w:rsidRDefault="00E80DAB" w:rsidP="00E80DAB">
      <w:pPr>
        <w:ind w:left="40" w:right="-8" w:firstLine="527"/>
        <w:jc w:val="both"/>
        <w:rPr>
          <w:sz w:val="22"/>
          <w:szCs w:val="22"/>
        </w:rPr>
      </w:pPr>
      <w:r w:rsidRPr="00E80DAB">
        <w:rPr>
          <w:sz w:val="22"/>
          <w:szCs w:val="22"/>
        </w:rPr>
        <w:t xml:space="preserve">8.2. В случае передачи некачественного товаров Заказчик вправе по своему выбору потребовать от Поставщика замены в течение 5 календарных дней некачественных товаров, либо отказаться от исполнения настоящего Контракта, уведомив Поставщика в письменном виде. </w:t>
      </w:r>
    </w:p>
    <w:p w:rsidR="00E80DAB" w:rsidRPr="00E80DAB" w:rsidRDefault="00E80DAB" w:rsidP="00E80DAB">
      <w:pPr>
        <w:ind w:left="40" w:right="-8" w:firstLine="527"/>
        <w:jc w:val="both"/>
        <w:rPr>
          <w:sz w:val="22"/>
          <w:szCs w:val="22"/>
        </w:rPr>
      </w:pPr>
      <w:r w:rsidRPr="00E80DAB">
        <w:rPr>
          <w:i/>
          <w:iCs/>
          <w:sz w:val="22"/>
          <w:szCs w:val="22"/>
        </w:rPr>
        <w:t xml:space="preserve">Возмещение Поставщиком причиненных Заказчику убытков производится в течение 14 календарных дней, </w:t>
      </w:r>
      <w:r w:rsidRPr="00E80DAB">
        <w:rPr>
          <w:sz w:val="22"/>
          <w:szCs w:val="22"/>
        </w:rPr>
        <w:t>следующих за днем отправки Заказчиком письменного уведомления об отказе от исполнения настоящего Контракта.</w:t>
      </w:r>
    </w:p>
    <w:p w:rsidR="00E80DAB" w:rsidRPr="00E80DAB" w:rsidRDefault="00E80DAB" w:rsidP="00E80DAB">
      <w:pPr>
        <w:ind w:left="40" w:right="-8" w:firstLine="527"/>
        <w:jc w:val="both"/>
        <w:rPr>
          <w:sz w:val="22"/>
          <w:szCs w:val="22"/>
        </w:rPr>
      </w:pPr>
      <w:r w:rsidRPr="00E80DAB">
        <w:rPr>
          <w:sz w:val="22"/>
          <w:szCs w:val="22"/>
        </w:rPr>
        <w:t>8.3. Ответственность сторон, не предусмотренная настоящим Контрактом, определяется в соответствии с действующим законодательством.</w:t>
      </w:r>
    </w:p>
    <w:p w:rsidR="00E80DAB" w:rsidRPr="00E80DAB" w:rsidRDefault="00E80DAB" w:rsidP="00E80DAB">
      <w:pPr>
        <w:ind w:firstLine="567"/>
        <w:jc w:val="center"/>
        <w:rPr>
          <w:b/>
          <w:bCs/>
          <w:sz w:val="22"/>
          <w:szCs w:val="22"/>
        </w:rPr>
      </w:pPr>
    </w:p>
    <w:p w:rsidR="00E80DAB" w:rsidRPr="00E80DAB" w:rsidRDefault="00E80DAB" w:rsidP="00E80DAB">
      <w:pPr>
        <w:ind w:firstLine="567"/>
        <w:jc w:val="center"/>
        <w:rPr>
          <w:b/>
          <w:bCs/>
          <w:sz w:val="22"/>
          <w:szCs w:val="22"/>
        </w:rPr>
      </w:pPr>
    </w:p>
    <w:p w:rsidR="00E80DAB" w:rsidRPr="00E80DAB" w:rsidRDefault="00E80DAB" w:rsidP="00E80DAB">
      <w:pPr>
        <w:ind w:firstLine="567"/>
        <w:jc w:val="center"/>
        <w:rPr>
          <w:sz w:val="22"/>
          <w:szCs w:val="22"/>
        </w:rPr>
      </w:pPr>
      <w:r w:rsidRPr="00E80DAB">
        <w:rPr>
          <w:b/>
          <w:bCs/>
          <w:sz w:val="22"/>
          <w:szCs w:val="22"/>
        </w:rPr>
        <w:t>9. Порядок урегулирования споров</w:t>
      </w:r>
    </w:p>
    <w:p w:rsidR="00E80DAB" w:rsidRPr="00E80DAB" w:rsidRDefault="00E80DAB" w:rsidP="00E80DAB">
      <w:pPr>
        <w:ind w:firstLine="527"/>
        <w:jc w:val="both"/>
        <w:rPr>
          <w:sz w:val="22"/>
          <w:szCs w:val="22"/>
        </w:rPr>
      </w:pPr>
      <w:r w:rsidRPr="00E80DAB">
        <w:rPr>
          <w:sz w:val="22"/>
          <w:szCs w:val="22"/>
        </w:rPr>
        <w:t>9.1. Заказчик может расторгнуть настоящий Контракт полностью или частично, направив об этом Поставщику письменное уведомление с указанием не выполненных им обязательств:</w:t>
      </w:r>
    </w:p>
    <w:p w:rsidR="00E80DAB" w:rsidRPr="00E80DAB" w:rsidRDefault="00E80DAB" w:rsidP="00E80DAB">
      <w:pPr>
        <w:ind w:left="40" w:right="-8" w:firstLine="1094"/>
        <w:jc w:val="both"/>
        <w:rPr>
          <w:sz w:val="22"/>
          <w:szCs w:val="22"/>
        </w:rPr>
      </w:pPr>
      <w:r w:rsidRPr="00E80DAB">
        <w:rPr>
          <w:sz w:val="22"/>
          <w:szCs w:val="22"/>
        </w:rPr>
        <w:t>а) если Поставщик не может поставить товар в сроки, предусмотренные графиком, или</w:t>
      </w:r>
    </w:p>
    <w:p w:rsidR="00E80DAB" w:rsidRPr="00E80DAB" w:rsidRDefault="00E80DAB" w:rsidP="00E80DAB">
      <w:pPr>
        <w:ind w:left="40" w:right="-8" w:firstLine="1094"/>
        <w:jc w:val="both"/>
        <w:rPr>
          <w:sz w:val="22"/>
          <w:szCs w:val="22"/>
        </w:rPr>
      </w:pPr>
      <w:r w:rsidRPr="00E80DAB">
        <w:rPr>
          <w:sz w:val="22"/>
          <w:szCs w:val="22"/>
        </w:rPr>
        <w:t xml:space="preserve">б) если Поставщик не может выполнить </w:t>
      </w:r>
      <w:proofErr w:type="gramStart"/>
      <w:r w:rsidRPr="00E80DAB">
        <w:rPr>
          <w:sz w:val="22"/>
          <w:szCs w:val="22"/>
        </w:rPr>
        <w:t>какие-либо</w:t>
      </w:r>
      <w:proofErr w:type="gramEnd"/>
      <w:r w:rsidRPr="00E80DAB">
        <w:rPr>
          <w:sz w:val="22"/>
          <w:szCs w:val="22"/>
        </w:rPr>
        <w:t xml:space="preserve"> из своих обязательств по Контракту.</w:t>
      </w:r>
    </w:p>
    <w:p w:rsidR="00E80DAB" w:rsidRPr="00E80DAB" w:rsidRDefault="00E80DAB" w:rsidP="00E80DAB">
      <w:pPr>
        <w:ind w:left="40" w:right="-8" w:firstLine="527"/>
        <w:jc w:val="both"/>
        <w:rPr>
          <w:sz w:val="22"/>
          <w:szCs w:val="22"/>
        </w:rPr>
      </w:pPr>
      <w:r w:rsidRPr="00E80DAB">
        <w:rPr>
          <w:sz w:val="22"/>
          <w:szCs w:val="22"/>
        </w:rPr>
        <w:t>9.2.  Споры и разногласия по настоящему Контракту Стороны будут пытаться разрешить путем переговоров.</w:t>
      </w:r>
    </w:p>
    <w:p w:rsidR="00E80DAB" w:rsidRPr="00E80DAB" w:rsidRDefault="00E80DAB" w:rsidP="00E80DAB">
      <w:pPr>
        <w:ind w:left="40" w:right="-8" w:firstLine="527"/>
        <w:jc w:val="both"/>
        <w:rPr>
          <w:sz w:val="22"/>
          <w:szCs w:val="22"/>
        </w:rPr>
      </w:pPr>
      <w:r w:rsidRPr="00E80DAB">
        <w:rPr>
          <w:sz w:val="22"/>
          <w:szCs w:val="22"/>
        </w:rPr>
        <w:t xml:space="preserve">9.4. При не достижении Сторонами согласия, спор подлежит передаче на рассмотрение в Арбитражный суд  Волгоградской области. </w:t>
      </w:r>
    </w:p>
    <w:p w:rsidR="00E80DAB" w:rsidRPr="00E80DAB" w:rsidRDefault="00E80DAB" w:rsidP="00E80DAB">
      <w:pPr>
        <w:jc w:val="center"/>
        <w:rPr>
          <w:sz w:val="22"/>
          <w:szCs w:val="22"/>
        </w:rPr>
      </w:pPr>
      <w:r w:rsidRPr="00E80DAB">
        <w:rPr>
          <w:b/>
          <w:bCs/>
          <w:sz w:val="22"/>
          <w:szCs w:val="22"/>
        </w:rPr>
        <w:t>10. Прочие условия</w:t>
      </w:r>
    </w:p>
    <w:p w:rsidR="00E80DAB" w:rsidRPr="00E80DAB" w:rsidRDefault="00E80DAB" w:rsidP="00E80DAB">
      <w:pPr>
        <w:ind w:firstLine="527"/>
        <w:jc w:val="both"/>
        <w:rPr>
          <w:sz w:val="22"/>
          <w:szCs w:val="22"/>
        </w:rPr>
      </w:pPr>
      <w:r w:rsidRPr="00E80DAB">
        <w:rPr>
          <w:sz w:val="22"/>
          <w:szCs w:val="22"/>
        </w:rPr>
        <w:t xml:space="preserve"> 10.1. Неотъемлемой частью настоящего Контракта является спецификация с указанием наименования товара.</w:t>
      </w:r>
    </w:p>
    <w:p w:rsidR="00E80DAB" w:rsidRPr="00E80DAB" w:rsidRDefault="00E80DAB" w:rsidP="00E80DAB">
      <w:pPr>
        <w:ind w:left="40" w:right="-8" w:firstLine="527"/>
        <w:jc w:val="both"/>
        <w:rPr>
          <w:sz w:val="22"/>
          <w:szCs w:val="22"/>
        </w:rPr>
      </w:pPr>
      <w:r w:rsidRPr="00E80DAB">
        <w:rPr>
          <w:sz w:val="22"/>
          <w:szCs w:val="22"/>
        </w:rPr>
        <w:t>10.2. При реорганизации, ликвидации или банкротстве одной из сторон по настоящему контракту, данная сторона обязана известить об этом другую сторону за два месяца до наступления указанных событий.</w:t>
      </w:r>
    </w:p>
    <w:p w:rsidR="00E80DAB" w:rsidRPr="00E80DAB" w:rsidRDefault="00E80DAB" w:rsidP="00E80DAB">
      <w:pPr>
        <w:ind w:left="40" w:right="-8" w:firstLine="527"/>
        <w:jc w:val="both"/>
        <w:rPr>
          <w:sz w:val="22"/>
          <w:szCs w:val="22"/>
        </w:rPr>
      </w:pPr>
      <w:r w:rsidRPr="00E80DAB">
        <w:rPr>
          <w:sz w:val="22"/>
          <w:szCs w:val="22"/>
        </w:rPr>
        <w:t>10.3. В случае реорганизации или ликвидации юридического лица, являющегося стороной настоящего контракта, правопреемник стороны принимает на себя все права и обязанности стороны по настоящему контракту.</w:t>
      </w:r>
    </w:p>
    <w:p w:rsidR="00E80DAB" w:rsidRPr="00E80DAB" w:rsidRDefault="00E80DAB" w:rsidP="00E80DAB">
      <w:pPr>
        <w:ind w:left="40" w:right="-8" w:firstLine="527"/>
        <w:jc w:val="both"/>
        <w:rPr>
          <w:sz w:val="22"/>
          <w:szCs w:val="22"/>
        </w:rPr>
      </w:pPr>
      <w:r w:rsidRPr="00E80DAB">
        <w:rPr>
          <w:sz w:val="22"/>
          <w:szCs w:val="22"/>
        </w:rPr>
        <w:t xml:space="preserve">10.4. При изменении юридического адреса, банковских реквизитов, Устава и учредительных документов одной из сторон, эта сторона обязана в письменной форме сообщить об этом другой стороне в течение трех дней с момента наступления указанных событий. </w:t>
      </w:r>
    </w:p>
    <w:p w:rsidR="00E80DAB" w:rsidRPr="00E80DAB" w:rsidRDefault="00E80DAB" w:rsidP="00E80DAB">
      <w:pPr>
        <w:ind w:left="40" w:right="-8" w:firstLine="527"/>
        <w:jc w:val="both"/>
        <w:rPr>
          <w:b/>
          <w:sz w:val="22"/>
          <w:szCs w:val="22"/>
        </w:rPr>
      </w:pPr>
      <w:r w:rsidRPr="00E80DAB">
        <w:rPr>
          <w:sz w:val="22"/>
          <w:szCs w:val="22"/>
        </w:rPr>
        <w:t xml:space="preserve">10.5. </w:t>
      </w:r>
      <w:r w:rsidRPr="00E80DAB">
        <w:rPr>
          <w:b/>
          <w:sz w:val="22"/>
          <w:szCs w:val="22"/>
        </w:rPr>
        <w:t>Настоящий Контракт, вступает в силу с момента его подписания Сторонами и продолжает действовать до «31»  декабря  2010г, в отношении расчетов до полного исполнения расчетных обязательств.</w:t>
      </w:r>
    </w:p>
    <w:p w:rsidR="00E80DAB" w:rsidRPr="00E80DAB" w:rsidRDefault="00E80DAB" w:rsidP="00E80DAB">
      <w:pPr>
        <w:ind w:right="-8" w:firstLine="567"/>
        <w:jc w:val="both"/>
        <w:rPr>
          <w:b/>
          <w:bCs/>
          <w:sz w:val="22"/>
          <w:szCs w:val="22"/>
        </w:rPr>
      </w:pPr>
      <w:r w:rsidRPr="00E80DAB">
        <w:rPr>
          <w:sz w:val="22"/>
          <w:szCs w:val="22"/>
        </w:rPr>
        <w:t>10.6. Настоящий Контракт составлен в двух экземплярах, имеющих одинаковую юридическую силу, по одному для каждой из Сторон.</w:t>
      </w:r>
    </w:p>
    <w:p w:rsidR="00E80DAB" w:rsidRPr="00E80DAB" w:rsidRDefault="00E80DAB" w:rsidP="00E80DAB">
      <w:pPr>
        <w:ind w:right="-8"/>
        <w:jc w:val="center"/>
        <w:rPr>
          <w:b/>
          <w:bCs/>
          <w:sz w:val="22"/>
          <w:szCs w:val="22"/>
        </w:rPr>
      </w:pPr>
      <w:r w:rsidRPr="00E80DAB">
        <w:rPr>
          <w:b/>
          <w:bCs/>
          <w:sz w:val="22"/>
          <w:szCs w:val="22"/>
        </w:rPr>
        <w:t>11. Адреса и банковские реквизиты сторон:</w:t>
      </w:r>
    </w:p>
    <w:p w:rsidR="00E80DAB" w:rsidRPr="00E80DAB" w:rsidRDefault="00E80DAB" w:rsidP="00E80DAB">
      <w:pPr>
        <w:ind w:right="-8"/>
        <w:jc w:val="center"/>
        <w:rPr>
          <w:b/>
          <w:bCs/>
          <w:sz w:val="22"/>
          <w:szCs w:val="22"/>
        </w:rPr>
      </w:pPr>
    </w:p>
    <w:tbl>
      <w:tblPr>
        <w:tblW w:w="0" w:type="auto"/>
        <w:tblInd w:w="288" w:type="dxa"/>
        <w:tblLook w:val="0000"/>
      </w:tblPr>
      <w:tblGrid>
        <w:gridCol w:w="5220"/>
        <w:gridCol w:w="5307"/>
      </w:tblGrid>
      <w:tr w:rsidR="00E80DAB" w:rsidRPr="00E80DAB" w:rsidTr="00E80DAB">
        <w:tc>
          <w:tcPr>
            <w:tcW w:w="5220" w:type="dxa"/>
          </w:tcPr>
          <w:p w:rsidR="00E80DAB" w:rsidRPr="00E80DAB" w:rsidRDefault="00E80DAB" w:rsidP="00E80DAB">
            <w:pPr>
              <w:pStyle w:val="a9"/>
              <w:rPr>
                <w:rFonts w:ascii="Times New Roman" w:hAnsi="Times New Roman" w:cs="Times New Roman"/>
                <w:bCs w:val="0"/>
                <w:sz w:val="22"/>
                <w:szCs w:val="22"/>
              </w:rPr>
            </w:pPr>
            <w:r w:rsidRPr="00E80DAB">
              <w:rPr>
                <w:rFonts w:ascii="Times New Roman" w:hAnsi="Times New Roman" w:cs="Times New Roman"/>
                <w:bCs w:val="0"/>
                <w:sz w:val="22"/>
                <w:szCs w:val="22"/>
              </w:rPr>
              <w:t>Заказчик:</w:t>
            </w:r>
          </w:p>
          <w:p w:rsidR="00E80DAB" w:rsidRPr="00E80DAB" w:rsidRDefault="00E80DAB" w:rsidP="00E80DAB">
            <w:pPr>
              <w:pStyle w:val="a9"/>
              <w:rPr>
                <w:rFonts w:ascii="Times New Roman" w:hAnsi="Times New Roman" w:cs="Times New Roman"/>
                <w:b w:val="0"/>
                <w:bCs w:val="0"/>
                <w:sz w:val="22"/>
                <w:szCs w:val="22"/>
              </w:rPr>
            </w:pPr>
          </w:p>
          <w:p w:rsidR="00E80DAB" w:rsidRPr="00E80DAB" w:rsidRDefault="00E80DAB" w:rsidP="00E80DAB">
            <w:pPr>
              <w:pStyle w:val="a9"/>
              <w:rPr>
                <w:rFonts w:ascii="Times New Roman" w:hAnsi="Times New Roman" w:cs="Times New Roman"/>
                <w:bCs w:val="0"/>
                <w:sz w:val="22"/>
                <w:szCs w:val="22"/>
              </w:rPr>
            </w:pPr>
            <w:r w:rsidRPr="00E80DAB">
              <w:rPr>
                <w:rFonts w:ascii="Times New Roman" w:hAnsi="Times New Roman" w:cs="Times New Roman"/>
                <w:bCs w:val="0"/>
                <w:sz w:val="22"/>
                <w:szCs w:val="22"/>
              </w:rPr>
              <w:t>МУЗ «</w:t>
            </w:r>
            <w:proofErr w:type="spellStart"/>
            <w:r w:rsidRPr="00E80DAB">
              <w:rPr>
                <w:rFonts w:ascii="Times New Roman" w:hAnsi="Times New Roman" w:cs="Times New Roman"/>
                <w:bCs w:val="0"/>
                <w:sz w:val="22"/>
                <w:szCs w:val="22"/>
              </w:rPr>
              <w:t>Городищенская</w:t>
            </w:r>
            <w:proofErr w:type="spellEnd"/>
            <w:r w:rsidRPr="00E80DAB">
              <w:rPr>
                <w:rFonts w:ascii="Times New Roman" w:hAnsi="Times New Roman" w:cs="Times New Roman"/>
                <w:bCs w:val="0"/>
                <w:sz w:val="22"/>
                <w:szCs w:val="22"/>
              </w:rPr>
              <w:t xml:space="preserve"> ЦРБ»</w:t>
            </w:r>
          </w:p>
          <w:p w:rsidR="00E80DAB" w:rsidRPr="00E80DAB" w:rsidRDefault="00E80DAB" w:rsidP="00E80DAB">
            <w:pPr>
              <w:pStyle w:val="31"/>
              <w:tabs>
                <w:tab w:val="left" w:pos="360"/>
              </w:tabs>
              <w:rPr>
                <w:sz w:val="22"/>
                <w:szCs w:val="22"/>
              </w:rPr>
            </w:pPr>
            <w:r w:rsidRPr="00E80DAB">
              <w:rPr>
                <w:sz w:val="22"/>
                <w:szCs w:val="22"/>
              </w:rPr>
              <w:t xml:space="preserve">403003, р.п. Городище, </w:t>
            </w:r>
            <w:proofErr w:type="gramStart"/>
            <w:r w:rsidRPr="00E80DAB">
              <w:rPr>
                <w:sz w:val="22"/>
                <w:szCs w:val="22"/>
              </w:rPr>
              <w:t>Волгоградской</w:t>
            </w:r>
            <w:proofErr w:type="gramEnd"/>
            <w:r w:rsidRPr="00E80DAB">
              <w:rPr>
                <w:sz w:val="22"/>
                <w:szCs w:val="22"/>
              </w:rPr>
              <w:t xml:space="preserve"> обл.,</w:t>
            </w:r>
          </w:p>
          <w:p w:rsidR="00E80DAB" w:rsidRPr="00E80DAB" w:rsidRDefault="00E80DAB" w:rsidP="00E80DAB">
            <w:pPr>
              <w:pStyle w:val="31"/>
              <w:tabs>
                <w:tab w:val="left" w:pos="360"/>
              </w:tabs>
              <w:rPr>
                <w:sz w:val="22"/>
                <w:szCs w:val="22"/>
              </w:rPr>
            </w:pPr>
            <w:r w:rsidRPr="00E80DAB">
              <w:rPr>
                <w:sz w:val="22"/>
                <w:szCs w:val="22"/>
              </w:rPr>
              <w:lastRenderedPageBreak/>
              <w:t>пл. Павших Борцов 4,</w:t>
            </w:r>
          </w:p>
          <w:p w:rsidR="00E80DAB" w:rsidRPr="00E80DAB" w:rsidRDefault="00E80DAB" w:rsidP="00E80DAB">
            <w:pPr>
              <w:pStyle w:val="31"/>
              <w:tabs>
                <w:tab w:val="left" w:pos="360"/>
              </w:tabs>
              <w:rPr>
                <w:sz w:val="22"/>
                <w:szCs w:val="22"/>
              </w:rPr>
            </w:pPr>
            <w:r w:rsidRPr="00E80DAB">
              <w:rPr>
                <w:sz w:val="22"/>
                <w:szCs w:val="22"/>
              </w:rPr>
              <w:t xml:space="preserve">ИНН 3403301221  КПП 340301001 </w:t>
            </w:r>
          </w:p>
          <w:p w:rsidR="00E80DAB" w:rsidRPr="00E80DAB" w:rsidRDefault="00E80DAB" w:rsidP="00E80DAB">
            <w:pPr>
              <w:pStyle w:val="31"/>
              <w:tabs>
                <w:tab w:val="left" w:pos="360"/>
              </w:tabs>
              <w:rPr>
                <w:sz w:val="22"/>
                <w:szCs w:val="22"/>
              </w:rPr>
            </w:pPr>
            <w:r w:rsidRPr="00E80DAB">
              <w:rPr>
                <w:sz w:val="22"/>
                <w:szCs w:val="22"/>
              </w:rPr>
              <w:t>Комитет финансов Администрации</w:t>
            </w:r>
          </w:p>
          <w:p w:rsidR="00E80DAB" w:rsidRPr="00E80DAB" w:rsidRDefault="00E80DAB" w:rsidP="00E80DAB">
            <w:pPr>
              <w:pStyle w:val="31"/>
              <w:tabs>
                <w:tab w:val="left" w:pos="360"/>
              </w:tabs>
              <w:rPr>
                <w:sz w:val="22"/>
                <w:szCs w:val="22"/>
              </w:rPr>
            </w:pPr>
            <w:proofErr w:type="spellStart"/>
            <w:r w:rsidRPr="00E80DAB">
              <w:rPr>
                <w:sz w:val="22"/>
                <w:szCs w:val="22"/>
              </w:rPr>
              <w:t>Городищенского</w:t>
            </w:r>
            <w:proofErr w:type="spellEnd"/>
            <w:r w:rsidRPr="00E80DAB">
              <w:rPr>
                <w:sz w:val="22"/>
                <w:szCs w:val="22"/>
              </w:rPr>
              <w:t xml:space="preserve"> муниципального района</w:t>
            </w:r>
          </w:p>
          <w:p w:rsidR="00E80DAB" w:rsidRPr="00E80DAB" w:rsidRDefault="00E80DAB" w:rsidP="00E80DAB">
            <w:pPr>
              <w:pStyle w:val="31"/>
              <w:tabs>
                <w:tab w:val="left" w:pos="360"/>
              </w:tabs>
              <w:rPr>
                <w:sz w:val="22"/>
                <w:szCs w:val="22"/>
              </w:rPr>
            </w:pPr>
            <w:r w:rsidRPr="00E80DAB">
              <w:rPr>
                <w:sz w:val="22"/>
                <w:szCs w:val="22"/>
              </w:rPr>
              <w:t xml:space="preserve">Волгоградской области </w:t>
            </w:r>
          </w:p>
          <w:p w:rsidR="00E80DAB" w:rsidRPr="00E80DAB" w:rsidRDefault="00E80DAB" w:rsidP="00E80DAB">
            <w:pPr>
              <w:pStyle w:val="31"/>
              <w:tabs>
                <w:tab w:val="left" w:pos="360"/>
              </w:tabs>
              <w:rPr>
                <w:sz w:val="22"/>
                <w:szCs w:val="22"/>
              </w:rPr>
            </w:pPr>
            <w:r w:rsidRPr="00E80DAB">
              <w:rPr>
                <w:sz w:val="22"/>
                <w:szCs w:val="22"/>
              </w:rPr>
              <w:t>(МУЗ "</w:t>
            </w:r>
            <w:proofErr w:type="spellStart"/>
            <w:r w:rsidRPr="00E80DAB">
              <w:rPr>
                <w:sz w:val="22"/>
                <w:szCs w:val="22"/>
              </w:rPr>
              <w:t>Городищенская</w:t>
            </w:r>
            <w:proofErr w:type="spellEnd"/>
            <w:r w:rsidRPr="00E80DAB">
              <w:rPr>
                <w:sz w:val="22"/>
                <w:szCs w:val="22"/>
              </w:rPr>
              <w:t xml:space="preserve"> ЦРБ" </w:t>
            </w:r>
            <w:proofErr w:type="spellStart"/>
            <w:r w:rsidRPr="00E80DAB">
              <w:rPr>
                <w:b/>
                <w:i/>
                <w:sz w:val="22"/>
                <w:szCs w:val="22"/>
              </w:rPr>
              <w:t>л\сч</w:t>
            </w:r>
            <w:proofErr w:type="spellEnd"/>
            <w:r w:rsidRPr="00E80DAB">
              <w:rPr>
                <w:b/>
                <w:i/>
                <w:sz w:val="22"/>
                <w:szCs w:val="22"/>
              </w:rPr>
              <w:t>. № 1103030341</w:t>
            </w:r>
            <w:r w:rsidRPr="00E80DAB">
              <w:rPr>
                <w:sz w:val="22"/>
                <w:szCs w:val="22"/>
              </w:rPr>
              <w:t>)</w:t>
            </w:r>
          </w:p>
          <w:p w:rsidR="00E80DAB" w:rsidRPr="00E80DAB" w:rsidRDefault="00E80DAB" w:rsidP="00E80DAB">
            <w:pPr>
              <w:pStyle w:val="31"/>
              <w:tabs>
                <w:tab w:val="left" w:pos="360"/>
              </w:tabs>
              <w:rPr>
                <w:b/>
                <w:i/>
                <w:sz w:val="22"/>
                <w:szCs w:val="22"/>
              </w:rPr>
            </w:pPr>
            <w:proofErr w:type="spellStart"/>
            <w:proofErr w:type="gramStart"/>
            <w:r w:rsidRPr="00E80DAB">
              <w:rPr>
                <w:sz w:val="22"/>
                <w:szCs w:val="22"/>
              </w:rPr>
              <w:t>р</w:t>
            </w:r>
            <w:proofErr w:type="gramEnd"/>
            <w:r w:rsidRPr="00E80DAB">
              <w:rPr>
                <w:sz w:val="22"/>
                <w:szCs w:val="22"/>
              </w:rPr>
              <w:t>\сч</w:t>
            </w:r>
            <w:proofErr w:type="spellEnd"/>
            <w:r w:rsidRPr="00E80DAB">
              <w:rPr>
                <w:sz w:val="22"/>
                <w:szCs w:val="22"/>
              </w:rPr>
              <w:t xml:space="preserve">.  40204810600000000050 </w:t>
            </w:r>
          </w:p>
          <w:p w:rsidR="00E80DAB" w:rsidRPr="00E80DAB" w:rsidRDefault="00E80DAB" w:rsidP="00E80DAB">
            <w:pPr>
              <w:pStyle w:val="31"/>
              <w:tabs>
                <w:tab w:val="left" w:pos="360"/>
              </w:tabs>
              <w:rPr>
                <w:sz w:val="22"/>
                <w:szCs w:val="22"/>
              </w:rPr>
            </w:pPr>
            <w:r w:rsidRPr="00E80DAB">
              <w:rPr>
                <w:sz w:val="22"/>
                <w:szCs w:val="22"/>
              </w:rPr>
              <w:t xml:space="preserve">в ГРКЦ ГУ БАНКА РОССИИ </w:t>
            </w:r>
          </w:p>
          <w:p w:rsidR="00E80DAB" w:rsidRPr="00E80DAB" w:rsidRDefault="00E80DAB" w:rsidP="00E80DAB">
            <w:pPr>
              <w:pStyle w:val="31"/>
              <w:tabs>
                <w:tab w:val="left" w:pos="360"/>
              </w:tabs>
              <w:rPr>
                <w:sz w:val="22"/>
                <w:szCs w:val="22"/>
              </w:rPr>
            </w:pPr>
            <w:r w:rsidRPr="00E80DAB">
              <w:rPr>
                <w:sz w:val="22"/>
                <w:szCs w:val="22"/>
              </w:rPr>
              <w:t xml:space="preserve">ПО ВОЛГОГРАДСКОЙ ОБЛАСТИ </w:t>
            </w:r>
          </w:p>
          <w:p w:rsidR="00E80DAB" w:rsidRPr="00E80DAB" w:rsidRDefault="00E80DAB" w:rsidP="00E80DAB">
            <w:pPr>
              <w:pStyle w:val="31"/>
              <w:tabs>
                <w:tab w:val="left" w:pos="360"/>
              </w:tabs>
              <w:rPr>
                <w:sz w:val="22"/>
                <w:szCs w:val="22"/>
              </w:rPr>
            </w:pPr>
            <w:r w:rsidRPr="00E80DAB">
              <w:rPr>
                <w:sz w:val="22"/>
                <w:szCs w:val="22"/>
              </w:rPr>
              <w:t>г. ВОЛГОГРАД, БИК  041806001,</w:t>
            </w:r>
          </w:p>
          <w:p w:rsidR="00E80DAB" w:rsidRPr="00E80DAB" w:rsidRDefault="00E80DAB" w:rsidP="00E80DAB">
            <w:pPr>
              <w:pStyle w:val="31"/>
              <w:tabs>
                <w:tab w:val="left" w:pos="360"/>
              </w:tabs>
              <w:rPr>
                <w:sz w:val="22"/>
                <w:szCs w:val="22"/>
              </w:rPr>
            </w:pPr>
            <w:r w:rsidRPr="00E80DAB">
              <w:rPr>
                <w:sz w:val="22"/>
                <w:szCs w:val="22"/>
              </w:rPr>
              <w:t xml:space="preserve">ОГРН  1023405361671, </w:t>
            </w:r>
          </w:p>
          <w:p w:rsidR="00E80DAB" w:rsidRPr="00E80DAB" w:rsidRDefault="00E80DAB" w:rsidP="00E80DAB">
            <w:pPr>
              <w:pStyle w:val="31"/>
              <w:tabs>
                <w:tab w:val="left" w:pos="360"/>
              </w:tabs>
              <w:rPr>
                <w:sz w:val="22"/>
                <w:szCs w:val="22"/>
              </w:rPr>
            </w:pPr>
            <w:r w:rsidRPr="00E80DAB">
              <w:rPr>
                <w:sz w:val="22"/>
                <w:szCs w:val="22"/>
              </w:rPr>
              <w:t>ОКОНХ  91511, ОКПО  01920004,</w:t>
            </w:r>
          </w:p>
          <w:p w:rsidR="00E80DAB" w:rsidRPr="00E80DAB" w:rsidRDefault="00E80DAB" w:rsidP="00E80DAB">
            <w:pPr>
              <w:pStyle w:val="31"/>
              <w:tabs>
                <w:tab w:val="left" w:pos="360"/>
              </w:tabs>
              <w:rPr>
                <w:sz w:val="22"/>
                <w:szCs w:val="22"/>
              </w:rPr>
            </w:pPr>
            <w:r w:rsidRPr="00E80DAB">
              <w:rPr>
                <w:sz w:val="22"/>
                <w:szCs w:val="22"/>
              </w:rPr>
              <w:t>тел. (84468) 5-16-73, 5-14-39, 3-52-13</w:t>
            </w:r>
          </w:p>
          <w:p w:rsidR="00E80DAB" w:rsidRPr="00E80DAB" w:rsidRDefault="00E80DAB" w:rsidP="00E80DAB">
            <w:pPr>
              <w:pStyle w:val="31"/>
              <w:tabs>
                <w:tab w:val="left" w:pos="360"/>
              </w:tabs>
              <w:rPr>
                <w:sz w:val="22"/>
                <w:szCs w:val="22"/>
              </w:rPr>
            </w:pPr>
          </w:p>
          <w:p w:rsidR="00E80DAB" w:rsidRPr="00E80DAB" w:rsidRDefault="00E80DAB" w:rsidP="00E80DAB">
            <w:pPr>
              <w:pStyle w:val="31"/>
              <w:tabs>
                <w:tab w:val="left" w:pos="360"/>
              </w:tabs>
              <w:rPr>
                <w:b/>
                <w:sz w:val="22"/>
                <w:szCs w:val="22"/>
                <w:u w:val="single"/>
              </w:rPr>
            </w:pPr>
            <w:r w:rsidRPr="00E80DAB">
              <w:rPr>
                <w:b/>
                <w:sz w:val="22"/>
                <w:szCs w:val="22"/>
                <w:u w:val="single"/>
              </w:rPr>
              <w:t>Из средств ОМС</w:t>
            </w:r>
          </w:p>
          <w:p w:rsidR="00E80DAB" w:rsidRPr="00E80DAB" w:rsidRDefault="00E80DAB" w:rsidP="00E80DAB">
            <w:pPr>
              <w:rPr>
                <w:sz w:val="22"/>
                <w:szCs w:val="22"/>
              </w:rPr>
            </w:pPr>
            <w:proofErr w:type="gramStart"/>
            <w:r w:rsidRPr="00E80DAB">
              <w:rPr>
                <w:sz w:val="22"/>
                <w:szCs w:val="22"/>
              </w:rPr>
              <w:t>Р</w:t>
            </w:r>
            <w:proofErr w:type="gramEnd"/>
            <w:r w:rsidRPr="00E80DAB">
              <w:rPr>
                <w:sz w:val="22"/>
                <w:szCs w:val="22"/>
              </w:rPr>
              <w:t xml:space="preserve">/с 40404810511110030004 в Волгоградском                 </w:t>
            </w:r>
          </w:p>
          <w:p w:rsidR="00E80DAB" w:rsidRPr="00E80DAB" w:rsidRDefault="00E80DAB" w:rsidP="00E80DAB">
            <w:pPr>
              <w:rPr>
                <w:sz w:val="22"/>
                <w:szCs w:val="22"/>
              </w:rPr>
            </w:pPr>
            <w:r w:rsidRPr="00E80DAB">
              <w:rPr>
                <w:sz w:val="22"/>
                <w:szCs w:val="22"/>
              </w:rPr>
              <w:t xml:space="preserve">ОСБ 8621 р.п. Городище Отд. </w:t>
            </w:r>
            <w:proofErr w:type="gramStart"/>
            <w:r w:rsidRPr="00E80DAB">
              <w:rPr>
                <w:sz w:val="22"/>
                <w:szCs w:val="22"/>
              </w:rPr>
              <w:t>СБ</w:t>
            </w:r>
            <w:proofErr w:type="gramEnd"/>
            <w:r w:rsidRPr="00E80DAB">
              <w:rPr>
                <w:sz w:val="22"/>
                <w:szCs w:val="22"/>
              </w:rPr>
              <w:t xml:space="preserve"> РФ                            </w:t>
            </w:r>
          </w:p>
          <w:p w:rsidR="00E80DAB" w:rsidRPr="00E80DAB" w:rsidRDefault="00E80DAB" w:rsidP="00E80DAB">
            <w:pPr>
              <w:rPr>
                <w:sz w:val="22"/>
                <w:szCs w:val="22"/>
              </w:rPr>
            </w:pPr>
            <w:r w:rsidRPr="00E80DAB">
              <w:rPr>
                <w:sz w:val="22"/>
                <w:szCs w:val="22"/>
              </w:rPr>
              <w:t xml:space="preserve">№ 8303 </w:t>
            </w:r>
            <w:proofErr w:type="spellStart"/>
            <w:r w:rsidRPr="00E80DAB">
              <w:rPr>
                <w:sz w:val="22"/>
                <w:szCs w:val="22"/>
              </w:rPr>
              <w:t>Городищенское</w:t>
            </w:r>
            <w:proofErr w:type="spellEnd"/>
            <w:r w:rsidRPr="00E80DAB">
              <w:rPr>
                <w:sz w:val="22"/>
                <w:szCs w:val="22"/>
              </w:rPr>
              <w:t xml:space="preserve">  БИК 041806647                      </w:t>
            </w:r>
          </w:p>
          <w:p w:rsidR="00E80DAB" w:rsidRPr="00E80DAB" w:rsidRDefault="00E80DAB" w:rsidP="00E80DAB">
            <w:pPr>
              <w:pStyle w:val="31"/>
              <w:tabs>
                <w:tab w:val="left" w:pos="360"/>
              </w:tabs>
              <w:rPr>
                <w:color w:val="000000"/>
                <w:sz w:val="22"/>
                <w:szCs w:val="22"/>
              </w:rPr>
            </w:pPr>
            <w:r w:rsidRPr="00E80DAB">
              <w:rPr>
                <w:sz w:val="22"/>
                <w:szCs w:val="22"/>
              </w:rPr>
              <w:t xml:space="preserve">К/с 30101810100000000647                                             </w:t>
            </w:r>
          </w:p>
          <w:p w:rsidR="00E80DAB" w:rsidRPr="00E80DAB" w:rsidRDefault="00E80DAB" w:rsidP="00E80DAB">
            <w:pPr>
              <w:pStyle w:val="31"/>
              <w:rPr>
                <w:sz w:val="22"/>
                <w:szCs w:val="22"/>
              </w:rPr>
            </w:pP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sz w:val="22"/>
                <w:szCs w:val="22"/>
              </w:rPr>
              <w:t xml:space="preserve">Главный врач   </w:t>
            </w:r>
            <w:proofErr w:type="spellStart"/>
            <w:r w:rsidRPr="00E80DAB">
              <w:rPr>
                <w:rFonts w:ascii="Times New Roman" w:hAnsi="Times New Roman" w:cs="Times New Roman"/>
                <w:sz w:val="22"/>
                <w:szCs w:val="22"/>
              </w:rPr>
              <w:t>____________Гордеева</w:t>
            </w:r>
            <w:proofErr w:type="spellEnd"/>
            <w:r w:rsidRPr="00E80DAB">
              <w:rPr>
                <w:rFonts w:ascii="Times New Roman" w:hAnsi="Times New Roman" w:cs="Times New Roman"/>
                <w:sz w:val="22"/>
                <w:szCs w:val="22"/>
              </w:rPr>
              <w:t xml:space="preserve"> М.Ф.                                       </w:t>
            </w: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sz w:val="22"/>
                <w:szCs w:val="22"/>
              </w:rPr>
              <w:t xml:space="preserve">        </w:t>
            </w: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sz w:val="22"/>
                <w:szCs w:val="22"/>
              </w:rPr>
              <w:t xml:space="preserve">                     </w:t>
            </w: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b w:val="0"/>
                <w:sz w:val="22"/>
                <w:szCs w:val="22"/>
              </w:rPr>
              <w:t xml:space="preserve"> </w:t>
            </w:r>
            <w:r w:rsidRPr="00E80DAB">
              <w:rPr>
                <w:rFonts w:ascii="Times New Roman" w:hAnsi="Times New Roman" w:cs="Times New Roman"/>
                <w:sz w:val="22"/>
                <w:szCs w:val="22"/>
              </w:rPr>
              <w:t>М.П.</w:t>
            </w:r>
          </w:p>
          <w:p w:rsidR="00E80DAB" w:rsidRPr="00E80DAB" w:rsidRDefault="00E80DAB" w:rsidP="00E80DAB">
            <w:pPr>
              <w:pStyle w:val="a9"/>
              <w:rPr>
                <w:rFonts w:ascii="Times New Roman" w:hAnsi="Times New Roman" w:cs="Times New Roman"/>
                <w:sz w:val="22"/>
                <w:szCs w:val="22"/>
              </w:rPr>
            </w:pPr>
          </w:p>
        </w:tc>
        <w:tc>
          <w:tcPr>
            <w:tcW w:w="5307" w:type="dxa"/>
          </w:tcPr>
          <w:p w:rsidR="00E80DAB" w:rsidRPr="00E80DAB" w:rsidRDefault="00E80DAB" w:rsidP="00E80DAB">
            <w:pPr>
              <w:pStyle w:val="a9"/>
              <w:rPr>
                <w:rFonts w:ascii="Times New Roman" w:hAnsi="Times New Roman" w:cs="Times New Roman"/>
                <w:bCs w:val="0"/>
                <w:sz w:val="22"/>
                <w:szCs w:val="22"/>
              </w:rPr>
            </w:pPr>
            <w:r w:rsidRPr="00E80DAB">
              <w:rPr>
                <w:rFonts w:ascii="Times New Roman" w:hAnsi="Times New Roman" w:cs="Times New Roman"/>
                <w:bCs w:val="0"/>
                <w:sz w:val="22"/>
                <w:szCs w:val="22"/>
              </w:rPr>
              <w:lastRenderedPageBreak/>
              <w:t>Поставщик:</w:t>
            </w: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sz w:val="22"/>
                <w:szCs w:val="22"/>
              </w:rPr>
              <w:t xml:space="preserve">   Руководитель  _______________________</w:t>
            </w: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sz w:val="22"/>
                <w:szCs w:val="22"/>
              </w:rPr>
              <w:t xml:space="preserve">                            </w:t>
            </w: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sz w:val="22"/>
                <w:szCs w:val="22"/>
              </w:rPr>
              <w:t xml:space="preserve"> М.П</w:t>
            </w:r>
            <w:r w:rsidRPr="00E80DAB">
              <w:rPr>
                <w:rFonts w:ascii="Times New Roman" w:hAnsi="Times New Roman" w:cs="Times New Roman"/>
                <w:b w:val="0"/>
                <w:sz w:val="22"/>
                <w:szCs w:val="22"/>
              </w:rPr>
              <w:t>.</w:t>
            </w: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tc>
      </w:tr>
    </w:tbl>
    <w:p w:rsidR="00E80DAB" w:rsidRPr="00E80DAB" w:rsidRDefault="00E80DAB" w:rsidP="00E80DAB">
      <w:pPr>
        <w:ind w:right="-8"/>
        <w:jc w:val="center"/>
        <w:rPr>
          <w:b/>
          <w:bCs/>
          <w:sz w:val="22"/>
          <w:szCs w:val="22"/>
        </w:rPr>
      </w:pPr>
    </w:p>
    <w:p w:rsidR="00E80DAB" w:rsidRPr="00E80DAB" w:rsidRDefault="00E80DAB" w:rsidP="00E80DAB">
      <w:pPr>
        <w:pStyle w:val="1"/>
        <w:jc w:val="left"/>
        <w:rPr>
          <w:sz w:val="22"/>
          <w:szCs w:val="22"/>
        </w:rPr>
      </w:pPr>
    </w:p>
    <w:p w:rsidR="00E80DAB" w:rsidRPr="00E80DAB" w:rsidRDefault="00E80DAB" w:rsidP="00E80DAB">
      <w:pPr>
        <w:ind w:right="-8"/>
        <w:jc w:val="right"/>
        <w:rPr>
          <w:b/>
          <w:bCs/>
          <w:sz w:val="22"/>
          <w:szCs w:val="22"/>
        </w:rPr>
      </w:pPr>
    </w:p>
    <w:p w:rsidR="00E80DAB" w:rsidRPr="00E80DAB" w:rsidRDefault="00E80DAB" w:rsidP="00E80DAB">
      <w:pPr>
        <w:ind w:right="-8"/>
        <w:jc w:val="right"/>
        <w:rPr>
          <w:b/>
          <w:bCs/>
          <w:sz w:val="22"/>
          <w:szCs w:val="22"/>
        </w:rPr>
      </w:pPr>
    </w:p>
    <w:p w:rsidR="00E80DAB" w:rsidRPr="00E80DAB" w:rsidRDefault="00E80DAB" w:rsidP="00E80DAB">
      <w:pPr>
        <w:ind w:right="-8"/>
        <w:rPr>
          <w:b/>
          <w:bCs/>
          <w:sz w:val="22"/>
          <w:szCs w:val="22"/>
        </w:rPr>
      </w:pPr>
    </w:p>
    <w:p w:rsidR="00E80DAB" w:rsidRPr="00E80DAB" w:rsidRDefault="00E80DAB" w:rsidP="00E80DAB">
      <w:pPr>
        <w:ind w:right="-8"/>
        <w:jc w:val="right"/>
        <w:rPr>
          <w:b/>
          <w:bCs/>
          <w:sz w:val="22"/>
          <w:szCs w:val="22"/>
        </w:rPr>
      </w:pPr>
    </w:p>
    <w:p w:rsidR="00E80DAB" w:rsidRPr="00E80DAB" w:rsidRDefault="00E80DAB" w:rsidP="00E80DAB">
      <w:pPr>
        <w:ind w:right="-8"/>
        <w:jc w:val="right"/>
        <w:rPr>
          <w:b/>
          <w:bCs/>
          <w:sz w:val="22"/>
          <w:szCs w:val="22"/>
        </w:rPr>
      </w:pPr>
    </w:p>
    <w:p w:rsidR="00E80DAB" w:rsidRP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Default="00E80DAB" w:rsidP="00E80DAB">
      <w:pPr>
        <w:ind w:right="-8"/>
        <w:jc w:val="right"/>
        <w:rPr>
          <w:b/>
          <w:bCs/>
          <w:sz w:val="22"/>
          <w:szCs w:val="22"/>
        </w:rPr>
      </w:pPr>
    </w:p>
    <w:p w:rsidR="00E80DAB" w:rsidRPr="00E80DAB" w:rsidRDefault="00E80DAB" w:rsidP="00E80DAB">
      <w:pPr>
        <w:ind w:right="-8"/>
        <w:jc w:val="right"/>
        <w:rPr>
          <w:b/>
          <w:bCs/>
          <w:sz w:val="22"/>
          <w:szCs w:val="22"/>
        </w:rPr>
      </w:pPr>
    </w:p>
    <w:p w:rsidR="00E80DAB" w:rsidRPr="00E80DAB" w:rsidRDefault="00E80DAB" w:rsidP="00E80DAB">
      <w:pPr>
        <w:ind w:right="-8"/>
        <w:jc w:val="right"/>
        <w:rPr>
          <w:b/>
          <w:bCs/>
          <w:sz w:val="22"/>
          <w:szCs w:val="22"/>
        </w:rPr>
      </w:pPr>
    </w:p>
    <w:p w:rsidR="00E80DAB" w:rsidRPr="00E80DAB" w:rsidRDefault="00E80DAB" w:rsidP="00E80DAB">
      <w:pPr>
        <w:ind w:right="-8"/>
        <w:jc w:val="right"/>
        <w:rPr>
          <w:b/>
          <w:bCs/>
          <w:sz w:val="22"/>
          <w:szCs w:val="22"/>
        </w:rPr>
      </w:pPr>
    </w:p>
    <w:p w:rsidR="00E80DAB" w:rsidRPr="00E80DAB" w:rsidRDefault="00E80DAB" w:rsidP="00E80DAB">
      <w:pPr>
        <w:ind w:right="-8"/>
        <w:jc w:val="right"/>
        <w:rPr>
          <w:b/>
          <w:bCs/>
          <w:sz w:val="22"/>
          <w:szCs w:val="22"/>
        </w:rPr>
      </w:pPr>
      <w:r w:rsidRPr="00E80DAB">
        <w:rPr>
          <w:b/>
          <w:bCs/>
          <w:sz w:val="22"/>
          <w:szCs w:val="22"/>
        </w:rPr>
        <w:t>Приложение №1</w:t>
      </w:r>
    </w:p>
    <w:p w:rsidR="00E80DAB" w:rsidRPr="00E80DAB" w:rsidRDefault="00E80DAB" w:rsidP="00E80DAB">
      <w:pPr>
        <w:ind w:right="-8"/>
        <w:jc w:val="right"/>
        <w:rPr>
          <w:b/>
          <w:bCs/>
          <w:sz w:val="22"/>
          <w:szCs w:val="22"/>
        </w:rPr>
      </w:pPr>
      <w:r w:rsidRPr="00E80DAB">
        <w:rPr>
          <w:b/>
          <w:bCs/>
          <w:sz w:val="22"/>
          <w:szCs w:val="22"/>
        </w:rPr>
        <w:t xml:space="preserve">к муниципальному контракту </w:t>
      </w:r>
    </w:p>
    <w:p w:rsidR="00E80DAB" w:rsidRPr="00E80DAB" w:rsidRDefault="00E80DAB" w:rsidP="00E80DAB">
      <w:pPr>
        <w:ind w:right="-8"/>
        <w:jc w:val="right"/>
        <w:rPr>
          <w:b/>
          <w:bCs/>
          <w:sz w:val="22"/>
          <w:szCs w:val="22"/>
        </w:rPr>
      </w:pPr>
      <w:r w:rsidRPr="00E80DAB">
        <w:rPr>
          <w:b/>
          <w:bCs/>
          <w:sz w:val="22"/>
          <w:szCs w:val="22"/>
        </w:rPr>
        <w:t xml:space="preserve">на поставку лекарственных средств №____   </w:t>
      </w:r>
    </w:p>
    <w:p w:rsidR="00E80DAB" w:rsidRPr="00E80DAB" w:rsidRDefault="00E80DAB" w:rsidP="00E80DAB">
      <w:pPr>
        <w:ind w:right="-8"/>
        <w:jc w:val="right"/>
        <w:rPr>
          <w:b/>
          <w:bCs/>
          <w:sz w:val="22"/>
          <w:szCs w:val="22"/>
        </w:rPr>
      </w:pPr>
      <w:r w:rsidRPr="00E80DAB">
        <w:rPr>
          <w:b/>
          <w:bCs/>
          <w:sz w:val="22"/>
          <w:szCs w:val="22"/>
        </w:rPr>
        <w:t>«      » _____________ 2010г.</w:t>
      </w: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r w:rsidRPr="00E80DAB">
        <w:rPr>
          <w:b/>
          <w:bCs/>
          <w:sz w:val="22"/>
          <w:szCs w:val="22"/>
        </w:rPr>
        <w:t xml:space="preserve">СПЕЦИФИКАЦИЯ </w:t>
      </w: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tbl>
      <w:tblPr>
        <w:tblW w:w="10275" w:type="dxa"/>
        <w:jc w:val="center"/>
        <w:tblInd w:w="93" w:type="dxa"/>
        <w:tblLook w:val="0000"/>
      </w:tblPr>
      <w:tblGrid>
        <w:gridCol w:w="735"/>
        <w:gridCol w:w="4500"/>
        <w:gridCol w:w="900"/>
        <w:gridCol w:w="1260"/>
        <w:gridCol w:w="1233"/>
        <w:gridCol w:w="1647"/>
      </w:tblGrid>
      <w:tr w:rsidR="00E80DAB" w:rsidRPr="00E80DAB" w:rsidTr="00E80DAB">
        <w:trPr>
          <w:trHeight w:val="300"/>
          <w:jc w:val="center"/>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r w:rsidRPr="00E80DAB">
              <w:rPr>
                <w:b/>
                <w:bCs/>
                <w:sz w:val="22"/>
                <w:szCs w:val="22"/>
              </w:rPr>
              <w:t xml:space="preserve">№ </w:t>
            </w:r>
            <w:proofErr w:type="spellStart"/>
            <w:r w:rsidRPr="00E80DAB">
              <w:rPr>
                <w:b/>
                <w:bCs/>
                <w:sz w:val="22"/>
                <w:szCs w:val="22"/>
              </w:rPr>
              <w:t>п\</w:t>
            </w:r>
            <w:proofErr w:type="gramStart"/>
            <w:r w:rsidRPr="00E80DAB">
              <w:rPr>
                <w:b/>
                <w:bCs/>
                <w:sz w:val="22"/>
                <w:szCs w:val="22"/>
              </w:rPr>
              <w:t>п</w:t>
            </w:r>
            <w:proofErr w:type="spellEnd"/>
            <w:proofErr w:type="gramEnd"/>
          </w:p>
        </w:tc>
        <w:tc>
          <w:tcPr>
            <w:tcW w:w="4500"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r w:rsidRPr="00E80DAB">
              <w:rPr>
                <w:b/>
                <w:bCs/>
                <w:sz w:val="22"/>
                <w:szCs w:val="22"/>
              </w:rPr>
              <w:t xml:space="preserve">Наименование товара </w:t>
            </w:r>
            <w:r w:rsidRPr="00E80DAB">
              <w:rPr>
                <w:sz w:val="22"/>
                <w:szCs w:val="22"/>
              </w:rPr>
              <w:t>(торговое наименование, фирма-производитель, страна-производитель)</w:t>
            </w:r>
            <w:r w:rsidRPr="00E80DAB">
              <w:rPr>
                <w:b/>
                <w:bCs/>
                <w:sz w:val="22"/>
                <w:szCs w:val="22"/>
              </w:rPr>
              <w:t xml:space="preserve"> </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r w:rsidRPr="00E80DAB">
              <w:rPr>
                <w:b/>
                <w:bCs/>
                <w:sz w:val="22"/>
                <w:szCs w:val="22"/>
              </w:rPr>
              <w:t xml:space="preserve">Ед. </w:t>
            </w:r>
            <w:proofErr w:type="spellStart"/>
            <w:r w:rsidRPr="00E80DAB">
              <w:rPr>
                <w:b/>
                <w:bCs/>
                <w:sz w:val="22"/>
                <w:szCs w:val="22"/>
              </w:rPr>
              <w:t>изм</w:t>
            </w:r>
            <w:proofErr w:type="spellEnd"/>
            <w:r w:rsidRPr="00E80DAB">
              <w:rPr>
                <w:b/>
                <w:bCs/>
                <w:sz w:val="22"/>
                <w:szCs w:val="22"/>
              </w:rPr>
              <w:t>.</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r w:rsidRPr="00E80DAB">
              <w:rPr>
                <w:b/>
                <w:bCs/>
                <w:sz w:val="22"/>
                <w:szCs w:val="22"/>
              </w:rPr>
              <w:t>Цена</w:t>
            </w:r>
          </w:p>
        </w:tc>
        <w:tc>
          <w:tcPr>
            <w:tcW w:w="1233"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r w:rsidRPr="00E80DAB">
              <w:rPr>
                <w:b/>
                <w:bCs/>
                <w:sz w:val="22"/>
                <w:szCs w:val="22"/>
              </w:rPr>
              <w:t>Кол-во</w:t>
            </w:r>
          </w:p>
        </w:tc>
        <w:tc>
          <w:tcPr>
            <w:tcW w:w="1647" w:type="dxa"/>
            <w:tcBorders>
              <w:top w:val="single" w:sz="8" w:space="0" w:color="auto"/>
              <w:left w:val="nil"/>
              <w:bottom w:val="single" w:sz="8" w:space="0" w:color="auto"/>
              <w:right w:val="single" w:sz="8" w:space="0" w:color="auto"/>
            </w:tcBorders>
            <w:shd w:val="clear" w:color="auto" w:fill="auto"/>
            <w:noWrap/>
            <w:vAlign w:val="bottom"/>
          </w:tcPr>
          <w:p w:rsidR="00E80DAB" w:rsidRPr="00E80DAB" w:rsidRDefault="00E80DAB" w:rsidP="00E80DAB">
            <w:pPr>
              <w:jc w:val="center"/>
              <w:rPr>
                <w:b/>
                <w:bCs/>
                <w:sz w:val="22"/>
                <w:szCs w:val="22"/>
              </w:rPr>
            </w:pPr>
            <w:r w:rsidRPr="00E80DAB">
              <w:rPr>
                <w:b/>
                <w:bCs/>
                <w:sz w:val="22"/>
                <w:szCs w:val="22"/>
              </w:rPr>
              <w:t>Сумма</w:t>
            </w:r>
          </w:p>
        </w:tc>
      </w:tr>
      <w:tr w:rsidR="00E80DAB" w:rsidRPr="00E80DAB" w:rsidTr="00E80DAB">
        <w:trPr>
          <w:trHeight w:val="300"/>
          <w:jc w:val="center"/>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4500"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1233"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1647" w:type="dxa"/>
            <w:tcBorders>
              <w:top w:val="single" w:sz="8" w:space="0" w:color="auto"/>
              <w:left w:val="nil"/>
              <w:bottom w:val="single" w:sz="8" w:space="0" w:color="auto"/>
              <w:right w:val="single" w:sz="8" w:space="0" w:color="auto"/>
            </w:tcBorders>
            <w:shd w:val="clear" w:color="auto" w:fill="auto"/>
            <w:noWrap/>
            <w:vAlign w:val="bottom"/>
          </w:tcPr>
          <w:p w:rsidR="00E80DAB" w:rsidRPr="00E80DAB" w:rsidRDefault="00E80DAB" w:rsidP="00E80DAB">
            <w:pPr>
              <w:jc w:val="center"/>
              <w:rPr>
                <w:b/>
                <w:bCs/>
                <w:sz w:val="22"/>
                <w:szCs w:val="22"/>
              </w:rPr>
            </w:pPr>
          </w:p>
        </w:tc>
      </w:tr>
      <w:tr w:rsidR="00E80DAB" w:rsidRPr="00E80DAB" w:rsidTr="00E80DAB">
        <w:trPr>
          <w:trHeight w:val="300"/>
          <w:jc w:val="center"/>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4500"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1233"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1647" w:type="dxa"/>
            <w:tcBorders>
              <w:top w:val="single" w:sz="8" w:space="0" w:color="auto"/>
              <w:left w:val="nil"/>
              <w:bottom w:val="single" w:sz="8" w:space="0" w:color="auto"/>
              <w:right w:val="single" w:sz="8" w:space="0" w:color="auto"/>
            </w:tcBorders>
            <w:shd w:val="clear" w:color="auto" w:fill="auto"/>
            <w:noWrap/>
            <w:vAlign w:val="bottom"/>
          </w:tcPr>
          <w:p w:rsidR="00E80DAB" w:rsidRPr="00E80DAB" w:rsidRDefault="00E80DAB" w:rsidP="00E80DAB">
            <w:pPr>
              <w:jc w:val="center"/>
              <w:rPr>
                <w:b/>
                <w:bCs/>
                <w:sz w:val="22"/>
                <w:szCs w:val="22"/>
              </w:rPr>
            </w:pPr>
          </w:p>
        </w:tc>
      </w:tr>
      <w:tr w:rsidR="00E80DAB" w:rsidRPr="00E80DAB" w:rsidTr="00E80DAB">
        <w:trPr>
          <w:trHeight w:val="300"/>
          <w:jc w:val="center"/>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4500"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1233" w:type="dxa"/>
            <w:tcBorders>
              <w:top w:val="single" w:sz="8" w:space="0" w:color="auto"/>
              <w:left w:val="nil"/>
              <w:bottom w:val="single" w:sz="8" w:space="0" w:color="auto"/>
              <w:right w:val="single" w:sz="4" w:space="0" w:color="auto"/>
            </w:tcBorders>
            <w:shd w:val="clear" w:color="auto" w:fill="auto"/>
            <w:noWrap/>
            <w:vAlign w:val="bottom"/>
          </w:tcPr>
          <w:p w:rsidR="00E80DAB" w:rsidRPr="00E80DAB" w:rsidRDefault="00E80DAB" w:rsidP="00E80DAB">
            <w:pPr>
              <w:jc w:val="center"/>
              <w:rPr>
                <w:b/>
                <w:bCs/>
                <w:sz w:val="22"/>
                <w:szCs w:val="22"/>
              </w:rPr>
            </w:pPr>
          </w:p>
        </w:tc>
        <w:tc>
          <w:tcPr>
            <w:tcW w:w="1647" w:type="dxa"/>
            <w:tcBorders>
              <w:top w:val="single" w:sz="8" w:space="0" w:color="auto"/>
              <w:left w:val="nil"/>
              <w:bottom w:val="single" w:sz="8" w:space="0" w:color="auto"/>
              <w:right w:val="single" w:sz="8" w:space="0" w:color="auto"/>
            </w:tcBorders>
            <w:shd w:val="clear" w:color="auto" w:fill="auto"/>
            <w:noWrap/>
            <w:vAlign w:val="bottom"/>
          </w:tcPr>
          <w:p w:rsidR="00E80DAB" w:rsidRPr="00E80DAB" w:rsidRDefault="00E80DAB" w:rsidP="00E80DAB">
            <w:pPr>
              <w:jc w:val="center"/>
              <w:rPr>
                <w:b/>
                <w:bCs/>
                <w:sz w:val="22"/>
                <w:szCs w:val="22"/>
              </w:rPr>
            </w:pPr>
          </w:p>
        </w:tc>
      </w:tr>
    </w:tbl>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jc w:val="center"/>
        <w:rPr>
          <w:b/>
          <w:bCs/>
          <w:sz w:val="22"/>
          <w:szCs w:val="22"/>
        </w:rPr>
      </w:pPr>
    </w:p>
    <w:p w:rsidR="00E80DAB" w:rsidRPr="00E80DAB" w:rsidRDefault="00E80DAB" w:rsidP="00E80DAB">
      <w:pPr>
        <w:ind w:right="-8"/>
        <w:rPr>
          <w:b/>
          <w:bCs/>
          <w:sz w:val="22"/>
          <w:szCs w:val="22"/>
        </w:rPr>
      </w:pPr>
    </w:p>
    <w:p w:rsidR="00E80DAB" w:rsidRPr="00E80DAB" w:rsidRDefault="00E80DAB" w:rsidP="00E80DAB">
      <w:pPr>
        <w:ind w:right="-8"/>
        <w:jc w:val="center"/>
        <w:rPr>
          <w:b/>
          <w:bCs/>
          <w:sz w:val="22"/>
          <w:szCs w:val="22"/>
        </w:rPr>
      </w:pPr>
    </w:p>
    <w:tbl>
      <w:tblPr>
        <w:tblW w:w="0" w:type="auto"/>
        <w:jc w:val="center"/>
        <w:tblInd w:w="288" w:type="dxa"/>
        <w:tblLook w:val="0000"/>
      </w:tblPr>
      <w:tblGrid>
        <w:gridCol w:w="5084"/>
        <w:gridCol w:w="5179"/>
      </w:tblGrid>
      <w:tr w:rsidR="00E80DAB" w:rsidRPr="00E80DAB" w:rsidTr="00E80DAB">
        <w:trPr>
          <w:jc w:val="center"/>
        </w:trPr>
        <w:tc>
          <w:tcPr>
            <w:tcW w:w="5084" w:type="dxa"/>
          </w:tcPr>
          <w:p w:rsidR="00E80DAB" w:rsidRPr="00E80DAB" w:rsidRDefault="00E80DAB" w:rsidP="00E80DAB">
            <w:pPr>
              <w:pStyle w:val="a9"/>
              <w:rPr>
                <w:rFonts w:ascii="Times New Roman" w:hAnsi="Times New Roman" w:cs="Times New Roman"/>
                <w:bCs w:val="0"/>
                <w:sz w:val="22"/>
                <w:szCs w:val="22"/>
              </w:rPr>
            </w:pPr>
            <w:r w:rsidRPr="00E80DAB">
              <w:rPr>
                <w:rFonts w:ascii="Times New Roman" w:hAnsi="Times New Roman" w:cs="Times New Roman"/>
                <w:bCs w:val="0"/>
                <w:sz w:val="22"/>
                <w:szCs w:val="22"/>
              </w:rPr>
              <w:t>Заказчик:</w:t>
            </w:r>
          </w:p>
          <w:p w:rsidR="00E80DAB" w:rsidRPr="00E80DAB" w:rsidRDefault="00E80DAB" w:rsidP="00E80DAB">
            <w:pPr>
              <w:pStyle w:val="a9"/>
              <w:rPr>
                <w:rFonts w:ascii="Times New Roman" w:hAnsi="Times New Roman" w:cs="Times New Roman"/>
                <w:b w:val="0"/>
                <w:bCs w:val="0"/>
                <w:sz w:val="22"/>
                <w:szCs w:val="22"/>
              </w:rPr>
            </w:pPr>
          </w:p>
          <w:p w:rsidR="00E80DAB" w:rsidRPr="00E80DAB" w:rsidRDefault="00E80DAB" w:rsidP="00E80DAB">
            <w:pPr>
              <w:pStyle w:val="a9"/>
              <w:rPr>
                <w:rFonts w:ascii="Times New Roman" w:hAnsi="Times New Roman" w:cs="Times New Roman"/>
                <w:bCs w:val="0"/>
                <w:sz w:val="22"/>
                <w:szCs w:val="22"/>
              </w:rPr>
            </w:pPr>
            <w:r w:rsidRPr="00E80DAB">
              <w:rPr>
                <w:rFonts w:ascii="Times New Roman" w:hAnsi="Times New Roman" w:cs="Times New Roman"/>
                <w:bCs w:val="0"/>
                <w:sz w:val="22"/>
                <w:szCs w:val="22"/>
              </w:rPr>
              <w:t xml:space="preserve">МУЗ </w:t>
            </w:r>
            <w:proofErr w:type="spellStart"/>
            <w:r w:rsidRPr="00E80DAB">
              <w:rPr>
                <w:rFonts w:ascii="Times New Roman" w:hAnsi="Times New Roman" w:cs="Times New Roman"/>
                <w:bCs w:val="0"/>
                <w:sz w:val="22"/>
                <w:szCs w:val="22"/>
              </w:rPr>
              <w:t>Городищенская</w:t>
            </w:r>
            <w:proofErr w:type="spellEnd"/>
            <w:r w:rsidRPr="00E80DAB">
              <w:rPr>
                <w:rFonts w:ascii="Times New Roman" w:hAnsi="Times New Roman" w:cs="Times New Roman"/>
                <w:bCs w:val="0"/>
                <w:sz w:val="22"/>
                <w:szCs w:val="22"/>
              </w:rPr>
              <w:t xml:space="preserve"> ЦРБ</w:t>
            </w:r>
          </w:p>
          <w:p w:rsidR="00E80DAB" w:rsidRPr="00E80DAB" w:rsidRDefault="00E80DAB" w:rsidP="00E80DAB">
            <w:pPr>
              <w:pStyle w:val="31"/>
              <w:rPr>
                <w:sz w:val="22"/>
                <w:szCs w:val="22"/>
              </w:rPr>
            </w:pP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sz w:val="22"/>
                <w:szCs w:val="22"/>
              </w:rPr>
              <w:t xml:space="preserve">Главный врач   ________________  Гордеева М.Ф.                                        </w:t>
            </w: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sz w:val="22"/>
                <w:szCs w:val="22"/>
              </w:rPr>
              <w:t xml:space="preserve">        </w:t>
            </w: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sz w:val="22"/>
                <w:szCs w:val="22"/>
              </w:rPr>
              <w:t xml:space="preserve">                     </w:t>
            </w: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b w:val="0"/>
                <w:sz w:val="22"/>
                <w:szCs w:val="22"/>
              </w:rPr>
              <w:t xml:space="preserve"> </w:t>
            </w:r>
            <w:r w:rsidRPr="00E80DAB">
              <w:rPr>
                <w:rFonts w:ascii="Times New Roman" w:hAnsi="Times New Roman" w:cs="Times New Roman"/>
                <w:sz w:val="22"/>
                <w:szCs w:val="22"/>
              </w:rPr>
              <w:t>М.П.</w:t>
            </w:r>
          </w:p>
          <w:p w:rsidR="00E80DAB" w:rsidRPr="00E80DAB" w:rsidRDefault="00E80DAB" w:rsidP="00E80DAB">
            <w:pPr>
              <w:pStyle w:val="a9"/>
              <w:rPr>
                <w:rFonts w:ascii="Times New Roman" w:hAnsi="Times New Roman" w:cs="Times New Roman"/>
                <w:sz w:val="22"/>
                <w:szCs w:val="22"/>
              </w:rPr>
            </w:pPr>
          </w:p>
        </w:tc>
        <w:tc>
          <w:tcPr>
            <w:tcW w:w="5179" w:type="dxa"/>
          </w:tcPr>
          <w:p w:rsidR="00E80DAB" w:rsidRPr="00E80DAB" w:rsidRDefault="00E80DAB" w:rsidP="00E80DAB">
            <w:pPr>
              <w:pStyle w:val="a9"/>
              <w:rPr>
                <w:rFonts w:ascii="Times New Roman" w:hAnsi="Times New Roman" w:cs="Times New Roman"/>
                <w:bCs w:val="0"/>
                <w:sz w:val="22"/>
                <w:szCs w:val="22"/>
              </w:rPr>
            </w:pPr>
            <w:r w:rsidRPr="00E80DAB">
              <w:rPr>
                <w:rFonts w:ascii="Times New Roman" w:hAnsi="Times New Roman" w:cs="Times New Roman"/>
                <w:bCs w:val="0"/>
                <w:sz w:val="22"/>
                <w:szCs w:val="22"/>
              </w:rPr>
              <w:t>Поставщик:</w:t>
            </w: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sz w:val="22"/>
                <w:szCs w:val="22"/>
              </w:rPr>
              <w:t>Руководитель  _______________________</w:t>
            </w: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sz w:val="22"/>
                <w:szCs w:val="22"/>
              </w:rPr>
              <w:t xml:space="preserve">                            </w:t>
            </w:r>
          </w:p>
          <w:p w:rsidR="00E80DAB" w:rsidRPr="00E80DAB" w:rsidRDefault="00E80DAB" w:rsidP="00E80DAB">
            <w:pPr>
              <w:pStyle w:val="a9"/>
              <w:rPr>
                <w:rFonts w:ascii="Times New Roman" w:hAnsi="Times New Roman" w:cs="Times New Roman"/>
                <w:sz w:val="22"/>
                <w:szCs w:val="22"/>
              </w:rPr>
            </w:pPr>
            <w:r w:rsidRPr="00E80DAB">
              <w:rPr>
                <w:rFonts w:ascii="Times New Roman" w:hAnsi="Times New Roman" w:cs="Times New Roman"/>
                <w:sz w:val="22"/>
                <w:szCs w:val="22"/>
              </w:rPr>
              <w:t xml:space="preserve"> М.П</w:t>
            </w:r>
            <w:r w:rsidRPr="00E80DAB">
              <w:rPr>
                <w:rFonts w:ascii="Times New Roman" w:hAnsi="Times New Roman" w:cs="Times New Roman"/>
                <w:b w:val="0"/>
                <w:sz w:val="22"/>
                <w:szCs w:val="22"/>
              </w:rPr>
              <w:t>.</w:t>
            </w:r>
          </w:p>
          <w:p w:rsidR="00E80DAB" w:rsidRPr="00E80DAB" w:rsidRDefault="00E80DAB" w:rsidP="00E80DAB">
            <w:pPr>
              <w:pStyle w:val="a9"/>
              <w:rPr>
                <w:rFonts w:ascii="Times New Roman" w:hAnsi="Times New Roman" w:cs="Times New Roman"/>
                <w:sz w:val="22"/>
                <w:szCs w:val="22"/>
              </w:rPr>
            </w:pPr>
          </w:p>
          <w:p w:rsidR="00E80DAB" w:rsidRPr="00E80DAB" w:rsidRDefault="00E80DAB" w:rsidP="00E80DAB">
            <w:pPr>
              <w:pStyle w:val="a9"/>
              <w:rPr>
                <w:rFonts w:ascii="Times New Roman" w:hAnsi="Times New Roman" w:cs="Times New Roman"/>
                <w:sz w:val="22"/>
                <w:szCs w:val="22"/>
              </w:rPr>
            </w:pPr>
          </w:p>
        </w:tc>
      </w:tr>
    </w:tbl>
    <w:p w:rsidR="00E80DAB" w:rsidRPr="00E80DAB" w:rsidRDefault="00E80DAB" w:rsidP="00E80DAB">
      <w:pPr>
        <w:pStyle w:val="ConsPlusNonformat"/>
        <w:widowControl/>
        <w:rPr>
          <w:rFonts w:ascii="Times New Roman" w:hAnsi="Times New Roman" w:cs="Times New Roman"/>
          <w:sz w:val="22"/>
          <w:szCs w:val="22"/>
        </w:rPr>
      </w:pPr>
      <w:r w:rsidRPr="00E80DAB">
        <w:rPr>
          <w:rFonts w:ascii="Times New Roman" w:hAnsi="Times New Roman" w:cs="Times New Roman"/>
          <w:sz w:val="22"/>
          <w:szCs w:val="22"/>
        </w:rPr>
        <w:lastRenderedPageBreak/>
        <w:t xml:space="preserve">                                                              </w:t>
      </w:r>
    </w:p>
    <w:p w:rsidR="00E80DAB" w:rsidRPr="00E80DAB" w:rsidRDefault="00E80DAB" w:rsidP="00E80DAB">
      <w:pPr>
        <w:pStyle w:val="ConsPlusNonformat"/>
        <w:widowControl/>
        <w:rPr>
          <w:rFonts w:ascii="Times New Roman" w:hAnsi="Times New Roman" w:cs="Times New Roman"/>
          <w:sz w:val="22"/>
          <w:szCs w:val="22"/>
        </w:rPr>
      </w:pPr>
    </w:p>
    <w:p w:rsidR="007C1AC7" w:rsidRPr="00E80DAB" w:rsidRDefault="007C1AC7" w:rsidP="007C1AC7">
      <w:pPr>
        <w:rPr>
          <w:b/>
          <w:sz w:val="22"/>
          <w:szCs w:val="22"/>
        </w:rPr>
      </w:pPr>
    </w:p>
    <w:p w:rsidR="00E15637" w:rsidRPr="00E80DAB" w:rsidRDefault="00E15637" w:rsidP="00CC0CB2">
      <w:pPr>
        <w:jc w:val="both"/>
        <w:rPr>
          <w:sz w:val="22"/>
          <w:szCs w:val="22"/>
        </w:rPr>
      </w:pPr>
    </w:p>
    <w:p w:rsidR="003D391F" w:rsidRPr="008170E3" w:rsidRDefault="003D391F" w:rsidP="003D391F">
      <w:pPr>
        <w:pStyle w:val="1"/>
        <w:jc w:val="left"/>
        <w:rPr>
          <w:caps/>
          <w:shadow/>
          <w:sz w:val="22"/>
          <w:szCs w:val="22"/>
        </w:rPr>
      </w:pPr>
      <w:r>
        <w:rPr>
          <w:caps/>
          <w:shadow/>
          <w:sz w:val="22"/>
          <w:szCs w:val="22"/>
        </w:rPr>
        <w:t xml:space="preserve">  </w:t>
      </w:r>
      <w:bookmarkStart w:id="35" w:name="_Toc234236053"/>
      <w:bookmarkStart w:id="36" w:name="_Toc234236082"/>
      <w:bookmarkStart w:id="37" w:name="_Toc234323672"/>
      <w:r w:rsidRPr="008170E3">
        <w:rPr>
          <w:caps/>
          <w:shadow/>
          <w:sz w:val="22"/>
          <w:szCs w:val="22"/>
        </w:rPr>
        <w:t>1</w:t>
      </w:r>
      <w:r w:rsidR="00293D37">
        <w:rPr>
          <w:caps/>
          <w:shadow/>
          <w:sz w:val="22"/>
          <w:szCs w:val="22"/>
        </w:rPr>
        <w:t>4</w:t>
      </w:r>
      <w:r w:rsidRPr="008170E3">
        <w:rPr>
          <w:caps/>
          <w:shadow/>
          <w:sz w:val="22"/>
          <w:szCs w:val="22"/>
        </w:rPr>
        <w:t>. ОБРАЗЦЫ Форм для заполнения участниками размещения заказа</w:t>
      </w:r>
      <w:bookmarkEnd w:id="35"/>
      <w:bookmarkEnd w:id="36"/>
      <w:bookmarkEnd w:id="37"/>
    </w:p>
    <w:p w:rsidR="003D391F" w:rsidRPr="008170E3" w:rsidRDefault="003D391F" w:rsidP="003D391F">
      <w:pPr>
        <w:tabs>
          <w:tab w:val="center" w:pos="4819"/>
          <w:tab w:val="right" w:pos="8222"/>
        </w:tabs>
        <w:ind w:right="3118"/>
        <w:jc w:val="right"/>
        <w:rPr>
          <w:b/>
          <w:color w:val="000000"/>
          <w:sz w:val="22"/>
          <w:szCs w:val="22"/>
        </w:rPr>
      </w:pPr>
      <w:r w:rsidRPr="008170E3">
        <w:rPr>
          <w:b/>
          <w:color w:val="000000"/>
          <w:sz w:val="22"/>
          <w:szCs w:val="22"/>
        </w:rPr>
        <w:tab/>
        <w:t xml:space="preserve">          </w:t>
      </w:r>
    </w:p>
    <w:p w:rsidR="003D391F" w:rsidRPr="008170E3" w:rsidRDefault="003D391F" w:rsidP="003D391F">
      <w:pPr>
        <w:tabs>
          <w:tab w:val="center" w:pos="4819"/>
          <w:tab w:val="right" w:pos="8222"/>
        </w:tabs>
        <w:ind w:right="3118"/>
        <w:rPr>
          <w:shadow/>
          <w:color w:val="000000"/>
          <w:sz w:val="22"/>
          <w:szCs w:val="22"/>
        </w:rPr>
      </w:pPr>
      <w:r w:rsidRPr="008170E3">
        <w:rPr>
          <w:b/>
          <w:color w:val="000000"/>
          <w:sz w:val="22"/>
          <w:szCs w:val="22"/>
        </w:rPr>
        <w:t>ФОРМА 1.</w:t>
      </w:r>
      <w:r w:rsidRPr="008170E3">
        <w:rPr>
          <w:color w:val="000000"/>
          <w:sz w:val="22"/>
          <w:szCs w:val="22"/>
        </w:rPr>
        <w:t xml:space="preserve"> </w:t>
      </w:r>
      <w:r w:rsidRPr="008170E3">
        <w:rPr>
          <w:shadow/>
          <w:color w:val="000000"/>
          <w:sz w:val="22"/>
          <w:szCs w:val="22"/>
        </w:rPr>
        <w:t xml:space="preserve">ЗАЯВКА НА УЧАСТИЕ В </w:t>
      </w:r>
      <w:r w:rsidR="00D429D4">
        <w:rPr>
          <w:shadow/>
          <w:color w:val="000000"/>
          <w:sz w:val="22"/>
          <w:szCs w:val="22"/>
        </w:rPr>
        <w:t xml:space="preserve">ОТКРЫТОМ </w:t>
      </w:r>
      <w:r w:rsidRPr="008170E3">
        <w:rPr>
          <w:shadow/>
          <w:color w:val="000000"/>
          <w:sz w:val="22"/>
          <w:szCs w:val="22"/>
        </w:rPr>
        <w:t>АУКЦИОНЕ</w:t>
      </w:r>
    </w:p>
    <w:p w:rsidR="003D391F" w:rsidRDefault="003D391F" w:rsidP="003D391F">
      <w:pPr>
        <w:tabs>
          <w:tab w:val="center" w:pos="4819"/>
          <w:tab w:val="right" w:pos="8222"/>
        </w:tabs>
        <w:ind w:right="3118"/>
        <w:rPr>
          <w:shadow/>
          <w:color w:val="000000"/>
          <w:sz w:val="22"/>
          <w:szCs w:val="22"/>
        </w:rPr>
      </w:pPr>
    </w:p>
    <w:p w:rsidR="008D575A" w:rsidRDefault="008D575A" w:rsidP="008D575A">
      <w:pPr>
        <w:tabs>
          <w:tab w:val="left" w:pos="3000"/>
        </w:tabs>
      </w:pPr>
      <w:r w:rsidRPr="008D575A">
        <w:rPr>
          <w:b/>
          <w:shadow/>
          <w:color w:val="000000"/>
          <w:sz w:val="22"/>
          <w:szCs w:val="22"/>
        </w:rPr>
        <w:t>ФОРМА 2.</w:t>
      </w:r>
      <w:r>
        <w:rPr>
          <w:shadow/>
          <w:color w:val="000000"/>
          <w:sz w:val="22"/>
          <w:szCs w:val="22"/>
        </w:rPr>
        <w:t xml:space="preserve">  </w:t>
      </w:r>
      <w:r w:rsidRPr="008D575A">
        <w:rPr>
          <w:sz w:val="22"/>
          <w:szCs w:val="22"/>
        </w:rPr>
        <w:t>СВЕДЕНИЯ ОБ УЧАСТНИКЕ РАЗМЕЩЕНИЯ ЗАКАЗА</w:t>
      </w:r>
    </w:p>
    <w:p w:rsidR="008D575A" w:rsidRPr="008170E3" w:rsidRDefault="008D575A" w:rsidP="003D391F">
      <w:pPr>
        <w:tabs>
          <w:tab w:val="center" w:pos="4819"/>
          <w:tab w:val="right" w:pos="8222"/>
        </w:tabs>
        <w:ind w:right="3118"/>
        <w:rPr>
          <w:shadow/>
          <w:color w:val="000000"/>
          <w:sz w:val="22"/>
          <w:szCs w:val="22"/>
        </w:rPr>
      </w:pPr>
      <w:r>
        <w:rPr>
          <w:shadow/>
          <w:color w:val="000000"/>
          <w:sz w:val="22"/>
          <w:szCs w:val="22"/>
        </w:rPr>
        <w:t xml:space="preserve">       </w:t>
      </w:r>
    </w:p>
    <w:p w:rsidR="003D391F" w:rsidRPr="008170E3" w:rsidRDefault="008D575A" w:rsidP="003D391F">
      <w:pPr>
        <w:tabs>
          <w:tab w:val="center" w:pos="4819"/>
          <w:tab w:val="right" w:pos="8222"/>
        </w:tabs>
        <w:ind w:right="1843"/>
        <w:rPr>
          <w:color w:val="000000"/>
          <w:sz w:val="22"/>
          <w:szCs w:val="22"/>
        </w:rPr>
      </w:pPr>
      <w:r>
        <w:rPr>
          <w:b/>
          <w:color w:val="000000"/>
          <w:sz w:val="22"/>
          <w:szCs w:val="22"/>
        </w:rPr>
        <w:t>ФОРМА 3</w:t>
      </w:r>
      <w:r w:rsidR="003D391F" w:rsidRPr="008170E3">
        <w:rPr>
          <w:b/>
          <w:color w:val="000000"/>
          <w:sz w:val="22"/>
          <w:szCs w:val="22"/>
        </w:rPr>
        <w:t>.</w:t>
      </w:r>
      <w:r w:rsidR="003D391F" w:rsidRPr="008170E3">
        <w:rPr>
          <w:color w:val="000000"/>
          <w:sz w:val="22"/>
          <w:szCs w:val="22"/>
        </w:rPr>
        <w:t xml:space="preserve"> </w:t>
      </w:r>
      <w:r w:rsidR="003D391F" w:rsidRPr="008170E3">
        <w:rPr>
          <w:smallCaps/>
          <w:shadow/>
          <w:sz w:val="22"/>
          <w:szCs w:val="22"/>
        </w:rPr>
        <w:t>ПРЕДЛОЖЕНИЕ</w:t>
      </w:r>
      <w:r w:rsidR="00054A55">
        <w:rPr>
          <w:smallCaps/>
          <w:shadow/>
          <w:sz w:val="22"/>
          <w:szCs w:val="22"/>
        </w:rPr>
        <w:t xml:space="preserve"> УЧАСТНИКА О ПОСТАВКЕ ТОВАРА</w:t>
      </w:r>
      <w:proofErr w:type="gramStart"/>
      <w:r w:rsidR="00054A55">
        <w:rPr>
          <w:smallCaps/>
          <w:shadow/>
          <w:sz w:val="22"/>
          <w:szCs w:val="22"/>
        </w:rPr>
        <w:t>,</w:t>
      </w:r>
      <w:r w:rsidR="00D429D4">
        <w:rPr>
          <w:smallCaps/>
          <w:shadow/>
          <w:sz w:val="22"/>
          <w:szCs w:val="22"/>
        </w:rPr>
        <w:t>.</w:t>
      </w:r>
      <w:proofErr w:type="gramEnd"/>
    </w:p>
    <w:p w:rsidR="003D391F" w:rsidRPr="008170E3" w:rsidRDefault="003D391F" w:rsidP="003D391F">
      <w:pPr>
        <w:tabs>
          <w:tab w:val="center" w:pos="4819"/>
          <w:tab w:val="right" w:pos="8222"/>
        </w:tabs>
        <w:ind w:right="3118"/>
        <w:rPr>
          <w:color w:val="000000"/>
          <w:sz w:val="22"/>
          <w:szCs w:val="22"/>
        </w:rPr>
      </w:pPr>
    </w:p>
    <w:p w:rsidR="003D391F" w:rsidRPr="008170E3" w:rsidRDefault="008D575A" w:rsidP="00D429D4">
      <w:pPr>
        <w:tabs>
          <w:tab w:val="center" w:pos="4819"/>
          <w:tab w:val="right" w:pos="8222"/>
        </w:tabs>
        <w:rPr>
          <w:color w:val="000000"/>
          <w:sz w:val="22"/>
          <w:szCs w:val="22"/>
        </w:rPr>
      </w:pPr>
      <w:r>
        <w:rPr>
          <w:b/>
          <w:color w:val="000000"/>
          <w:sz w:val="22"/>
          <w:szCs w:val="22"/>
        </w:rPr>
        <w:t>ФОРМА 4</w:t>
      </w:r>
      <w:r w:rsidR="003D391F" w:rsidRPr="008170E3">
        <w:rPr>
          <w:b/>
          <w:color w:val="000000"/>
          <w:sz w:val="22"/>
          <w:szCs w:val="22"/>
        </w:rPr>
        <w:t>.</w:t>
      </w:r>
      <w:r w:rsidR="003D391F" w:rsidRPr="008170E3">
        <w:rPr>
          <w:color w:val="000000"/>
          <w:sz w:val="22"/>
          <w:szCs w:val="22"/>
        </w:rPr>
        <w:t xml:space="preserve"> </w:t>
      </w:r>
      <w:r w:rsidR="003D391F" w:rsidRPr="008170E3">
        <w:rPr>
          <w:shadow/>
          <w:color w:val="000000"/>
          <w:sz w:val="22"/>
          <w:szCs w:val="22"/>
        </w:rPr>
        <w:t xml:space="preserve">ЗАПРОС НА ПРЕДОСТАВЛЕНИЕ  ДОКУМЕНТАЦИИ ОБ </w:t>
      </w:r>
      <w:r w:rsidR="00D429D4">
        <w:rPr>
          <w:shadow/>
          <w:color w:val="000000"/>
          <w:sz w:val="22"/>
          <w:szCs w:val="22"/>
        </w:rPr>
        <w:t xml:space="preserve"> ОТКРЫТОМ </w:t>
      </w:r>
      <w:r w:rsidR="003D391F" w:rsidRPr="008170E3">
        <w:rPr>
          <w:shadow/>
          <w:color w:val="000000"/>
          <w:sz w:val="22"/>
          <w:szCs w:val="22"/>
        </w:rPr>
        <w:t>АУКЦИОНЕ.</w:t>
      </w:r>
    </w:p>
    <w:p w:rsidR="003D391F" w:rsidRPr="008170E3" w:rsidRDefault="003D391F" w:rsidP="003D391F">
      <w:pPr>
        <w:tabs>
          <w:tab w:val="center" w:pos="4819"/>
          <w:tab w:val="right" w:pos="8222"/>
        </w:tabs>
        <w:ind w:right="3118"/>
        <w:rPr>
          <w:color w:val="000000"/>
          <w:sz w:val="22"/>
          <w:szCs w:val="22"/>
        </w:rPr>
      </w:pPr>
    </w:p>
    <w:p w:rsidR="003D391F" w:rsidRPr="008170E3" w:rsidRDefault="008D575A" w:rsidP="00D429D4">
      <w:pPr>
        <w:tabs>
          <w:tab w:val="center" w:pos="4819"/>
          <w:tab w:val="left" w:pos="9781"/>
          <w:tab w:val="right" w:pos="9923"/>
        </w:tabs>
        <w:jc w:val="both"/>
        <w:rPr>
          <w:smallCaps/>
          <w:shadow/>
          <w:sz w:val="22"/>
          <w:szCs w:val="22"/>
        </w:rPr>
      </w:pPr>
      <w:r>
        <w:rPr>
          <w:b/>
          <w:color w:val="000000"/>
          <w:sz w:val="22"/>
          <w:szCs w:val="22"/>
        </w:rPr>
        <w:t>ФОРМА 5</w:t>
      </w:r>
      <w:r w:rsidR="003D391F" w:rsidRPr="008170E3">
        <w:rPr>
          <w:b/>
          <w:color w:val="000000"/>
          <w:sz w:val="22"/>
          <w:szCs w:val="22"/>
        </w:rPr>
        <w:t>.</w:t>
      </w:r>
      <w:r w:rsidR="003D391F" w:rsidRPr="008170E3">
        <w:rPr>
          <w:color w:val="000000"/>
          <w:sz w:val="22"/>
          <w:szCs w:val="22"/>
        </w:rPr>
        <w:t xml:space="preserve"> </w:t>
      </w:r>
      <w:r w:rsidR="003D391F" w:rsidRPr="008170E3">
        <w:rPr>
          <w:smallCaps/>
          <w:shadow/>
          <w:sz w:val="22"/>
          <w:szCs w:val="22"/>
        </w:rPr>
        <w:t xml:space="preserve">ЗАПРОС О РАЗЪЯСНЕНИИ ПОЛОЖЕНИЙ ДОКУМЕНТАЦИИ ОБ </w:t>
      </w:r>
      <w:r w:rsidR="00D429D4">
        <w:rPr>
          <w:smallCaps/>
          <w:shadow/>
          <w:sz w:val="22"/>
          <w:szCs w:val="22"/>
        </w:rPr>
        <w:t xml:space="preserve">ОТКРЫТОМ </w:t>
      </w:r>
      <w:r w:rsidR="003D391F" w:rsidRPr="008170E3">
        <w:rPr>
          <w:smallCaps/>
          <w:shadow/>
          <w:sz w:val="22"/>
          <w:szCs w:val="22"/>
        </w:rPr>
        <w:t>АУКЦИОНЕ.</w:t>
      </w:r>
    </w:p>
    <w:p w:rsidR="003D391F" w:rsidRPr="008170E3" w:rsidRDefault="003D391F" w:rsidP="00D429D4">
      <w:pPr>
        <w:tabs>
          <w:tab w:val="center" w:pos="4819"/>
          <w:tab w:val="right" w:pos="8222"/>
        </w:tabs>
        <w:ind w:right="3118"/>
        <w:jc w:val="both"/>
        <w:rPr>
          <w:smallCaps/>
          <w:shadow/>
          <w:sz w:val="22"/>
          <w:szCs w:val="22"/>
        </w:rPr>
      </w:pPr>
    </w:p>
    <w:p w:rsidR="003D391F" w:rsidRDefault="003D391F" w:rsidP="003D391F">
      <w:pPr>
        <w:tabs>
          <w:tab w:val="center" w:pos="4819"/>
          <w:tab w:val="right" w:pos="8222"/>
        </w:tabs>
        <w:rPr>
          <w:sz w:val="22"/>
          <w:szCs w:val="22"/>
        </w:rPr>
      </w:pPr>
      <w:r w:rsidRPr="00D92886">
        <w:rPr>
          <w:b/>
          <w:sz w:val="22"/>
          <w:szCs w:val="22"/>
        </w:rPr>
        <w:t xml:space="preserve">ФОРМА </w:t>
      </w:r>
      <w:r w:rsidR="008D575A">
        <w:rPr>
          <w:b/>
          <w:sz w:val="22"/>
          <w:szCs w:val="22"/>
        </w:rPr>
        <w:t>6</w:t>
      </w:r>
      <w:r w:rsidRPr="00D92886">
        <w:rPr>
          <w:sz w:val="22"/>
          <w:szCs w:val="22"/>
        </w:rPr>
        <w:t xml:space="preserve">. ДОВЕРЕННОСТЬ НА ПРЕДСТАВЛЕНИЕ </w:t>
      </w:r>
      <w:proofErr w:type="gramStart"/>
      <w:r w:rsidRPr="00D92886">
        <w:rPr>
          <w:sz w:val="22"/>
          <w:szCs w:val="22"/>
        </w:rPr>
        <w:t>ИНТЕРЕСОВ ОРГАНИЗАЦИИ УЧАСТНИКА РАЗМЕЩЕНИЯ ЗАКАЗА</w:t>
      </w:r>
      <w:proofErr w:type="gramEnd"/>
    </w:p>
    <w:p w:rsidR="00456A77" w:rsidRPr="00D92886" w:rsidRDefault="00456A77" w:rsidP="003D391F">
      <w:pPr>
        <w:tabs>
          <w:tab w:val="center" w:pos="4819"/>
          <w:tab w:val="right" w:pos="8222"/>
        </w:tabs>
        <w:rPr>
          <w:sz w:val="22"/>
          <w:szCs w:val="22"/>
        </w:rPr>
      </w:pPr>
    </w:p>
    <w:p w:rsidR="00456A77" w:rsidRPr="00456A77" w:rsidRDefault="008D575A" w:rsidP="00456A77">
      <w:pPr>
        <w:tabs>
          <w:tab w:val="center" w:pos="4819"/>
          <w:tab w:val="right" w:pos="9923"/>
        </w:tabs>
        <w:jc w:val="both"/>
        <w:rPr>
          <w:sz w:val="22"/>
          <w:szCs w:val="22"/>
        </w:rPr>
      </w:pPr>
      <w:r>
        <w:rPr>
          <w:b/>
          <w:sz w:val="22"/>
          <w:szCs w:val="22"/>
        </w:rPr>
        <w:t>ФОРМА 7</w:t>
      </w:r>
      <w:r w:rsidR="00456A77" w:rsidRPr="00456A77">
        <w:rPr>
          <w:b/>
          <w:sz w:val="22"/>
          <w:szCs w:val="22"/>
        </w:rPr>
        <w:t xml:space="preserve">.  </w:t>
      </w:r>
      <w:r w:rsidR="00456A77" w:rsidRPr="00456A77">
        <w:rPr>
          <w:sz w:val="22"/>
          <w:szCs w:val="22"/>
        </w:rPr>
        <w:t>ОПИСЬ ДОКУМЕНТОВ</w:t>
      </w:r>
    </w:p>
    <w:p w:rsidR="00456A77" w:rsidRDefault="00456A77" w:rsidP="00456A77"/>
    <w:p w:rsidR="003D391F" w:rsidRPr="00840154" w:rsidRDefault="003D391F" w:rsidP="003D391F">
      <w:pPr>
        <w:tabs>
          <w:tab w:val="center" w:pos="4819"/>
          <w:tab w:val="right" w:pos="8222"/>
        </w:tabs>
        <w:rPr>
          <w:b/>
          <w:smallCaps/>
          <w:shadow/>
          <w:sz w:val="22"/>
          <w:szCs w:val="22"/>
        </w:rPr>
      </w:pPr>
    </w:p>
    <w:p w:rsidR="003D391F" w:rsidRPr="006E5672" w:rsidRDefault="003D391F" w:rsidP="003D391F">
      <w:pPr>
        <w:tabs>
          <w:tab w:val="center" w:pos="4819"/>
          <w:tab w:val="right" w:pos="8222"/>
        </w:tabs>
        <w:ind w:right="3118"/>
        <w:rPr>
          <w:smallCaps/>
          <w:shadow/>
          <w:sz w:val="22"/>
          <w:szCs w:val="22"/>
        </w:rPr>
      </w:pPr>
    </w:p>
    <w:p w:rsidR="003D391F" w:rsidRDefault="003D391F" w:rsidP="003D391F">
      <w:pPr>
        <w:pStyle w:val="2"/>
        <w:ind w:left="1985" w:right="1701"/>
        <w:jc w:val="center"/>
        <w:rPr>
          <w:sz w:val="22"/>
          <w:szCs w:val="22"/>
          <w:u w:val="none"/>
        </w:rPr>
      </w:pPr>
    </w:p>
    <w:p w:rsidR="003B4ADC" w:rsidRDefault="003B4ADC"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921591" w:rsidRDefault="00921591" w:rsidP="003B4ADC"/>
    <w:p w:rsidR="003B4ADC" w:rsidRDefault="003B4ADC" w:rsidP="003B4ADC"/>
    <w:p w:rsidR="003B4ADC" w:rsidRDefault="003B4ADC" w:rsidP="003B4ADC"/>
    <w:p w:rsidR="003D391F" w:rsidRPr="00635312" w:rsidRDefault="003D391F" w:rsidP="003D391F">
      <w:pPr>
        <w:pStyle w:val="2"/>
        <w:ind w:left="1985" w:right="2267"/>
        <w:jc w:val="center"/>
        <w:rPr>
          <w:sz w:val="22"/>
          <w:szCs w:val="22"/>
          <w:u w:val="none"/>
        </w:rPr>
      </w:pPr>
    </w:p>
    <w:p w:rsidR="000743A1" w:rsidRDefault="000743A1" w:rsidP="000743A1">
      <w:pPr>
        <w:pStyle w:val="1"/>
        <w:jc w:val="left"/>
        <w:rPr>
          <w:smallCaps/>
          <w:shadow/>
          <w:sz w:val="22"/>
          <w:szCs w:val="22"/>
        </w:rPr>
      </w:pPr>
      <w:r>
        <w:rPr>
          <w:sz w:val="22"/>
          <w:szCs w:val="22"/>
        </w:rPr>
        <w:t>Ф</w:t>
      </w:r>
      <w:r w:rsidRPr="00B61C3D">
        <w:rPr>
          <w:sz w:val="22"/>
          <w:szCs w:val="22"/>
        </w:rPr>
        <w:t xml:space="preserve">ОРМА 1.  </w:t>
      </w:r>
      <w:r w:rsidRPr="00B61C3D">
        <w:rPr>
          <w:smallCaps/>
          <w:shadow/>
          <w:sz w:val="22"/>
          <w:szCs w:val="22"/>
        </w:rPr>
        <w:t>ЗАЯВКА НА УЧАСТИЕ В ОТКРЫТОМ АУКЦИОНЕ</w:t>
      </w:r>
    </w:p>
    <w:p w:rsidR="000743A1" w:rsidRDefault="000743A1" w:rsidP="000743A1"/>
    <w:p w:rsidR="000743A1" w:rsidRDefault="000743A1" w:rsidP="000743A1">
      <w:pPr>
        <w:pStyle w:val="a9"/>
        <w:jc w:val="left"/>
        <w:rPr>
          <w:sz w:val="22"/>
          <w:szCs w:val="22"/>
        </w:rPr>
      </w:pPr>
    </w:p>
    <w:p w:rsidR="000743A1" w:rsidRPr="00635312" w:rsidRDefault="000743A1" w:rsidP="000743A1">
      <w:pPr>
        <w:tabs>
          <w:tab w:val="left" w:pos="1159"/>
          <w:tab w:val="left" w:pos="2170"/>
          <w:tab w:val="center" w:pos="5103"/>
        </w:tabs>
        <w:jc w:val="center"/>
        <w:rPr>
          <w:b/>
          <w:i/>
          <w:sz w:val="22"/>
          <w:szCs w:val="22"/>
        </w:rPr>
      </w:pPr>
      <w:r w:rsidRPr="00635312">
        <w:rPr>
          <w:b/>
          <w:i/>
          <w:sz w:val="22"/>
          <w:szCs w:val="22"/>
        </w:rPr>
        <w:t>Оформляется на фирменном бланке</w:t>
      </w:r>
    </w:p>
    <w:p w:rsidR="000743A1" w:rsidRPr="00635312" w:rsidRDefault="000743A1" w:rsidP="000743A1">
      <w:pPr>
        <w:jc w:val="right"/>
        <w:rPr>
          <w:i/>
          <w:sz w:val="22"/>
          <w:szCs w:val="22"/>
        </w:rPr>
      </w:pPr>
    </w:p>
    <w:p w:rsidR="000743A1" w:rsidRPr="00635312" w:rsidRDefault="000743A1" w:rsidP="000743A1">
      <w:pPr>
        <w:jc w:val="right"/>
        <w:rPr>
          <w:b/>
          <w:color w:val="000000"/>
          <w:sz w:val="22"/>
          <w:szCs w:val="22"/>
        </w:rPr>
      </w:pPr>
    </w:p>
    <w:tbl>
      <w:tblPr>
        <w:tblpPr w:leftFromText="180" w:rightFromText="180" w:vertAnchor="text" w:horzAnchor="margin" w:tblpXSpec="right" w:tblpY="89"/>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3"/>
      </w:tblGrid>
      <w:tr w:rsidR="000743A1" w:rsidRPr="00635312" w:rsidTr="00ED0440">
        <w:trPr>
          <w:trHeight w:val="936"/>
        </w:trPr>
        <w:tc>
          <w:tcPr>
            <w:tcW w:w="3213" w:type="dxa"/>
            <w:tcBorders>
              <w:top w:val="nil"/>
              <w:left w:val="nil"/>
              <w:bottom w:val="nil"/>
              <w:right w:val="nil"/>
            </w:tcBorders>
            <w:shd w:val="clear" w:color="auto" w:fill="auto"/>
          </w:tcPr>
          <w:p w:rsidR="000743A1" w:rsidRPr="00635312" w:rsidRDefault="000743A1" w:rsidP="00ED0440">
            <w:pPr>
              <w:rPr>
                <w:sz w:val="22"/>
                <w:szCs w:val="22"/>
              </w:rPr>
            </w:pPr>
            <w:r>
              <w:rPr>
                <w:sz w:val="22"/>
                <w:szCs w:val="22"/>
              </w:rPr>
              <w:t>Уполномоченному органу</w:t>
            </w:r>
          </w:p>
        </w:tc>
      </w:tr>
    </w:tbl>
    <w:p w:rsidR="000743A1" w:rsidRPr="00635312" w:rsidRDefault="000743A1" w:rsidP="000743A1">
      <w:pPr>
        <w:pStyle w:val="a9"/>
        <w:jc w:val="left"/>
        <w:rPr>
          <w:rFonts w:ascii="Times New Roman" w:hAnsi="Times New Roman" w:cs="Times New Roman"/>
          <w:b w:val="0"/>
          <w:sz w:val="22"/>
          <w:szCs w:val="22"/>
        </w:rPr>
      </w:pPr>
      <w:r>
        <w:rPr>
          <w:rFonts w:ascii="Times New Roman" w:hAnsi="Times New Roman" w:cs="Times New Roman"/>
          <w:b w:val="0"/>
          <w:sz w:val="22"/>
          <w:szCs w:val="22"/>
        </w:rPr>
        <w:t xml:space="preserve"> «___» __________ 2010 </w:t>
      </w:r>
      <w:r w:rsidRPr="00635312">
        <w:rPr>
          <w:rFonts w:ascii="Times New Roman" w:hAnsi="Times New Roman" w:cs="Times New Roman"/>
          <w:b w:val="0"/>
          <w:sz w:val="22"/>
          <w:szCs w:val="22"/>
        </w:rPr>
        <w:t>г.</w:t>
      </w:r>
    </w:p>
    <w:p w:rsidR="000743A1" w:rsidRPr="00635312" w:rsidRDefault="000743A1" w:rsidP="000743A1">
      <w:pPr>
        <w:tabs>
          <w:tab w:val="left" w:pos="1159"/>
        </w:tabs>
        <w:rPr>
          <w:sz w:val="22"/>
          <w:szCs w:val="22"/>
        </w:rPr>
      </w:pPr>
    </w:p>
    <w:p w:rsidR="000743A1" w:rsidRDefault="000743A1" w:rsidP="000743A1">
      <w:pPr>
        <w:tabs>
          <w:tab w:val="left" w:pos="432"/>
          <w:tab w:val="left" w:pos="612"/>
        </w:tabs>
        <w:rPr>
          <w:color w:val="000000"/>
          <w:sz w:val="22"/>
          <w:szCs w:val="22"/>
        </w:rPr>
      </w:pPr>
      <w:r w:rsidRPr="00635312">
        <w:rPr>
          <w:sz w:val="22"/>
          <w:szCs w:val="22"/>
        </w:rPr>
        <w:t xml:space="preserve">          </w:t>
      </w:r>
      <w:r>
        <w:rPr>
          <w:color w:val="000000"/>
          <w:sz w:val="22"/>
          <w:szCs w:val="22"/>
        </w:rPr>
        <w:t xml:space="preserve"> </w:t>
      </w:r>
    </w:p>
    <w:p w:rsidR="000743A1" w:rsidRPr="00782571" w:rsidRDefault="000743A1" w:rsidP="000743A1">
      <w:pPr>
        <w:rPr>
          <w:color w:val="000000"/>
          <w:sz w:val="22"/>
          <w:szCs w:val="22"/>
        </w:rPr>
      </w:pPr>
      <w:r>
        <w:rPr>
          <w:color w:val="000000"/>
          <w:sz w:val="22"/>
          <w:szCs w:val="22"/>
        </w:rPr>
        <w:t xml:space="preserve">                            </w:t>
      </w:r>
    </w:p>
    <w:p w:rsidR="000743A1" w:rsidRPr="00782571" w:rsidRDefault="000743A1" w:rsidP="000743A1">
      <w:pPr>
        <w:tabs>
          <w:tab w:val="left" w:pos="6840"/>
        </w:tabs>
        <w:rPr>
          <w:sz w:val="22"/>
          <w:szCs w:val="22"/>
        </w:rPr>
      </w:pPr>
      <w:r>
        <w:rPr>
          <w:sz w:val="22"/>
          <w:szCs w:val="22"/>
        </w:rPr>
        <w:tab/>
        <w:t xml:space="preserve"> </w:t>
      </w:r>
    </w:p>
    <w:p w:rsidR="000743A1" w:rsidRPr="008477AA" w:rsidRDefault="000743A1" w:rsidP="000743A1">
      <w:pPr>
        <w:pStyle w:val="31"/>
        <w:jc w:val="center"/>
        <w:rPr>
          <w:b/>
          <w:sz w:val="22"/>
          <w:szCs w:val="22"/>
        </w:rPr>
      </w:pPr>
      <w:r w:rsidRPr="008477AA">
        <w:rPr>
          <w:b/>
          <w:sz w:val="22"/>
          <w:szCs w:val="22"/>
        </w:rPr>
        <w:t xml:space="preserve">ЗАЯВКА НА УЧАСТИЕ В  ОТКРЫТОМ </w:t>
      </w:r>
      <w:r>
        <w:rPr>
          <w:b/>
          <w:sz w:val="22"/>
          <w:szCs w:val="22"/>
        </w:rPr>
        <w:t xml:space="preserve"> АУКЦИОНЕ</w:t>
      </w:r>
    </w:p>
    <w:p w:rsidR="000743A1" w:rsidRDefault="000743A1" w:rsidP="000743A1">
      <w:pPr>
        <w:jc w:val="center"/>
      </w:pPr>
    </w:p>
    <w:p w:rsidR="000743A1" w:rsidRPr="003E2CCB" w:rsidRDefault="000743A1" w:rsidP="000743A1">
      <w:pPr>
        <w:jc w:val="center"/>
      </w:pPr>
      <w:r w:rsidRPr="003E2CCB">
        <w:t>«_____________________</w:t>
      </w:r>
      <w:r>
        <w:t>____________________________</w:t>
      </w:r>
      <w:r w:rsidRPr="003E2CCB">
        <w:t>________________________________________________»</w:t>
      </w:r>
    </w:p>
    <w:p w:rsidR="000743A1" w:rsidRPr="005D0F52" w:rsidRDefault="000743A1" w:rsidP="000743A1">
      <w:pPr>
        <w:jc w:val="center"/>
        <w:rPr>
          <w:color w:val="0000FF"/>
        </w:rPr>
      </w:pPr>
      <w:r w:rsidRPr="005D0F52">
        <w:rPr>
          <w:iCs/>
          <w:color w:val="0000FF"/>
        </w:rPr>
        <w:t>[</w:t>
      </w:r>
      <w:r w:rsidRPr="000207F2">
        <w:rPr>
          <w:iCs/>
          <w:color w:val="0000FF"/>
        </w:rPr>
        <w:t xml:space="preserve">указываются наименование и предмет аукциона (лот), </w:t>
      </w:r>
      <w:proofErr w:type="gramStart"/>
      <w:r w:rsidRPr="000207F2">
        <w:rPr>
          <w:iCs/>
          <w:color w:val="0000FF"/>
        </w:rPr>
        <w:t xml:space="preserve">( </w:t>
      </w:r>
      <w:proofErr w:type="gramEnd"/>
      <w:r w:rsidRPr="000207F2">
        <w:rPr>
          <w:iCs/>
          <w:color w:val="0000FF"/>
        </w:rPr>
        <w:t>ЛОТ№___ )]</w:t>
      </w:r>
    </w:p>
    <w:p w:rsidR="000743A1" w:rsidRPr="00975335" w:rsidRDefault="000743A1" w:rsidP="000743A1">
      <w:pPr>
        <w:ind w:left="284" w:hanging="284"/>
        <w:jc w:val="center"/>
        <w:rPr>
          <w:b/>
          <w:i/>
          <w:sz w:val="22"/>
          <w:szCs w:val="22"/>
        </w:rPr>
      </w:pPr>
    </w:p>
    <w:p w:rsidR="000743A1" w:rsidRPr="00561B37" w:rsidRDefault="000743A1" w:rsidP="000743A1">
      <w:pPr>
        <w:jc w:val="center"/>
        <w:rPr>
          <w:b/>
          <w:sz w:val="22"/>
          <w:szCs w:val="22"/>
        </w:rPr>
      </w:pPr>
    </w:p>
    <w:p w:rsidR="000743A1" w:rsidRPr="00F649D4" w:rsidRDefault="000743A1" w:rsidP="000743A1">
      <w:pPr>
        <w:ind w:left="284" w:hanging="284"/>
        <w:jc w:val="center"/>
      </w:pPr>
    </w:p>
    <w:p w:rsidR="000743A1" w:rsidRPr="007979F0" w:rsidRDefault="000743A1" w:rsidP="000743A1">
      <w:pPr>
        <w:tabs>
          <w:tab w:val="left" w:pos="2385"/>
        </w:tabs>
        <w:jc w:val="both"/>
        <w:rPr>
          <w:sz w:val="22"/>
          <w:szCs w:val="22"/>
        </w:rPr>
      </w:pPr>
      <w:r>
        <w:rPr>
          <w:sz w:val="22"/>
          <w:szCs w:val="22"/>
        </w:rPr>
        <w:t>1</w:t>
      </w:r>
      <w:r w:rsidRPr="005A182C">
        <w:rPr>
          <w:sz w:val="22"/>
          <w:szCs w:val="22"/>
        </w:rPr>
        <w:t>. Изучив документацию</w:t>
      </w:r>
      <w:r>
        <w:rPr>
          <w:sz w:val="22"/>
          <w:szCs w:val="22"/>
        </w:rPr>
        <w:t xml:space="preserve"> об открытом аукционе</w:t>
      </w:r>
      <w:r w:rsidRPr="005A182C">
        <w:rPr>
          <w:sz w:val="22"/>
          <w:szCs w:val="22"/>
        </w:rPr>
        <w:t xml:space="preserve"> на право заключения </w:t>
      </w:r>
      <w:r>
        <w:rPr>
          <w:sz w:val="22"/>
          <w:szCs w:val="22"/>
        </w:rPr>
        <w:t xml:space="preserve">муниципального </w:t>
      </w:r>
      <w:r w:rsidRPr="005A182C">
        <w:rPr>
          <w:sz w:val="22"/>
          <w:szCs w:val="22"/>
        </w:rPr>
        <w:t xml:space="preserve"> контракта, а также применимые к данному </w:t>
      </w:r>
      <w:r>
        <w:rPr>
          <w:sz w:val="22"/>
          <w:szCs w:val="22"/>
        </w:rPr>
        <w:t>открытому аукцион</w:t>
      </w:r>
      <w:r w:rsidRPr="005A182C">
        <w:rPr>
          <w:sz w:val="22"/>
          <w:szCs w:val="22"/>
        </w:rPr>
        <w:t>у законодатель</w:t>
      </w:r>
      <w:r>
        <w:rPr>
          <w:sz w:val="22"/>
          <w:szCs w:val="22"/>
        </w:rPr>
        <w:t>ство и нормативно-правовые акты</w:t>
      </w:r>
      <w:r w:rsidRPr="005C2D9B">
        <w:rPr>
          <w:sz w:val="22"/>
          <w:szCs w:val="22"/>
        </w:rPr>
        <w:t xml:space="preserve"> </w:t>
      </w:r>
    </w:p>
    <w:p w:rsidR="000743A1" w:rsidRPr="005D0F52" w:rsidRDefault="000743A1" w:rsidP="000743A1">
      <w:pPr>
        <w:tabs>
          <w:tab w:val="left" w:pos="2385"/>
        </w:tabs>
        <w:jc w:val="both"/>
        <w:rPr>
          <w:sz w:val="22"/>
          <w:szCs w:val="22"/>
        </w:rPr>
      </w:pPr>
      <w:r w:rsidRPr="005D0F52">
        <w:rPr>
          <w:sz w:val="22"/>
          <w:szCs w:val="22"/>
        </w:rPr>
        <w:t>______________________________________________________________________________________________________________________________________________________________________________________</w:t>
      </w:r>
    </w:p>
    <w:p w:rsidR="000743A1" w:rsidRPr="000207F2" w:rsidRDefault="000743A1" w:rsidP="000743A1">
      <w:pPr>
        <w:tabs>
          <w:tab w:val="left" w:pos="2385"/>
        </w:tabs>
        <w:jc w:val="center"/>
        <w:rPr>
          <w:color w:val="0000FF"/>
        </w:rPr>
      </w:pPr>
      <w:r w:rsidRPr="000207F2">
        <w:rPr>
          <w:color w:val="0000FF"/>
        </w:rPr>
        <w:t>[ указывается наименование Участника размещения заказа</w:t>
      </w:r>
      <w:proofErr w:type="gramStart"/>
      <w:r w:rsidRPr="000207F2">
        <w:rPr>
          <w:i/>
          <w:color w:val="0000FF"/>
        </w:rPr>
        <w:t xml:space="preserve"> </w:t>
      </w:r>
      <w:r w:rsidRPr="000207F2">
        <w:rPr>
          <w:color w:val="0000FF"/>
        </w:rPr>
        <w:t>]</w:t>
      </w:r>
      <w:proofErr w:type="gramEnd"/>
    </w:p>
    <w:p w:rsidR="000743A1" w:rsidRPr="005C2D9B" w:rsidRDefault="000743A1" w:rsidP="000743A1">
      <w:pPr>
        <w:tabs>
          <w:tab w:val="left" w:pos="2385"/>
        </w:tabs>
        <w:jc w:val="center"/>
        <w:rPr>
          <w:sz w:val="22"/>
          <w:szCs w:val="22"/>
        </w:rPr>
      </w:pPr>
      <w:r w:rsidRPr="005A182C">
        <w:rPr>
          <w:sz w:val="22"/>
          <w:szCs w:val="22"/>
        </w:rPr>
        <w:t xml:space="preserve">в лице, </w:t>
      </w:r>
      <w:r w:rsidRPr="005C2D9B">
        <w:rPr>
          <w:color w:val="0000FF"/>
          <w:sz w:val="22"/>
          <w:szCs w:val="22"/>
        </w:rPr>
        <w:t xml:space="preserve"> </w:t>
      </w:r>
      <w:r w:rsidRPr="000207F2">
        <w:rPr>
          <w:color w:val="0000FF"/>
          <w:sz w:val="22"/>
          <w:szCs w:val="22"/>
        </w:rPr>
        <w:t xml:space="preserve"> </w:t>
      </w:r>
      <w:r w:rsidRPr="005D0F52">
        <w:rPr>
          <w:sz w:val="22"/>
          <w:szCs w:val="22"/>
        </w:rPr>
        <w:t>_____</w:t>
      </w:r>
      <w:r w:rsidRPr="000207F2">
        <w:rPr>
          <w:sz w:val="22"/>
          <w:szCs w:val="22"/>
        </w:rPr>
        <w:t>______________________________________________________________________</w:t>
      </w:r>
      <w:r>
        <w:rPr>
          <w:sz w:val="22"/>
          <w:szCs w:val="22"/>
        </w:rPr>
        <w:t>___</w:t>
      </w:r>
      <w:r w:rsidRPr="000207F2">
        <w:rPr>
          <w:sz w:val="22"/>
          <w:szCs w:val="22"/>
        </w:rPr>
        <w:t xml:space="preserve">________ </w:t>
      </w:r>
      <w:r>
        <w:rPr>
          <w:color w:val="0000FF"/>
        </w:rPr>
        <w:t>[</w:t>
      </w:r>
      <w:r w:rsidRPr="000207F2">
        <w:rPr>
          <w:color w:val="0000FF"/>
        </w:rPr>
        <w:t>наименование должности, Ф.И.О руководителя, уполномоченного лица для юридического лица</w:t>
      </w:r>
      <w:proofErr w:type="gramStart"/>
      <w:r w:rsidRPr="000207F2">
        <w:rPr>
          <w:i/>
          <w:color w:val="0000FF"/>
        </w:rPr>
        <w:t xml:space="preserve"> </w:t>
      </w:r>
      <w:r w:rsidRPr="000207F2">
        <w:rPr>
          <w:color w:val="0000FF"/>
        </w:rPr>
        <w:t>]</w:t>
      </w:r>
      <w:proofErr w:type="gramEnd"/>
    </w:p>
    <w:p w:rsidR="000743A1" w:rsidRPr="005A182C" w:rsidRDefault="000743A1" w:rsidP="000743A1">
      <w:pPr>
        <w:tabs>
          <w:tab w:val="left" w:pos="2385"/>
        </w:tabs>
        <w:jc w:val="both"/>
        <w:rPr>
          <w:sz w:val="22"/>
          <w:szCs w:val="22"/>
        </w:rPr>
      </w:pPr>
      <w:r w:rsidRPr="005A182C">
        <w:rPr>
          <w:sz w:val="22"/>
          <w:szCs w:val="22"/>
        </w:rPr>
        <w:t>сообщает о согласии участвовать в</w:t>
      </w:r>
      <w:r>
        <w:rPr>
          <w:sz w:val="22"/>
          <w:szCs w:val="22"/>
        </w:rPr>
        <w:t xml:space="preserve"> открытом</w:t>
      </w:r>
      <w:r w:rsidRPr="005A182C">
        <w:rPr>
          <w:sz w:val="22"/>
          <w:szCs w:val="22"/>
        </w:rPr>
        <w:t xml:space="preserve"> </w:t>
      </w:r>
      <w:r>
        <w:rPr>
          <w:sz w:val="22"/>
          <w:szCs w:val="22"/>
        </w:rPr>
        <w:t>аукцион</w:t>
      </w:r>
      <w:r w:rsidRPr="005A182C">
        <w:rPr>
          <w:sz w:val="22"/>
          <w:szCs w:val="22"/>
        </w:rPr>
        <w:t>е на условиях, установленных в указанных выше документах, и направляет настоящую заявку.</w:t>
      </w:r>
    </w:p>
    <w:p w:rsidR="000743A1" w:rsidRDefault="000743A1" w:rsidP="000743A1">
      <w:pPr>
        <w:tabs>
          <w:tab w:val="left" w:pos="2385"/>
        </w:tabs>
        <w:ind w:right="-104"/>
        <w:jc w:val="both"/>
        <w:rPr>
          <w:sz w:val="22"/>
          <w:szCs w:val="22"/>
        </w:rPr>
      </w:pPr>
    </w:p>
    <w:p w:rsidR="000743A1" w:rsidRPr="000C7F9D" w:rsidRDefault="000743A1" w:rsidP="000743A1">
      <w:pPr>
        <w:jc w:val="both"/>
        <w:rPr>
          <w:color w:val="0000FF"/>
        </w:rPr>
      </w:pPr>
      <w:r>
        <w:rPr>
          <w:sz w:val="22"/>
          <w:szCs w:val="22"/>
        </w:rPr>
        <w:t>2. Мы согласны поставить ____</w:t>
      </w:r>
      <w:r w:rsidRPr="005D0F52">
        <w:rPr>
          <w:iCs/>
          <w:color w:val="0000FF"/>
        </w:rPr>
        <w:t>[</w:t>
      </w:r>
      <w:r w:rsidRPr="000207F2">
        <w:rPr>
          <w:iCs/>
          <w:color w:val="0000FF"/>
        </w:rPr>
        <w:t xml:space="preserve">указываются наименование и предмет аукциона (лот), </w:t>
      </w:r>
      <w:proofErr w:type="gramStart"/>
      <w:r w:rsidRPr="000207F2">
        <w:rPr>
          <w:iCs/>
          <w:color w:val="0000FF"/>
        </w:rPr>
        <w:t xml:space="preserve">( </w:t>
      </w:r>
      <w:proofErr w:type="gramEnd"/>
      <w:r w:rsidRPr="000207F2">
        <w:rPr>
          <w:iCs/>
          <w:color w:val="0000FF"/>
        </w:rPr>
        <w:t>ЛОТ№</w:t>
      </w:r>
      <w:r>
        <w:rPr>
          <w:iCs/>
          <w:color w:val="0000FF"/>
        </w:rPr>
        <w:t>____</w:t>
      </w:r>
      <w:r w:rsidRPr="000207F2">
        <w:rPr>
          <w:iCs/>
          <w:color w:val="0000FF"/>
        </w:rPr>
        <w:t>_</w:t>
      </w:r>
      <w:r>
        <w:rPr>
          <w:sz w:val="22"/>
          <w:szCs w:val="22"/>
        </w:rPr>
        <w:t xml:space="preserve"> </w:t>
      </w:r>
      <w:r w:rsidRPr="005A182C">
        <w:rPr>
          <w:sz w:val="22"/>
          <w:szCs w:val="22"/>
        </w:rPr>
        <w:t xml:space="preserve">в соответствии с требованиями </w:t>
      </w:r>
      <w:r>
        <w:rPr>
          <w:sz w:val="22"/>
          <w:szCs w:val="22"/>
        </w:rPr>
        <w:t>документации об открытом аукционе</w:t>
      </w:r>
      <w:r w:rsidRPr="005A182C">
        <w:rPr>
          <w:sz w:val="22"/>
          <w:szCs w:val="22"/>
        </w:rPr>
        <w:t xml:space="preserve"> и на условиях, которые мы пред</w:t>
      </w:r>
      <w:r>
        <w:rPr>
          <w:sz w:val="22"/>
          <w:szCs w:val="22"/>
        </w:rPr>
        <w:t>ставили в составе нашей заявки на участие в открытом аукционе.</w:t>
      </w:r>
    </w:p>
    <w:p w:rsidR="000743A1" w:rsidRDefault="000743A1" w:rsidP="000743A1">
      <w:pPr>
        <w:jc w:val="both"/>
        <w:rPr>
          <w:sz w:val="22"/>
          <w:szCs w:val="22"/>
        </w:rPr>
      </w:pPr>
    </w:p>
    <w:p w:rsidR="000743A1" w:rsidRDefault="000743A1" w:rsidP="000743A1">
      <w:pPr>
        <w:jc w:val="both"/>
        <w:rPr>
          <w:sz w:val="22"/>
          <w:szCs w:val="22"/>
        </w:rPr>
      </w:pPr>
      <w:r>
        <w:rPr>
          <w:sz w:val="22"/>
          <w:szCs w:val="22"/>
        </w:rPr>
        <w:t>3. Мы ознакомлены с требованиями, содержащимися в документации об открытом аукционе и её технической части.</w:t>
      </w:r>
    </w:p>
    <w:p w:rsidR="000743A1" w:rsidRDefault="000743A1" w:rsidP="000743A1">
      <w:pPr>
        <w:tabs>
          <w:tab w:val="left" w:pos="2385"/>
        </w:tabs>
        <w:ind w:right="-104"/>
        <w:jc w:val="both"/>
        <w:rPr>
          <w:sz w:val="22"/>
          <w:szCs w:val="22"/>
        </w:rPr>
      </w:pPr>
    </w:p>
    <w:p w:rsidR="000743A1" w:rsidRDefault="000743A1" w:rsidP="000743A1">
      <w:pPr>
        <w:tabs>
          <w:tab w:val="left" w:pos="2385"/>
        </w:tabs>
        <w:ind w:right="-104"/>
        <w:jc w:val="both"/>
        <w:rPr>
          <w:sz w:val="22"/>
          <w:szCs w:val="22"/>
        </w:rPr>
      </w:pPr>
      <w:r>
        <w:rPr>
          <w:sz w:val="22"/>
          <w:szCs w:val="22"/>
        </w:rPr>
        <w:t xml:space="preserve">4. </w:t>
      </w:r>
      <w:proofErr w:type="gramStart"/>
      <w:r>
        <w:rPr>
          <w:sz w:val="22"/>
          <w:szCs w:val="22"/>
        </w:rPr>
        <w:t>Мы согласны с тем, что в случае, если нами при подаче предложения о цене контракта на открытом аукционе не будут учтены какие-либо расценки на поставку поваров, которые должны быть оказаны в соответствии с предметом открытого аукциона, данны</w:t>
      </w:r>
      <w:r w:rsidR="00E61351">
        <w:rPr>
          <w:sz w:val="22"/>
          <w:szCs w:val="22"/>
        </w:rPr>
        <w:t>й</w:t>
      </w:r>
      <w:r>
        <w:rPr>
          <w:sz w:val="22"/>
          <w:szCs w:val="22"/>
        </w:rPr>
        <w:t xml:space="preserve"> </w:t>
      </w:r>
      <w:r w:rsidR="00E61351">
        <w:rPr>
          <w:sz w:val="22"/>
          <w:szCs w:val="22"/>
        </w:rPr>
        <w:t>товар</w:t>
      </w:r>
      <w:r>
        <w:rPr>
          <w:sz w:val="22"/>
          <w:szCs w:val="22"/>
        </w:rPr>
        <w:t xml:space="preserve"> будут в любом случае </w:t>
      </w:r>
      <w:r w:rsidR="00E61351">
        <w:rPr>
          <w:sz w:val="22"/>
          <w:szCs w:val="22"/>
        </w:rPr>
        <w:t>поставлен</w:t>
      </w:r>
      <w:r>
        <w:rPr>
          <w:sz w:val="22"/>
          <w:szCs w:val="22"/>
        </w:rPr>
        <w:t xml:space="preserve"> в полном соответствии с требованиями документации об открытом аукционе, включая требования, содержащиеся в технической части документации об</w:t>
      </w:r>
      <w:proofErr w:type="gramEnd"/>
      <w:r>
        <w:rPr>
          <w:sz w:val="22"/>
          <w:szCs w:val="22"/>
        </w:rPr>
        <w:t xml:space="preserve"> открытом </w:t>
      </w:r>
      <w:proofErr w:type="gramStart"/>
      <w:r>
        <w:rPr>
          <w:sz w:val="22"/>
          <w:szCs w:val="22"/>
        </w:rPr>
        <w:t>аукционе</w:t>
      </w:r>
      <w:proofErr w:type="gramEnd"/>
      <w:r>
        <w:rPr>
          <w:sz w:val="22"/>
          <w:szCs w:val="22"/>
        </w:rPr>
        <w:t>.</w:t>
      </w:r>
    </w:p>
    <w:p w:rsidR="000743A1" w:rsidRDefault="000743A1" w:rsidP="000743A1">
      <w:pPr>
        <w:tabs>
          <w:tab w:val="left" w:pos="2385"/>
        </w:tabs>
        <w:ind w:right="-104"/>
        <w:jc w:val="both"/>
        <w:rPr>
          <w:sz w:val="22"/>
          <w:szCs w:val="22"/>
        </w:rPr>
      </w:pPr>
    </w:p>
    <w:p w:rsidR="000743A1" w:rsidRDefault="000743A1" w:rsidP="000743A1">
      <w:pPr>
        <w:tabs>
          <w:tab w:val="left" w:pos="2385"/>
        </w:tabs>
        <w:ind w:right="-104"/>
        <w:jc w:val="both"/>
        <w:rPr>
          <w:sz w:val="22"/>
          <w:szCs w:val="22"/>
        </w:rPr>
      </w:pPr>
      <w:r>
        <w:rPr>
          <w:sz w:val="22"/>
          <w:szCs w:val="22"/>
        </w:rPr>
        <w:t xml:space="preserve">5. </w:t>
      </w:r>
      <w:proofErr w:type="gramStart"/>
      <w:r>
        <w:rPr>
          <w:sz w:val="22"/>
          <w:szCs w:val="22"/>
        </w:rPr>
        <w:t xml:space="preserve">Если по итогам открытого аукциона </w:t>
      </w:r>
      <w:r w:rsidRPr="0027541F">
        <w:rPr>
          <w:b/>
          <w:i/>
          <w:sz w:val="22"/>
          <w:szCs w:val="22"/>
        </w:rPr>
        <w:t>Заказчик</w:t>
      </w:r>
      <w:r>
        <w:rPr>
          <w:sz w:val="22"/>
          <w:szCs w:val="22"/>
        </w:rPr>
        <w:t xml:space="preserve"> предложит нам заключить муниципальный контракт, мы берем на себя обязательство поставить продукты на требуемых условиях, обеспечить выполнение указанных гарантийных обязательств в соответствии с требованиями документации об открытом аукционе, включая требования, содержащиеся в технической части документации об открытом аукционе и согласно нашим предложениям, которые мы просим включить в контракт.</w:t>
      </w:r>
      <w:proofErr w:type="gramEnd"/>
    </w:p>
    <w:p w:rsidR="000743A1" w:rsidRDefault="000743A1" w:rsidP="000743A1">
      <w:pPr>
        <w:tabs>
          <w:tab w:val="left" w:pos="2385"/>
        </w:tabs>
        <w:ind w:right="-104"/>
        <w:jc w:val="both"/>
        <w:rPr>
          <w:sz w:val="22"/>
          <w:szCs w:val="22"/>
        </w:rPr>
      </w:pPr>
    </w:p>
    <w:p w:rsidR="000743A1" w:rsidRDefault="000743A1" w:rsidP="000743A1">
      <w:pPr>
        <w:tabs>
          <w:tab w:val="left" w:pos="2385"/>
        </w:tabs>
        <w:ind w:right="-104"/>
        <w:jc w:val="both"/>
        <w:rPr>
          <w:sz w:val="22"/>
          <w:szCs w:val="22"/>
        </w:rPr>
      </w:pPr>
      <w:r>
        <w:rPr>
          <w:sz w:val="22"/>
          <w:szCs w:val="22"/>
        </w:rPr>
        <w:t>6</w:t>
      </w:r>
      <w:r w:rsidRPr="005A182C">
        <w:rPr>
          <w:sz w:val="22"/>
          <w:szCs w:val="22"/>
        </w:rPr>
        <w:t xml:space="preserve">. </w:t>
      </w:r>
      <w:r>
        <w:rPr>
          <w:sz w:val="22"/>
          <w:szCs w:val="22"/>
        </w:rPr>
        <w:t>Мы также подтверждаем свое согласие с условиями муниципального контракта, принимаем все требования настоящей документации, регламентирующей порядок проведения открытого аукциона на размещение заказа на  поставку товаров.</w:t>
      </w:r>
    </w:p>
    <w:p w:rsidR="000743A1" w:rsidRDefault="000743A1" w:rsidP="000743A1">
      <w:pPr>
        <w:tabs>
          <w:tab w:val="left" w:pos="2385"/>
        </w:tabs>
        <w:ind w:right="-104"/>
        <w:jc w:val="both"/>
        <w:rPr>
          <w:sz w:val="22"/>
          <w:szCs w:val="22"/>
        </w:rPr>
      </w:pPr>
    </w:p>
    <w:p w:rsidR="000743A1" w:rsidRDefault="000743A1" w:rsidP="000743A1">
      <w:pPr>
        <w:tabs>
          <w:tab w:val="left" w:pos="2385"/>
        </w:tabs>
        <w:ind w:right="-104"/>
        <w:rPr>
          <w:color w:val="0000FF"/>
        </w:rPr>
      </w:pPr>
      <w:r>
        <w:rPr>
          <w:sz w:val="22"/>
          <w:szCs w:val="22"/>
        </w:rPr>
        <w:t>7</w:t>
      </w:r>
      <w:r w:rsidRPr="005A182C">
        <w:rPr>
          <w:sz w:val="22"/>
          <w:szCs w:val="22"/>
        </w:rPr>
        <w:t xml:space="preserve">.Настоящей заявкой подтверждаем, что в </w:t>
      </w:r>
      <w:r>
        <w:rPr>
          <w:sz w:val="22"/>
          <w:szCs w:val="22"/>
        </w:rPr>
        <w:t>о</w:t>
      </w:r>
      <w:r w:rsidRPr="005A182C">
        <w:rPr>
          <w:sz w:val="22"/>
          <w:szCs w:val="22"/>
        </w:rPr>
        <w:t>тношении</w:t>
      </w:r>
      <w:r>
        <w:rPr>
          <w:sz w:val="22"/>
          <w:szCs w:val="22"/>
        </w:rPr>
        <w:t xml:space="preserve"> _____________________________________________</w:t>
      </w:r>
      <w:r w:rsidRPr="005C2D9B">
        <w:rPr>
          <w:sz w:val="22"/>
          <w:szCs w:val="22"/>
        </w:rPr>
        <w:t xml:space="preserve"> </w:t>
      </w:r>
      <w:r>
        <w:rPr>
          <w:sz w:val="22"/>
          <w:szCs w:val="22"/>
        </w:rPr>
        <w:t>___________________________________________________</w:t>
      </w:r>
      <w:r w:rsidRPr="005A182C">
        <w:rPr>
          <w:sz w:val="22"/>
          <w:szCs w:val="22"/>
        </w:rPr>
        <w:t>_______________</w:t>
      </w:r>
      <w:r>
        <w:rPr>
          <w:sz w:val="22"/>
          <w:szCs w:val="22"/>
        </w:rPr>
        <w:t xml:space="preserve">__________________________ </w:t>
      </w:r>
      <w:r w:rsidRPr="000207F2">
        <w:rPr>
          <w:color w:val="0000FF"/>
        </w:rPr>
        <w:t>[</w:t>
      </w:r>
      <w:r>
        <w:rPr>
          <w:color w:val="0000FF"/>
        </w:rPr>
        <w:t>указывается н</w:t>
      </w:r>
      <w:r w:rsidRPr="000207F2">
        <w:rPr>
          <w:color w:val="0000FF"/>
        </w:rPr>
        <w:t>аименование организации, индивидуального предпринимателя]</w:t>
      </w:r>
    </w:p>
    <w:p w:rsidR="000743A1" w:rsidRPr="002A6AD9" w:rsidRDefault="000743A1" w:rsidP="000743A1">
      <w:pPr>
        <w:tabs>
          <w:tab w:val="left" w:pos="2385"/>
        </w:tabs>
        <w:ind w:right="-104"/>
        <w:jc w:val="both"/>
        <w:rPr>
          <w:color w:val="000000"/>
          <w:sz w:val="22"/>
          <w:szCs w:val="22"/>
        </w:rPr>
      </w:pPr>
      <w:r w:rsidRPr="005C2D9B">
        <w:rPr>
          <w:sz w:val="22"/>
          <w:szCs w:val="22"/>
        </w:rPr>
        <w:t xml:space="preserve"> </w:t>
      </w:r>
      <w:r w:rsidRPr="00635312">
        <w:rPr>
          <w:color w:val="000000"/>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организации не приостановлена</w:t>
      </w:r>
      <w:r>
        <w:rPr>
          <w:color w:val="000000"/>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w:t>
      </w:r>
      <w:r>
        <w:rPr>
          <w:color w:val="000000"/>
          <w:sz w:val="22"/>
          <w:szCs w:val="22"/>
        </w:rPr>
        <w:lastRenderedPageBreak/>
        <w:t>открытом аукционе</w:t>
      </w:r>
      <w:r w:rsidRPr="00635312">
        <w:rPr>
          <w:color w:val="000000"/>
          <w:sz w:val="22"/>
          <w:szCs w:val="22"/>
        </w:rPr>
        <w:t xml:space="preserve">;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color w:val="000000"/>
          <w:sz w:val="22"/>
          <w:szCs w:val="22"/>
        </w:rPr>
        <w:t>_______%</w:t>
      </w:r>
      <w:r w:rsidRPr="00635312">
        <w:rPr>
          <w:color w:val="000000"/>
          <w:sz w:val="22"/>
          <w:szCs w:val="22"/>
        </w:rPr>
        <w:t xml:space="preserve"> (</w:t>
      </w:r>
      <w:r>
        <w:rPr>
          <w:color w:val="000000"/>
          <w:sz w:val="22"/>
          <w:szCs w:val="22"/>
        </w:rPr>
        <w:t>значение  указать цифрами и прописью)</w:t>
      </w:r>
      <w:r w:rsidRPr="00635312">
        <w:rPr>
          <w:color w:val="000000"/>
          <w:sz w:val="22"/>
          <w:szCs w:val="22"/>
        </w:rPr>
        <w:t xml:space="preserve"> балансовой стоимости активов</w:t>
      </w:r>
      <w:r w:rsidRPr="00BC51DE">
        <w:rPr>
          <w:sz w:val="22"/>
          <w:szCs w:val="22"/>
        </w:rPr>
        <w:t xml:space="preserve"> </w:t>
      </w:r>
      <w:r w:rsidRPr="00782571">
        <w:rPr>
          <w:sz w:val="22"/>
          <w:szCs w:val="22"/>
        </w:rPr>
        <w:t xml:space="preserve">участника </w:t>
      </w:r>
      <w:r>
        <w:rPr>
          <w:sz w:val="22"/>
          <w:szCs w:val="22"/>
        </w:rPr>
        <w:t>открытого аукцион</w:t>
      </w:r>
      <w:r w:rsidRPr="00782571">
        <w:rPr>
          <w:sz w:val="22"/>
          <w:szCs w:val="22"/>
        </w:rPr>
        <w:t>а по данным бухгалтерской отчетности за послед</w:t>
      </w:r>
      <w:r>
        <w:rPr>
          <w:sz w:val="22"/>
          <w:szCs w:val="22"/>
        </w:rPr>
        <w:t>ний завершенный отчетный период.</w:t>
      </w:r>
    </w:p>
    <w:p w:rsidR="000743A1" w:rsidRDefault="000743A1" w:rsidP="000743A1">
      <w:pPr>
        <w:tabs>
          <w:tab w:val="left" w:pos="2385"/>
        </w:tabs>
        <w:ind w:right="-83"/>
        <w:jc w:val="both"/>
        <w:rPr>
          <w:sz w:val="22"/>
          <w:szCs w:val="22"/>
        </w:rPr>
      </w:pPr>
    </w:p>
    <w:p w:rsidR="000743A1" w:rsidRPr="005A182C" w:rsidRDefault="000743A1" w:rsidP="000743A1">
      <w:pPr>
        <w:tabs>
          <w:tab w:val="left" w:pos="2385"/>
        </w:tabs>
        <w:ind w:right="-83"/>
        <w:jc w:val="both"/>
        <w:rPr>
          <w:sz w:val="22"/>
          <w:szCs w:val="22"/>
        </w:rPr>
      </w:pPr>
      <w:r>
        <w:rPr>
          <w:sz w:val="22"/>
          <w:szCs w:val="22"/>
        </w:rPr>
        <w:t>8</w:t>
      </w:r>
      <w:r w:rsidRPr="005A182C">
        <w:rPr>
          <w:sz w:val="22"/>
          <w:szCs w:val="22"/>
        </w:rPr>
        <w:t xml:space="preserve">. Настоящим гарантируем достоверность </w:t>
      </w:r>
      <w:r>
        <w:rPr>
          <w:sz w:val="22"/>
          <w:szCs w:val="22"/>
        </w:rPr>
        <w:t xml:space="preserve">приведенной </w:t>
      </w:r>
      <w:r w:rsidRPr="005A182C">
        <w:rPr>
          <w:sz w:val="22"/>
          <w:szCs w:val="22"/>
        </w:rPr>
        <w:t>нами в заявке информации</w:t>
      </w:r>
      <w:r>
        <w:rPr>
          <w:sz w:val="22"/>
          <w:szCs w:val="22"/>
        </w:rPr>
        <w:t xml:space="preserve"> и подтверждаем право заказчика</w:t>
      </w:r>
      <w:r w:rsidRPr="005A182C">
        <w:rPr>
          <w:sz w:val="22"/>
          <w:szCs w:val="22"/>
        </w:rPr>
        <w:t xml:space="preserve"> не противоречащее требованию формировани</w:t>
      </w:r>
      <w:r>
        <w:rPr>
          <w:sz w:val="22"/>
          <w:szCs w:val="22"/>
        </w:rPr>
        <w:t>я</w:t>
      </w:r>
      <w:r w:rsidRPr="005A182C">
        <w:rPr>
          <w:sz w:val="22"/>
          <w:szCs w:val="22"/>
        </w:rPr>
        <w:t xml:space="preserve"> равных для всех участников </w:t>
      </w:r>
      <w:r>
        <w:rPr>
          <w:sz w:val="22"/>
          <w:szCs w:val="22"/>
        </w:rPr>
        <w:t>открытого аукциона</w:t>
      </w:r>
      <w:r w:rsidRPr="005A182C">
        <w:rPr>
          <w:sz w:val="22"/>
          <w:szCs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w:t>
      </w:r>
      <w:r>
        <w:rPr>
          <w:sz w:val="22"/>
          <w:szCs w:val="22"/>
        </w:rPr>
        <w:t>ставленные нами в ней сведения</w:t>
      </w:r>
      <w:r w:rsidRPr="005A182C">
        <w:rPr>
          <w:sz w:val="22"/>
          <w:szCs w:val="22"/>
        </w:rPr>
        <w:t>.</w:t>
      </w:r>
    </w:p>
    <w:p w:rsidR="000743A1" w:rsidRDefault="000743A1" w:rsidP="000743A1">
      <w:pPr>
        <w:jc w:val="both"/>
        <w:rPr>
          <w:sz w:val="22"/>
          <w:szCs w:val="22"/>
        </w:rPr>
      </w:pPr>
    </w:p>
    <w:p w:rsidR="000743A1" w:rsidRPr="005A182C" w:rsidRDefault="000743A1" w:rsidP="000743A1">
      <w:pPr>
        <w:jc w:val="both"/>
        <w:rPr>
          <w:sz w:val="22"/>
          <w:szCs w:val="22"/>
        </w:rPr>
      </w:pPr>
      <w:r>
        <w:rPr>
          <w:sz w:val="22"/>
          <w:szCs w:val="22"/>
        </w:rPr>
        <w:t xml:space="preserve">9. </w:t>
      </w:r>
      <w:proofErr w:type="gramStart"/>
      <w:r>
        <w:rPr>
          <w:sz w:val="22"/>
          <w:szCs w:val="22"/>
        </w:rPr>
        <w:t>В случае</w:t>
      </w:r>
      <w:r w:rsidRPr="005A182C">
        <w:rPr>
          <w:sz w:val="22"/>
          <w:szCs w:val="22"/>
        </w:rPr>
        <w:t xml:space="preserve"> если </w:t>
      </w:r>
      <w:r>
        <w:rPr>
          <w:sz w:val="22"/>
          <w:szCs w:val="22"/>
        </w:rPr>
        <w:t xml:space="preserve">по итогам открытого аукциона </w:t>
      </w:r>
      <w:r w:rsidRPr="0027541F">
        <w:rPr>
          <w:b/>
          <w:i/>
          <w:sz w:val="22"/>
          <w:szCs w:val="22"/>
        </w:rPr>
        <w:t>Заказчик</w:t>
      </w:r>
      <w:r>
        <w:rPr>
          <w:sz w:val="22"/>
          <w:szCs w:val="22"/>
        </w:rPr>
        <w:t xml:space="preserve"> предложит нам заключить муниципальный контракт</w:t>
      </w:r>
      <w:r w:rsidRPr="005A182C">
        <w:rPr>
          <w:sz w:val="22"/>
          <w:szCs w:val="22"/>
        </w:rPr>
        <w:t xml:space="preserve">, мы берем на себя обязательства подписать контракт </w:t>
      </w:r>
      <w:r>
        <w:rPr>
          <w:sz w:val="22"/>
          <w:szCs w:val="22"/>
        </w:rPr>
        <w:t xml:space="preserve">с </w:t>
      </w:r>
      <w:r w:rsidRPr="0027541F">
        <w:rPr>
          <w:b/>
          <w:i/>
          <w:sz w:val="22"/>
          <w:szCs w:val="22"/>
        </w:rPr>
        <w:t>Заказчиком</w:t>
      </w:r>
      <w:r>
        <w:rPr>
          <w:bCs/>
          <w:sz w:val="22"/>
          <w:szCs w:val="22"/>
        </w:rPr>
        <w:t xml:space="preserve"> </w:t>
      </w:r>
      <w:r w:rsidRPr="005A182C">
        <w:rPr>
          <w:sz w:val="22"/>
          <w:szCs w:val="22"/>
        </w:rPr>
        <w:t xml:space="preserve">на </w:t>
      </w:r>
      <w:r>
        <w:rPr>
          <w:sz w:val="22"/>
          <w:szCs w:val="22"/>
        </w:rPr>
        <w:t xml:space="preserve">поставку товаров </w:t>
      </w:r>
      <w:r w:rsidRPr="005A182C">
        <w:rPr>
          <w:sz w:val="22"/>
          <w:szCs w:val="22"/>
        </w:rPr>
        <w:t xml:space="preserve">в соответствии с требованиями </w:t>
      </w:r>
      <w:r>
        <w:rPr>
          <w:sz w:val="22"/>
          <w:szCs w:val="22"/>
        </w:rPr>
        <w:t>документации об открытом аукционе</w:t>
      </w:r>
      <w:r w:rsidRPr="005A182C">
        <w:rPr>
          <w:sz w:val="22"/>
          <w:szCs w:val="22"/>
        </w:rPr>
        <w:t xml:space="preserve"> и условиями наших предложений, в срок </w:t>
      </w:r>
      <w:r>
        <w:rPr>
          <w:sz w:val="22"/>
          <w:szCs w:val="22"/>
        </w:rPr>
        <w:t xml:space="preserve">не ранее чем через </w:t>
      </w:r>
      <w:r w:rsidRPr="00F3527C">
        <w:rPr>
          <w:sz w:val="22"/>
          <w:szCs w:val="22"/>
          <w:u w:val="single"/>
        </w:rPr>
        <w:t>10 дней, но не позднее чем через  20 дней</w:t>
      </w:r>
      <w:r>
        <w:rPr>
          <w:sz w:val="22"/>
          <w:szCs w:val="22"/>
        </w:rPr>
        <w:t xml:space="preserve"> </w:t>
      </w:r>
      <w:r w:rsidRPr="005A182C">
        <w:rPr>
          <w:sz w:val="22"/>
          <w:szCs w:val="22"/>
        </w:rPr>
        <w:t xml:space="preserve">со дня </w:t>
      </w:r>
      <w:r>
        <w:rPr>
          <w:sz w:val="22"/>
          <w:szCs w:val="22"/>
        </w:rPr>
        <w:t>размещения на официальном сайте протокола открытого</w:t>
      </w:r>
      <w:proofErr w:type="gramEnd"/>
      <w:r>
        <w:rPr>
          <w:sz w:val="22"/>
          <w:szCs w:val="22"/>
        </w:rPr>
        <w:t xml:space="preserve"> аукциона (протокола рассмотрения заявок на участие в открытом аукционе, в случае признания единственным участником).</w:t>
      </w:r>
    </w:p>
    <w:p w:rsidR="000743A1" w:rsidRDefault="000743A1" w:rsidP="000743A1">
      <w:pPr>
        <w:jc w:val="both"/>
        <w:rPr>
          <w:sz w:val="22"/>
          <w:szCs w:val="22"/>
        </w:rPr>
      </w:pPr>
    </w:p>
    <w:p w:rsidR="000743A1" w:rsidRPr="008F4061" w:rsidRDefault="000743A1" w:rsidP="000743A1">
      <w:pPr>
        <w:jc w:val="both"/>
        <w:rPr>
          <w:sz w:val="22"/>
          <w:szCs w:val="22"/>
        </w:rPr>
      </w:pPr>
      <w:r>
        <w:rPr>
          <w:sz w:val="22"/>
          <w:szCs w:val="22"/>
        </w:rPr>
        <w:t>10. В случае</w:t>
      </w:r>
      <w:r w:rsidRPr="005A182C">
        <w:rPr>
          <w:sz w:val="22"/>
          <w:szCs w:val="22"/>
        </w:rPr>
        <w:t xml:space="preserve"> если наши предложения будут лучшими после предложений победителя </w:t>
      </w:r>
      <w:r>
        <w:rPr>
          <w:sz w:val="22"/>
          <w:szCs w:val="22"/>
        </w:rPr>
        <w:t>открытого аукциона</w:t>
      </w:r>
      <w:r w:rsidRPr="005A182C">
        <w:rPr>
          <w:sz w:val="22"/>
          <w:szCs w:val="22"/>
        </w:rPr>
        <w:t xml:space="preserve">, а победитель </w:t>
      </w:r>
      <w:r>
        <w:rPr>
          <w:sz w:val="22"/>
          <w:szCs w:val="22"/>
        </w:rPr>
        <w:t>открытого аукциона</w:t>
      </w:r>
      <w:r w:rsidRPr="005A182C">
        <w:rPr>
          <w:sz w:val="22"/>
          <w:szCs w:val="22"/>
        </w:rPr>
        <w:t xml:space="preserve"> будет приз</w:t>
      </w:r>
      <w:r>
        <w:rPr>
          <w:sz w:val="22"/>
          <w:szCs w:val="22"/>
        </w:rPr>
        <w:t xml:space="preserve">нан уклонившийся от заключения </w:t>
      </w:r>
      <w:r w:rsidRPr="005A182C">
        <w:rPr>
          <w:sz w:val="22"/>
          <w:szCs w:val="22"/>
        </w:rPr>
        <w:t xml:space="preserve"> контракта с</w:t>
      </w:r>
      <w:r>
        <w:rPr>
          <w:sz w:val="22"/>
          <w:szCs w:val="22"/>
          <w:lang w:eastAsia="ar-SA"/>
        </w:rPr>
        <w:t xml:space="preserve"> </w:t>
      </w:r>
      <w:r w:rsidRPr="0027541F">
        <w:rPr>
          <w:b/>
          <w:bCs/>
          <w:i/>
          <w:sz w:val="22"/>
          <w:szCs w:val="22"/>
        </w:rPr>
        <w:t>Заказчиком</w:t>
      </w:r>
      <w:r>
        <w:rPr>
          <w:sz w:val="22"/>
          <w:szCs w:val="22"/>
          <w:lang w:eastAsia="ar-SA"/>
        </w:rPr>
        <w:t xml:space="preserve">, </w:t>
      </w:r>
      <w:r w:rsidRPr="005A182C">
        <w:rPr>
          <w:sz w:val="22"/>
          <w:szCs w:val="22"/>
        </w:rPr>
        <w:t>мы обязуемся подписать дан</w:t>
      </w:r>
      <w:r>
        <w:rPr>
          <w:sz w:val="22"/>
          <w:szCs w:val="22"/>
        </w:rPr>
        <w:t xml:space="preserve">ный контракт на </w:t>
      </w:r>
      <w:r w:rsidR="00E61351">
        <w:rPr>
          <w:sz w:val="22"/>
          <w:szCs w:val="22"/>
        </w:rPr>
        <w:t>поставку товара</w:t>
      </w:r>
      <w:r w:rsidRPr="005A182C">
        <w:rPr>
          <w:sz w:val="22"/>
          <w:szCs w:val="22"/>
        </w:rPr>
        <w:t xml:space="preserve"> в соответствии с требованиями </w:t>
      </w:r>
      <w:r>
        <w:rPr>
          <w:sz w:val="22"/>
          <w:szCs w:val="22"/>
        </w:rPr>
        <w:t>документации об открытом  аукционе</w:t>
      </w:r>
      <w:r w:rsidRPr="005A182C">
        <w:rPr>
          <w:sz w:val="22"/>
          <w:szCs w:val="22"/>
        </w:rPr>
        <w:t xml:space="preserve"> и условиями нашего предложения по цене.</w:t>
      </w:r>
    </w:p>
    <w:p w:rsidR="000743A1" w:rsidRDefault="000743A1" w:rsidP="000743A1">
      <w:pPr>
        <w:tabs>
          <w:tab w:val="left" w:pos="2385"/>
        </w:tabs>
        <w:ind w:right="-104"/>
        <w:rPr>
          <w:sz w:val="22"/>
          <w:szCs w:val="22"/>
        </w:rPr>
      </w:pPr>
      <w:r>
        <w:rPr>
          <w:sz w:val="22"/>
          <w:szCs w:val="22"/>
        </w:rPr>
        <w:t>11</w:t>
      </w:r>
      <w:r w:rsidRPr="00782571">
        <w:rPr>
          <w:sz w:val="22"/>
          <w:szCs w:val="22"/>
        </w:rPr>
        <w:t>.Корреспонденцию в наш адрес просим направлять по адресу:_________________________</w:t>
      </w:r>
      <w:r>
        <w:rPr>
          <w:sz w:val="22"/>
          <w:szCs w:val="22"/>
        </w:rPr>
        <w:t>______________</w:t>
      </w:r>
      <w:r w:rsidRPr="00782571">
        <w:rPr>
          <w:sz w:val="22"/>
          <w:szCs w:val="22"/>
        </w:rPr>
        <w:t xml:space="preserve"> </w:t>
      </w:r>
      <w:r>
        <w:rPr>
          <w:sz w:val="22"/>
          <w:szCs w:val="22"/>
        </w:rPr>
        <w:t>_____</w:t>
      </w:r>
      <w:r w:rsidRPr="00782571">
        <w:rPr>
          <w:sz w:val="22"/>
          <w:szCs w:val="22"/>
        </w:rPr>
        <w:t>___________________________________________________________</w:t>
      </w:r>
      <w:r>
        <w:rPr>
          <w:sz w:val="22"/>
          <w:szCs w:val="22"/>
        </w:rPr>
        <w:t>______________________________________________________________________________________________________________________________</w:t>
      </w:r>
    </w:p>
    <w:p w:rsidR="000743A1" w:rsidRDefault="000743A1" w:rsidP="000743A1">
      <w:pPr>
        <w:tabs>
          <w:tab w:val="left" w:pos="2385"/>
        </w:tabs>
        <w:ind w:right="-104"/>
        <w:rPr>
          <w:sz w:val="22"/>
          <w:szCs w:val="22"/>
        </w:rPr>
      </w:pPr>
    </w:p>
    <w:p w:rsidR="000743A1" w:rsidRDefault="000743A1" w:rsidP="000743A1">
      <w:pPr>
        <w:jc w:val="both"/>
        <w:rPr>
          <w:sz w:val="22"/>
          <w:szCs w:val="22"/>
        </w:rPr>
      </w:pPr>
      <w:r w:rsidRPr="00782571">
        <w:rPr>
          <w:sz w:val="22"/>
          <w:szCs w:val="22"/>
        </w:rPr>
        <w:t>1</w:t>
      </w:r>
      <w:r>
        <w:rPr>
          <w:sz w:val="22"/>
          <w:szCs w:val="22"/>
        </w:rPr>
        <w:t>2</w:t>
      </w:r>
      <w:r w:rsidRPr="00782571">
        <w:rPr>
          <w:sz w:val="22"/>
          <w:szCs w:val="22"/>
        </w:rPr>
        <w:t>. Неотъемлемой частью настоящей заявки являются</w:t>
      </w:r>
      <w:r>
        <w:rPr>
          <w:sz w:val="22"/>
          <w:szCs w:val="22"/>
        </w:rPr>
        <w:t>:</w:t>
      </w:r>
    </w:p>
    <w:p w:rsidR="000743A1" w:rsidRDefault="000743A1" w:rsidP="000743A1">
      <w:pPr>
        <w:ind w:firstLine="720"/>
        <w:jc w:val="both"/>
        <w:rPr>
          <w:color w:val="000000"/>
          <w:sz w:val="22"/>
          <w:szCs w:val="22"/>
        </w:rPr>
      </w:pPr>
      <w:r>
        <w:rPr>
          <w:sz w:val="22"/>
          <w:szCs w:val="22"/>
        </w:rPr>
        <w:t xml:space="preserve">      1. </w:t>
      </w:r>
      <w:r w:rsidRPr="00635312">
        <w:rPr>
          <w:color w:val="000000"/>
          <w:sz w:val="22"/>
          <w:szCs w:val="22"/>
        </w:rPr>
        <w:t xml:space="preserve"> документы согласн</w:t>
      </w:r>
      <w:r>
        <w:rPr>
          <w:color w:val="000000"/>
          <w:sz w:val="22"/>
          <w:szCs w:val="22"/>
        </w:rPr>
        <w:t>о описи на _______ стр.</w:t>
      </w:r>
    </w:p>
    <w:p w:rsidR="000743A1" w:rsidRDefault="000743A1" w:rsidP="000743A1">
      <w:pPr>
        <w:ind w:firstLine="720"/>
        <w:jc w:val="both"/>
        <w:rPr>
          <w:color w:val="000000"/>
          <w:sz w:val="22"/>
          <w:szCs w:val="22"/>
        </w:rPr>
      </w:pPr>
    </w:p>
    <w:p w:rsidR="000743A1" w:rsidRDefault="000743A1" w:rsidP="000743A1">
      <w:pPr>
        <w:ind w:firstLine="720"/>
        <w:jc w:val="both"/>
        <w:rPr>
          <w:color w:val="000000"/>
          <w:sz w:val="22"/>
          <w:szCs w:val="22"/>
        </w:rPr>
      </w:pPr>
    </w:p>
    <w:p w:rsidR="000743A1" w:rsidRDefault="000743A1" w:rsidP="000743A1">
      <w:pPr>
        <w:jc w:val="both"/>
        <w:rPr>
          <w:b/>
          <w:color w:val="000000"/>
          <w:sz w:val="22"/>
          <w:szCs w:val="22"/>
        </w:rPr>
      </w:pPr>
      <w:r>
        <w:rPr>
          <w:b/>
          <w:color w:val="000000"/>
          <w:sz w:val="22"/>
          <w:szCs w:val="22"/>
        </w:rPr>
        <w:t>Участник размещения заказа</w:t>
      </w:r>
    </w:p>
    <w:p w:rsidR="000743A1" w:rsidRPr="00635312" w:rsidRDefault="000743A1" w:rsidP="000743A1">
      <w:pPr>
        <w:jc w:val="both"/>
        <w:rPr>
          <w:b/>
          <w:color w:val="000000"/>
          <w:sz w:val="22"/>
          <w:szCs w:val="22"/>
        </w:rPr>
      </w:pPr>
      <w:r>
        <w:rPr>
          <w:b/>
          <w:color w:val="000000"/>
          <w:sz w:val="22"/>
          <w:szCs w:val="22"/>
        </w:rPr>
        <w:t xml:space="preserve">(уполномоченный представитель) </w:t>
      </w:r>
      <w:r>
        <w:rPr>
          <w:b/>
          <w:color w:val="000000"/>
          <w:sz w:val="22"/>
          <w:szCs w:val="22"/>
        </w:rPr>
        <w:tab/>
      </w:r>
      <w:r>
        <w:rPr>
          <w:b/>
          <w:color w:val="000000"/>
          <w:sz w:val="22"/>
          <w:szCs w:val="22"/>
        </w:rPr>
        <w:tab/>
      </w:r>
      <w:r w:rsidRPr="00635312">
        <w:rPr>
          <w:b/>
          <w:color w:val="000000"/>
          <w:sz w:val="22"/>
          <w:szCs w:val="22"/>
        </w:rPr>
        <w:t>_______________________</w:t>
      </w:r>
      <w:r w:rsidRPr="00635312">
        <w:rPr>
          <w:b/>
          <w:color w:val="000000"/>
          <w:sz w:val="22"/>
          <w:szCs w:val="22"/>
        </w:rPr>
        <w:tab/>
      </w:r>
      <w:r w:rsidRPr="00635312">
        <w:rPr>
          <w:b/>
          <w:color w:val="000000"/>
          <w:sz w:val="22"/>
          <w:szCs w:val="22"/>
        </w:rPr>
        <w:tab/>
      </w:r>
      <w:r>
        <w:rPr>
          <w:b/>
          <w:color w:val="000000"/>
          <w:sz w:val="22"/>
          <w:szCs w:val="22"/>
        </w:rPr>
        <w:t>_________________</w:t>
      </w:r>
    </w:p>
    <w:p w:rsidR="000743A1" w:rsidRPr="00635312" w:rsidRDefault="000743A1" w:rsidP="000743A1">
      <w:pPr>
        <w:jc w:val="center"/>
        <w:rPr>
          <w:i/>
          <w:color w:val="000000"/>
          <w:sz w:val="22"/>
          <w:szCs w:val="22"/>
          <w:vertAlign w:val="superscript"/>
        </w:rPr>
      </w:pPr>
      <w:r w:rsidRPr="00635312">
        <w:rPr>
          <w:i/>
          <w:color w:val="000000"/>
          <w:sz w:val="22"/>
          <w:szCs w:val="22"/>
          <w:vertAlign w:val="superscript"/>
        </w:rPr>
        <w:t xml:space="preserve">    </w:t>
      </w:r>
      <w:r>
        <w:rPr>
          <w:i/>
          <w:color w:val="000000"/>
          <w:sz w:val="22"/>
          <w:szCs w:val="22"/>
          <w:vertAlign w:val="superscript"/>
        </w:rPr>
        <w:t xml:space="preserve">                                                                              </w:t>
      </w:r>
      <w:r w:rsidRPr="00635312">
        <w:rPr>
          <w:i/>
          <w:color w:val="000000"/>
          <w:sz w:val="22"/>
          <w:szCs w:val="22"/>
          <w:vertAlign w:val="superscript"/>
        </w:rPr>
        <w:t xml:space="preserve"> </w:t>
      </w:r>
      <w:r>
        <w:rPr>
          <w:i/>
          <w:color w:val="000000"/>
          <w:sz w:val="22"/>
          <w:szCs w:val="22"/>
          <w:vertAlign w:val="superscript"/>
        </w:rPr>
        <w:t xml:space="preserve">                           </w:t>
      </w:r>
      <w:r w:rsidRPr="00635312">
        <w:rPr>
          <w:i/>
          <w:color w:val="000000"/>
          <w:sz w:val="22"/>
          <w:szCs w:val="22"/>
          <w:vertAlign w:val="superscript"/>
        </w:rPr>
        <w:t xml:space="preserve">   (подпись)</w:t>
      </w:r>
      <w:r>
        <w:rPr>
          <w:i/>
          <w:color w:val="000000"/>
          <w:sz w:val="22"/>
          <w:szCs w:val="22"/>
          <w:vertAlign w:val="superscript"/>
        </w:rPr>
        <w:t xml:space="preserve">                                                                        (Ф.И.О.)</w:t>
      </w:r>
    </w:p>
    <w:p w:rsidR="000743A1" w:rsidRPr="00635312" w:rsidRDefault="000743A1" w:rsidP="000743A1">
      <w:pPr>
        <w:rPr>
          <w:b/>
          <w:sz w:val="22"/>
          <w:szCs w:val="22"/>
        </w:rPr>
      </w:pPr>
      <w:r w:rsidRPr="00635312">
        <w:rPr>
          <w:b/>
          <w:sz w:val="22"/>
          <w:szCs w:val="22"/>
        </w:rPr>
        <w:t>Главный бухгалтер</w:t>
      </w:r>
      <w:r w:rsidRPr="00635312">
        <w:rPr>
          <w:sz w:val="22"/>
          <w:szCs w:val="22"/>
        </w:rPr>
        <w:t xml:space="preserve">            </w:t>
      </w:r>
      <w:r w:rsidRPr="00635312">
        <w:rPr>
          <w:sz w:val="22"/>
          <w:szCs w:val="22"/>
        </w:rPr>
        <w:tab/>
      </w:r>
      <w:r w:rsidRPr="00635312">
        <w:rPr>
          <w:sz w:val="22"/>
          <w:szCs w:val="22"/>
        </w:rPr>
        <w:tab/>
      </w:r>
      <w:r w:rsidRPr="00635312">
        <w:rPr>
          <w:sz w:val="22"/>
          <w:szCs w:val="22"/>
        </w:rPr>
        <w:tab/>
      </w:r>
      <w:r w:rsidRPr="00635312">
        <w:rPr>
          <w:b/>
          <w:sz w:val="22"/>
          <w:szCs w:val="22"/>
        </w:rPr>
        <w:t>______________________</w:t>
      </w:r>
      <w:r w:rsidRPr="00635312">
        <w:rPr>
          <w:sz w:val="22"/>
          <w:szCs w:val="22"/>
        </w:rPr>
        <w:t xml:space="preserve">             </w:t>
      </w:r>
      <w:r>
        <w:rPr>
          <w:sz w:val="22"/>
          <w:szCs w:val="22"/>
        </w:rPr>
        <w:t>_____________________</w:t>
      </w:r>
    </w:p>
    <w:p w:rsidR="000743A1" w:rsidRPr="00635312" w:rsidRDefault="000743A1" w:rsidP="000743A1">
      <w:pPr>
        <w:rPr>
          <w:i/>
          <w:sz w:val="22"/>
          <w:szCs w:val="22"/>
          <w:vertAlign w:val="superscript"/>
        </w:rPr>
      </w:pPr>
      <w:r w:rsidRPr="00635312">
        <w:rPr>
          <w:i/>
          <w:sz w:val="22"/>
          <w:szCs w:val="22"/>
          <w:vertAlign w:val="superscript"/>
        </w:rPr>
        <w:t xml:space="preserve">  </w:t>
      </w:r>
      <w:r w:rsidRPr="00635312">
        <w:rPr>
          <w:i/>
          <w:sz w:val="22"/>
          <w:szCs w:val="22"/>
          <w:vertAlign w:val="superscript"/>
        </w:rPr>
        <w:tab/>
      </w:r>
      <w:r w:rsidRPr="00635312">
        <w:rPr>
          <w:i/>
          <w:sz w:val="22"/>
          <w:szCs w:val="22"/>
          <w:vertAlign w:val="superscript"/>
        </w:rPr>
        <w:tab/>
      </w:r>
      <w:r w:rsidRPr="00635312">
        <w:rPr>
          <w:i/>
          <w:sz w:val="22"/>
          <w:szCs w:val="22"/>
          <w:vertAlign w:val="superscript"/>
        </w:rPr>
        <w:tab/>
      </w:r>
      <w:r w:rsidRPr="00635312">
        <w:rPr>
          <w:i/>
          <w:sz w:val="22"/>
          <w:szCs w:val="22"/>
          <w:vertAlign w:val="superscript"/>
        </w:rPr>
        <w:tab/>
        <w:t xml:space="preserve">            </w:t>
      </w:r>
      <w:r w:rsidRPr="00635312">
        <w:rPr>
          <w:i/>
          <w:sz w:val="22"/>
          <w:szCs w:val="22"/>
          <w:vertAlign w:val="superscript"/>
        </w:rPr>
        <w:tab/>
      </w:r>
      <w:r w:rsidRPr="00635312">
        <w:rPr>
          <w:i/>
          <w:sz w:val="22"/>
          <w:szCs w:val="22"/>
          <w:vertAlign w:val="superscript"/>
        </w:rPr>
        <w:tab/>
        <w:t xml:space="preserve">            </w:t>
      </w:r>
      <w:r>
        <w:rPr>
          <w:i/>
          <w:sz w:val="22"/>
          <w:szCs w:val="22"/>
          <w:vertAlign w:val="superscript"/>
        </w:rPr>
        <w:t xml:space="preserve">            </w:t>
      </w:r>
      <w:r w:rsidRPr="00635312">
        <w:rPr>
          <w:i/>
          <w:sz w:val="22"/>
          <w:szCs w:val="22"/>
          <w:vertAlign w:val="superscript"/>
        </w:rPr>
        <w:t>(подпись)</w:t>
      </w:r>
      <w:r>
        <w:rPr>
          <w:i/>
          <w:sz w:val="22"/>
          <w:szCs w:val="22"/>
          <w:vertAlign w:val="superscript"/>
        </w:rPr>
        <w:t xml:space="preserve">                                                                          (Ф.И.О.)</w:t>
      </w:r>
    </w:p>
    <w:p w:rsidR="000743A1" w:rsidRPr="00635312" w:rsidRDefault="000743A1" w:rsidP="000743A1">
      <w:pPr>
        <w:rPr>
          <w:b/>
          <w:bCs/>
          <w:sz w:val="22"/>
          <w:szCs w:val="22"/>
        </w:rPr>
      </w:pPr>
      <w:r w:rsidRPr="00635312">
        <w:rPr>
          <w:sz w:val="22"/>
          <w:szCs w:val="22"/>
        </w:rPr>
        <w:t>М.П.</w:t>
      </w:r>
    </w:p>
    <w:p w:rsidR="000743A1" w:rsidRPr="00635312" w:rsidRDefault="000743A1" w:rsidP="000743A1">
      <w:pPr>
        <w:ind w:firstLine="720"/>
        <w:jc w:val="both"/>
        <w:rPr>
          <w:color w:val="000000"/>
          <w:sz w:val="22"/>
          <w:szCs w:val="22"/>
        </w:rPr>
      </w:pPr>
    </w:p>
    <w:p w:rsidR="000743A1" w:rsidRPr="00635312" w:rsidRDefault="000743A1" w:rsidP="000743A1">
      <w:pPr>
        <w:jc w:val="center"/>
        <w:rPr>
          <w:color w:val="000000"/>
          <w:sz w:val="22"/>
          <w:szCs w:val="22"/>
        </w:rPr>
      </w:pPr>
    </w:p>
    <w:p w:rsidR="000743A1" w:rsidRDefault="000743A1"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Default="003B4ADC" w:rsidP="000743A1">
      <w:pPr>
        <w:jc w:val="center"/>
        <w:rPr>
          <w:color w:val="000000"/>
          <w:sz w:val="22"/>
          <w:szCs w:val="22"/>
        </w:rPr>
      </w:pPr>
    </w:p>
    <w:p w:rsidR="003B4ADC" w:rsidRPr="00635312" w:rsidRDefault="003B4ADC" w:rsidP="000743A1">
      <w:pPr>
        <w:jc w:val="center"/>
        <w:rPr>
          <w:color w:val="000000"/>
          <w:sz w:val="22"/>
          <w:szCs w:val="22"/>
        </w:rPr>
      </w:pPr>
    </w:p>
    <w:p w:rsidR="000743A1" w:rsidRPr="00635312" w:rsidRDefault="000743A1" w:rsidP="000743A1">
      <w:pPr>
        <w:jc w:val="center"/>
        <w:rPr>
          <w:color w:val="000000"/>
          <w:sz w:val="22"/>
          <w:szCs w:val="22"/>
        </w:rPr>
      </w:pPr>
    </w:p>
    <w:p w:rsidR="000743A1" w:rsidRPr="00635312" w:rsidRDefault="000743A1" w:rsidP="000743A1">
      <w:pPr>
        <w:jc w:val="center"/>
        <w:rPr>
          <w:color w:val="000000"/>
          <w:sz w:val="22"/>
          <w:szCs w:val="22"/>
        </w:rPr>
      </w:pPr>
    </w:p>
    <w:p w:rsidR="000743A1" w:rsidRPr="008D575A" w:rsidRDefault="000743A1" w:rsidP="000743A1">
      <w:pPr>
        <w:tabs>
          <w:tab w:val="left" w:pos="3000"/>
        </w:tabs>
        <w:outlineLvl w:val="0"/>
        <w:rPr>
          <w:b/>
          <w:u w:val="single"/>
        </w:rPr>
      </w:pPr>
      <w:bookmarkStart w:id="38" w:name="_Toc234236055"/>
      <w:bookmarkStart w:id="39" w:name="_Toc234236084"/>
      <w:bookmarkStart w:id="40" w:name="_Toc234323674"/>
      <w:r w:rsidRPr="008D575A">
        <w:rPr>
          <w:b/>
          <w:sz w:val="22"/>
          <w:szCs w:val="22"/>
          <w:u w:val="single"/>
        </w:rPr>
        <w:t xml:space="preserve">ФОРМА 2.  </w:t>
      </w:r>
      <w:r w:rsidRPr="008D575A">
        <w:rPr>
          <w:b/>
          <w:u w:val="single"/>
        </w:rPr>
        <w:t>СВЕДЕНИЯ ОБ УЧАСТНИКЕ РАЗМЕЩЕНИЯ ЗАКАЗА</w:t>
      </w:r>
      <w:bookmarkEnd w:id="38"/>
      <w:bookmarkEnd w:id="39"/>
      <w:bookmarkEnd w:id="40"/>
    </w:p>
    <w:p w:rsidR="000743A1" w:rsidRPr="001B717C" w:rsidRDefault="000743A1" w:rsidP="000743A1">
      <w:pPr>
        <w:widowControl w:val="0"/>
        <w:autoSpaceDE w:val="0"/>
        <w:autoSpaceDN w:val="0"/>
        <w:adjustRightInd w:val="0"/>
        <w:ind w:firstLine="360"/>
        <w:jc w:val="right"/>
        <w:rPr>
          <w:color w:val="0000FF"/>
        </w:rPr>
      </w:pPr>
    </w:p>
    <w:p w:rsidR="000743A1" w:rsidRDefault="000743A1" w:rsidP="000743A1">
      <w:pPr>
        <w:tabs>
          <w:tab w:val="left" w:pos="3000"/>
        </w:tabs>
        <w:ind w:firstLine="567"/>
        <w:jc w:val="center"/>
      </w:pPr>
    </w:p>
    <w:p w:rsidR="003B4ADC" w:rsidRPr="00926A1F" w:rsidRDefault="003B4ADC" w:rsidP="003B4ADC">
      <w:pPr>
        <w:tabs>
          <w:tab w:val="left" w:pos="3000"/>
        </w:tabs>
        <w:ind w:firstLine="567"/>
        <w:jc w:val="center"/>
        <w:rPr>
          <w:b/>
        </w:rPr>
      </w:pPr>
      <w:r w:rsidRPr="00926A1F">
        <w:rPr>
          <w:b/>
        </w:rPr>
        <w:t>СВЕДЕНИЯ ОБ УЧАСТНИКЕ РАЗМЕЩЕНИЯ ЗАКАЗА</w:t>
      </w:r>
    </w:p>
    <w:p w:rsidR="003B4ADC" w:rsidRDefault="003B4ADC" w:rsidP="003B4ADC">
      <w:pPr>
        <w:tabs>
          <w:tab w:val="left" w:pos="3000"/>
        </w:tabs>
        <w:ind w:firstLine="567"/>
        <w:jc w:val="center"/>
      </w:pPr>
    </w:p>
    <w:tbl>
      <w:tblPr>
        <w:tblW w:w="0" w:type="auto"/>
        <w:tblInd w:w="108" w:type="dxa"/>
        <w:tblBorders>
          <w:top w:val="single" w:sz="6" w:space="0" w:color="C4BC96"/>
          <w:left w:val="single" w:sz="6" w:space="0" w:color="C4BC96"/>
          <w:bottom w:val="single" w:sz="6" w:space="0" w:color="C4BC96"/>
          <w:right w:val="single" w:sz="6" w:space="0" w:color="C4BC96"/>
          <w:insideH w:val="single" w:sz="6" w:space="0" w:color="C4BC96"/>
          <w:insideV w:val="single" w:sz="6" w:space="0" w:color="C4BC96"/>
        </w:tblBorders>
        <w:tblLayout w:type="fixed"/>
        <w:tblLook w:val="0000"/>
      </w:tblPr>
      <w:tblGrid>
        <w:gridCol w:w="567"/>
        <w:gridCol w:w="5386"/>
        <w:gridCol w:w="993"/>
        <w:gridCol w:w="992"/>
        <w:gridCol w:w="2409"/>
      </w:tblGrid>
      <w:tr w:rsidR="003B4ADC" w:rsidTr="003B4ADC">
        <w:tc>
          <w:tcPr>
            <w:tcW w:w="567" w:type="dxa"/>
            <w:tcBorders>
              <w:top w:val="single" w:sz="6" w:space="0" w:color="DDD9C3"/>
              <w:left w:val="single" w:sz="6" w:space="0" w:color="DDD9C3"/>
              <w:bottom w:val="single" w:sz="6" w:space="0" w:color="DDD9C3"/>
              <w:right w:val="single" w:sz="6" w:space="0" w:color="DDD9C3"/>
            </w:tcBorders>
            <w:shd w:val="clear" w:color="auto" w:fill="DDD9C3"/>
          </w:tcPr>
          <w:p w:rsidR="003B4ADC" w:rsidRDefault="003B4ADC" w:rsidP="003B4ADC">
            <w:pPr>
              <w:tabs>
                <w:tab w:val="left" w:pos="3000"/>
              </w:tabs>
              <w:jc w:val="center"/>
              <w:rPr>
                <w:b/>
              </w:rPr>
            </w:pPr>
            <w:r>
              <w:rPr>
                <w:b/>
              </w:rPr>
              <w:t>№</w:t>
            </w:r>
          </w:p>
        </w:tc>
        <w:tc>
          <w:tcPr>
            <w:tcW w:w="5386" w:type="dxa"/>
            <w:tcBorders>
              <w:top w:val="single" w:sz="6" w:space="0" w:color="DDD9C3"/>
              <w:left w:val="single" w:sz="6" w:space="0" w:color="DDD9C3"/>
              <w:bottom w:val="single" w:sz="6" w:space="0" w:color="DDD9C3"/>
              <w:right w:val="single" w:sz="6" w:space="0" w:color="DDD9C3"/>
            </w:tcBorders>
            <w:shd w:val="clear" w:color="auto" w:fill="DDD9C3"/>
          </w:tcPr>
          <w:p w:rsidR="003B4ADC" w:rsidRPr="00C53995" w:rsidRDefault="003B4ADC" w:rsidP="003B4ADC">
            <w:pPr>
              <w:tabs>
                <w:tab w:val="left" w:pos="3000"/>
              </w:tabs>
              <w:jc w:val="center"/>
              <w:rPr>
                <w:b/>
              </w:rPr>
            </w:pPr>
            <w:r w:rsidRPr="00C53995">
              <w:rPr>
                <w:b/>
              </w:rPr>
              <w:t>ВОПРОСЫ</w:t>
            </w: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DDD9C3"/>
          </w:tcPr>
          <w:p w:rsidR="003B4ADC" w:rsidRPr="00C53995" w:rsidRDefault="003B4ADC" w:rsidP="003B4ADC">
            <w:pPr>
              <w:tabs>
                <w:tab w:val="left" w:pos="3000"/>
              </w:tabs>
              <w:jc w:val="center"/>
              <w:rPr>
                <w:b/>
              </w:rPr>
            </w:pPr>
            <w:r w:rsidRPr="00C53995">
              <w:rPr>
                <w:b/>
              </w:rPr>
              <w:t>ОТВЕТЫ</w:t>
            </w:r>
          </w:p>
        </w:tc>
      </w:tr>
      <w:tr w:rsidR="003B4ADC" w:rsidRPr="003F390B"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Pr="00B35C40" w:rsidRDefault="003B4ADC" w:rsidP="003B4ADC">
            <w:pPr>
              <w:tabs>
                <w:tab w:val="left" w:pos="3000"/>
              </w:tabs>
              <w:jc w:val="center"/>
              <w:rPr>
                <w:b/>
              </w:rPr>
            </w:pPr>
            <w:r w:rsidRPr="00B35C40">
              <w:rPr>
                <w:b/>
              </w:rPr>
              <w:t>1.</w:t>
            </w: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Pr="003F390B" w:rsidRDefault="003B4ADC" w:rsidP="003B4ADC">
            <w:pPr>
              <w:tabs>
                <w:tab w:val="left" w:pos="3000"/>
              </w:tabs>
            </w:pPr>
            <w:r>
              <w:rPr>
                <w:b/>
              </w:rPr>
              <w:t>Полное наименование юридического лица (</w:t>
            </w:r>
            <w:r w:rsidRPr="003F390B">
              <w:rPr>
                <w:b/>
              </w:rPr>
              <w:t>Участника</w:t>
            </w:r>
            <w:r>
              <w:rPr>
                <w:b/>
              </w:rPr>
              <w:t>)</w:t>
            </w:r>
            <w:r w:rsidRPr="003F390B">
              <w:rPr>
                <w:b/>
              </w:rPr>
              <w:t xml:space="preserve"> </w:t>
            </w:r>
          </w:p>
          <w:p w:rsidR="003B4ADC" w:rsidRPr="003F390B" w:rsidRDefault="003B4ADC" w:rsidP="003B4ADC">
            <w:pPr>
              <w:tabs>
                <w:tab w:val="left" w:pos="3000"/>
              </w:tabs>
              <w:jc w:val="both"/>
            </w:pP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Pr="003F390B" w:rsidRDefault="003B4ADC" w:rsidP="003B4ADC">
            <w:pPr>
              <w:tabs>
                <w:tab w:val="left" w:pos="3000"/>
              </w:tabs>
              <w:jc w:val="both"/>
            </w:pPr>
          </w:p>
        </w:tc>
      </w:tr>
      <w:tr w:rsidR="003B4ADC" w:rsidRPr="003F390B"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Pr="00B35C40" w:rsidRDefault="003B4ADC" w:rsidP="003B4ADC">
            <w:pPr>
              <w:jc w:val="center"/>
              <w:rPr>
                <w:b/>
              </w:rPr>
            </w:pPr>
            <w:r w:rsidRPr="00B35C40">
              <w:rPr>
                <w:b/>
              </w:rPr>
              <w:t>2.</w:t>
            </w: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Pr="003F390B" w:rsidRDefault="003B4ADC" w:rsidP="003B4ADC">
            <w:pPr>
              <w:jc w:val="both"/>
            </w:pPr>
            <w:r w:rsidRPr="003F390B">
              <w:rPr>
                <w:b/>
              </w:rPr>
              <w:t>Организационно-правовая форма</w:t>
            </w:r>
            <w:r w:rsidRPr="003F390B">
              <w:t xml:space="preserve"> (для юридического лица) </w:t>
            </w: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Pr="003F390B" w:rsidRDefault="003B4ADC" w:rsidP="003B4ADC">
            <w:pPr>
              <w:jc w:val="both"/>
            </w:pPr>
          </w:p>
        </w:tc>
      </w:tr>
      <w:tr w:rsidR="003B4ADC"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r>
              <w:rPr>
                <w:b/>
              </w:rPr>
              <w:t>3.</w:t>
            </w: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tabs>
                <w:tab w:val="num" w:pos="400"/>
              </w:tabs>
              <w:jc w:val="both"/>
              <w:rPr>
                <w:b/>
              </w:rPr>
            </w:pPr>
            <w:r>
              <w:rPr>
                <w:b/>
              </w:rPr>
              <w:t>Регистрационные данные:</w:t>
            </w:r>
          </w:p>
          <w:p w:rsidR="003B4ADC" w:rsidRDefault="003B4ADC" w:rsidP="003B4ADC">
            <w:pPr>
              <w:jc w:val="both"/>
            </w:pPr>
            <w:r>
              <w:t>Дата, место и орган регистрации</w:t>
            </w:r>
          </w:p>
          <w:p w:rsidR="003B4ADC" w:rsidRDefault="003B4ADC" w:rsidP="003B4ADC">
            <w:pPr>
              <w:jc w:val="both"/>
              <w:rPr>
                <w:b/>
              </w:rPr>
            </w:pPr>
            <w:r>
              <w:rPr>
                <w:i/>
              </w:rPr>
              <w:t>(на основании Свидетельства о государственной регистрации)</w:t>
            </w: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rPr>
                <w:b/>
              </w:rPr>
            </w:pPr>
          </w:p>
        </w:tc>
      </w:tr>
      <w:tr w:rsidR="003B4ADC"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pPr>
            <w:r>
              <w:t xml:space="preserve">Номер и почтовый адрес Инспекции Федеральной налоговой службы, в которой претендент зарегистрирован в качестве налогоплательщика </w:t>
            </w:r>
          </w:p>
          <w:p w:rsidR="003B4ADC" w:rsidRDefault="003B4ADC" w:rsidP="003B4ADC">
            <w:pPr>
              <w:jc w:val="both"/>
              <w:rPr>
                <w:b/>
              </w:rPr>
            </w:pP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rPr>
                <w:b/>
              </w:rPr>
            </w:pPr>
          </w:p>
        </w:tc>
      </w:tr>
      <w:tr w:rsidR="003B4ADC" w:rsidTr="003B4ADC">
        <w:trPr>
          <w:trHeight w:val="225"/>
        </w:trPr>
        <w:tc>
          <w:tcPr>
            <w:tcW w:w="567" w:type="dxa"/>
            <w:vMerge w:val="restart"/>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p>
        </w:tc>
        <w:tc>
          <w:tcPr>
            <w:tcW w:w="5386" w:type="dxa"/>
            <w:vMerge w:val="restart"/>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pPr>
            <w:r w:rsidRPr="00705032">
              <w:t>Регистрационные данные</w:t>
            </w:r>
            <w:r>
              <w:rPr>
                <w:i/>
              </w:rPr>
              <w:t xml:space="preserve"> (необходимо указать ИНН, КПП</w:t>
            </w:r>
            <w:proofErr w:type="gramStart"/>
            <w:r>
              <w:rPr>
                <w:i/>
              </w:rPr>
              <w:t>,О</w:t>
            </w:r>
            <w:proofErr w:type="gramEnd"/>
            <w:r>
              <w:rPr>
                <w:i/>
              </w:rPr>
              <w:t>ГРН,ОКПО участника)</w:t>
            </w:r>
          </w:p>
        </w:tc>
        <w:tc>
          <w:tcPr>
            <w:tcW w:w="1985" w:type="dxa"/>
            <w:gridSpan w:val="2"/>
            <w:tcBorders>
              <w:top w:val="single" w:sz="6" w:space="0" w:color="DDD9C3"/>
              <w:left w:val="single" w:sz="6" w:space="0" w:color="DDD9C3"/>
              <w:bottom w:val="single" w:sz="6" w:space="0" w:color="DDD9C3"/>
              <w:right w:val="single" w:sz="6" w:space="0" w:color="DDD9C3"/>
            </w:tcBorders>
            <w:shd w:val="clear" w:color="auto" w:fill="F2F2F2"/>
          </w:tcPr>
          <w:p w:rsidR="003B4ADC" w:rsidRPr="00763798" w:rsidRDefault="003B4ADC" w:rsidP="003B4ADC">
            <w:pPr>
              <w:rPr>
                <w:b/>
              </w:rPr>
            </w:pPr>
            <w:r w:rsidRPr="00763798">
              <w:rPr>
                <w:b/>
              </w:rPr>
              <w:t>ИНН участника:</w:t>
            </w:r>
          </w:p>
        </w:tc>
        <w:tc>
          <w:tcPr>
            <w:tcW w:w="2409"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rPr>
                <w:b/>
              </w:rPr>
            </w:pPr>
          </w:p>
        </w:tc>
      </w:tr>
      <w:tr w:rsidR="003B4ADC" w:rsidTr="003B4ADC">
        <w:trPr>
          <w:trHeight w:val="187"/>
        </w:trPr>
        <w:tc>
          <w:tcPr>
            <w:tcW w:w="567" w:type="dxa"/>
            <w:vMerge/>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p>
        </w:tc>
        <w:tc>
          <w:tcPr>
            <w:tcW w:w="5386" w:type="dxa"/>
            <w:vMerge/>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rPr>
                <w:i/>
              </w:rPr>
            </w:pPr>
          </w:p>
        </w:tc>
        <w:tc>
          <w:tcPr>
            <w:tcW w:w="1985" w:type="dxa"/>
            <w:gridSpan w:val="2"/>
            <w:tcBorders>
              <w:top w:val="single" w:sz="6" w:space="0" w:color="DDD9C3"/>
              <w:left w:val="single" w:sz="6" w:space="0" w:color="DDD9C3"/>
              <w:bottom w:val="single" w:sz="6" w:space="0" w:color="DDD9C3"/>
              <w:right w:val="single" w:sz="6" w:space="0" w:color="DDD9C3"/>
            </w:tcBorders>
            <w:shd w:val="clear" w:color="auto" w:fill="F2F2F2"/>
          </w:tcPr>
          <w:p w:rsidR="003B4ADC" w:rsidRPr="00763798" w:rsidRDefault="003B4ADC" w:rsidP="003B4ADC">
            <w:pPr>
              <w:rPr>
                <w:b/>
              </w:rPr>
            </w:pPr>
            <w:r w:rsidRPr="00763798">
              <w:rPr>
                <w:b/>
              </w:rPr>
              <w:t>КПП участника:</w:t>
            </w:r>
          </w:p>
        </w:tc>
        <w:tc>
          <w:tcPr>
            <w:tcW w:w="2409" w:type="dxa"/>
            <w:tcBorders>
              <w:top w:val="single" w:sz="6" w:space="0" w:color="DDD9C3"/>
              <w:left w:val="single" w:sz="6" w:space="0" w:color="DDD9C3"/>
              <w:bottom w:val="single" w:sz="6" w:space="0" w:color="DDD9C3"/>
              <w:right w:val="single" w:sz="6" w:space="0" w:color="DDD9C3"/>
            </w:tcBorders>
            <w:shd w:val="clear" w:color="auto" w:fill="F2F2F2"/>
          </w:tcPr>
          <w:p w:rsidR="003B4ADC" w:rsidRPr="005A720A" w:rsidRDefault="003B4ADC" w:rsidP="003B4ADC">
            <w:pPr>
              <w:rPr>
                <w:u w:val="single"/>
              </w:rPr>
            </w:pPr>
          </w:p>
        </w:tc>
      </w:tr>
      <w:tr w:rsidR="003B4ADC" w:rsidTr="003B4ADC">
        <w:trPr>
          <w:trHeight w:val="238"/>
        </w:trPr>
        <w:tc>
          <w:tcPr>
            <w:tcW w:w="567" w:type="dxa"/>
            <w:vMerge/>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p>
        </w:tc>
        <w:tc>
          <w:tcPr>
            <w:tcW w:w="5386" w:type="dxa"/>
            <w:vMerge/>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rPr>
                <w:i/>
              </w:rPr>
            </w:pPr>
          </w:p>
        </w:tc>
        <w:tc>
          <w:tcPr>
            <w:tcW w:w="1985" w:type="dxa"/>
            <w:gridSpan w:val="2"/>
            <w:tcBorders>
              <w:top w:val="single" w:sz="6" w:space="0" w:color="DDD9C3"/>
              <w:left w:val="single" w:sz="6" w:space="0" w:color="DDD9C3"/>
              <w:bottom w:val="single" w:sz="6" w:space="0" w:color="DDD9C3"/>
              <w:right w:val="single" w:sz="6" w:space="0" w:color="DDD9C3"/>
            </w:tcBorders>
            <w:shd w:val="clear" w:color="auto" w:fill="F2F2F2"/>
          </w:tcPr>
          <w:p w:rsidR="003B4ADC" w:rsidRPr="00763798" w:rsidRDefault="003B4ADC" w:rsidP="003B4ADC">
            <w:pPr>
              <w:rPr>
                <w:b/>
              </w:rPr>
            </w:pPr>
            <w:r w:rsidRPr="00763798">
              <w:rPr>
                <w:b/>
              </w:rPr>
              <w:t>ОГРН участника:</w:t>
            </w:r>
          </w:p>
        </w:tc>
        <w:tc>
          <w:tcPr>
            <w:tcW w:w="2409" w:type="dxa"/>
            <w:tcBorders>
              <w:top w:val="single" w:sz="6" w:space="0" w:color="DDD9C3"/>
              <w:left w:val="single" w:sz="6" w:space="0" w:color="DDD9C3"/>
              <w:bottom w:val="single" w:sz="6" w:space="0" w:color="DDD9C3"/>
              <w:right w:val="single" w:sz="6" w:space="0" w:color="DDD9C3"/>
            </w:tcBorders>
            <w:shd w:val="clear" w:color="auto" w:fill="F2F2F2"/>
          </w:tcPr>
          <w:p w:rsidR="003B4ADC" w:rsidRPr="005A720A" w:rsidRDefault="003B4ADC" w:rsidP="003B4ADC">
            <w:pPr>
              <w:rPr>
                <w:u w:val="single"/>
              </w:rPr>
            </w:pPr>
          </w:p>
        </w:tc>
      </w:tr>
      <w:tr w:rsidR="003B4ADC" w:rsidTr="003B4ADC">
        <w:trPr>
          <w:trHeight w:val="250"/>
        </w:trPr>
        <w:tc>
          <w:tcPr>
            <w:tcW w:w="567" w:type="dxa"/>
            <w:vMerge/>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p>
        </w:tc>
        <w:tc>
          <w:tcPr>
            <w:tcW w:w="5386" w:type="dxa"/>
            <w:vMerge/>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rPr>
                <w:i/>
              </w:rPr>
            </w:pPr>
          </w:p>
        </w:tc>
        <w:tc>
          <w:tcPr>
            <w:tcW w:w="1985" w:type="dxa"/>
            <w:gridSpan w:val="2"/>
            <w:tcBorders>
              <w:top w:val="single" w:sz="6" w:space="0" w:color="DDD9C3"/>
              <w:left w:val="single" w:sz="6" w:space="0" w:color="DDD9C3"/>
              <w:bottom w:val="single" w:sz="6" w:space="0" w:color="DDD9C3"/>
              <w:right w:val="single" w:sz="6" w:space="0" w:color="DDD9C3"/>
            </w:tcBorders>
            <w:shd w:val="clear" w:color="auto" w:fill="F2F2F2"/>
          </w:tcPr>
          <w:p w:rsidR="003B4ADC" w:rsidRPr="00763798" w:rsidRDefault="003B4ADC" w:rsidP="003B4ADC">
            <w:pPr>
              <w:rPr>
                <w:b/>
              </w:rPr>
            </w:pPr>
            <w:r w:rsidRPr="00763798">
              <w:rPr>
                <w:b/>
              </w:rPr>
              <w:t>ОКПО участника:</w:t>
            </w:r>
          </w:p>
        </w:tc>
        <w:tc>
          <w:tcPr>
            <w:tcW w:w="2409" w:type="dxa"/>
            <w:tcBorders>
              <w:top w:val="single" w:sz="6" w:space="0" w:color="DDD9C3"/>
              <w:left w:val="single" w:sz="6" w:space="0" w:color="DDD9C3"/>
              <w:bottom w:val="single" w:sz="6" w:space="0" w:color="DDD9C3"/>
              <w:right w:val="single" w:sz="6" w:space="0" w:color="DDD9C3"/>
            </w:tcBorders>
            <w:shd w:val="clear" w:color="auto" w:fill="F2F2F2"/>
          </w:tcPr>
          <w:p w:rsidR="003B4ADC" w:rsidRPr="005A720A" w:rsidRDefault="003B4ADC" w:rsidP="003B4ADC">
            <w:pPr>
              <w:rPr>
                <w:u w:val="single"/>
              </w:rPr>
            </w:pPr>
          </w:p>
        </w:tc>
      </w:tr>
      <w:tr w:rsidR="003B4ADC"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r>
              <w:rPr>
                <w:b/>
              </w:rPr>
              <w:t>4.</w:t>
            </w: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pPr>
            <w:r>
              <w:rPr>
                <w:b/>
              </w:rPr>
              <w:t>Ф.И.О. руководителя</w:t>
            </w:r>
            <w:r>
              <w:t xml:space="preserve"> (представителя), документы, подтверждающие полномочия лица на осуществление действий от имени участника размещения заказа (протокол, доверенность и т.п.)</w:t>
            </w: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rPr>
                <w:b/>
              </w:rPr>
            </w:pPr>
          </w:p>
        </w:tc>
      </w:tr>
      <w:tr w:rsidR="003B4ADC" w:rsidTr="003B4ADC">
        <w:trPr>
          <w:trHeight w:val="213"/>
        </w:trPr>
        <w:tc>
          <w:tcPr>
            <w:tcW w:w="567" w:type="dxa"/>
            <w:vMerge w:val="restart"/>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r>
              <w:rPr>
                <w:b/>
              </w:rPr>
              <w:t>5.</w:t>
            </w:r>
          </w:p>
        </w:tc>
        <w:tc>
          <w:tcPr>
            <w:tcW w:w="5386" w:type="dxa"/>
            <w:vMerge w:val="restart"/>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pPr>
            <w:r>
              <w:rPr>
                <w:b/>
              </w:rPr>
              <w:t>Юридический адрес Участника</w:t>
            </w:r>
          </w:p>
        </w:tc>
        <w:tc>
          <w:tcPr>
            <w:tcW w:w="993" w:type="dxa"/>
            <w:tcBorders>
              <w:top w:val="single" w:sz="6" w:space="0" w:color="DDD9C3"/>
              <w:left w:val="single" w:sz="6" w:space="0" w:color="DDD9C3"/>
              <w:bottom w:val="single" w:sz="6" w:space="0" w:color="DDD9C3"/>
              <w:right w:val="single" w:sz="6" w:space="0" w:color="DDD9C3"/>
            </w:tcBorders>
            <w:shd w:val="clear" w:color="auto" w:fill="F2F2F2"/>
          </w:tcPr>
          <w:p w:rsidR="003B4ADC" w:rsidRPr="002253E9" w:rsidRDefault="003B4ADC" w:rsidP="003B4ADC">
            <w:pPr>
              <w:rPr>
                <w:b/>
              </w:rPr>
            </w:pPr>
            <w:r w:rsidRPr="00705032">
              <w:rPr>
                <w:b/>
              </w:rPr>
              <w:t>Индекс:</w:t>
            </w:r>
          </w:p>
        </w:tc>
        <w:tc>
          <w:tcPr>
            <w:tcW w:w="3401" w:type="dxa"/>
            <w:gridSpan w:val="2"/>
            <w:tcBorders>
              <w:top w:val="single" w:sz="6" w:space="0" w:color="DDD9C3"/>
              <w:left w:val="single" w:sz="6" w:space="0" w:color="DDD9C3"/>
              <w:bottom w:val="single" w:sz="6" w:space="0" w:color="DDD9C3"/>
              <w:right w:val="single" w:sz="6" w:space="0" w:color="DDD9C3"/>
            </w:tcBorders>
            <w:shd w:val="clear" w:color="auto" w:fill="F2F2F2"/>
          </w:tcPr>
          <w:p w:rsidR="003B4ADC" w:rsidRPr="002253E9" w:rsidRDefault="003B4ADC" w:rsidP="003B4ADC">
            <w:pPr>
              <w:rPr>
                <w:b/>
              </w:rPr>
            </w:pPr>
          </w:p>
        </w:tc>
      </w:tr>
      <w:tr w:rsidR="003B4ADC" w:rsidTr="003B4ADC">
        <w:trPr>
          <w:trHeight w:val="250"/>
        </w:trPr>
        <w:tc>
          <w:tcPr>
            <w:tcW w:w="567" w:type="dxa"/>
            <w:vMerge/>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p>
        </w:tc>
        <w:tc>
          <w:tcPr>
            <w:tcW w:w="5386" w:type="dxa"/>
            <w:vMerge/>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rPr>
                <w:b/>
              </w:rPr>
            </w:pPr>
          </w:p>
        </w:tc>
        <w:tc>
          <w:tcPr>
            <w:tcW w:w="993" w:type="dxa"/>
            <w:tcBorders>
              <w:top w:val="single" w:sz="6" w:space="0" w:color="DDD9C3"/>
              <w:left w:val="single" w:sz="6" w:space="0" w:color="DDD9C3"/>
              <w:bottom w:val="single" w:sz="6" w:space="0" w:color="DDD9C3"/>
              <w:right w:val="single" w:sz="6" w:space="0" w:color="DDD9C3"/>
            </w:tcBorders>
            <w:shd w:val="clear" w:color="auto" w:fill="F2F2F2"/>
          </w:tcPr>
          <w:p w:rsidR="003B4ADC" w:rsidRPr="00705032" w:rsidRDefault="003B4ADC" w:rsidP="003B4ADC">
            <w:pPr>
              <w:rPr>
                <w:b/>
              </w:rPr>
            </w:pPr>
            <w:r w:rsidRPr="00705032">
              <w:rPr>
                <w:b/>
              </w:rPr>
              <w:t>Адрес:</w:t>
            </w:r>
          </w:p>
        </w:tc>
        <w:tc>
          <w:tcPr>
            <w:tcW w:w="3401" w:type="dxa"/>
            <w:gridSpan w:val="2"/>
            <w:tcBorders>
              <w:top w:val="single" w:sz="6" w:space="0" w:color="DDD9C3"/>
              <w:left w:val="single" w:sz="6" w:space="0" w:color="DDD9C3"/>
              <w:bottom w:val="single" w:sz="6" w:space="0" w:color="DDD9C3"/>
              <w:right w:val="single" w:sz="6" w:space="0" w:color="DDD9C3"/>
            </w:tcBorders>
            <w:shd w:val="clear" w:color="auto" w:fill="F2F2F2"/>
          </w:tcPr>
          <w:p w:rsidR="003B4ADC" w:rsidRPr="00705032" w:rsidRDefault="003B4ADC" w:rsidP="003B4ADC">
            <w:pPr>
              <w:rPr>
                <w:b/>
              </w:rPr>
            </w:pPr>
          </w:p>
        </w:tc>
      </w:tr>
      <w:tr w:rsidR="003B4ADC" w:rsidRPr="003F390B" w:rsidTr="003B4ADC">
        <w:trPr>
          <w:trHeight w:val="225"/>
        </w:trPr>
        <w:tc>
          <w:tcPr>
            <w:tcW w:w="567" w:type="dxa"/>
            <w:vMerge w:val="restart"/>
            <w:tcBorders>
              <w:top w:val="single" w:sz="6" w:space="0" w:color="DDD9C3"/>
              <w:left w:val="single" w:sz="6" w:space="0" w:color="DDD9C3"/>
              <w:bottom w:val="single" w:sz="6" w:space="0" w:color="DDD9C3"/>
              <w:right w:val="single" w:sz="6" w:space="0" w:color="DDD9C3"/>
            </w:tcBorders>
            <w:shd w:val="clear" w:color="auto" w:fill="F2F2F2"/>
          </w:tcPr>
          <w:p w:rsidR="003B4ADC" w:rsidRPr="00B35C40" w:rsidRDefault="003B4ADC" w:rsidP="003B4ADC">
            <w:pPr>
              <w:jc w:val="center"/>
              <w:rPr>
                <w:b/>
              </w:rPr>
            </w:pPr>
            <w:r>
              <w:rPr>
                <w:b/>
              </w:rPr>
              <w:t>6</w:t>
            </w:r>
            <w:r w:rsidRPr="00B35C40">
              <w:rPr>
                <w:b/>
              </w:rPr>
              <w:t>.</w:t>
            </w:r>
          </w:p>
        </w:tc>
        <w:tc>
          <w:tcPr>
            <w:tcW w:w="5386" w:type="dxa"/>
            <w:vMerge w:val="restart"/>
            <w:tcBorders>
              <w:top w:val="single" w:sz="6" w:space="0" w:color="DDD9C3"/>
              <w:left w:val="single" w:sz="6" w:space="0" w:color="DDD9C3"/>
              <w:bottom w:val="single" w:sz="6" w:space="0" w:color="DDD9C3"/>
              <w:right w:val="single" w:sz="6" w:space="0" w:color="DDD9C3"/>
            </w:tcBorders>
            <w:shd w:val="clear" w:color="auto" w:fill="F2F2F2"/>
          </w:tcPr>
          <w:p w:rsidR="003B4ADC" w:rsidRPr="003F390B" w:rsidRDefault="003B4ADC" w:rsidP="003B4ADC">
            <w:pPr>
              <w:jc w:val="both"/>
            </w:pPr>
            <w:r w:rsidRPr="003F390B">
              <w:rPr>
                <w:b/>
              </w:rPr>
              <w:t>Почтовый адрес Участника (для юридического лица)</w:t>
            </w:r>
          </w:p>
        </w:tc>
        <w:tc>
          <w:tcPr>
            <w:tcW w:w="993" w:type="dxa"/>
            <w:tcBorders>
              <w:top w:val="single" w:sz="6" w:space="0" w:color="DDD9C3"/>
              <w:left w:val="single" w:sz="6" w:space="0" w:color="DDD9C3"/>
              <w:bottom w:val="single" w:sz="6" w:space="0" w:color="DDD9C3"/>
              <w:right w:val="single" w:sz="6" w:space="0" w:color="DDD9C3"/>
            </w:tcBorders>
            <w:shd w:val="clear" w:color="auto" w:fill="F2F2F2"/>
          </w:tcPr>
          <w:p w:rsidR="003B4ADC" w:rsidRPr="002253E9" w:rsidRDefault="003B4ADC" w:rsidP="003B4ADC">
            <w:pPr>
              <w:rPr>
                <w:b/>
              </w:rPr>
            </w:pPr>
            <w:r w:rsidRPr="00705032">
              <w:rPr>
                <w:b/>
              </w:rPr>
              <w:t>Индекс:</w:t>
            </w:r>
          </w:p>
        </w:tc>
        <w:tc>
          <w:tcPr>
            <w:tcW w:w="3401" w:type="dxa"/>
            <w:gridSpan w:val="2"/>
            <w:tcBorders>
              <w:top w:val="single" w:sz="6" w:space="0" w:color="DDD9C3"/>
              <w:left w:val="single" w:sz="6" w:space="0" w:color="DDD9C3"/>
              <w:bottom w:val="single" w:sz="6" w:space="0" w:color="DDD9C3"/>
              <w:right w:val="single" w:sz="6" w:space="0" w:color="DDD9C3"/>
            </w:tcBorders>
            <w:shd w:val="clear" w:color="auto" w:fill="F2F2F2"/>
          </w:tcPr>
          <w:p w:rsidR="003B4ADC" w:rsidRPr="002253E9" w:rsidRDefault="003B4ADC" w:rsidP="003B4ADC">
            <w:pPr>
              <w:rPr>
                <w:b/>
              </w:rPr>
            </w:pPr>
          </w:p>
        </w:tc>
      </w:tr>
      <w:tr w:rsidR="003B4ADC" w:rsidRPr="003F390B" w:rsidTr="003B4ADC">
        <w:trPr>
          <w:trHeight w:val="238"/>
        </w:trPr>
        <w:tc>
          <w:tcPr>
            <w:tcW w:w="567" w:type="dxa"/>
            <w:vMerge/>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p>
        </w:tc>
        <w:tc>
          <w:tcPr>
            <w:tcW w:w="5386" w:type="dxa"/>
            <w:vMerge/>
            <w:tcBorders>
              <w:top w:val="single" w:sz="6" w:space="0" w:color="DDD9C3"/>
              <w:left w:val="single" w:sz="6" w:space="0" w:color="DDD9C3"/>
              <w:bottom w:val="single" w:sz="6" w:space="0" w:color="DDD9C3"/>
              <w:right w:val="single" w:sz="6" w:space="0" w:color="DDD9C3"/>
            </w:tcBorders>
            <w:shd w:val="clear" w:color="auto" w:fill="F2F2F2"/>
          </w:tcPr>
          <w:p w:rsidR="003B4ADC" w:rsidRPr="003F390B" w:rsidRDefault="003B4ADC" w:rsidP="003B4ADC">
            <w:pPr>
              <w:jc w:val="both"/>
              <w:rPr>
                <w:b/>
              </w:rPr>
            </w:pPr>
          </w:p>
        </w:tc>
        <w:tc>
          <w:tcPr>
            <w:tcW w:w="993" w:type="dxa"/>
            <w:tcBorders>
              <w:top w:val="single" w:sz="6" w:space="0" w:color="DDD9C3"/>
              <w:left w:val="single" w:sz="6" w:space="0" w:color="DDD9C3"/>
              <w:bottom w:val="single" w:sz="6" w:space="0" w:color="DDD9C3"/>
              <w:right w:val="single" w:sz="6" w:space="0" w:color="DDD9C3"/>
            </w:tcBorders>
            <w:shd w:val="clear" w:color="auto" w:fill="F2F2F2"/>
          </w:tcPr>
          <w:p w:rsidR="003B4ADC" w:rsidRPr="00705032" w:rsidRDefault="003B4ADC" w:rsidP="003B4ADC">
            <w:pPr>
              <w:rPr>
                <w:b/>
              </w:rPr>
            </w:pPr>
            <w:r w:rsidRPr="00705032">
              <w:rPr>
                <w:b/>
              </w:rPr>
              <w:t>Адрес:</w:t>
            </w:r>
          </w:p>
        </w:tc>
        <w:tc>
          <w:tcPr>
            <w:tcW w:w="3401" w:type="dxa"/>
            <w:gridSpan w:val="2"/>
            <w:tcBorders>
              <w:top w:val="single" w:sz="6" w:space="0" w:color="DDD9C3"/>
              <w:left w:val="single" w:sz="6" w:space="0" w:color="DDD9C3"/>
              <w:bottom w:val="single" w:sz="6" w:space="0" w:color="DDD9C3"/>
              <w:right w:val="single" w:sz="6" w:space="0" w:color="DDD9C3"/>
            </w:tcBorders>
            <w:shd w:val="clear" w:color="auto" w:fill="F2F2F2"/>
          </w:tcPr>
          <w:p w:rsidR="003B4ADC" w:rsidRPr="00705032" w:rsidRDefault="003B4ADC" w:rsidP="003B4ADC">
            <w:pPr>
              <w:rPr>
                <w:b/>
              </w:rPr>
            </w:pPr>
          </w:p>
        </w:tc>
      </w:tr>
      <w:tr w:rsidR="003B4ADC" w:rsidRPr="003F390B" w:rsidTr="003B4ADC">
        <w:trPr>
          <w:trHeight w:val="250"/>
        </w:trPr>
        <w:tc>
          <w:tcPr>
            <w:tcW w:w="567" w:type="dxa"/>
            <w:vMerge w:val="restart"/>
            <w:tcBorders>
              <w:top w:val="single" w:sz="6" w:space="0" w:color="DDD9C3"/>
              <w:left w:val="single" w:sz="6" w:space="0" w:color="DDD9C3"/>
              <w:bottom w:val="single" w:sz="6" w:space="0" w:color="DDD9C3"/>
              <w:right w:val="single" w:sz="6" w:space="0" w:color="DDD9C3"/>
            </w:tcBorders>
            <w:shd w:val="clear" w:color="auto" w:fill="F2F2F2"/>
          </w:tcPr>
          <w:p w:rsidR="003B4ADC" w:rsidRPr="00B35C40" w:rsidRDefault="003B4ADC" w:rsidP="003B4ADC">
            <w:pPr>
              <w:jc w:val="center"/>
              <w:rPr>
                <w:b/>
              </w:rPr>
            </w:pPr>
            <w:r>
              <w:rPr>
                <w:b/>
              </w:rPr>
              <w:t>7</w:t>
            </w:r>
            <w:r w:rsidRPr="00B35C40">
              <w:rPr>
                <w:b/>
              </w:rPr>
              <w:t>.</w:t>
            </w:r>
          </w:p>
        </w:tc>
        <w:tc>
          <w:tcPr>
            <w:tcW w:w="5386" w:type="dxa"/>
            <w:vMerge w:val="restart"/>
            <w:tcBorders>
              <w:top w:val="single" w:sz="6" w:space="0" w:color="DDD9C3"/>
              <w:left w:val="single" w:sz="6" w:space="0" w:color="DDD9C3"/>
              <w:bottom w:val="single" w:sz="6" w:space="0" w:color="DDD9C3"/>
              <w:right w:val="single" w:sz="6" w:space="0" w:color="DDD9C3"/>
            </w:tcBorders>
            <w:shd w:val="clear" w:color="auto" w:fill="F2F2F2"/>
          </w:tcPr>
          <w:p w:rsidR="003B4ADC" w:rsidRPr="003F390B" w:rsidRDefault="003B4ADC" w:rsidP="003B4ADC">
            <w:pPr>
              <w:jc w:val="both"/>
            </w:pPr>
            <w:r w:rsidRPr="003F390B">
              <w:rPr>
                <w:b/>
              </w:rPr>
              <w:t>Местонахождение Участника (для юридического лица)</w:t>
            </w:r>
          </w:p>
        </w:tc>
        <w:tc>
          <w:tcPr>
            <w:tcW w:w="993" w:type="dxa"/>
            <w:tcBorders>
              <w:top w:val="single" w:sz="6" w:space="0" w:color="DDD9C3"/>
              <w:left w:val="single" w:sz="6" w:space="0" w:color="DDD9C3"/>
              <w:bottom w:val="single" w:sz="6" w:space="0" w:color="DDD9C3"/>
              <w:right w:val="single" w:sz="6" w:space="0" w:color="DDD9C3"/>
            </w:tcBorders>
            <w:shd w:val="clear" w:color="auto" w:fill="F2F2F2"/>
          </w:tcPr>
          <w:p w:rsidR="003B4ADC" w:rsidRPr="002253E9" w:rsidRDefault="003B4ADC" w:rsidP="003B4ADC">
            <w:pPr>
              <w:rPr>
                <w:b/>
              </w:rPr>
            </w:pPr>
            <w:r w:rsidRPr="00705032">
              <w:rPr>
                <w:b/>
              </w:rPr>
              <w:t>Индекс:</w:t>
            </w:r>
          </w:p>
        </w:tc>
        <w:tc>
          <w:tcPr>
            <w:tcW w:w="3401" w:type="dxa"/>
            <w:gridSpan w:val="2"/>
            <w:tcBorders>
              <w:top w:val="single" w:sz="6" w:space="0" w:color="DDD9C3"/>
              <w:left w:val="single" w:sz="6" w:space="0" w:color="DDD9C3"/>
              <w:bottom w:val="single" w:sz="6" w:space="0" w:color="DDD9C3"/>
              <w:right w:val="single" w:sz="6" w:space="0" w:color="DDD9C3"/>
            </w:tcBorders>
            <w:shd w:val="clear" w:color="auto" w:fill="F2F2F2"/>
          </w:tcPr>
          <w:p w:rsidR="003B4ADC" w:rsidRPr="002253E9" w:rsidRDefault="003B4ADC" w:rsidP="003B4ADC">
            <w:pPr>
              <w:rPr>
                <w:b/>
              </w:rPr>
            </w:pPr>
          </w:p>
        </w:tc>
      </w:tr>
      <w:tr w:rsidR="003B4ADC" w:rsidRPr="003F390B" w:rsidTr="003B4ADC">
        <w:trPr>
          <w:trHeight w:val="213"/>
        </w:trPr>
        <w:tc>
          <w:tcPr>
            <w:tcW w:w="567" w:type="dxa"/>
            <w:vMerge/>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p>
        </w:tc>
        <w:tc>
          <w:tcPr>
            <w:tcW w:w="5386" w:type="dxa"/>
            <w:vMerge/>
            <w:tcBorders>
              <w:top w:val="single" w:sz="6" w:space="0" w:color="DDD9C3"/>
              <w:left w:val="single" w:sz="6" w:space="0" w:color="DDD9C3"/>
              <w:bottom w:val="single" w:sz="6" w:space="0" w:color="DDD9C3"/>
              <w:right w:val="single" w:sz="6" w:space="0" w:color="DDD9C3"/>
            </w:tcBorders>
            <w:shd w:val="clear" w:color="auto" w:fill="F2F2F2"/>
          </w:tcPr>
          <w:p w:rsidR="003B4ADC" w:rsidRPr="003F390B" w:rsidRDefault="003B4ADC" w:rsidP="003B4ADC">
            <w:pPr>
              <w:jc w:val="both"/>
              <w:rPr>
                <w:b/>
              </w:rPr>
            </w:pPr>
          </w:p>
        </w:tc>
        <w:tc>
          <w:tcPr>
            <w:tcW w:w="993" w:type="dxa"/>
            <w:tcBorders>
              <w:top w:val="single" w:sz="6" w:space="0" w:color="DDD9C3"/>
              <w:left w:val="single" w:sz="6" w:space="0" w:color="DDD9C3"/>
              <w:bottom w:val="single" w:sz="6" w:space="0" w:color="DDD9C3"/>
              <w:right w:val="single" w:sz="6" w:space="0" w:color="DDD9C3"/>
            </w:tcBorders>
            <w:shd w:val="clear" w:color="auto" w:fill="F2F2F2"/>
          </w:tcPr>
          <w:p w:rsidR="003B4ADC" w:rsidRPr="00705032" w:rsidRDefault="003B4ADC" w:rsidP="003B4ADC">
            <w:pPr>
              <w:rPr>
                <w:b/>
              </w:rPr>
            </w:pPr>
            <w:r w:rsidRPr="00705032">
              <w:rPr>
                <w:b/>
              </w:rPr>
              <w:t>Адрес:</w:t>
            </w:r>
          </w:p>
        </w:tc>
        <w:tc>
          <w:tcPr>
            <w:tcW w:w="3401" w:type="dxa"/>
            <w:gridSpan w:val="2"/>
            <w:tcBorders>
              <w:top w:val="single" w:sz="6" w:space="0" w:color="DDD9C3"/>
              <w:left w:val="single" w:sz="6" w:space="0" w:color="DDD9C3"/>
              <w:bottom w:val="single" w:sz="6" w:space="0" w:color="DDD9C3"/>
              <w:right w:val="single" w:sz="6" w:space="0" w:color="DDD9C3"/>
            </w:tcBorders>
            <w:shd w:val="clear" w:color="auto" w:fill="F2F2F2"/>
          </w:tcPr>
          <w:p w:rsidR="003B4ADC" w:rsidRPr="00705032" w:rsidRDefault="003B4ADC" w:rsidP="003B4ADC">
            <w:pPr>
              <w:rPr>
                <w:b/>
              </w:rPr>
            </w:pPr>
          </w:p>
        </w:tc>
      </w:tr>
      <w:tr w:rsidR="003B4ADC" w:rsidRPr="003F390B"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Pr="003F390B" w:rsidRDefault="003B4ADC" w:rsidP="003B4ADC">
            <w:pPr>
              <w:jc w:val="center"/>
              <w:rPr>
                <w:b/>
              </w:rPr>
            </w:pPr>
            <w:r>
              <w:rPr>
                <w:b/>
              </w:rPr>
              <w:t>8</w:t>
            </w:r>
            <w:r w:rsidRPr="003F390B">
              <w:rPr>
                <w:b/>
              </w:rPr>
              <w:t>.</w:t>
            </w: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Pr="003F390B" w:rsidRDefault="003B4ADC" w:rsidP="003B4ADC">
            <w:pPr>
              <w:jc w:val="both"/>
            </w:pPr>
            <w:r w:rsidRPr="003F390B">
              <w:rPr>
                <w:b/>
              </w:rPr>
              <w:t>Адрес электронной почты</w:t>
            </w: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Pr="002253E9" w:rsidRDefault="003B4ADC" w:rsidP="003B4ADC">
            <w:pPr>
              <w:rPr>
                <w:b/>
              </w:rPr>
            </w:pPr>
          </w:p>
        </w:tc>
      </w:tr>
      <w:tr w:rsidR="003B4ADC" w:rsidRPr="003F390B"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Pr="00B35C40" w:rsidRDefault="003B4ADC" w:rsidP="003B4ADC">
            <w:pPr>
              <w:jc w:val="center"/>
              <w:rPr>
                <w:b/>
              </w:rPr>
            </w:pPr>
            <w:r>
              <w:rPr>
                <w:b/>
              </w:rPr>
              <w:t>9</w:t>
            </w:r>
            <w:r w:rsidRPr="00B35C40">
              <w:rPr>
                <w:b/>
              </w:rPr>
              <w:t>.</w:t>
            </w: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rPr>
                <w:b/>
              </w:rPr>
            </w:pPr>
            <w:r w:rsidRPr="003F390B">
              <w:rPr>
                <w:b/>
              </w:rPr>
              <w:t>Номер контактного телефона</w:t>
            </w:r>
          </w:p>
          <w:p w:rsidR="003B4ADC" w:rsidRPr="003F390B" w:rsidRDefault="003B4ADC" w:rsidP="003B4ADC">
            <w:pPr>
              <w:jc w:val="both"/>
            </w:pPr>
            <w:r>
              <w:rPr>
                <w:b/>
              </w:rPr>
              <w:t>Номер факса</w:t>
            </w: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Pr="003F390B" w:rsidRDefault="003B4ADC" w:rsidP="003B4ADC">
            <w:pPr>
              <w:rPr>
                <w:b/>
              </w:rPr>
            </w:pPr>
          </w:p>
        </w:tc>
      </w:tr>
      <w:tr w:rsidR="003B4ADC" w:rsidRPr="003F390B"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r>
              <w:rPr>
                <w:b/>
              </w:rPr>
              <w:t>10.</w:t>
            </w: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pPr>
            <w:r>
              <w:rPr>
                <w:b/>
              </w:rPr>
              <w:t xml:space="preserve">Банковские реквизиты </w:t>
            </w:r>
            <w:r>
              <w:rPr>
                <w:b/>
                <w:i/>
              </w:rPr>
              <w:t>(может быть несколько)</w:t>
            </w:r>
            <w:r>
              <w:rPr>
                <w:b/>
              </w:rPr>
              <w:t>:</w:t>
            </w: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Pr="003F390B" w:rsidRDefault="003B4ADC" w:rsidP="003B4ADC">
            <w:pPr>
              <w:rPr>
                <w:b/>
              </w:rPr>
            </w:pPr>
          </w:p>
        </w:tc>
      </w:tr>
      <w:tr w:rsidR="003B4ADC"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r>
              <w:rPr>
                <w:b/>
              </w:rPr>
              <w:t>11.</w:t>
            </w: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pPr>
            <w:r>
              <w:rPr>
                <w:rStyle w:val="aff3"/>
                <w:b/>
              </w:rPr>
              <w:t>Наименование и местоположение обслуживающего банка</w:t>
            </w: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rPr>
                <w:b/>
              </w:rPr>
            </w:pPr>
          </w:p>
        </w:tc>
      </w:tr>
      <w:tr w:rsidR="003B4ADC"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r>
              <w:rPr>
                <w:b/>
              </w:rPr>
              <w:t>12.</w:t>
            </w: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pPr>
            <w:r>
              <w:rPr>
                <w:b/>
              </w:rPr>
              <w:t>Расчетный счет</w:t>
            </w: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rPr>
                <w:b/>
              </w:rPr>
            </w:pPr>
          </w:p>
        </w:tc>
      </w:tr>
      <w:tr w:rsidR="003B4ADC"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r>
              <w:rPr>
                <w:b/>
              </w:rPr>
              <w:t>13.</w:t>
            </w: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pPr>
            <w:r>
              <w:rPr>
                <w:rStyle w:val="aff3"/>
                <w:b/>
              </w:rPr>
              <w:t>Корреспондентский счет</w:t>
            </w: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rPr>
                <w:b/>
              </w:rPr>
            </w:pPr>
          </w:p>
        </w:tc>
      </w:tr>
      <w:tr w:rsidR="003B4ADC"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r>
              <w:rPr>
                <w:b/>
              </w:rPr>
              <w:t>14.</w:t>
            </w: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both"/>
            </w:pPr>
            <w:r>
              <w:rPr>
                <w:rStyle w:val="aff3"/>
                <w:b/>
              </w:rPr>
              <w:t>Код БИК</w:t>
            </w: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rPr>
                <w:b/>
              </w:rPr>
            </w:pPr>
          </w:p>
        </w:tc>
      </w:tr>
      <w:tr w:rsidR="003B4ADC"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r>
              <w:rPr>
                <w:b/>
              </w:rPr>
              <w:t>15.</w:t>
            </w: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Pr="00A11E91" w:rsidRDefault="003B4ADC" w:rsidP="003B4ADC">
            <w:pPr>
              <w:jc w:val="both"/>
              <w:rPr>
                <w:b/>
              </w:rPr>
            </w:pPr>
            <w:r w:rsidRPr="00A11E91">
              <w:rPr>
                <w:b/>
              </w:rPr>
              <w:t>ИНН банка</w:t>
            </w: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rPr>
                <w:b/>
              </w:rPr>
            </w:pPr>
          </w:p>
        </w:tc>
      </w:tr>
      <w:tr w:rsidR="003B4ADC" w:rsidTr="003B4ADC">
        <w:tc>
          <w:tcPr>
            <w:tcW w:w="567" w:type="dxa"/>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jc w:val="center"/>
              <w:rPr>
                <w:b/>
              </w:rPr>
            </w:pPr>
            <w:r>
              <w:rPr>
                <w:b/>
              </w:rPr>
              <w:t>16.</w:t>
            </w:r>
          </w:p>
        </w:tc>
        <w:tc>
          <w:tcPr>
            <w:tcW w:w="5386" w:type="dxa"/>
            <w:tcBorders>
              <w:top w:val="single" w:sz="6" w:space="0" w:color="DDD9C3"/>
              <w:left w:val="single" w:sz="6" w:space="0" w:color="DDD9C3"/>
              <w:bottom w:val="single" w:sz="6" w:space="0" w:color="DDD9C3"/>
              <w:right w:val="single" w:sz="6" w:space="0" w:color="DDD9C3"/>
            </w:tcBorders>
            <w:shd w:val="clear" w:color="auto" w:fill="F2F2F2"/>
          </w:tcPr>
          <w:p w:rsidR="003B4ADC" w:rsidRPr="00A11E91" w:rsidRDefault="003B4ADC" w:rsidP="003B4ADC">
            <w:pPr>
              <w:jc w:val="both"/>
              <w:rPr>
                <w:b/>
              </w:rPr>
            </w:pPr>
            <w:r w:rsidRPr="00A11E91">
              <w:rPr>
                <w:b/>
              </w:rPr>
              <w:t>КПП банка</w:t>
            </w: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F2F2F2"/>
          </w:tcPr>
          <w:p w:rsidR="003B4ADC" w:rsidRDefault="003B4ADC" w:rsidP="003B4ADC">
            <w:pPr>
              <w:rPr>
                <w:b/>
              </w:rPr>
            </w:pPr>
          </w:p>
        </w:tc>
      </w:tr>
      <w:tr w:rsidR="003B4ADC" w:rsidTr="003B4ADC">
        <w:tc>
          <w:tcPr>
            <w:tcW w:w="567" w:type="dxa"/>
            <w:tcBorders>
              <w:top w:val="single" w:sz="6" w:space="0" w:color="DDD9C3"/>
              <w:left w:val="single" w:sz="6" w:space="0" w:color="DDD9C3"/>
              <w:bottom w:val="single" w:sz="6" w:space="0" w:color="DDD9C3"/>
              <w:right w:val="single" w:sz="6" w:space="0" w:color="DDD9C3"/>
            </w:tcBorders>
            <w:shd w:val="clear" w:color="auto" w:fill="DDD9C3"/>
          </w:tcPr>
          <w:p w:rsidR="003B4ADC" w:rsidRDefault="003B4ADC" w:rsidP="003B4ADC">
            <w:pPr>
              <w:jc w:val="center"/>
              <w:rPr>
                <w:b/>
              </w:rPr>
            </w:pPr>
          </w:p>
        </w:tc>
        <w:tc>
          <w:tcPr>
            <w:tcW w:w="5386" w:type="dxa"/>
            <w:tcBorders>
              <w:top w:val="single" w:sz="6" w:space="0" w:color="DDD9C3"/>
              <w:left w:val="single" w:sz="6" w:space="0" w:color="DDD9C3"/>
              <w:bottom w:val="single" w:sz="6" w:space="0" w:color="DDD9C3"/>
              <w:right w:val="single" w:sz="6" w:space="0" w:color="DDD9C3"/>
            </w:tcBorders>
            <w:shd w:val="clear" w:color="auto" w:fill="DDD9C3"/>
          </w:tcPr>
          <w:p w:rsidR="003B4ADC" w:rsidRPr="00A11E91" w:rsidRDefault="003B4ADC" w:rsidP="003B4ADC">
            <w:pPr>
              <w:jc w:val="both"/>
              <w:rPr>
                <w:b/>
              </w:rPr>
            </w:pPr>
          </w:p>
        </w:tc>
        <w:tc>
          <w:tcPr>
            <w:tcW w:w="4394" w:type="dxa"/>
            <w:gridSpan w:val="3"/>
            <w:tcBorders>
              <w:top w:val="single" w:sz="6" w:space="0" w:color="DDD9C3"/>
              <w:left w:val="single" w:sz="6" w:space="0" w:color="DDD9C3"/>
              <w:bottom w:val="single" w:sz="6" w:space="0" w:color="DDD9C3"/>
              <w:right w:val="single" w:sz="6" w:space="0" w:color="DDD9C3"/>
            </w:tcBorders>
            <w:shd w:val="clear" w:color="auto" w:fill="DDD9C3"/>
          </w:tcPr>
          <w:p w:rsidR="003B4ADC" w:rsidRDefault="003B4ADC" w:rsidP="003B4ADC">
            <w:pPr>
              <w:rPr>
                <w:b/>
              </w:rPr>
            </w:pPr>
          </w:p>
        </w:tc>
      </w:tr>
    </w:tbl>
    <w:p w:rsidR="003B4ADC" w:rsidRDefault="003B4ADC" w:rsidP="003B4ADC">
      <w:pPr>
        <w:jc w:val="both"/>
        <w:rPr>
          <w:i/>
        </w:rPr>
      </w:pPr>
      <w:r>
        <w:rPr>
          <w:i/>
        </w:rPr>
        <w:t xml:space="preserve">1) Сведения об участнике размещения заказа, указанные в п.п. </w:t>
      </w:r>
      <w:r w:rsidRPr="00D80013">
        <w:rPr>
          <w:i/>
        </w:rPr>
        <w:t>1-</w:t>
      </w:r>
      <w:r>
        <w:rPr>
          <w:i/>
        </w:rPr>
        <w:t>2</w:t>
      </w:r>
      <w:r w:rsidRPr="00D80013">
        <w:rPr>
          <w:i/>
        </w:rPr>
        <w:t xml:space="preserve">, </w:t>
      </w:r>
      <w:r>
        <w:rPr>
          <w:i/>
        </w:rPr>
        <w:t>6</w:t>
      </w:r>
      <w:r w:rsidRPr="00D80013">
        <w:rPr>
          <w:i/>
        </w:rPr>
        <w:t>-</w:t>
      </w:r>
      <w:r>
        <w:rPr>
          <w:i/>
        </w:rPr>
        <w:t>7</w:t>
      </w:r>
      <w:r w:rsidRPr="00D80013">
        <w:rPr>
          <w:i/>
        </w:rPr>
        <w:t xml:space="preserve">, </w:t>
      </w:r>
      <w:r>
        <w:rPr>
          <w:i/>
        </w:rPr>
        <w:t xml:space="preserve">9 являются </w:t>
      </w:r>
      <w:r w:rsidRPr="00BE2AA6">
        <w:rPr>
          <w:i/>
          <w:u w:val="single"/>
        </w:rPr>
        <w:t>обязательными для заполнения</w:t>
      </w:r>
      <w:r>
        <w:rPr>
          <w:i/>
        </w:rPr>
        <w:t>.</w:t>
      </w:r>
    </w:p>
    <w:p w:rsidR="003B4ADC" w:rsidRDefault="003B4ADC" w:rsidP="003B4ADC">
      <w:pPr>
        <w:jc w:val="both"/>
        <w:rPr>
          <w:i/>
        </w:rPr>
      </w:pPr>
    </w:p>
    <w:p w:rsidR="003B4ADC" w:rsidRPr="009A0FB1" w:rsidRDefault="003B4ADC" w:rsidP="003B4ADC">
      <w:pPr>
        <w:jc w:val="both"/>
        <w:rPr>
          <w:i/>
        </w:rPr>
      </w:pPr>
      <w:proofErr w:type="gramStart"/>
      <w:r>
        <w:rPr>
          <w:i/>
        </w:rPr>
        <w:t xml:space="preserve">2) Сведения об участнике размещения заказа, указанные в п.п. 3-5, 8, 10-16, предоставляются </w:t>
      </w:r>
      <w:r w:rsidRPr="00BE2AA6">
        <w:rPr>
          <w:i/>
          <w:u w:val="single"/>
        </w:rPr>
        <w:t>на усмотрение участника</w:t>
      </w:r>
      <w:r>
        <w:rPr>
          <w:i/>
        </w:rPr>
        <w:t xml:space="preserve"> размещения заказа (данные сведения необходимы для заключения муниципального контракта, </w:t>
      </w:r>
      <w:r w:rsidRPr="009A0FB1">
        <w:rPr>
          <w:i/>
        </w:rPr>
        <w:t xml:space="preserve">не представление </w:t>
      </w:r>
      <w:r>
        <w:rPr>
          <w:i/>
        </w:rPr>
        <w:t>сведений,</w:t>
      </w:r>
      <w:r w:rsidRPr="009A0FB1">
        <w:rPr>
          <w:i/>
        </w:rPr>
        <w:t xml:space="preserve"> </w:t>
      </w:r>
      <w:r>
        <w:rPr>
          <w:i/>
        </w:rPr>
        <w:t xml:space="preserve">указанных в п.п. 3-5, 8, 10-16 </w:t>
      </w:r>
      <w:r w:rsidRPr="009A0FB1">
        <w:rPr>
          <w:i/>
        </w:rPr>
        <w:t>не влечет за собой</w:t>
      </w:r>
      <w:r>
        <w:rPr>
          <w:i/>
        </w:rPr>
        <w:t xml:space="preserve"> отклонение заявки на участие в торгах</w:t>
      </w:r>
      <w:r w:rsidRPr="009A0FB1">
        <w:rPr>
          <w:i/>
        </w:rPr>
        <w:t xml:space="preserve"> и не влияет на рейтинг участника размещения заказа).</w:t>
      </w:r>
      <w:proofErr w:type="gramEnd"/>
    </w:p>
    <w:p w:rsidR="003B4ADC" w:rsidRPr="009A0FB1" w:rsidRDefault="003B4ADC" w:rsidP="003B4ADC">
      <w:pPr>
        <w:jc w:val="both"/>
        <w:rPr>
          <w:i/>
        </w:rPr>
      </w:pPr>
    </w:p>
    <w:p w:rsidR="003B4ADC" w:rsidRDefault="003B4ADC" w:rsidP="003B4ADC"/>
    <w:p w:rsidR="003B4ADC" w:rsidRDefault="003B4ADC" w:rsidP="003B4ADC"/>
    <w:p w:rsidR="003B4ADC" w:rsidRDefault="003B4ADC" w:rsidP="003B4ADC"/>
    <w:p w:rsidR="003B4ADC" w:rsidRDefault="003B4ADC" w:rsidP="003B4ADC">
      <w:r>
        <w:t>Руководитель организации</w:t>
      </w:r>
      <w:r>
        <w:tab/>
      </w:r>
      <w:r>
        <w:tab/>
      </w:r>
      <w:r>
        <w:tab/>
        <w:t>___________________        _____________________</w:t>
      </w:r>
    </w:p>
    <w:p w:rsidR="003B4ADC" w:rsidRDefault="003B4ADC" w:rsidP="003B4ADC">
      <w:pPr>
        <w:rPr>
          <w:vertAlign w:val="superscript"/>
        </w:rPr>
      </w:pPr>
      <w:r>
        <w:rPr>
          <w:vertAlign w:val="superscript"/>
        </w:rPr>
        <w:t xml:space="preserve">                                                                                      </w:t>
      </w:r>
      <w:r>
        <w:rPr>
          <w:vertAlign w:val="superscript"/>
        </w:rPr>
        <w:tab/>
      </w:r>
      <w:r>
        <w:rPr>
          <w:vertAlign w:val="superscript"/>
        </w:rPr>
        <w:tab/>
        <w:t xml:space="preserve">      </w:t>
      </w:r>
      <w:r>
        <w:rPr>
          <w:vertAlign w:val="superscript"/>
        </w:rPr>
        <w:tab/>
        <w:t xml:space="preserve">     (подпись)                                                             (Ф.И.О.)</w:t>
      </w:r>
    </w:p>
    <w:p w:rsidR="003B4ADC" w:rsidRDefault="003B4ADC" w:rsidP="003B4ADC">
      <w:pPr>
        <w:ind w:firstLine="4395"/>
      </w:pPr>
      <w:r>
        <w:t>М.П.</w:t>
      </w:r>
    </w:p>
    <w:p w:rsidR="003B4ADC" w:rsidRDefault="003B4ADC" w:rsidP="003B4ADC">
      <w:r>
        <w:t>Главный бухгалтер</w:t>
      </w:r>
      <w:r>
        <w:tab/>
      </w:r>
      <w:r>
        <w:tab/>
      </w:r>
      <w:r>
        <w:tab/>
      </w:r>
      <w:r>
        <w:tab/>
        <w:t>___________________        _____________________</w:t>
      </w:r>
    </w:p>
    <w:p w:rsidR="003B4ADC" w:rsidRDefault="003B4ADC" w:rsidP="003B4ADC">
      <w:pPr>
        <w:rPr>
          <w:vertAlign w:val="superscript"/>
        </w:rPr>
      </w:pPr>
      <w:r>
        <w:rPr>
          <w:vertAlign w:val="superscript"/>
        </w:rPr>
        <w:t xml:space="preserve">                                                                                            </w:t>
      </w:r>
      <w:r>
        <w:rPr>
          <w:vertAlign w:val="superscript"/>
        </w:rPr>
        <w:tab/>
      </w:r>
      <w:r>
        <w:rPr>
          <w:vertAlign w:val="superscript"/>
        </w:rPr>
        <w:tab/>
        <w:t xml:space="preserve">       (подпись)                                                             (Ф.И.О.)</w:t>
      </w:r>
    </w:p>
    <w:p w:rsidR="003B4ADC" w:rsidRDefault="003B4ADC" w:rsidP="003B4ADC">
      <w:pPr>
        <w:rPr>
          <w:b/>
          <w:sz w:val="22"/>
          <w:szCs w:val="22"/>
          <w:u w:val="single"/>
        </w:rPr>
      </w:pPr>
    </w:p>
    <w:p w:rsidR="003B4ADC" w:rsidRDefault="003B4ADC" w:rsidP="003B4ADC">
      <w:pPr>
        <w:rPr>
          <w:b/>
          <w:sz w:val="22"/>
          <w:szCs w:val="22"/>
          <w:u w:val="single"/>
        </w:rPr>
      </w:pPr>
    </w:p>
    <w:p w:rsidR="000743A1" w:rsidRDefault="000743A1" w:rsidP="000743A1"/>
    <w:p w:rsidR="000743A1" w:rsidRDefault="000743A1" w:rsidP="000743A1"/>
    <w:p w:rsidR="000743A1" w:rsidRDefault="000743A1" w:rsidP="000743A1"/>
    <w:p w:rsidR="000743A1" w:rsidRDefault="000743A1" w:rsidP="000743A1">
      <w:pPr>
        <w:pStyle w:val="a9"/>
        <w:jc w:val="left"/>
        <w:rPr>
          <w:sz w:val="22"/>
          <w:szCs w:val="22"/>
        </w:rPr>
      </w:pPr>
    </w:p>
    <w:p w:rsidR="000743A1" w:rsidRPr="00EF4176" w:rsidRDefault="000743A1" w:rsidP="000743A1">
      <w:pPr>
        <w:pStyle w:val="1"/>
        <w:ind w:left="426"/>
        <w:jc w:val="left"/>
      </w:pPr>
      <w:bookmarkStart w:id="41" w:name="_Toc213147320"/>
      <w:bookmarkStart w:id="42" w:name="_Toc234236056"/>
      <w:bookmarkStart w:id="43" w:name="_Toc234236085"/>
      <w:bookmarkStart w:id="44" w:name="_Toc234323675"/>
      <w:r w:rsidRPr="00EF4176">
        <w:t xml:space="preserve">ФОРМА 3. ПРЕДЛОЖЕНИЕ О ПОСТАВКЕ ТОВАРА </w:t>
      </w:r>
      <w:bookmarkEnd w:id="41"/>
      <w:bookmarkEnd w:id="42"/>
      <w:bookmarkEnd w:id="43"/>
      <w:bookmarkEnd w:id="44"/>
    </w:p>
    <w:p w:rsidR="000743A1" w:rsidRPr="00E434F1" w:rsidRDefault="000743A1" w:rsidP="000743A1">
      <w:pPr>
        <w:ind w:left="5040"/>
        <w:jc w:val="right"/>
      </w:pPr>
      <w:r w:rsidRPr="00E434F1">
        <w:t xml:space="preserve">Приложение № 1 </w:t>
      </w:r>
    </w:p>
    <w:p w:rsidR="000743A1" w:rsidRPr="00E434F1" w:rsidRDefault="000743A1" w:rsidP="000743A1">
      <w:pPr>
        <w:jc w:val="right"/>
      </w:pPr>
      <w:r w:rsidRPr="00E434F1">
        <w:t xml:space="preserve">к заявке _________________________________________ </w:t>
      </w:r>
      <w:proofErr w:type="gramStart"/>
      <w:r w:rsidRPr="00E434F1">
        <w:t>на</w:t>
      </w:r>
      <w:proofErr w:type="gramEnd"/>
      <w:r w:rsidRPr="00E434F1">
        <w:t xml:space="preserve"> </w:t>
      </w:r>
    </w:p>
    <w:p w:rsidR="000743A1" w:rsidRPr="009279D8" w:rsidRDefault="000743A1" w:rsidP="000743A1">
      <w:pPr>
        <w:jc w:val="right"/>
        <w:rPr>
          <w:color w:val="0000FF"/>
          <w:vertAlign w:val="superscript"/>
        </w:rPr>
      </w:pPr>
      <w:proofErr w:type="gramStart"/>
      <w:r w:rsidRPr="009279D8">
        <w:rPr>
          <w:color w:val="0000FF"/>
          <w:vertAlign w:val="superscript"/>
        </w:rPr>
        <w:t xml:space="preserve">[ указать фирменное   наименование Участника размещения заказа - юридического лица  </w:t>
      </w:r>
      <w:proofErr w:type="gramEnd"/>
    </w:p>
    <w:p w:rsidR="000743A1" w:rsidRPr="009279D8" w:rsidRDefault="000743A1" w:rsidP="000743A1">
      <w:pPr>
        <w:jc w:val="right"/>
        <w:rPr>
          <w:vertAlign w:val="superscript"/>
        </w:rPr>
      </w:pPr>
      <w:proofErr w:type="gramStart"/>
      <w:r w:rsidRPr="009279D8">
        <w:rPr>
          <w:color w:val="0000FF"/>
          <w:vertAlign w:val="superscript"/>
        </w:rPr>
        <w:t>или фамилия, имя отчество - Участника размещения заказа - физического лица]</w:t>
      </w:r>
      <w:proofErr w:type="gramEnd"/>
    </w:p>
    <w:p w:rsidR="000743A1" w:rsidRPr="00E434F1" w:rsidRDefault="000743A1" w:rsidP="0007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sidRPr="00E434F1">
        <w:t xml:space="preserve">                                                                                                                                         участие в открытом аукционе </w:t>
      </w:r>
    </w:p>
    <w:p w:rsidR="000743A1" w:rsidRDefault="000743A1" w:rsidP="000743A1">
      <w:pPr>
        <w:jc w:val="right"/>
      </w:pPr>
      <w:r w:rsidRPr="001F59E9">
        <w:t xml:space="preserve">                                                                                                                                         на </w:t>
      </w:r>
      <w:r>
        <w:t>________________________________________________</w:t>
      </w:r>
    </w:p>
    <w:p w:rsidR="000743A1" w:rsidRPr="009279D8" w:rsidRDefault="000743A1" w:rsidP="000743A1">
      <w:pPr>
        <w:jc w:val="right"/>
      </w:pPr>
      <w:r w:rsidRPr="009279D8">
        <w:rPr>
          <w:color w:val="0000FF"/>
        </w:rPr>
        <w:t>[</w:t>
      </w:r>
      <w:r w:rsidRPr="009279D8">
        <w:rPr>
          <w:iCs/>
          <w:color w:val="0000FF"/>
          <w:sz w:val="16"/>
          <w:szCs w:val="16"/>
        </w:rPr>
        <w:t xml:space="preserve">указываются наименование и предмет аукциона (лот), </w:t>
      </w:r>
      <w:proofErr w:type="gramStart"/>
      <w:r w:rsidRPr="009279D8">
        <w:rPr>
          <w:iCs/>
          <w:color w:val="0000FF"/>
          <w:sz w:val="16"/>
          <w:szCs w:val="16"/>
        </w:rPr>
        <w:t xml:space="preserve">( </w:t>
      </w:r>
      <w:proofErr w:type="gramEnd"/>
      <w:r w:rsidRPr="009279D8">
        <w:rPr>
          <w:iCs/>
          <w:color w:val="0000FF"/>
          <w:sz w:val="16"/>
          <w:szCs w:val="16"/>
        </w:rPr>
        <w:t>ЛОТ№___ )</w:t>
      </w:r>
      <w:r w:rsidRPr="009279D8">
        <w:rPr>
          <w:color w:val="0000FF"/>
        </w:rPr>
        <w:t>]</w:t>
      </w:r>
    </w:p>
    <w:p w:rsidR="000743A1" w:rsidRPr="0050184F" w:rsidRDefault="000743A1" w:rsidP="0007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i/>
        </w:rPr>
      </w:pPr>
    </w:p>
    <w:p w:rsidR="000743A1" w:rsidRDefault="000743A1" w:rsidP="000743A1">
      <w:pPr>
        <w:jc w:val="center"/>
      </w:pPr>
      <w:r w:rsidRPr="00E434F1">
        <w:t xml:space="preserve">ПРЕДЛОЖЕНИЕ О ПОСТАВКЕ ТОВАРА </w:t>
      </w:r>
    </w:p>
    <w:p w:rsidR="000743A1" w:rsidRDefault="000743A1" w:rsidP="000743A1">
      <w:pPr>
        <w:pStyle w:val="a9"/>
        <w:jc w:val="left"/>
        <w:rPr>
          <w:sz w:val="22"/>
          <w:szCs w:val="22"/>
        </w:rPr>
      </w:pPr>
    </w:p>
    <w:p w:rsidR="00921591" w:rsidRDefault="00921591" w:rsidP="000743A1">
      <w:pPr>
        <w:pStyle w:val="a9"/>
        <w:jc w:val="left"/>
        <w:rPr>
          <w:sz w:val="22"/>
          <w:szCs w:val="22"/>
        </w:rPr>
      </w:pPr>
    </w:p>
    <w:tbl>
      <w:tblPr>
        <w:tblW w:w="10147" w:type="dxa"/>
        <w:tblInd w:w="392" w:type="dxa"/>
        <w:tblLayout w:type="fixed"/>
        <w:tblLook w:val="0000"/>
      </w:tblPr>
      <w:tblGrid>
        <w:gridCol w:w="567"/>
        <w:gridCol w:w="2410"/>
        <w:gridCol w:w="3118"/>
        <w:gridCol w:w="1559"/>
        <w:gridCol w:w="1359"/>
        <w:gridCol w:w="1134"/>
      </w:tblGrid>
      <w:tr w:rsidR="00921591" w:rsidRPr="002176BA" w:rsidTr="00921591">
        <w:trPr>
          <w:trHeight w:val="793"/>
        </w:trPr>
        <w:tc>
          <w:tcPr>
            <w:tcW w:w="567" w:type="dxa"/>
            <w:tcBorders>
              <w:top w:val="single" w:sz="4" w:space="0" w:color="auto"/>
              <w:left w:val="single" w:sz="4" w:space="0" w:color="auto"/>
              <w:bottom w:val="single" w:sz="4" w:space="0" w:color="auto"/>
              <w:right w:val="single" w:sz="4" w:space="0" w:color="auto"/>
            </w:tcBorders>
          </w:tcPr>
          <w:p w:rsidR="00921591" w:rsidRPr="002176BA" w:rsidRDefault="00921591" w:rsidP="006A58A9">
            <w:pPr>
              <w:jc w:val="center"/>
              <w:rPr>
                <w:b/>
                <w:bCs/>
              </w:rPr>
            </w:pPr>
            <w:r>
              <w:rPr>
                <w:b/>
                <w:bCs/>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1591" w:rsidRPr="002176BA" w:rsidRDefault="00921591" w:rsidP="006A58A9">
            <w:pPr>
              <w:jc w:val="center"/>
              <w:rPr>
                <w:b/>
                <w:bCs/>
              </w:rPr>
            </w:pPr>
            <w:r w:rsidRPr="002176BA">
              <w:rPr>
                <w:b/>
                <w:bCs/>
              </w:rPr>
              <w:t xml:space="preserve">Торговое наименование медицинских препаратов </w:t>
            </w:r>
          </w:p>
        </w:tc>
        <w:tc>
          <w:tcPr>
            <w:tcW w:w="3118" w:type="dxa"/>
            <w:tcBorders>
              <w:top w:val="single" w:sz="4" w:space="0" w:color="auto"/>
              <w:left w:val="nil"/>
              <w:bottom w:val="single" w:sz="4" w:space="0" w:color="auto"/>
              <w:right w:val="single" w:sz="4" w:space="0" w:color="auto"/>
            </w:tcBorders>
            <w:shd w:val="clear" w:color="auto" w:fill="auto"/>
            <w:vAlign w:val="center"/>
          </w:tcPr>
          <w:p w:rsidR="00921591" w:rsidRPr="002176BA" w:rsidRDefault="00921591" w:rsidP="006A58A9">
            <w:pPr>
              <w:jc w:val="center"/>
              <w:rPr>
                <w:b/>
                <w:bCs/>
              </w:rPr>
            </w:pPr>
            <w:r w:rsidRPr="002176BA">
              <w:rPr>
                <w:b/>
                <w:bCs/>
              </w:rPr>
              <w:t xml:space="preserve">Международное непатентованное наименование </w:t>
            </w:r>
          </w:p>
        </w:tc>
        <w:tc>
          <w:tcPr>
            <w:tcW w:w="1559" w:type="dxa"/>
            <w:tcBorders>
              <w:top w:val="single" w:sz="4" w:space="0" w:color="auto"/>
              <w:left w:val="nil"/>
              <w:bottom w:val="single" w:sz="4" w:space="0" w:color="auto"/>
              <w:right w:val="single" w:sz="4" w:space="0" w:color="auto"/>
            </w:tcBorders>
            <w:shd w:val="clear" w:color="auto" w:fill="auto"/>
            <w:vAlign w:val="center"/>
          </w:tcPr>
          <w:p w:rsidR="00921591" w:rsidRPr="002176BA" w:rsidRDefault="00921591" w:rsidP="006A58A9">
            <w:pPr>
              <w:jc w:val="center"/>
              <w:rPr>
                <w:b/>
                <w:bCs/>
              </w:rPr>
            </w:pPr>
            <w:proofErr w:type="spellStart"/>
            <w:r>
              <w:rPr>
                <w:b/>
                <w:bCs/>
              </w:rPr>
              <w:t>Лекар-ая</w:t>
            </w:r>
            <w:proofErr w:type="spellEnd"/>
            <w:r>
              <w:rPr>
                <w:b/>
                <w:bCs/>
              </w:rPr>
              <w:t xml:space="preserve"> форма (ф</w:t>
            </w:r>
            <w:r w:rsidRPr="002176BA">
              <w:rPr>
                <w:b/>
                <w:bCs/>
              </w:rPr>
              <w:t>орма выпуска</w:t>
            </w:r>
            <w:r>
              <w:rPr>
                <w:b/>
                <w:bCs/>
              </w:rPr>
              <w:t>)</w:t>
            </w:r>
          </w:p>
        </w:tc>
        <w:tc>
          <w:tcPr>
            <w:tcW w:w="1359" w:type="dxa"/>
            <w:tcBorders>
              <w:top w:val="single" w:sz="4" w:space="0" w:color="auto"/>
              <w:left w:val="nil"/>
              <w:bottom w:val="single" w:sz="4" w:space="0" w:color="auto"/>
              <w:right w:val="single" w:sz="4" w:space="0" w:color="auto"/>
            </w:tcBorders>
            <w:shd w:val="clear" w:color="auto" w:fill="auto"/>
            <w:vAlign w:val="center"/>
          </w:tcPr>
          <w:p w:rsidR="00921591" w:rsidRPr="002176BA" w:rsidRDefault="00921591" w:rsidP="006A58A9">
            <w:pPr>
              <w:jc w:val="center"/>
              <w:rPr>
                <w:b/>
                <w:bCs/>
              </w:rPr>
            </w:pPr>
            <w:r w:rsidRPr="002176BA">
              <w:rPr>
                <w:b/>
                <w:bCs/>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921591" w:rsidRPr="002176BA" w:rsidRDefault="00921591" w:rsidP="006A58A9">
            <w:pPr>
              <w:jc w:val="center"/>
              <w:rPr>
                <w:b/>
                <w:bCs/>
              </w:rPr>
            </w:pPr>
            <w:r w:rsidRPr="002176BA">
              <w:rPr>
                <w:b/>
                <w:bCs/>
              </w:rPr>
              <w:t xml:space="preserve">Количество  </w:t>
            </w:r>
          </w:p>
        </w:tc>
      </w:tr>
      <w:tr w:rsidR="00921591" w:rsidRPr="002176BA" w:rsidTr="00921591">
        <w:trPr>
          <w:trHeight w:val="299"/>
        </w:trPr>
        <w:tc>
          <w:tcPr>
            <w:tcW w:w="567" w:type="dxa"/>
            <w:tcBorders>
              <w:top w:val="single" w:sz="4" w:space="0" w:color="auto"/>
              <w:left w:val="single" w:sz="4" w:space="0" w:color="auto"/>
              <w:bottom w:val="single" w:sz="4" w:space="0" w:color="auto"/>
              <w:right w:val="single" w:sz="4" w:space="0" w:color="auto"/>
            </w:tcBorders>
          </w:tcPr>
          <w:p w:rsidR="00921591" w:rsidRPr="002176BA" w:rsidRDefault="00921591" w:rsidP="006A58A9">
            <w:pPr>
              <w:jc w:val="center"/>
              <w:rPr>
                <w:b/>
                <w:b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1591" w:rsidRPr="002176BA" w:rsidRDefault="00921591" w:rsidP="006A58A9">
            <w:pPr>
              <w:jc w:val="center"/>
              <w:rPr>
                <w:b/>
                <w:bCs/>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921591" w:rsidRPr="002176BA" w:rsidRDefault="00921591" w:rsidP="006A58A9">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1591" w:rsidRDefault="00921591" w:rsidP="006A58A9">
            <w:pPr>
              <w:jc w:val="center"/>
              <w:rPr>
                <w:b/>
                <w:bCs/>
              </w:rPr>
            </w:pPr>
          </w:p>
        </w:tc>
        <w:tc>
          <w:tcPr>
            <w:tcW w:w="1359" w:type="dxa"/>
            <w:tcBorders>
              <w:top w:val="single" w:sz="4" w:space="0" w:color="auto"/>
              <w:left w:val="nil"/>
              <w:bottom w:val="single" w:sz="4" w:space="0" w:color="auto"/>
              <w:right w:val="single" w:sz="4" w:space="0" w:color="auto"/>
            </w:tcBorders>
            <w:shd w:val="clear" w:color="auto" w:fill="auto"/>
            <w:vAlign w:val="center"/>
          </w:tcPr>
          <w:p w:rsidR="00921591" w:rsidRPr="002176BA" w:rsidRDefault="00921591" w:rsidP="006A58A9">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21591" w:rsidRPr="002176BA" w:rsidRDefault="00921591" w:rsidP="006A58A9">
            <w:pPr>
              <w:jc w:val="center"/>
              <w:rPr>
                <w:b/>
                <w:bCs/>
              </w:rPr>
            </w:pPr>
          </w:p>
        </w:tc>
      </w:tr>
      <w:tr w:rsidR="00921591" w:rsidRPr="002176BA" w:rsidTr="00921591">
        <w:trPr>
          <w:trHeight w:val="299"/>
        </w:trPr>
        <w:tc>
          <w:tcPr>
            <w:tcW w:w="567" w:type="dxa"/>
            <w:tcBorders>
              <w:top w:val="single" w:sz="4" w:space="0" w:color="auto"/>
              <w:left w:val="single" w:sz="4" w:space="0" w:color="auto"/>
              <w:bottom w:val="single" w:sz="4" w:space="0" w:color="auto"/>
              <w:right w:val="single" w:sz="4" w:space="0" w:color="auto"/>
            </w:tcBorders>
          </w:tcPr>
          <w:p w:rsidR="00921591" w:rsidRPr="002176BA" w:rsidRDefault="00921591" w:rsidP="006A58A9">
            <w:pPr>
              <w:jc w:val="center"/>
              <w:rPr>
                <w:b/>
                <w:b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1591" w:rsidRPr="002176BA" w:rsidRDefault="00921591" w:rsidP="006A58A9">
            <w:pPr>
              <w:jc w:val="center"/>
              <w:rPr>
                <w:b/>
                <w:bCs/>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921591" w:rsidRPr="002176BA" w:rsidRDefault="00921591" w:rsidP="006A58A9">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1591" w:rsidRDefault="00921591" w:rsidP="006A58A9">
            <w:pPr>
              <w:jc w:val="center"/>
              <w:rPr>
                <w:b/>
                <w:bCs/>
              </w:rPr>
            </w:pPr>
          </w:p>
        </w:tc>
        <w:tc>
          <w:tcPr>
            <w:tcW w:w="1359" w:type="dxa"/>
            <w:tcBorders>
              <w:top w:val="single" w:sz="4" w:space="0" w:color="auto"/>
              <w:left w:val="nil"/>
              <w:bottom w:val="single" w:sz="4" w:space="0" w:color="auto"/>
              <w:right w:val="single" w:sz="4" w:space="0" w:color="auto"/>
            </w:tcBorders>
            <w:shd w:val="clear" w:color="auto" w:fill="auto"/>
            <w:vAlign w:val="center"/>
          </w:tcPr>
          <w:p w:rsidR="00921591" w:rsidRPr="002176BA" w:rsidRDefault="00921591" w:rsidP="006A58A9">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21591" w:rsidRPr="002176BA" w:rsidRDefault="00921591" w:rsidP="006A58A9">
            <w:pPr>
              <w:jc w:val="center"/>
              <w:rPr>
                <w:b/>
                <w:bCs/>
              </w:rPr>
            </w:pPr>
          </w:p>
        </w:tc>
      </w:tr>
      <w:tr w:rsidR="00921591" w:rsidRPr="002176BA" w:rsidTr="00921591">
        <w:trPr>
          <w:trHeight w:val="265"/>
        </w:trPr>
        <w:tc>
          <w:tcPr>
            <w:tcW w:w="567" w:type="dxa"/>
            <w:tcBorders>
              <w:top w:val="single" w:sz="4" w:space="0" w:color="auto"/>
              <w:left w:val="single" w:sz="4" w:space="0" w:color="auto"/>
              <w:bottom w:val="single" w:sz="4" w:space="0" w:color="auto"/>
              <w:right w:val="single" w:sz="4" w:space="0" w:color="auto"/>
            </w:tcBorders>
          </w:tcPr>
          <w:p w:rsidR="00921591" w:rsidRPr="002176BA" w:rsidRDefault="00921591" w:rsidP="006A58A9">
            <w:pPr>
              <w:jc w:val="center"/>
              <w:rPr>
                <w:b/>
                <w:b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1591" w:rsidRPr="002176BA" w:rsidRDefault="00921591" w:rsidP="006A58A9">
            <w:pPr>
              <w:jc w:val="center"/>
              <w:rPr>
                <w:b/>
                <w:bCs/>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921591" w:rsidRPr="002176BA" w:rsidRDefault="00921591" w:rsidP="006A58A9">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1591" w:rsidRDefault="00921591" w:rsidP="006A58A9">
            <w:pPr>
              <w:jc w:val="center"/>
              <w:rPr>
                <w:b/>
                <w:bCs/>
              </w:rPr>
            </w:pPr>
          </w:p>
        </w:tc>
        <w:tc>
          <w:tcPr>
            <w:tcW w:w="1359" w:type="dxa"/>
            <w:tcBorders>
              <w:top w:val="single" w:sz="4" w:space="0" w:color="auto"/>
              <w:left w:val="nil"/>
              <w:bottom w:val="single" w:sz="4" w:space="0" w:color="auto"/>
              <w:right w:val="single" w:sz="4" w:space="0" w:color="auto"/>
            </w:tcBorders>
            <w:shd w:val="clear" w:color="auto" w:fill="auto"/>
            <w:vAlign w:val="center"/>
          </w:tcPr>
          <w:p w:rsidR="00921591" w:rsidRPr="002176BA" w:rsidRDefault="00921591" w:rsidP="006A58A9">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21591" w:rsidRPr="002176BA" w:rsidRDefault="00921591" w:rsidP="006A58A9">
            <w:pPr>
              <w:jc w:val="center"/>
              <w:rPr>
                <w:b/>
                <w:bCs/>
              </w:rPr>
            </w:pPr>
          </w:p>
        </w:tc>
      </w:tr>
    </w:tbl>
    <w:p w:rsidR="00921591" w:rsidRDefault="00921591" w:rsidP="000743A1">
      <w:pPr>
        <w:pStyle w:val="a9"/>
        <w:jc w:val="left"/>
        <w:rPr>
          <w:sz w:val="22"/>
          <w:szCs w:val="22"/>
        </w:rPr>
        <w:sectPr w:rsidR="00921591" w:rsidSect="004B04CF">
          <w:footerReference w:type="even" r:id="rId13"/>
          <w:footerReference w:type="default" r:id="rId14"/>
          <w:pgSz w:w="11906" w:h="16838"/>
          <w:pgMar w:top="284" w:right="567" w:bottom="851" w:left="567" w:header="720" w:footer="720" w:gutter="0"/>
          <w:cols w:space="720"/>
          <w:docGrid w:linePitch="272"/>
        </w:sectPr>
      </w:pPr>
    </w:p>
    <w:p w:rsidR="000743A1" w:rsidRDefault="000743A1" w:rsidP="000743A1">
      <w:pPr>
        <w:pStyle w:val="a9"/>
        <w:jc w:val="left"/>
        <w:rPr>
          <w:sz w:val="22"/>
          <w:szCs w:val="22"/>
        </w:rPr>
      </w:pPr>
    </w:p>
    <w:p w:rsidR="000743A1" w:rsidRPr="00635312" w:rsidRDefault="000743A1" w:rsidP="000743A1">
      <w:pPr>
        <w:pStyle w:val="a9"/>
        <w:jc w:val="left"/>
        <w:rPr>
          <w:rFonts w:ascii="Times New Roman" w:hAnsi="Times New Roman" w:cs="Times New Roman"/>
          <w:sz w:val="22"/>
          <w:szCs w:val="22"/>
        </w:rPr>
      </w:pPr>
      <w:r w:rsidRPr="00635312">
        <w:rPr>
          <w:sz w:val="22"/>
          <w:szCs w:val="22"/>
        </w:rPr>
        <w:t xml:space="preserve">                       </w:t>
      </w:r>
    </w:p>
    <w:p w:rsidR="000743A1" w:rsidRPr="00635312" w:rsidRDefault="000743A1" w:rsidP="000743A1">
      <w:pPr>
        <w:pStyle w:val="1"/>
        <w:jc w:val="left"/>
        <w:rPr>
          <w:smallCaps/>
          <w:shadow/>
          <w:sz w:val="22"/>
          <w:szCs w:val="22"/>
        </w:rPr>
      </w:pPr>
      <w:bookmarkStart w:id="45" w:name="_Toc234236057"/>
      <w:bookmarkStart w:id="46" w:name="_Toc234236086"/>
      <w:bookmarkStart w:id="47" w:name="_Toc234323676"/>
      <w:r>
        <w:rPr>
          <w:sz w:val="22"/>
          <w:szCs w:val="22"/>
        </w:rPr>
        <w:t>ФОРМА 4</w:t>
      </w:r>
      <w:r w:rsidRPr="00635312">
        <w:rPr>
          <w:sz w:val="22"/>
          <w:szCs w:val="22"/>
        </w:rPr>
        <w:t>.</w:t>
      </w:r>
      <w:r w:rsidRPr="00635312">
        <w:rPr>
          <w:smallCaps/>
          <w:shadow/>
          <w:sz w:val="22"/>
          <w:szCs w:val="22"/>
        </w:rPr>
        <w:t xml:space="preserve">  ЗАЯВЛЕНИЕ НА ПРЕДОСТАВЛЕНИЕ </w:t>
      </w:r>
      <w:r>
        <w:rPr>
          <w:smallCaps/>
          <w:shadow/>
          <w:sz w:val="22"/>
          <w:szCs w:val="22"/>
        </w:rPr>
        <w:t xml:space="preserve"> </w:t>
      </w:r>
      <w:r w:rsidRPr="00635312">
        <w:rPr>
          <w:smallCaps/>
          <w:shadow/>
          <w:sz w:val="22"/>
          <w:szCs w:val="22"/>
        </w:rPr>
        <w:t>ДОКУМЕНТАЦИИ</w:t>
      </w:r>
      <w:r>
        <w:rPr>
          <w:smallCaps/>
          <w:shadow/>
          <w:sz w:val="22"/>
          <w:szCs w:val="22"/>
        </w:rPr>
        <w:t xml:space="preserve"> ОБ  ОТКРЫТОМ  АУКЦИОНЕ</w:t>
      </w:r>
      <w:bookmarkEnd w:id="45"/>
      <w:bookmarkEnd w:id="46"/>
      <w:bookmarkEnd w:id="47"/>
    </w:p>
    <w:p w:rsidR="000743A1" w:rsidRPr="00635312" w:rsidRDefault="000743A1" w:rsidP="000743A1">
      <w:pPr>
        <w:pStyle w:val="2"/>
        <w:ind w:left="1985" w:right="2267"/>
        <w:jc w:val="center"/>
        <w:rPr>
          <w:i/>
          <w:smallCaps/>
          <w:shadow/>
          <w:sz w:val="22"/>
          <w:szCs w:val="22"/>
        </w:rPr>
      </w:pPr>
    </w:p>
    <w:p w:rsidR="000743A1" w:rsidRPr="00635312" w:rsidRDefault="000743A1" w:rsidP="000743A1">
      <w:pPr>
        <w:tabs>
          <w:tab w:val="left" w:pos="1159"/>
          <w:tab w:val="left" w:pos="2170"/>
          <w:tab w:val="center" w:pos="5103"/>
        </w:tabs>
        <w:jc w:val="center"/>
        <w:rPr>
          <w:b/>
          <w:i/>
          <w:sz w:val="22"/>
          <w:szCs w:val="22"/>
        </w:rPr>
      </w:pPr>
      <w:r w:rsidRPr="00635312">
        <w:rPr>
          <w:b/>
          <w:i/>
          <w:sz w:val="22"/>
          <w:szCs w:val="22"/>
        </w:rPr>
        <w:t>Оформляется на фирменном бланке</w:t>
      </w:r>
    </w:p>
    <w:p w:rsidR="000743A1" w:rsidRPr="00635312" w:rsidRDefault="000743A1" w:rsidP="000743A1">
      <w:pPr>
        <w:jc w:val="right"/>
        <w:rPr>
          <w:i/>
          <w:sz w:val="22"/>
          <w:szCs w:val="22"/>
        </w:rPr>
      </w:pPr>
    </w:p>
    <w:p w:rsidR="000743A1" w:rsidRPr="00635312" w:rsidRDefault="000743A1" w:rsidP="000743A1">
      <w:pPr>
        <w:jc w:val="right"/>
        <w:rPr>
          <w:b/>
          <w:color w:val="000000"/>
          <w:sz w:val="22"/>
          <w:szCs w:val="22"/>
        </w:rPr>
      </w:pPr>
    </w:p>
    <w:p w:rsidR="000743A1" w:rsidRPr="00635312" w:rsidRDefault="000743A1" w:rsidP="000743A1">
      <w:pPr>
        <w:pStyle w:val="a9"/>
        <w:jc w:val="left"/>
        <w:rPr>
          <w:rFonts w:ascii="Times New Roman" w:hAnsi="Times New Roman" w:cs="Times New Roman"/>
          <w:b w:val="0"/>
          <w:sz w:val="22"/>
          <w:szCs w:val="22"/>
        </w:rPr>
      </w:pPr>
      <w:r>
        <w:rPr>
          <w:rFonts w:ascii="Times New Roman" w:hAnsi="Times New Roman" w:cs="Times New Roman"/>
          <w:b w:val="0"/>
          <w:sz w:val="22"/>
          <w:szCs w:val="22"/>
        </w:rPr>
        <w:t xml:space="preserve">«___» __________ 2010 </w:t>
      </w:r>
      <w:r w:rsidRPr="00635312">
        <w:rPr>
          <w:rFonts w:ascii="Times New Roman" w:hAnsi="Times New Roman" w:cs="Times New Roman"/>
          <w:b w:val="0"/>
          <w:sz w:val="22"/>
          <w:szCs w:val="22"/>
        </w:rPr>
        <w:t>г.</w:t>
      </w:r>
    </w:p>
    <w:p w:rsidR="000743A1" w:rsidRPr="00635312" w:rsidRDefault="000743A1" w:rsidP="000743A1">
      <w:pPr>
        <w:tabs>
          <w:tab w:val="left" w:pos="1159"/>
        </w:tabs>
        <w:rPr>
          <w:sz w:val="22"/>
          <w:szCs w:val="22"/>
        </w:rPr>
      </w:pPr>
      <w:r w:rsidRPr="00635312">
        <w:rPr>
          <w:sz w:val="22"/>
          <w:szCs w:val="22"/>
        </w:rPr>
        <w:t>Исх. № ______________</w:t>
      </w:r>
      <w:r w:rsidRPr="00635312">
        <w:rPr>
          <w:sz w:val="22"/>
          <w:szCs w:val="22"/>
        </w:rPr>
        <w:tab/>
      </w:r>
      <w:r w:rsidRPr="00635312">
        <w:rPr>
          <w:sz w:val="22"/>
          <w:szCs w:val="22"/>
        </w:rPr>
        <w:tab/>
      </w:r>
    </w:p>
    <w:tbl>
      <w:tblPr>
        <w:tblpPr w:leftFromText="180" w:rightFromText="180" w:vertAnchor="text" w:horzAnchor="margin" w:tblpXSpec="right" w:tblpY="78"/>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3"/>
      </w:tblGrid>
      <w:tr w:rsidR="000743A1" w:rsidRPr="00635312" w:rsidTr="00ED0440">
        <w:trPr>
          <w:trHeight w:val="936"/>
        </w:trPr>
        <w:tc>
          <w:tcPr>
            <w:tcW w:w="3213" w:type="dxa"/>
            <w:tcBorders>
              <w:top w:val="nil"/>
              <w:left w:val="nil"/>
              <w:bottom w:val="nil"/>
              <w:right w:val="nil"/>
            </w:tcBorders>
            <w:shd w:val="clear" w:color="auto" w:fill="auto"/>
          </w:tcPr>
          <w:p w:rsidR="000743A1" w:rsidRPr="00635312" w:rsidRDefault="000743A1" w:rsidP="00ED0440">
            <w:pPr>
              <w:rPr>
                <w:sz w:val="22"/>
                <w:szCs w:val="22"/>
              </w:rPr>
            </w:pPr>
            <w:r>
              <w:rPr>
                <w:sz w:val="22"/>
                <w:szCs w:val="22"/>
              </w:rPr>
              <w:t>Уполномоченному органу</w:t>
            </w:r>
          </w:p>
        </w:tc>
      </w:tr>
    </w:tbl>
    <w:p w:rsidR="000743A1" w:rsidRPr="00635312" w:rsidRDefault="000743A1" w:rsidP="000743A1">
      <w:pPr>
        <w:tabs>
          <w:tab w:val="left" w:pos="1159"/>
        </w:tabs>
        <w:rPr>
          <w:sz w:val="22"/>
          <w:szCs w:val="22"/>
        </w:rPr>
      </w:pPr>
    </w:p>
    <w:p w:rsidR="000743A1" w:rsidRPr="00635312" w:rsidRDefault="000743A1" w:rsidP="000743A1">
      <w:pPr>
        <w:tabs>
          <w:tab w:val="left" w:pos="1159"/>
        </w:tabs>
        <w:rPr>
          <w:sz w:val="22"/>
          <w:szCs w:val="22"/>
        </w:rPr>
      </w:pPr>
    </w:p>
    <w:p w:rsidR="000743A1" w:rsidRPr="00635312" w:rsidRDefault="000743A1" w:rsidP="000743A1">
      <w:pPr>
        <w:tabs>
          <w:tab w:val="left" w:pos="432"/>
          <w:tab w:val="left" w:pos="612"/>
        </w:tabs>
        <w:rPr>
          <w:sz w:val="22"/>
          <w:szCs w:val="22"/>
        </w:rPr>
      </w:pPr>
      <w:r w:rsidRPr="00635312">
        <w:rPr>
          <w:sz w:val="22"/>
          <w:szCs w:val="22"/>
        </w:rPr>
        <w:t xml:space="preserve">          </w:t>
      </w:r>
    </w:p>
    <w:p w:rsidR="000743A1" w:rsidRPr="00635312" w:rsidRDefault="000743A1" w:rsidP="000743A1">
      <w:pPr>
        <w:tabs>
          <w:tab w:val="left" w:pos="432"/>
          <w:tab w:val="left" w:pos="612"/>
        </w:tabs>
        <w:rPr>
          <w:sz w:val="22"/>
          <w:szCs w:val="22"/>
        </w:rPr>
      </w:pPr>
    </w:p>
    <w:p w:rsidR="000743A1" w:rsidRPr="00635312" w:rsidRDefault="000743A1" w:rsidP="000743A1">
      <w:pPr>
        <w:tabs>
          <w:tab w:val="left" w:pos="432"/>
          <w:tab w:val="left" w:pos="612"/>
        </w:tabs>
        <w:rPr>
          <w:sz w:val="22"/>
          <w:szCs w:val="22"/>
        </w:rPr>
      </w:pPr>
    </w:p>
    <w:p w:rsidR="000743A1" w:rsidRPr="00635312" w:rsidRDefault="000743A1" w:rsidP="000743A1">
      <w:pPr>
        <w:tabs>
          <w:tab w:val="left" w:pos="432"/>
          <w:tab w:val="left" w:pos="612"/>
        </w:tabs>
        <w:rPr>
          <w:sz w:val="22"/>
          <w:szCs w:val="22"/>
        </w:rPr>
      </w:pPr>
      <w:r w:rsidRPr="00635312">
        <w:rPr>
          <w:sz w:val="22"/>
          <w:szCs w:val="22"/>
        </w:rPr>
        <w:t>Прошу предоставить _________________________________________________</w:t>
      </w:r>
      <w:r>
        <w:rPr>
          <w:sz w:val="22"/>
          <w:szCs w:val="22"/>
        </w:rPr>
        <w:t>____________________</w:t>
      </w:r>
    </w:p>
    <w:p w:rsidR="000743A1" w:rsidRPr="000743A1" w:rsidRDefault="000743A1" w:rsidP="000743A1">
      <w:pPr>
        <w:jc w:val="center"/>
        <w:rPr>
          <w:color w:val="0000FF"/>
          <w:sz w:val="16"/>
          <w:szCs w:val="16"/>
        </w:rPr>
      </w:pPr>
      <w:r w:rsidRPr="000743A1">
        <w:rPr>
          <w:color w:val="0000FF"/>
          <w:sz w:val="16"/>
          <w:szCs w:val="16"/>
        </w:rPr>
        <w:t xml:space="preserve">[ </w:t>
      </w:r>
      <w:r>
        <w:rPr>
          <w:color w:val="0000FF"/>
          <w:sz w:val="16"/>
          <w:szCs w:val="16"/>
        </w:rPr>
        <w:t xml:space="preserve">указать </w:t>
      </w:r>
      <w:r w:rsidRPr="007548D0">
        <w:rPr>
          <w:color w:val="0000FF"/>
          <w:sz w:val="16"/>
          <w:szCs w:val="16"/>
        </w:rPr>
        <w:t>наименование организации</w:t>
      </w:r>
      <w:r w:rsidRPr="000743A1">
        <w:rPr>
          <w:color w:val="0000FF"/>
          <w:sz w:val="16"/>
          <w:szCs w:val="16"/>
        </w:rPr>
        <w:t>]</w:t>
      </w:r>
    </w:p>
    <w:p w:rsidR="000743A1" w:rsidRDefault="000743A1" w:rsidP="000743A1">
      <w:pPr>
        <w:tabs>
          <w:tab w:val="left" w:pos="1141"/>
        </w:tabs>
        <w:rPr>
          <w:sz w:val="22"/>
          <w:szCs w:val="22"/>
        </w:rPr>
      </w:pPr>
      <w:r w:rsidRPr="00635312">
        <w:rPr>
          <w:sz w:val="22"/>
          <w:szCs w:val="22"/>
        </w:rPr>
        <w:t>комплект  документации</w:t>
      </w:r>
      <w:r>
        <w:rPr>
          <w:sz w:val="22"/>
          <w:szCs w:val="22"/>
        </w:rPr>
        <w:t xml:space="preserve"> об открытом  аукционе </w:t>
      </w:r>
      <w:r w:rsidRPr="00635312">
        <w:rPr>
          <w:sz w:val="22"/>
          <w:szCs w:val="22"/>
        </w:rPr>
        <w:t xml:space="preserve"> для участия в открытом </w:t>
      </w:r>
      <w:r>
        <w:rPr>
          <w:sz w:val="22"/>
          <w:szCs w:val="22"/>
        </w:rPr>
        <w:t>аукционе</w:t>
      </w:r>
      <w:r w:rsidRPr="00635312">
        <w:rPr>
          <w:sz w:val="22"/>
          <w:szCs w:val="22"/>
        </w:rPr>
        <w:t xml:space="preserve">  _______</w:t>
      </w:r>
      <w:r>
        <w:rPr>
          <w:sz w:val="22"/>
          <w:szCs w:val="22"/>
        </w:rPr>
        <w:t>_______</w:t>
      </w:r>
    </w:p>
    <w:p w:rsidR="000743A1" w:rsidRPr="00635312" w:rsidRDefault="000743A1" w:rsidP="000743A1">
      <w:pPr>
        <w:tabs>
          <w:tab w:val="left" w:pos="1141"/>
        </w:tabs>
        <w:rPr>
          <w:sz w:val="22"/>
          <w:szCs w:val="22"/>
        </w:rPr>
      </w:pPr>
      <w:r>
        <w:rPr>
          <w:sz w:val="22"/>
          <w:szCs w:val="22"/>
        </w:rPr>
        <w:t>_______________________________________________________________________________________</w:t>
      </w:r>
      <w:r w:rsidRPr="00635312">
        <w:rPr>
          <w:sz w:val="22"/>
          <w:szCs w:val="22"/>
        </w:rPr>
        <w:t xml:space="preserve">   _______________________________________________________________________</w:t>
      </w:r>
      <w:r>
        <w:rPr>
          <w:sz w:val="22"/>
          <w:szCs w:val="22"/>
        </w:rPr>
        <w:t>_______________</w:t>
      </w:r>
      <w:r w:rsidRPr="00635312">
        <w:rPr>
          <w:sz w:val="22"/>
          <w:szCs w:val="22"/>
        </w:rPr>
        <w:t>_,</w:t>
      </w:r>
    </w:p>
    <w:p w:rsidR="000743A1" w:rsidRPr="007979F0" w:rsidRDefault="000743A1" w:rsidP="000743A1">
      <w:pPr>
        <w:tabs>
          <w:tab w:val="left" w:pos="3267"/>
        </w:tabs>
        <w:jc w:val="center"/>
        <w:rPr>
          <w:color w:val="0000FF"/>
          <w:sz w:val="16"/>
          <w:szCs w:val="16"/>
        </w:rPr>
      </w:pPr>
      <w:r w:rsidRPr="007979F0">
        <w:rPr>
          <w:color w:val="0000FF"/>
          <w:sz w:val="16"/>
          <w:szCs w:val="16"/>
        </w:rPr>
        <w:t>[</w:t>
      </w:r>
      <w:r w:rsidRPr="007548D0">
        <w:rPr>
          <w:color w:val="0000FF"/>
          <w:sz w:val="16"/>
          <w:szCs w:val="16"/>
        </w:rPr>
        <w:t>указать предмет открытого  аукциона</w:t>
      </w:r>
      <w:r w:rsidRPr="007979F0">
        <w:rPr>
          <w:color w:val="0000FF"/>
          <w:sz w:val="16"/>
          <w:szCs w:val="16"/>
        </w:rPr>
        <w:t>]</w:t>
      </w:r>
    </w:p>
    <w:p w:rsidR="00EF659B" w:rsidRPr="00EF659B" w:rsidRDefault="000743A1" w:rsidP="00EF659B">
      <w:pPr>
        <w:autoSpaceDE w:val="0"/>
        <w:autoSpaceDN w:val="0"/>
        <w:adjustRightInd w:val="0"/>
        <w:rPr>
          <w:bCs/>
          <w:sz w:val="22"/>
          <w:szCs w:val="22"/>
        </w:rPr>
      </w:pPr>
      <w:proofErr w:type="gramStart"/>
      <w:r w:rsidRPr="00635312">
        <w:rPr>
          <w:sz w:val="22"/>
          <w:szCs w:val="22"/>
        </w:rPr>
        <w:t>Информация</w:t>
      </w:r>
      <w:proofErr w:type="gramEnd"/>
      <w:r>
        <w:rPr>
          <w:sz w:val="22"/>
          <w:szCs w:val="22"/>
        </w:rPr>
        <w:t xml:space="preserve"> </w:t>
      </w:r>
      <w:r w:rsidRPr="00635312">
        <w:rPr>
          <w:sz w:val="22"/>
          <w:szCs w:val="22"/>
        </w:rPr>
        <w:t xml:space="preserve">о котором размещена на официальном сайте </w:t>
      </w:r>
      <w:r w:rsidR="00EF659B" w:rsidRPr="00EF659B">
        <w:rPr>
          <w:rFonts w:ascii="Tahoma" w:hAnsi="Tahoma" w:cs="Tahoma"/>
          <w:b/>
          <w:bCs/>
          <w:sz w:val="16"/>
          <w:szCs w:val="16"/>
        </w:rPr>
        <w:t xml:space="preserve"> </w:t>
      </w:r>
      <w:r w:rsidR="00EF659B" w:rsidRPr="00EF659B">
        <w:rPr>
          <w:bCs/>
          <w:sz w:val="22"/>
          <w:szCs w:val="22"/>
        </w:rPr>
        <w:t xml:space="preserve">администрации </w:t>
      </w:r>
      <w:proofErr w:type="spellStart"/>
      <w:r w:rsidR="00EF659B" w:rsidRPr="00EF659B">
        <w:rPr>
          <w:bCs/>
          <w:sz w:val="22"/>
          <w:szCs w:val="22"/>
        </w:rPr>
        <w:t>городищенского</w:t>
      </w:r>
      <w:proofErr w:type="spellEnd"/>
      <w:r w:rsidR="00EF659B" w:rsidRPr="00EF659B">
        <w:rPr>
          <w:bCs/>
          <w:sz w:val="22"/>
          <w:szCs w:val="22"/>
        </w:rPr>
        <w:t xml:space="preserve"> муниципального района Волгоградской области  </w:t>
      </w:r>
      <w:proofErr w:type="spellStart"/>
      <w:r w:rsidR="00EF659B" w:rsidRPr="00EF659B">
        <w:rPr>
          <w:bCs/>
          <w:sz w:val="22"/>
          <w:szCs w:val="22"/>
        </w:rPr>
        <w:t>www.agmr.ru</w:t>
      </w:r>
      <w:proofErr w:type="spellEnd"/>
    </w:p>
    <w:p w:rsidR="000743A1" w:rsidRPr="00635312" w:rsidRDefault="000743A1" w:rsidP="000743A1">
      <w:pPr>
        <w:rPr>
          <w:sz w:val="22"/>
          <w:szCs w:val="22"/>
        </w:rPr>
      </w:pPr>
      <w:r>
        <w:rPr>
          <w:sz w:val="22"/>
          <w:szCs w:val="22"/>
        </w:rPr>
        <w:t>__</w:t>
      </w:r>
      <w:r w:rsidRPr="00635312">
        <w:rPr>
          <w:sz w:val="22"/>
          <w:szCs w:val="22"/>
        </w:rPr>
        <w:t xml:space="preserve"> </w:t>
      </w:r>
    </w:p>
    <w:p w:rsidR="000743A1" w:rsidRPr="00635312" w:rsidRDefault="000743A1" w:rsidP="000743A1">
      <w:pPr>
        <w:rPr>
          <w:sz w:val="22"/>
          <w:szCs w:val="22"/>
        </w:rPr>
      </w:pPr>
      <w:r w:rsidRPr="00635312">
        <w:rPr>
          <w:sz w:val="22"/>
          <w:szCs w:val="22"/>
        </w:rPr>
        <w:t>«</w:t>
      </w:r>
      <w:r>
        <w:rPr>
          <w:sz w:val="22"/>
          <w:szCs w:val="22"/>
        </w:rPr>
        <w:t xml:space="preserve">__________» ____________ 2010 </w:t>
      </w:r>
      <w:r w:rsidRPr="00635312">
        <w:rPr>
          <w:sz w:val="22"/>
          <w:szCs w:val="22"/>
        </w:rPr>
        <w:t>г.</w:t>
      </w:r>
    </w:p>
    <w:p w:rsidR="000743A1" w:rsidRPr="00635312" w:rsidRDefault="000743A1" w:rsidP="000743A1">
      <w:pPr>
        <w:rPr>
          <w:sz w:val="22"/>
          <w:szCs w:val="22"/>
        </w:rPr>
      </w:pPr>
    </w:p>
    <w:p w:rsidR="000743A1" w:rsidRPr="00635312" w:rsidRDefault="000743A1" w:rsidP="000743A1">
      <w:pPr>
        <w:rPr>
          <w:sz w:val="22"/>
          <w:szCs w:val="22"/>
        </w:rPr>
      </w:pPr>
    </w:p>
    <w:p w:rsidR="000743A1" w:rsidRPr="00635312" w:rsidRDefault="000743A1" w:rsidP="000743A1">
      <w:pPr>
        <w:jc w:val="both"/>
        <w:rPr>
          <w:color w:val="000000"/>
          <w:sz w:val="22"/>
          <w:szCs w:val="22"/>
        </w:rPr>
      </w:pPr>
    </w:p>
    <w:p w:rsidR="000743A1" w:rsidRPr="00635312" w:rsidRDefault="000743A1" w:rsidP="000743A1">
      <w:pPr>
        <w:jc w:val="both"/>
        <w:rPr>
          <w:color w:val="000000"/>
          <w:sz w:val="22"/>
          <w:szCs w:val="22"/>
        </w:rPr>
      </w:pPr>
    </w:p>
    <w:p w:rsidR="000743A1" w:rsidRPr="00635312" w:rsidRDefault="000743A1" w:rsidP="000743A1">
      <w:pPr>
        <w:jc w:val="both"/>
        <w:rPr>
          <w:color w:val="000000"/>
          <w:sz w:val="22"/>
          <w:szCs w:val="22"/>
        </w:rPr>
      </w:pPr>
    </w:p>
    <w:p w:rsidR="000743A1" w:rsidRPr="00635312" w:rsidRDefault="000743A1" w:rsidP="000743A1">
      <w:pPr>
        <w:rPr>
          <w:color w:val="000000"/>
          <w:sz w:val="22"/>
          <w:szCs w:val="22"/>
        </w:rPr>
      </w:pPr>
      <w:r w:rsidRPr="00635312">
        <w:rPr>
          <w:color w:val="000000"/>
          <w:sz w:val="22"/>
          <w:szCs w:val="22"/>
        </w:rPr>
        <w:t>Почтовый адрес: _________________________________________________________</w:t>
      </w:r>
    </w:p>
    <w:p w:rsidR="000743A1" w:rsidRPr="00635312" w:rsidRDefault="000743A1" w:rsidP="000743A1">
      <w:pPr>
        <w:rPr>
          <w:sz w:val="22"/>
          <w:szCs w:val="22"/>
        </w:rPr>
      </w:pPr>
      <w:r w:rsidRPr="00635312">
        <w:rPr>
          <w:sz w:val="22"/>
          <w:szCs w:val="22"/>
        </w:rPr>
        <w:t>Контактный телефон:______________________________________________________</w:t>
      </w:r>
    </w:p>
    <w:p w:rsidR="000743A1" w:rsidRPr="00635312" w:rsidRDefault="000743A1" w:rsidP="000743A1">
      <w:pPr>
        <w:rPr>
          <w:sz w:val="22"/>
          <w:szCs w:val="22"/>
        </w:rPr>
      </w:pPr>
      <w:r w:rsidRPr="00635312">
        <w:rPr>
          <w:sz w:val="22"/>
          <w:szCs w:val="22"/>
        </w:rPr>
        <w:t>Адрес электронной почты: _________________________________________________</w:t>
      </w:r>
    </w:p>
    <w:p w:rsidR="000743A1" w:rsidRPr="00635312" w:rsidRDefault="000743A1" w:rsidP="000743A1">
      <w:pPr>
        <w:rPr>
          <w:sz w:val="22"/>
          <w:szCs w:val="22"/>
        </w:rPr>
      </w:pPr>
      <w:r w:rsidRPr="00635312">
        <w:rPr>
          <w:sz w:val="22"/>
          <w:szCs w:val="22"/>
        </w:rPr>
        <w:t>Контактное лицо:_________________________________________________________</w:t>
      </w:r>
    </w:p>
    <w:p w:rsidR="000743A1" w:rsidRPr="00635312" w:rsidRDefault="000743A1" w:rsidP="000743A1">
      <w:pPr>
        <w:rPr>
          <w:b/>
          <w:sz w:val="22"/>
          <w:szCs w:val="22"/>
        </w:rPr>
      </w:pPr>
    </w:p>
    <w:p w:rsidR="000743A1" w:rsidRPr="00635312" w:rsidRDefault="000743A1" w:rsidP="000743A1">
      <w:pPr>
        <w:rPr>
          <w:b/>
          <w:sz w:val="22"/>
          <w:szCs w:val="22"/>
        </w:rPr>
      </w:pPr>
    </w:p>
    <w:p w:rsidR="000743A1" w:rsidRPr="00635312" w:rsidRDefault="000743A1" w:rsidP="000743A1">
      <w:pPr>
        <w:rPr>
          <w:b/>
          <w:sz w:val="22"/>
          <w:szCs w:val="22"/>
        </w:rPr>
      </w:pPr>
    </w:p>
    <w:p w:rsidR="000743A1" w:rsidRPr="00635312" w:rsidRDefault="000743A1" w:rsidP="000743A1">
      <w:pPr>
        <w:rPr>
          <w:b/>
          <w:sz w:val="22"/>
          <w:szCs w:val="22"/>
        </w:rPr>
      </w:pPr>
    </w:p>
    <w:p w:rsidR="000743A1" w:rsidRPr="00635312" w:rsidRDefault="000743A1" w:rsidP="000743A1">
      <w:pPr>
        <w:rPr>
          <w:b/>
          <w:sz w:val="22"/>
          <w:szCs w:val="22"/>
        </w:rPr>
      </w:pPr>
    </w:p>
    <w:p w:rsidR="000743A1" w:rsidRPr="00635312" w:rsidRDefault="000743A1" w:rsidP="000743A1">
      <w:pPr>
        <w:rPr>
          <w:b/>
          <w:color w:val="000000"/>
          <w:sz w:val="22"/>
          <w:szCs w:val="22"/>
        </w:rPr>
      </w:pPr>
      <w:r w:rsidRPr="00635312">
        <w:rPr>
          <w:b/>
          <w:color w:val="000000"/>
          <w:sz w:val="22"/>
          <w:szCs w:val="22"/>
        </w:rPr>
        <w:t xml:space="preserve">               Руководитель </w:t>
      </w:r>
      <w:r w:rsidRPr="00635312">
        <w:rPr>
          <w:b/>
          <w:color w:val="000000"/>
          <w:sz w:val="22"/>
          <w:szCs w:val="22"/>
        </w:rPr>
        <w:tab/>
      </w:r>
      <w:r w:rsidRPr="00635312">
        <w:rPr>
          <w:b/>
          <w:color w:val="000000"/>
          <w:sz w:val="22"/>
          <w:szCs w:val="22"/>
        </w:rPr>
        <w:tab/>
        <w:t xml:space="preserve">  </w:t>
      </w:r>
      <w:r>
        <w:rPr>
          <w:b/>
          <w:color w:val="000000"/>
          <w:sz w:val="22"/>
          <w:szCs w:val="22"/>
        </w:rPr>
        <w:t xml:space="preserve">       _______________________                  </w:t>
      </w:r>
      <w:r w:rsidRPr="00635312">
        <w:rPr>
          <w:b/>
          <w:color w:val="000000"/>
          <w:sz w:val="22"/>
          <w:szCs w:val="22"/>
        </w:rPr>
        <w:t>/</w:t>
      </w:r>
      <w:r>
        <w:rPr>
          <w:b/>
          <w:color w:val="000000"/>
          <w:sz w:val="22"/>
          <w:szCs w:val="22"/>
        </w:rPr>
        <w:t>__________________</w:t>
      </w:r>
      <w:r w:rsidRPr="00635312">
        <w:rPr>
          <w:b/>
          <w:color w:val="000000"/>
          <w:sz w:val="22"/>
          <w:szCs w:val="22"/>
        </w:rPr>
        <w:t>/</w:t>
      </w:r>
    </w:p>
    <w:p w:rsidR="000743A1" w:rsidRPr="00635312" w:rsidRDefault="000743A1" w:rsidP="000743A1">
      <w:pPr>
        <w:rPr>
          <w:color w:val="000000"/>
          <w:sz w:val="22"/>
          <w:szCs w:val="22"/>
          <w:vertAlign w:val="superscript"/>
        </w:rPr>
      </w:pPr>
      <w:r w:rsidRPr="00635312">
        <w:rPr>
          <w:color w:val="000000"/>
          <w:sz w:val="22"/>
          <w:szCs w:val="22"/>
          <w:vertAlign w:val="superscript"/>
        </w:rPr>
        <w:t xml:space="preserve">                                                                                                                               (подпись)</w:t>
      </w:r>
      <w:r>
        <w:rPr>
          <w:color w:val="000000"/>
          <w:sz w:val="22"/>
          <w:szCs w:val="22"/>
          <w:vertAlign w:val="superscript"/>
        </w:rPr>
        <w:t xml:space="preserve">                                                                                              (Ф.И.О.)</w:t>
      </w:r>
    </w:p>
    <w:p w:rsidR="000743A1" w:rsidRPr="00635312" w:rsidRDefault="000743A1" w:rsidP="000743A1">
      <w:pPr>
        <w:rPr>
          <w:color w:val="000000"/>
          <w:sz w:val="22"/>
          <w:szCs w:val="22"/>
        </w:rPr>
      </w:pPr>
    </w:p>
    <w:p w:rsidR="000743A1" w:rsidRPr="00635312" w:rsidRDefault="000743A1" w:rsidP="000743A1">
      <w:pPr>
        <w:rPr>
          <w:b/>
          <w:bCs/>
          <w:sz w:val="22"/>
          <w:szCs w:val="22"/>
        </w:rPr>
      </w:pPr>
      <w:r w:rsidRPr="00635312">
        <w:rPr>
          <w:sz w:val="22"/>
          <w:szCs w:val="22"/>
        </w:rPr>
        <w:t xml:space="preserve">                  М.П.</w:t>
      </w:r>
    </w:p>
    <w:p w:rsidR="000743A1" w:rsidRPr="00635312" w:rsidRDefault="000743A1" w:rsidP="000743A1">
      <w:pPr>
        <w:pStyle w:val="2"/>
        <w:ind w:left="1985" w:right="2267"/>
        <w:jc w:val="center"/>
        <w:rPr>
          <w:i/>
          <w:smallCaps/>
          <w:shadow/>
          <w:sz w:val="22"/>
          <w:szCs w:val="22"/>
        </w:rPr>
      </w:pPr>
    </w:p>
    <w:p w:rsidR="000743A1" w:rsidRPr="00635312" w:rsidRDefault="000743A1" w:rsidP="000743A1">
      <w:pPr>
        <w:pStyle w:val="2"/>
        <w:ind w:left="1985" w:right="2267"/>
        <w:jc w:val="center"/>
        <w:rPr>
          <w:i/>
          <w:smallCaps/>
          <w:shadow/>
          <w:sz w:val="22"/>
          <w:szCs w:val="22"/>
        </w:rPr>
      </w:pPr>
    </w:p>
    <w:p w:rsidR="000743A1" w:rsidRPr="00635312" w:rsidRDefault="000743A1" w:rsidP="000743A1">
      <w:pPr>
        <w:pStyle w:val="2"/>
        <w:ind w:left="1985" w:right="2267"/>
        <w:jc w:val="center"/>
        <w:rPr>
          <w:i/>
          <w:smallCaps/>
          <w:shadow/>
          <w:sz w:val="22"/>
          <w:szCs w:val="22"/>
        </w:rPr>
      </w:pPr>
    </w:p>
    <w:p w:rsidR="000743A1" w:rsidRPr="00635312" w:rsidRDefault="000743A1" w:rsidP="000743A1">
      <w:pPr>
        <w:pStyle w:val="2"/>
        <w:ind w:left="1985" w:right="2267"/>
        <w:jc w:val="center"/>
        <w:rPr>
          <w:i/>
          <w:smallCaps/>
          <w:shadow/>
          <w:sz w:val="22"/>
          <w:szCs w:val="22"/>
        </w:rPr>
      </w:pPr>
    </w:p>
    <w:p w:rsidR="000743A1" w:rsidRPr="00635312" w:rsidRDefault="000743A1" w:rsidP="000743A1">
      <w:pPr>
        <w:pStyle w:val="2"/>
        <w:ind w:left="1985" w:right="2267"/>
        <w:jc w:val="center"/>
        <w:rPr>
          <w:i/>
          <w:smallCaps/>
          <w:shadow/>
          <w:sz w:val="22"/>
          <w:szCs w:val="22"/>
        </w:rPr>
      </w:pPr>
    </w:p>
    <w:p w:rsidR="000743A1" w:rsidRPr="00635312" w:rsidRDefault="000743A1" w:rsidP="000743A1">
      <w:pPr>
        <w:pStyle w:val="2"/>
        <w:ind w:left="1985" w:right="2267"/>
        <w:jc w:val="center"/>
        <w:rPr>
          <w:i/>
          <w:smallCaps/>
          <w:shadow/>
          <w:sz w:val="22"/>
          <w:szCs w:val="22"/>
        </w:rPr>
      </w:pPr>
    </w:p>
    <w:p w:rsidR="000743A1" w:rsidRPr="00635312" w:rsidRDefault="000743A1" w:rsidP="000743A1">
      <w:pPr>
        <w:jc w:val="both"/>
        <w:rPr>
          <w:b/>
          <w:bCs/>
          <w:i/>
          <w:smallCaps/>
          <w:shadow/>
          <w:color w:val="000000"/>
          <w:sz w:val="22"/>
          <w:szCs w:val="22"/>
          <w:u w:val="single"/>
        </w:rPr>
      </w:pPr>
    </w:p>
    <w:p w:rsidR="000743A1" w:rsidRPr="00635312" w:rsidRDefault="000743A1" w:rsidP="000743A1">
      <w:pPr>
        <w:jc w:val="both"/>
        <w:rPr>
          <w:b/>
          <w:bCs/>
          <w:i/>
          <w:smallCaps/>
          <w:shadow/>
          <w:color w:val="000000"/>
          <w:sz w:val="22"/>
          <w:szCs w:val="22"/>
          <w:u w:val="single"/>
        </w:rPr>
      </w:pPr>
    </w:p>
    <w:p w:rsidR="000743A1" w:rsidRPr="00635312" w:rsidRDefault="000743A1" w:rsidP="000743A1">
      <w:pPr>
        <w:jc w:val="both"/>
        <w:rPr>
          <w:color w:val="000000"/>
          <w:sz w:val="22"/>
          <w:szCs w:val="22"/>
        </w:rPr>
      </w:pPr>
    </w:p>
    <w:p w:rsidR="000743A1" w:rsidRPr="00635312" w:rsidRDefault="000743A1" w:rsidP="000743A1">
      <w:pPr>
        <w:jc w:val="right"/>
        <w:rPr>
          <w:i/>
          <w:sz w:val="22"/>
          <w:szCs w:val="22"/>
        </w:rPr>
      </w:pPr>
    </w:p>
    <w:p w:rsidR="000743A1" w:rsidRDefault="000743A1" w:rsidP="000743A1">
      <w:pPr>
        <w:jc w:val="right"/>
        <w:rPr>
          <w:i/>
          <w:sz w:val="22"/>
          <w:szCs w:val="22"/>
        </w:rPr>
      </w:pPr>
    </w:p>
    <w:p w:rsidR="000743A1" w:rsidRDefault="000743A1" w:rsidP="000743A1">
      <w:pPr>
        <w:jc w:val="right"/>
        <w:rPr>
          <w:i/>
          <w:sz w:val="22"/>
          <w:szCs w:val="22"/>
        </w:rPr>
      </w:pPr>
    </w:p>
    <w:p w:rsidR="000743A1" w:rsidRDefault="000743A1" w:rsidP="000743A1">
      <w:pPr>
        <w:jc w:val="right"/>
        <w:rPr>
          <w:i/>
          <w:sz w:val="22"/>
          <w:szCs w:val="22"/>
        </w:rPr>
      </w:pPr>
    </w:p>
    <w:p w:rsidR="000743A1" w:rsidRDefault="000743A1" w:rsidP="000743A1">
      <w:pPr>
        <w:jc w:val="right"/>
        <w:rPr>
          <w:i/>
          <w:sz w:val="22"/>
          <w:szCs w:val="22"/>
        </w:rPr>
      </w:pPr>
    </w:p>
    <w:p w:rsidR="000743A1" w:rsidRPr="00635312" w:rsidRDefault="000743A1" w:rsidP="000743A1">
      <w:pPr>
        <w:jc w:val="right"/>
        <w:rPr>
          <w:i/>
          <w:sz w:val="22"/>
          <w:szCs w:val="22"/>
        </w:rPr>
      </w:pPr>
    </w:p>
    <w:p w:rsidR="000743A1" w:rsidRPr="00635312" w:rsidRDefault="000743A1" w:rsidP="000743A1">
      <w:pPr>
        <w:jc w:val="right"/>
        <w:rPr>
          <w:i/>
          <w:sz w:val="22"/>
          <w:szCs w:val="22"/>
        </w:rPr>
      </w:pPr>
    </w:p>
    <w:p w:rsidR="000743A1" w:rsidRPr="00635312" w:rsidRDefault="000743A1" w:rsidP="000743A1">
      <w:pPr>
        <w:jc w:val="right"/>
        <w:rPr>
          <w:i/>
          <w:sz w:val="22"/>
          <w:szCs w:val="22"/>
        </w:rPr>
      </w:pPr>
    </w:p>
    <w:p w:rsidR="000743A1" w:rsidRPr="00635312" w:rsidRDefault="000743A1" w:rsidP="000743A1">
      <w:pPr>
        <w:pStyle w:val="2"/>
        <w:ind w:left="1985" w:right="2267"/>
        <w:jc w:val="center"/>
        <w:rPr>
          <w:i/>
          <w:smallCaps/>
          <w:shadow/>
          <w:sz w:val="22"/>
          <w:szCs w:val="22"/>
        </w:rPr>
      </w:pPr>
    </w:p>
    <w:p w:rsidR="000743A1" w:rsidRPr="00635312" w:rsidRDefault="000743A1" w:rsidP="000743A1">
      <w:pPr>
        <w:pStyle w:val="a9"/>
        <w:jc w:val="left"/>
        <w:rPr>
          <w:rFonts w:ascii="Times New Roman" w:hAnsi="Times New Roman" w:cs="Times New Roman"/>
          <w:sz w:val="22"/>
          <w:szCs w:val="22"/>
        </w:rPr>
      </w:pPr>
      <w:r w:rsidRPr="00635312">
        <w:rPr>
          <w:sz w:val="22"/>
          <w:szCs w:val="22"/>
        </w:rPr>
        <w:tab/>
      </w:r>
      <w:r w:rsidRPr="00635312">
        <w:rPr>
          <w:sz w:val="22"/>
          <w:szCs w:val="22"/>
        </w:rPr>
        <w:tab/>
      </w:r>
      <w:r w:rsidRPr="00635312">
        <w:rPr>
          <w:sz w:val="22"/>
          <w:szCs w:val="22"/>
        </w:rPr>
        <w:tab/>
        <w:t xml:space="preserve">                        </w:t>
      </w:r>
    </w:p>
    <w:p w:rsidR="000743A1" w:rsidRPr="00635312" w:rsidRDefault="000743A1" w:rsidP="000743A1">
      <w:pPr>
        <w:pStyle w:val="1"/>
        <w:jc w:val="left"/>
        <w:rPr>
          <w:smallCaps/>
          <w:shadow/>
          <w:sz w:val="22"/>
          <w:szCs w:val="22"/>
        </w:rPr>
      </w:pPr>
      <w:bookmarkStart w:id="48" w:name="_Toc234236058"/>
      <w:bookmarkStart w:id="49" w:name="_Toc234236087"/>
      <w:bookmarkStart w:id="50" w:name="_Toc234323677"/>
      <w:r>
        <w:rPr>
          <w:sz w:val="22"/>
          <w:szCs w:val="22"/>
        </w:rPr>
        <w:t>ФОРМА 5</w:t>
      </w:r>
      <w:r w:rsidRPr="00635312">
        <w:rPr>
          <w:sz w:val="22"/>
          <w:szCs w:val="22"/>
        </w:rPr>
        <w:t>.</w:t>
      </w:r>
      <w:r w:rsidRPr="00635312">
        <w:rPr>
          <w:smallCaps/>
          <w:shadow/>
          <w:sz w:val="22"/>
          <w:szCs w:val="22"/>
        </w:rPr>
        <w:t xml:space="preserve">  ЗАПРОС О РАЗЪЯСНЕНИИ ПОЛОЖЕНИЙ  ДОКУМЕНТАЦИИ</w:t>
      </w:r>
      <w:r>
        <w:rPr>
          <w:smallCaps/>
          <w:shadow/>
          <w:sz w:val="22"/>
          <w:szCs w:val="22"/>
        </w:rPr>
        <w:t xml:space="preserve"> ОБ ОТКРЫТОМ АУКЦИОНЕ</w:t>
      </w:r>
      <w:bookmarkEnd w:id="48"/>
      <w:bookmarkEnd w:id="49"/>
      <w:bookmarkEnd w:id="50"/>
      <w:r w:rsidRPr="00635312">
        <w:rPr>
          <w:smallCaps/>
          <w:shadow/>
          <w:sz w:val="22"/>
          <w:szCs w:val="22"/>
        </w:rPr>
        <w:t xml:space="preserve"> </w:t>
      </w:r>
    </w:p>
    <w:p w:rsidR="000743A1" w:rsidRPr="00635312" w:rsidRDefault="000743A1" w:rsidP="000743A1">
      <w:pPr>
        <w:jc w:val="both"/>
        <w:rPr>
          <w:color w:val="000000"/>
          <w:sz w:val="22"/>
          <w:szCs w:val="22"/>
        </w:rPr>
      </w:pPr>
    </w:p>
    <w:p w:rsidR="000743A1" w:rsidRPr="00635312" w:rsidRDefault="000743A1" w:rsidP="000743A1">
      <w:pPr>
        <w:tabs>
          <w:tab w:val="left" w:pos="1159"/>
        </w:tabs>
        <w:jc w:val="center"/>
        <w:rPr>
          <w:b/>
          <w:i/>
          <w:sz w:val="22"/>
          <w:szCs w:val="22"/>
        </w:rPr>
      </w:pPr>
      <w:r w:rsidRPr="00635312">
        <w:rPr>
          <w:b/>
          <w:i/>
          <w:sz w:val="22"/>
          <w:szCs w:val="22"/>
        </w:rPr>
        <w:t>Оформляется на фирменном бланке</w:t>
      </w:r>
    </w:p>
    <w:p w:rsidR="000743A1" w:rsidRPr="00635312" w:rsidRDefault="000743A1" w:rsidP="000743A1">
      <w:pPr>
        <w:jc w:val="right"/>
        <w:rPr>
          <w:i/>
          <w:sz w:val="22"/>
          <w:szCs w:val="22"/>
        </w:rPr>
      </w:pPr>
    </w:p>
    <w:p w:rsidR="000743A1" w:rsidRPr="00635312" w:rsidRDefault="000743A1" w:rsidP="000743A1">
      <w:pPr>
        <w:jc w:val="right"/>
        <w:rPr>
          <w:b/>
          <w:color w:val="000000"/>
          <w:sz w:val="22"/>
          <w:szCs w:val="22"/>
        </w:rPr>
      </w:pPr>
    </w:p>
    <w:p w:rsidR="000743A1" w:rsidRPr="00635312" w:rsidRDefault="000743A1" w:rsidP="000743A1">
      <w:pPr>
        <w:pStyle w:val="a9"/>
        <w:jc w:val="left"/>
        <w:rPr>
          <w:rFonts w:ascii="Times New Roman" w:hAnsi="Times New Roman" w:cs="Times New Roman"/>
          <w:b w:val="0"/>
          <w:sz w:val="22"/>
          <w:szCs w:val="22"/>
        </w:rPr>
      </w:pPr>
      <w:r>
        <w:rPr>
          <w:rFonts w:ascii="Times New Roman" w:hAnsi="Times New Roman" w:cs="Times New Roman"/>
          <w:b w:val="0"/>
          <w:sz w:val="22"/>
          <w:szCs w:val="22"/>
        </w:rPr>
        <w:t xml:space="preserve">«___» __________ 2010 </w:t>
      </w:r>
      <w:r w:rsidRPr="00635312">
        <w:rPr>
          <w:rFonts w:ascii="Times New Roman" w:hAnsi="Times New Roman" w:cs="Times New Roman"/>
          <w:b w:val="0"/>
          <w:sz w:val="22"/>
          <w:szCs w:val="22"/>
        </w:rPr>
        <w:t>г.</w:t>
      </w:r>
      <w:r>
        <w:rPr>
          <w:rFonts w:ascii="Times New Roman" w:hAnsi="Times New Roman" w:cs="Times New Roman"/>
          <w:b w:val="0"/>
          <w:sz w:val="22"/>
          <w:szCs w:val="22"/>
        </w:rPr>
        <w:t xml:space="preserve">                                                                     Уполномоченному органу</w:t>
      </w:r>
    </w:p>
    <w:p w:rsidR="000743A1" w:rsidRPr="00635312" w:rsidRDefault="000743A1" w:rsidP="000743A1">
      <w:pPr>
        <w:jc w:val="both"/>
        <w:rPr>
          <w:color w:val="000000"/>
          <w:sz w:val="22"/>
          <w:szCs w:val="22"/>
        </w:rPr>
      </w:pPr>
      <w:r w:rsidRPr="00635312">
        <w:rPr>
          <w:sz w:val="22"/>
          <w:szCs w:val="22"/>
        </w:rPr>
        <w:t>Исх. № ______________</w:t>
      </w:r>
      <w:r w:rsidRPr="00635312">
        <w:rPr>
          <w:sz w:val="22"/>
          <w:szCs w:val="22"/>
        </w:rPr>
        <w:tab/>
      </w:r>
      <w:r w:rsidRPr="00635312">
        <w:rPr>
          <w:sz w:val="22"/>
          <w:szCs w:val="22"/>
        </w:rPr>
        <w:tab/>
      </w:r>
    </w:p>
    <w:p w:rsidR="000743A1" w:rsidRPr="00635312" w:rsidRDefault="000743A1" w:rsidP="000743A1">
      <w:pPr>
        <w:rPr>
          <w:color w:val="000000"/>
          <w:sz w:val="22"/>
          <w:szCs w:val="22"/>
        </w:rPr>
      </w:pPr>
    </w:p>
    <w:p w:rsidR="000743A1" w:rsidRPr="00635312" w:rsidRDefault="000743A1" w:rsidP="000743A1">
      <w:pPr>
        <w:rPr>
          <w:color w:val="000000"/>
          <w:sz w:val="22"/>
          <w:szCs w:val="22"/>
        </w:rPr>
      </w:pPr>
    </w:p>
    <w:p w:rsidR="000743A1" w:rsidRPr="00635312" w:rsidRDefault="000743A1" w:rsidP="000743A1">
      <w:pPr>
        <w:rPr>
          <w:color w:val="000000"/>
          <w:sz w:val="22"/>
          <w:szCs w:val="22"/>
        </w:rPr>
      </w:pPr>
    </w:p>
    <w:p w:rsidR="000743A1" w:rsidRDefault="000743A1" w:rsidP="000743A1">
      <w:pPr>
        <w:rPr>
          <w:color w:val="000000"/>
          <w:sz w:val="22"/>
          <w:szCs w:val="22"/>
        </w:rPr>
      </w:pPr>
      <w:r w:rsidRPr="00635312">
        <w:rPr>
          <w:color w:val="000000"/>
          <w:sz w:val="22"/>
          <w:szCs w:val="22"/>
        </w:rPr>
        <w:t>Прошу дать разъяснения следующих положений  документации</w:t>
      </w:r>
      <w:r>
        <w:rPr>
          <w:color w:val="000000"/>
          <w:sz w:val="22"/>
          <w:szCs w:val="22"/>
        </w:rPr>
        <w:t xml:space="preserve"> об открытом аукционе _______________</w:t>
      </w:r>
    </w:p>
    <w:p w:rsidR="000743A1" w:rsidRPr="00635312" w:rsidRDefault="000743A1" w:rsidP="000743A1">
      <w:pPr>
        <w:rPr>
          <w:color w:val="000000"/>
          <w:sz w:val="22"/>
          <w:szCs w:val="22"/>
        </w:rPr>
      </w:pPr>
      <w:r>
        <w:rPr>
          <w:color w:val="000000"/>
          <w:sz w:val="22"/>
          <w:szCs w:val="22"/>
        </w:rPr>
        <w:t>_________________________________________________________________________________________</w:t>
      </w:r>
      <w:r w:rsidRPr="00635312">
        <w:rPr>
          <w:color w:val="000000"/>
          <w:sz w:val="22"/>
          <w:szCs w:val="22"/>
        </w:rPr>
        <w:t>:</w:t>
      </w:r>
    </w:p>
    <w:p w:rsidR="000743A1" w:rsidRPr="007979F0" w:rsidRDefault="000743A1" w:rsidP="000743A1">
      <w:pPr>
        <w:tabs>
          <w:tab w:val="left" w:pos="2710"/>
          <w:tab w:val="center" w:pos="4961"/>
        </w:tabs>
        <w:jc w:val="center"/>
        <w:rPr>
          <w:color w:val="0000FF"/>
          <w:sz w:val="22"/>
          <w:szCs w:val="22"/>
          <w:vertAlign w:val="superscript"/>
        </w:rPr>
      </w:pPr>
      <w:r w:rsidRPr="007979F0">
        <w:rPr>
          <w:color w:val="0000FF"/>
          <w:sz w:val="22"/>
          <w:szCs w:val="22"/>
          <w:vertAlign w:val="superscript"/>
        </w:rPr>
        <w:t>[</w:t>
      </w:r>
      <w:r w:rsidRPr="001A2902">
        <w:rPr>
          <w:color w:val="0000FF"/>
          <w:sz w:val="22"/>
          <w:szCs w:val="22"/>
          <w:vertAlign w:val="superscript"/>
        </w:rPr>
        <w:t>указать предмет открытого  аукциона</w:t>
      </w:r>
      <w:r w:rsidRPr="007979F0">
        <w:rPr>
          <w:color w:val="0000FF"/>
          <w:sz w:val="22"/>
          <w:szCs w:val="22"/>
          <w:vertAlign w:val="superscript"/>
        </w:rPr>
        <w:t>]</w:t>
      </w:r>
    </w:p>
    <w:p w:rsidR="000743A1" w:rsidRPr="00635312" w:rsidRDefault="000743A1" w:rsidP="000743A1">
      <w:pPr>
        <w:jc w:val="both"/>
        <w:rPr>
          <w:color w:val="000000"/>
          <w:sz w:val="22"/>
          <w:szCs w:val="22"/>
        </w:rPr>
      </w:pPr>
      <w:r w:rsidRPr="00635312">
        <w:rPr>
          <w:color w:val="000000"/>
          <w:sz w:val="22"/>
          <w:szCs w:val="22"/>
        </w:rPr>
        <w:t xml:space="preserve">1. </w:t>
      </w:r>
    </w:p>
    <w:p w:rsidR="000743A1" w:rsidRPr="00635312" w:rsidRDefault="000743A1" w:rsidP="000743A1">
      <w:pPr>
        <w:jc w:val="both"/>
        <w:rPr>
          <w:color w:val="000000"/>
          <w:sz w:val="22"/>
          <w:szCs w:val="22"/>
        </w:rPr>
      </w:pPr>
      <w:r w:rsidRPr="00635312">
        <w:rPr>
          <w:color w:val="000000"/>
          <w:sz w:val="22"/>
          <w:szCs w:val="22"/>
        </w:rPr>
        <w:t>2.</w:t>
      </w:r>
    </w:p>
    <w:p w:rsidR="000743A1" w:rsidRPr="00635312" w:rsidRDefault="000743A1" w:rsidP="000743A1">
      <w:pPr>
        <w:jc w:val="both"/>
        <w:rPr>
          <w:color w:val="000000"/>
          <w:sz w:val="22"/>
          <w:szCs w:val="22"/>
        </w:rPr>
      </w:pPr>
      <w:r>
        <w:rPr>
          <w:color w:val="000000"/>
          <w:sz w:val="22"/>
          <w:szCs w:val="22"/>
        </w:rPr>
        <w:t>3.</w:t>
      </w:r>
    </w:p>
    <w:p w:rsidR="000743A1" w:rsidRPr="00635312" w:rsidRDefault="000743A1" w:rsidP="000743A1">
      <w:pPr>
        <w:jc w:val="both"/>
        <w:rPr>
          <w:color w:val="000000"/>
          <w:sz w:val="22"/>
          <w:szCs w:val="22"/>
        </w:rPr>
      </w:pPr>
    </w:p>
    <w:p w:rsidR="000743A1" w:rsidRPr="00635312" w:rsidRDefault="000743A1" w:rsidP="000743A1">
      <w:pPr>
        <w:rPr>
          <w:color w:val="000000"/>
          <w:sz w:val="22"/>
          <w:szCs w:val="22"/>
        </w:rPr>
      </w:pPr>
    </w:p>
    <w:p w:rsidR="000743A1" w:rsidRPr="00635312" w:rsidRDefault="000743A1" w:rsidP="000743A1">
      <w:pPr>
        <w:jc w:val="both"/>
        <w:rPr>
          <w:color w:val="000000"/>
          <w:sz w:val="22"/>
          <w:szCs w:val="22"/>
        </w:rPr>
      </w:pPr>
    </w:p>
    <w:p w:rsidR="000743A1" w:rsidRPr="00635312" w:rsidRDefault="000743A1" w:rsidP="000743A1">
      <w:pPr>
        <w:jc w:val="both"/>
        <w:rPr>
          <w:color w:val="000000"/>
          <w:sz w:val="22"/>
          <w:szCs w:val="22"/>
        </w:rPr>
      </w:pPr>
      <w:r w:rsidRPr="00635312">
        <w:rPr>
          <w:color w:val="000000"/>
          <w:sz w:val="22"/>
          <w:szCs w:val="22"/>
        </w:rPr>
        <w:t>Почтовый адрес: _______________________________________________________</w:t>
      </w:r>
      <w:r>
        <w:rPr>
          <w:color w:val="000000"/>
          <w:sz w:val="22"/>
          <w:szCs w:val="22"/>
        </w:rPr>
        <w:t>__________________</w:t>
      </w:r>
      <w:r w:rsidRPr="00635312">
        <w:rPr>
          <w:color w:val="000000"/>
          <w:sz w:val="22"/>
          <w:szCs w:val="22"/>
        </w:rPr>
        <w:t>__</w:t>
      </w:r>
    </w:p>
    <w:p w:rsidR="000743A1" w:rsidRPr="00635312" w:rsidRDefault="000743A1" w:rsidP="000743A1">
      <w:pPr>
        <w:rPr>
          <w:sz w:val="22"/>
          <w:szCs w:val="22"/>
        </w:rPr>
      </w:pPr>
      <w:r w:rsidRPr="00635312">
        <w:rPr>
          <w:sz w:val="22"/>
          <w:szCs w:val="22"/>
        </w:rPr>
        <w:t>Контактный телефон:___________________________________________________</w:t>
      </w:r>
      <w:r>
        <w:rPr>
          <w:sz w:val="22"/>
          <w:szCs w:val="22"/>
        </w:rPr>
        <w:t>_________________</w:t>
      </w:r>
      <w:r w:rsidRPr="00635312">
        <w:rPr>
          <w:sz w:val="22"/>
          <w:szCs w:val="22"/>
        </w:rPr>
        <w:t>___</w:t>
      </w:r>
    </w:p>
    <w:p w:rsidR="000743A1" w:rsidRPr="00635312" w:rsidRDefault="000743A1" w:rsidP="000743A1">
      <w:pPr>
        <w:rPr>
          <w:sz w:val="22"/>
          <w:szCs w:val="22"/>
        </w:rPr>
      </w:pPr>
      <w:r w:rsidRPr="00635312">
        <w:rPr>
          <w:sz w:val="22"/>
          <w:szCs w:val="22"/>
        </w:rPr>
        <w:t>Адрес электронной почты: ____________________________________________</w:t>
      </w:r>
      <w:r>
        <w:rPr>
          <w:sz w:val="22"/>
          <w:szCs w:val="22"/>
        </w:rPr>
        <w:t>_________________</w:t>
      </w:r>
      <w:r w:rsidRPr="00635312">
        <w:rPr>
          <w:sz w:val="22"/>
          <w:szCs w:val="22"/>
        </w:rPr>
        <w:t>_____</w:t>
      </w:r>
    </w:p>
    <w:p w:rsidR="000743A1" w:rsidRPr="00635312" w:rsidRDefault="000743A1" w:rsidP="000743A1">
      <w:pPr>
        <w:rPr>
          <w:sz w:val="22"/>
          <w:szCs w:val="22"/>
        </w:rPr>
      </w:pPr>
      <w:r w:rsidRPr="00635312">
        <w:rPr>
          <w:sz w:val="22"/>
          <w:szCs w:val="22"/>
        </w:rPr>
        <w:t>Контактное лицо:_______________________________________________________</w:t>
      </w:r>
      <w:r>
        <w:rPr>
          <w:sz w:val="22"/>
          <w:szCs w:val="22"/>
        </w:rPr>
        <w:t>__________________</w:t>
      </w:r>
      <w:r w:rsidRPr="00635312">
        <w:rPr>
          <w:sz w:val="22"/>
          <w:szCs w:val="22"/>
        </w:rPr>
        <w:t>__</w:t>
      </w:r>
    </w:p>
    <w:p w:rsidR="000743A1" w:rsidRPr="00635312" w:rsidRDefault="000743A1" w:rsidP="000743A1">
      <w:pPr>
        <w:jc w:val="both"/>
        <w:rPr>
          <w:color w:val="000000"/>
          <w:sz w:val="22"/>
          <w:szCs w:val="22"/>
        </w:rPr>
      </w:pPr>
    </w:p>
    <w:p w:rsidR="000743A1" w:rsidRPr="00635312" w:rsidRDefault="000743A1" w:rsidP="000743A1">
      <w:pPr>
        <w:jc w:val="both"/>
        <w:rPr>
          <w:b/>
          <w:color w:val="000000"/>
          <w:sz w:val="22"/>
          <w:szCs w:val="22"/>
        </w:rPr>
      </w:pPr>
    </w:p>
    <w:p w:rsidR="000743A1" w:rsidRPr="00635312" w:rsidRDefault="000743A1" w:rsidP="000743A1">
      <w:pPr>
        <w:jc w:val="both"/>
        <w:rPr>
          <w:b/>
          <w:color w:val="000000"/>
          <w:sz w:val="22"/>
          <w:szCs w:val="22"/>
        </w:rPr>
      </w:pPr>
    </w:p>
    <w:p w:rsidR="000743A1" w:rsidRPr="00635312" w:rsidRDefault="000743A1" w:rsidP="000743A1">
      <w:pPr>
        <w:jc w:val="both"/>
        <w:rPr>
          <w:b/>
          <w:color w:val="000000"/>
          <w:sz w:val="22"/>
          <w:szCs w:val="22"/>
        </w:rPr>
      </w:pPr>
    </w:p>
    <w:p w:rsidR="000743A1" w:rsidRPr="00635312" w:rsidRDefault="000743A1" w:rsidP="000743A1">
      <w:pPr>
        <w:jc w:val="both"/>
        <w:rPr>
          <w:b/>
          <w:color w:val="000000"/>
          <w:sz w:val="22"/>
          <w:szCs w:val="22"/>
        </w:rPr>
      </w:pPr>
      <w:r w:rsidRPr="00635312">
        <w:rPr>
          <w:b/>
          <w:color w:val="000000"/>
          <w:sz w:val="22"/>
          <w:szCs w:val="22"/>
        </w:rPr>
        <w:t xml:space="preserve">Руководитель </w:t>
      </w:r>
      <w:r w:rsidRPr="00635312">
        <w:rPr>
          <w:b/>
          <w:color w:val="000000"/>
          <w:sz w:val="22"/>
          <w:szCs w:val="22"/>
        </w:rPr>
        <w:tab/>
      </w:r>
      <w:r w:rsidRPr="00635312">
        <w:rPr>
          <w:b/>
          <w:color w:val="000000"/>
          <w:sz w:val="22"/>
          <w:szCs w:val="22"/>
        </w:rPr>
        <w:tab/>
      </w:r>
      <w:r w:rsidRPr="00635312">
        <w:rPr>
          <w:b/>
          <w:color w:val="000000"/>
          <w:sz w:val="22"/>
          <w:szCs w:val="22"/>
        </w:rPr>
        <w:tab/>
        <w:t>___________________</w:t>
      </w:r>
      <w:r w:rsidRPr="00635312">
        <w:rPr>
          <w:b/>
          <w:color w:val="000000"/>
          <w:sz w:val="22"/>
          <w:szCs w:val="22"/>
        </w:rPr>
        <w:tab/>
      </w:r>
      <w:r w:rsidRPr="00635312">
        <w:rPr>
          <w:b/>
          <w:color w:val="000000"/>
          <w:sz w:val="22"/>
          <w:szCs w:val="22"/>
        </w:rPr>
        <w:tab/>
        <w:t>/</w:t>
      </w:r>
      <w:r>
        <w:rPr>
          <w:b/>
          <w:color w:val="000000"/>
          <w:sz w:val="22"/>
          <w:szCs w:val="22"/>
        </w:rPr>
        <w:t>___________________</w:t>
      </w:r>
      <w:r w:rsidRPr="00635312">
        <w:rPr>
          <w:b/>
          <w:color w:val="000000"/>
          <w:sz w:val="22"/>
          <w:szCs w:val="22"/>
        </w:rPr>
        <w:t>/</w:t>
      </w:r>
    </w:p>
    <w:p w:rsidR="000743A1" w:rsidRPr="00635312" w:rsidRDefault="000743A1" w:rsidP="000743A1">
      <w:pPr>
        <w:rPr>
          <w:color w:val="000000"/>
          <w:sz w:val="22"/>
          <w:szCs w:val="22"/>
          <w:vertAlign w:val="superscript"/>
        </w:rPr>
      </w:pPr>
      <w:r>
        <w:rPr>
          <w:color w:val="000000"/>
          <w:sz w:val="22"/>
          <w:szCs w:val="22"/>
          <w:vertAlign w:val="superscript"/>
        </w:rPr>
        <w:t xml:space="preserve">                                                                                                                        </w:t>
      </w:r>
      <w:r w:rsidRPr="00635312">
        <w:rPr>
          <w:color w:val="000000"/>
          <w:sz w:val="22"/>
          <w:szCs w:val="22"/>
          <w:vertAlign w:val="superscript"/>
        </w:rPr>
        <w:t>(подпись)</w:t>
      </w:r>
      <w:r>
        <w:rPr>
          <w:color w:val="000000"/>
          <w:sz w:val="22"/>
          <w:szCs w:val="22"/>
          <w:vertAlign w:val="superscript"/>
        </w:rPr>
        <w:t xml:space="preserve">                                                                         (Ф.И.О.)</w:t>
      </w:r>
    </w:p>
    <w:p w:rsidR="000743A1" w:rsidRPr="00635312" w:rsidRDefault="000743A1" w:rsidP="000743A1">
      <w:pPr>
        <w:jc w:val="center"/>
        <w:rPr>
          <w:color w:val="000000"/>
          <w:sz w:val="22"/>
          <w:szCs w:val="22"/>
        </w:rPr>
      </w:pPr>
    </w:p>
    <w:p w:rsidR="000743A1" w:rsidRPr="00635312" w:rsidRDefault="000743A1" w:rsidP="000743A1">
      <w:pPr>
        <w:rPr>
          <w:b/>
          <w:bCs/>
          <w:sz w:val="22"/>
          <w:szCs w:val="22"/>
        </w:rPr>
      </w:pPr>
      <w:r w:rsidRPr="00635312">
        <w:rPr>
          <w:sz w:val="22"/>
          <w:szCs w:val="22"/>
        </w:rPr>
        <w:t>М.П.</w:t>
      </w:r>
    </w:p>
    <w:p w:rsidR="000743A1" w:rsidRPr="00635312" w:rsidRDefault="000743A1" w:rsidP="000743A1">
      <w:pPr>
        <w:jc w:val="center"/>
        <w:rPr>
          <w:color w:val="000000"/>
          <w:sz w:val="22"/>
          <w:szCs w:val="22"/>
        </w:rPr>
      </w:pPr>
    </w:p>
    <w:p w:rsidR="000743A1" w:rsidRPr="00635312" w:rsidRDefault="000743A1" w:rsidP="000743A1">
      <w:pPr>
        <w:pStyle w:val="7"/>
        <w:jc w:val="right"/>
        <w:rPr>
          <w:rFonts w:ascii="Times New Roman" w:hAnsi="Times New Roman" w:cs="Times New Roman"/>
          <w:b w:val="0"/>
          <w:bCs w:val="0"/>
          <w:color w:val="000000"/>
          <w:sz w:val="22"/>
          <w:szCs w:val="22"/>
        </w:rPr>
      </w:pPr>
    </w:p>
    <w:p w:rsidR="000743A1" w:rsidRPr="00635312" w:rsidRDefault="000743A1" w:rsidP="000743A1">
      <w:pPr>
        <w:rPr>
          <w:sz w:val="22"/>
          <w:szCs w:val="22"/>
        </w:rPr>
      </w:pPr>
    </w:p>
    <w:p w:rsidR="000743A1" w:rsidRPr="00635312" w:rsidRDefault="000743A1" w:rsidP="000743A1">
      <w:pPr>
        <w:pStyle w:val="7"/>
        <w:jc w:val="right"/>
        <w:rPr>
          <w:rFonts w:ascii="Times New Roman" w:hAnsi="Times New Roman" w:cs="Times New Roman"/>
          <w:b w:val="0"/>
          <w:bCs w:val="0"/>
          <w:color w:val="000000"/>
          <w:sz w:val="22"/>
          <w:szCs w:val="22"/>
        </w:rPr>
      </w:pPr>
    </w:p>
    <w:p w:rsidR="000743A1" w:rsidRPr="00635312" w:rsidRDefault="000743A1" w:rsidP="000743A1">
      <w:pPr>
        <w:pStyle w:val="1"/>
        <w:jc w:val="left"/>
        <w:rPr>
          <w:i/>
          <w:caps/>
          <w:shadow/>
          <w:sz w:val="22"/>
          <w:szCs w:val="22"/>
        </w:rPr>
      </w:pPr>
      <w:r w:rsidRPr="00635312">
        <w:rPr>
          <w:sz w:val="22"/>
          <w:szCs w:val="22"/>
        </w:rPr>
        <w:br w:type="page"/>
      </w:r>
      <w:bookmarkStart w:id="51" w:name="_Toc234236059"/>
      <w:bookmarkStart w:id="52" w:name="_Toc234236088"/>
      <w:bookmarkStart w:id="53" w:name="_Toc234323678"/>
      <w:r w:rsidRPr="00635312">
        <w:rPr>
          <w:sz w:val="22"/>
          <w:szCs w:val="22"/>
        </w:rPr>
        <w:lastRenderedPageBreak/>
        <w:t xml:space="preserve">ФОРМА </w:t>
      </w:r>
      <w:r>
        <w:rPr>
          <w:sz w:val="22"/>
          <w:szCs w:val="22"/>
        </w:rPr>
        <w:t>6</w:t>
      </w:r>
      <w:r w:rsidRPr="00635312">
        <w:rPr>
          <w:sz w:val="22"/>
          <w:szCs w:val="22"/>
        </w:rPr>
        <w:t xml:space="preserve">. ДОВЕРЕННОСТЬ НА ПРЕДСТАВЛЕНИЕ </w:t>
      </w:r>
      <w:proofErr w:type="gramStart"/>
      <w:r w:rsidRPr="00635312">
        <w:rPr>
          <w:sz w:val="22"/>
          <w:szCs w:val="22"/>
        </w:rPr>
        <w:t>ИНТЕРЕСОВ ОРГАНИЗАЦИИ УЧАСТНИКА РАЗМЕЩЕНИЯ ЗАКАЗА</w:t>
      </w:r>
      <w:proofErr w:type="gramEnd"/>
      <w:r w:rsidRPr="00635312">
        <w:rPr>
          <w:sz w:val="22"/>
          <w:szCs w:val="22"/>
        </w:rPr>
        <w:t>.</w:t>
      </w:r>
      <w:bookmarkEnd w:id="51"/>
      <w:bookmarkEnd w:id="52"/>
      <w:bookmarkEnd w:id="53"/>
      <w:r w:rsidRPr="00635312">
        <w:rPr>
          <w:caps/>
          <w:shadow/>
          <w:sz w:val="22"/>
          <w:szCs w:val="22"/>
        </w:rPr>
        <w:t xml:space="preserve"> </w:t>
      </w:r>
      <w:r w:rsidRPr="00635312">
        <w:rPr>
          <w:i/>
          <w:caps/>
          <w:shadow/>
          <w:sz w:val="22"/>
          <w:szCs w:val="22"/>
        </w:rPr>
        <w:t xml:space="preserve"> </w:t>
      </w:r>
    </w:p>
    <w:p w:rsidR="000743A1" w:rsidRPr="00635312" w:rsidRDefault="000743A1" w:rsidP="000743A1">
      <w:pPr>
        <w:pStyle w:val="7"/>
        <w:jc w:val="right"/>
        <w:rPr>
          <w:rFonts w:ascii="Times New Roman" w:hAnsi="Times New Roman" w:cs="Times New Roman"/>
          <w:i/>
          <w:caps/>
          <w:shadow/>
          <w:color w:val="000000"/>
          <w:sz w:val="22"/>
          <w:szCs w:val="22"/>
          <w:u w:val="single"/>
        </w:rPr>
      </w:pPr>
    </w:p>
    <w:p w:rsidR="000743A1" w:rsidRPr="00B6603A" w:rsidRDefault="000743A1" w:rsidP="000743A1">
      <w:pPr>
        <w:jc w:val="center"/>
        <w:rPr>
          <w:sz w:val="40"/>
          <w:szCs w:val="40"/>
        </w:rPr>
      </w:pPr>
      <w:r w:rsidRPr="00B6603A">
        <w:rPr>
          <w:sz w:val="40"/>
          <w:szCs w:val="40"/>
        </w:rPr>
        <w:t xml:space="preserve">           ДОВЕРЕННОСТЬ  № ____</w:t>
      </w:r>
    </w:p>
    <w:p w:rsidR="000743A1" w:rsidRPr="00B6603A" w:rsidRDefault="000743A1" w:rsidP="000743A1"/>
    <w:p w:rsidR="000743A1" w:rsidRPr="00B6603A" w:rsidRDefault="000743A1" w:rsidP="000743A1">
      <w:pPr>
        <w:rPr>
          <w:sz w:val="22"/>
          <w:szCs w:val="22"/>
        </w:rPr>
      </w:pPr>
    </w:p>
    <w:p w:rsidR="000743A1" w:rsidRPr="00B6603A" w:rsidRDefault="000743A1" w:rsidP="000743A1">
      <w:pPr>
        <w:rPr>
          <w:sz w:val="22"/>
          <w:szCs w:val="22"/>
        </w:rPr>
      </w:pPr>
      <w:r w:rsidRPr="00B6603A">
        <w:rPr>
          <w:sz w:val="22"/>
          <w:szCs w:val="22"/>
        </w:rPr>
        <w:t>Город  __________________    ________________________</w:t>
      </w:r>
      <w:r>
        <w:rPr>
          <w:sz w:val="22"/>
          <w:szCs w:val="22"/>
        </w:rPr>
        <w:t>______________________________________</w:t>
      </w:r>
    </w:p>
    <w:p w:rsidR="000743A1" w:rsidRPr="001A2902" w:rsidRDefault="000743A1" w:rsidP="000743A1">
      <w:pPr>
        <w:rPr>
          <w:color w:val="0000FF"/>
          <w:sz w:val="22"/>
          <w:szCs w:val="22"/>
          <w:vertAlign w:val="superscript"/>
        </w:rPr>
      </w:pPr>
      <w:r w:rsidRPr="001A2902">
        <w:rPr>
          <w:color w:val="0000FF"/>
          <w:sz w:val="22"/>
          <w:szCs w:val="22"/>
          <w:vertAlign w:val="superscript"/>
        </w:rPr>
        <w:t xml:space="preserve">                                                                                                        [прописью число, месяц и год выдачи доверенности]</w:t>
      </w:r>
    </w:p>
    <w:p w:rsidR="000743A1" w:rsidRPr="00B6603A" w:rsidRDefault="000743A1" w:rsidP="000743A1">
      <w:pPr>
        <w:rPr>
          <w:sz w:val="22"/>
          <w:szCs w:val="22"/>
        </w:rPr>
      </w:pPr>
      <w:r w:rsidRPr="00B6603A">
        <w:rPr>
          <w:sz w:val="22"/>
          <w:szCs w:val="22"/>
        </w:rPr>
        <w:t>Участник размещения заказа:</w:t>
      </w:r>
    </w:p>
    <w:p w:rsidR="000743A1" w:rsidRPr="00B6603A" w:rsidRDefault="000743A1" w:rsidP="000743A1">
      <w:pPr>
        <w:rPr>
          <w:sz w:val="22"/>
          <w:szCs w:val="22"/>
        </w:rPr>
      </w:pPr>
      <w:r w:rsidRPr="00B6603A">
        <w:rPr>
          <w:sz w:val="22"/>
          <w:szCs w:val="22"/>
        </w:rPr>
        <w:t>___________________________________________________________________________________</w:t>
      </w:r>
      <w:r>
        <w:rPr>
          <w:sz w:val="22"/>
          <w:szCs w:val="22"/>
        </w:rPr>
        <w:t>_____</w:t>
      </w:r>
    </w:p>
    <w:p w:rsidR="000743A1" w:rsidRPr="007548D0" w:rsidRDefault="000743A1" w:rsidP="000743A1">
      <w:pPr>
        <w:jc w:val="center"/>
        <w:rPr>
          <w:sz w:val="22"/>
          <w:szCs w:val="22"/>
          <w:vertAlign w:val="superscript"/>
        </w:rPr>
      </w:pPr>
      <w:r w:rsidRPr="007548D0">
        <w:rPr>
          <w:sz w:val="22"/>
          <w:szCs w:val="22"/>
          <w:vertAlign w:val="superscript"/>
        </w:rPr>
        <w:t>[</w:t>
      </w:r>
      <w:r w:rsidRPr="001A2902">
        <w:rPr>
          <w:color w:val="0000FF"/>
          <w:sz w:val="22"/>
          <w:szCs w:val="22"/>
          <w:vertAlign w:val="superscript"/>
        </w:rPr>
        <w:t>фирменное наименование Участника размещения заказа - юридического лица, ИНН, ОГРН, местонахождение</w:t>
      </w:r>
      <w:proofErr w:type="gramStart"/>
      <w:r w:rsidRPr="001A2902">
        <w:rPr>
          <w:color w:val="0000FF"/>
          <w:sz w:val="22"/>
          <w:szCs w:val="22"/>
          <w:vertAlign w:val="superscript"/>
        </w:rPr>
        <w:t xml:space="preserve"> ]</w:t>
      </w:r>
      <w:proofErr w:type="gramEnd"/>
    </w:p>
    <w:p w:rsidR="000743A1" w:rsidRPr="00B6603A" w:rsidRDefault="000743A1" w:rsidP="000743A1">
      <w:pPr>
        <w:rPr>
          <w:sz w:val="22"/>
          <w:szCs w:val="22"/>
        </w:rPr>
      </w:pPr>
      <w:r w:rsidRPr="00B6603A">
        <w:rPr>
          <w:sz w:val="22"/>
          <w:szCs w:val="22"/>
        </w:rPr>
        <w:t>в лице ___________________________________________________________________________</w:t>
      </w:r>
      <w:r>
        <w:rPr>
          <w:sz w:val="22"/>
          <w:szCs w:val="22"/>
        </w:rPr>
        <w:t>______</w:t>
      </w:r>
      <w:r w:rsidRPr="00B6603A">
        <w:rPr>
          <w:sz w:val="22"/>
          <w:szCs w:val="22"/>
        </w:rPr>
        <w:t xml:space="preserve">_, </w:t>
      </w:r>
    </w:p>
    <w:p w:rsidR="000743A1" w:rsidRPr="001A2902" w:rsidRDefault="000743A1" w:rsidP="000743A1">
      <w:pPr>
        <w:jc w:val="center"/>
        <w:rPr>
          <w:color w:val="0000FF"/>
          <w:sz w:val="22"/>
          <w:szCs w:val="22"/>
          <w:vertAlign w:val="superscript"/>
        </w:rPr>
      </w:pPr>
      <w:r w:rsidRPr="001A2902">
        <w:rPr>
          <w:color w:val="0000FF"/>
          <w:sz w:val="22"/>
          <w:szCs w:val="22"/>
          <w:vertAlign w:val="superscript"/>
        </w:rPr>
        <w:t>[должность, фамилия, имя, отчество единоличного исполнительного органа]</w:t>
      </w:r>
    </w:p>
    <w:p w:rsidR="000743A1" w:rsidRPr="00B6603A" w:rsidRDefault="000743A1" w:rsidP="000743A1">
      <w:pPr>
        <w:rPr>
          <w:sz w:val="22"/>
          <w:szCs w:val="22"/>
        </w:rPr>
      </w:pPr>
      <w:proofErr w:type="gramStart"/>
      <w:r w:rsidRPr="00B6603A">
        <w:rPr>
          <w:sz w:val="22"/>
          <w:szCs w:val="22"/>
        </w:rPr>
        <w:t>действующего</w:t>
      </w:r>
      <w:proofErr w:type="gramEnd"/>
      <w:r w:rsidRPr="00B6603A">
        <w:rPr>
          <w:sz w:val="22"/>
          <w:szCs w:val="22"/>
        </w:rPr>
        <w:t xml:space="preserve"> на основании ___________________________________________________</w:t>
      </w:r>
      <w:r>
        <w:rPr>
          <w:sz w:val="22"/>
          <w:szCs w:val="22"/>
        </w:rPr>
        <w:t>______</w:t>
      </w:r>
      <w:r w:rsidRPr="00B6603A">
        <w:rPr>
          <w:sz w:val="22"/>
          <w:szCs w:val="22"/>
        </w:rPr>
        <w:t xml:space="preserve">______, </w:t>
      </w:r>
    </w:p>
    <w:p w:rsidR="000743A1" w:rsidRPr="001A2902" w:rsidRDefault="000743A1" w:rsidP="000743A1">
      <w:pPr>
        <w:rPr>
          <w:color w:val="0000FF"/>
          <w:sz w:val="22"/>
          <w:szCs w:val="22"/>
          <w:vertAlign w:val="superscript"/>
        </w:rPr>
      </w:pPr>
      <w:r w:rsidRPr="001A2902">
        <w:rPr>
          <w:color w:val="0000FF"/>
          <w:sz w:val="22"/>
          <w:szCs w:val="22"/>
          <w:vertAlign w:val="superscript"/>
        </w:rPr>
        <w:t xml:space="preserve">                               [ наименование документа, подтверждающего полномочия единоличного исполнительного органа организации </w:t>
      </w:r>
      <w:proofErr w:type="gramStart"/>
      <w:r w:rsidRPr="001A2902">
        <w:rPr>
          <w:color w:val="0000FF"/>
          <w:sz w:val="22"/>
          <w:szCs w:val="22"/>
          <w:vertAlign w:val="superscript"/>
        </w:rPr>
        <w:t>-У</w:t>
      </w:r>
      <w:proofErr w:type="gramEnd"/>
      <w:r w:rsidRPr="001A2902">
        <w:rPr>
          <w:color w:val="0000FF"/>
          <w:sz w:val="22"/>
          <w:szCs w:val="22"/>
          <w:vertAlign w:val="superscript"/>
        </w:rPr>
        <w:t>частника размещения заказа ]</w:t>
      </w:r>
    </w:p>
    <w:p w:rsidR="000743A1" w:rsidRPr="00B6603A" w:rsidRDefault="000743A1" w:rsidP="000743A1">
      <w:pPr>
        <w:rPr>
          <w:sz w:val="22"/>
          <w:szCs w:val="22"/>
        </w:rPr>
      </w:pPr>
      <w:r w:rsidRPr="00B6603A">
        <w:rPr>
          <w:sz w:val="22"/>
          <w:szCs w:val="22"/>
        </w:rPr>
        <w:t>доверяет ____________________________________________</w:t>
      </w:r>
      <w:r>
        <w:rPr>
          <w:sz w:val="22"/>
          <w:szCs w:val="22"/>
        </w:rPr>
        <w:t>_____</w:t>
      </w:r>
      <w:r w:rsidRPr="00B6603A">
        <w:rPr>
          <w:sz w:val="22"/>
          <w:szCs w:val="22"/>
        </w:rPr>
        <w:t>_______________________________</w:t>
      </w:r>
    </w:p>
    <w:p w:rsidR="000743A1" w:rsidRPr="007979F0" w:rsidRDefault="000743A1" w:rsidP="000743A1">
      <w:pPr>
        <w:ind w:left="2832" w:firstLine="708"/>
        <w:rPr>
          <w:color w:val="0000FF"/>
          <w:sz w:val="22"/>
          <w:szCs w:val="22"/>
          <w:vertAlign w:val="superscript"/>
        </w:rPr>
      </w:pPr>
      <w:r w:rsidRPr="007979F0">
        <w:rPr>
          <w:color w:val="0000FF"/>
          <w:sz w:val="22"/>
          <w:szCs w:val="22"/>
          <w:vertAlign w:val="superscript"/>
        </w:rPr>
        <w:t>[</w:t>
      </w:r>
      <w:r w:rsidRPr="001A2902">
        <w:rPr>
          <w:color w:val="0000FF"/>
          <w:sz w:val="22"/>
          <w:szCs w:val="22"/>
          <w:vertAlign w:val="superscript"/>
        </w:rPr>
        <w:t>фамилия, имя, отчество, должность</w:t>
      </w:r>
      <w:r w:rsidRPr="007979F0">
        <w:rPr>
          <w:color w:val="0000FF"/>
          <w:sz w:val="22"/>
          <w:szCs w:val="22"/>
          <w:vertAlign w:val="superscript"/>
        </w:rPr>
        <w:t>]</w:t>
      </w:r>
    </w:p>
    <w:p w:rsidR="000743A1" w:rsidRPr="00B6603A" w:rsidRDefault="000743A1" w:rsidP="000743A1">
      <w:pPr>
        <w:rPr>
          <w:sz w:val="22"/>
          <w:szCs w:val="22"/>
        </w:rPr>
      </w:pPr>
      <w:r w:rsidRPr="00B6603A">
        <w:rPr>
          <w:sz w:val="22"/>
          <w:szCs w:val="22"/>
        </w:rPr>
        <w:t>паспорт серии ______ №_________ выдан ______________________________________</w:t>
      </w:r>
      <w:r>
        <w:rPr>
          <w:sz w:val="22"/>
          <w:szCs w:val="22"/>
        </w:rPr>
        <w:t>______</w:t>
      </w:r>
      <w:r w:rsidRPr="00B6603A">
        <w:rPr>
          <w:sz w:val="22"/>
          <w:szCs w:val="22"/>
        </w:rPr>
        <w:t xml:space="preserve">________  </w:t>
      </w:r>
    </w:p>
    <w:p w:rsidR="000743A1" w:rsidRPr="00B6603A" w:rsidRDefault="000743A1" w:rsidP="000743A1">
      <w:pPr>
        <w:rPr>
          <w:sz w:val="22"/>
          <w:szCs w:val="22"/>
        </w:rPr>
      </w:pPr>
    </w:p>
    <w:p w:rsidR="000743A1" w:rsidRPr="00B6603A" w:rsidRDefault="000743A1" w:rsidP="000743A1">
      <w:pPr>
        <w:rPr>
          <w:sz w:val="22"/>
          <w:szCs w:val="22"/>
        </w:rPr>
      </w:pPr>
      <w:r w:rsidRPr="00B6603A">
        <w:rPr>
          <w:sz w:val="22"/>
          <w:szCs w:val="22"/>
        </w:rPr>
        <w:t>«____» _____________ года, далее именуемому «Представитель»,</w:t>
      </w:r>
    </w:p>
    <w:p w:rsidR="000743A1" w:rsidRPr="00B6603A" w:rsidRDefault="000743A1" w:rsidP="000743A1">
      <w:pPr>
        <w:rPr>
          <w:sz w:val="22"/>
          <w:szCs w:val="22"/>
        </w:rPr>
      </w:pPr>
    </w:p>
    <w:p w:rsidR="000743A1" w:rsidRPr="00B6603A" w:rsidRDefault="000743A1" w:rsidP="000743A1">
      <w:pPr>
        <w:pStyle w:val="a9"/>
        <w:rPr>
          <w:rFonts w:ascii="Times New Roman" w:hAnsi="Times New Roman" w:cs="Times New Roman"/>
          <w:sz w:val="22"/>
          <w:szCs w:val="22"/>
        </w:rPr>
      </w:pPr>
      <w:r w:rsidRPr="00B6603A">
        <w:rPr>
          <w:rFonts w:ascii="Times New Roman" w:hAnsi="Times New Roman" w:cs="Times New Roman"/>
          <w:sz w:val="22"/>
          <w:szCs w:val="22"/>
        </w:rPr>
        <w:t>представлять интересы __________________________________________</w:t>
      </w:r>
      <w:r>
        <w:rPr>
          <w:rFonts w:ascii="Times New Roman" w:hAnsi="Times New Roman" w:cs="Times New Roman"/>
          <w:sz w:val="22"/>
          <w:szCs w:val="22"/>
        </w:rPr>
        <w:t>_____</w:t>
      </w:r>
      <w:r w:rsidRPr="00B6603A">
        <w:rPr>
          <w:rFonts w:ascii="Times New Roman" w:hAnsi="Times New Roman" w:cs="Times New Roman"/>
          <w:sz w:val="22"/>
          <w:szCs w:val="22"/>
        </w:rPr>
        <w:t>____________________</w:t>
      </w:r>
    </w:p>
    <w:p w:rsidR="000743A1" w:rsidRPr="001A2902" w:rsidRDefault="000743A1" w:rsidP="000743A1">
      <w:pPr>
        <w:jc w:val="center"/>
        <w:rPr>
          <w:color w:val="0000FF"/>
          <w:sz w:val="22"/>
          <w:szCs w:val="22"/>
          <w:vertAlign w:val="superscript"/>
        </w:rPr>
      </w:pPr>
      <w:r w:rsidRPr="001A2902">
        <w:rPr>
          <w:color w:val="0000FF"/>
          <w:sz w:val="22"/>
          <w:szCs w:val="22"/>
          <w:vertAlign w:val="superscript"/>
        </w:rPr>
        <w:t>[фирменное наименование Участника размещения заказа - юридического лица]</w:t>
      </w:r>
    </w:p>
    <w:p w:rsidR="000743A1" w:rsidRPr="00B6603A" w:rsidRDefault="000743A1" w:rsidP="0007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B6603A">
        <w:rPr>
          <w:sz w:val="22"/>
          <w:szCs w:val="22"/>
        </w:rPr>
        <w:t xml:space="preserve">на открытом </w:t>
      </w:r>
      <w:r>
        <w:rPr>
          <w:sz w:val="22"/>
          <w:szCs w:val="22"/>
        </w:rPr>
        <w:t>аукционе</w:t>
      </w:r>
      <w:r w:rsidRPr="00B6603A">
        <w:rPr>
          <w:sz w:val="22"/>
          <w:szCs w:val="22"/>
        </w:rPr>
        <w:t xml:space="preserve"> </w:t>
      </w:r>
      <w:proofErr w:type="gramStart"/>
      <w:r w:rsidRPr="00B6603A">
        <w:rPr>
          <w:sz w:val="22"/>
          <w:szCs w:val="22"/>
        </w:rPr>
        <w:t>на</w:t>
      </w:r>
      <w:proofErr w:type="gramEnd"/>
      <w:r w:rsidRPr="00B6603A">
        <w:rPr>
          <w:sz w:val="22"/>
          <w:szCs w:val="22"/>
        </w:rPr>
        <w:t xml:space="preserve"> </w:t>
      </w:r>
      <w:r w:rsidRPr="00B6603A">
        <w:rPr>
          <w:color w:val="000000"/>
          <w:sz w:val="22"/>
          <w:szCs w:val="22"/>
        </w:rPr>
        <w:t>__________________________________________________</w:t>
      </w:r>
      <w:r>
        <w:rPr>
          <w:color w:val="000000"/>
          <w:sz w:val="22"/>
          <w:szCs w:val="22"/>
        </w:rPr>
        <w:t>______</w:t>
      </w:r>
      <w:r w:rsidRPr="00B6603A">
        <w:rPr>
          <w:color w:val="000000"/>
          <w:sz w:val="22"/>
          <w:szCs w:val="22"/>
        </w:rPr>
        <w:t>___________</w:t>
      </w:r>
    </w:p>
    <w:p w:rsidR="000743A1" w:rsidRPr="007979F0" w:rsidRDefault="000743A1" w:rsidP="0007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olor w:val="0000FF"/>
          <w:sz w:val="16"/>
          <w:szCs w:val="16"/>
        </w:rPr>
      </w:pPr>
      <w:r w:rsidRPr="001A2902">
        <w:rPr>
          <w:color w:val="0000FF"/>
          <w:sz w:val="16"/>
          <w:szCs w:val="16"/>
        </w:rPr>
        <w:t>[наименование открытого аукциона</w:t>
      </w:r>
      <w:r w:rsidRPr="007979F0">
        <w:rPr>
          <w:color w:val="0000FF"/>
          <w:sz w:val="16"/>
          <w:szCs w:val="16"/>
        </w:rPr>
        <w:t>]</w:t>
      </w:r>
    </w:p>
    <w:p w:rsidR="000743A1" w:rsidRPr="00B6603A" w:rsidRDefault="000743A1" w:rsidP="000743A1">
      <w:pPr>
        <w:pStyle w:val="20"/>
        <w:spacing w:line="320" w:lineRule="exact"/>
        <w:rPr>
          <w:sz w:val="22"/>
          <w:szCs w:val="22"/>
        </w:rPr>
      </w:pPr>
    </w:p>
    <w:p w:rsidR="000743A1" w:rsidRPr="0067346E" w:rsidRDefault="000743A1" w:rsidP="000743A1">
      <w:pPr>
        <w:pStyle w:val="a9"/>
        <w:rPr>
          <w:rFonts w:ascii="Times New Roman" w:hAnsi="Times New Roman" w:cs="Times New Roman"/>
          <w:b w:val="0"/>
          <w:sz w:val="22"/>
          <w:szCs w:val="22"/>
        </w:rPr>
      </w:pPr>
      <w:r w:rsidRPr="00B6603A">
        <w:rPr>
          <w:rFonts w:ascii="Times New Roman" w:hAnsi="Times New Roman" w:cs="Times New Roman"/>
          <w:sz w:val="22"/>
          <w:szCs w:val="22"/>
        </w:rPr>
        <w:tab/>
      </w:r>
      <w:r w:rsidRPr="0067346E">
        <w:rPr>
          <w:rFonts w:ascii="Times New Roman" w:hAnsi="Times New Roman" w:cs="Times New Roman"/>
          <w:b w:val="0"/>
          <w:sz w:val="22"/>
          <w:szCs w:val="22"/>
        </w:rPr>
        <w:t>В целях выполнения данного поручения Представитель уполномочен:</w:t>
      </w:r>
    </w:p>
    <w:p w:rsidR="000743A1" w:rsidRPr="0067346E" w:rsidRDefault="000743A1" w:rsidP="000743A1">
      <w:pPr>
        <w:pStyle w:val="a9"/>
        <w:rPr>
          <w:rFonts w:ascii="Times New Roman" w:hAnsi="Times New Roman" w:cs="Times New Roman"/>
          <w:b w:val="0"/>
          <w:sz w:val="22"/>
          <w:szCs w:val="22"/>
        </w:rPr>
      </w:pPr>
      <w:r w:rsidRPr="0067346E">
        <w:rPr>
          <w:rFonts w:ascii="Times New Roman" w:hAnsi="Times New Roman" w:cs="Times New Roman"/>
          <w:b w:val="0"/>
          <w:sz w:val="22"/>
          <w:szCs w:val="22"/>
        </w:rPr>
        <w:t>-  представлять Заказчику, Уполномоченному органу необходимые документы;</w:t>
      </w:r>
    </w:p>
    <w:p w:rsidR="000743A1" w:rsidRPr="0067346E" w:rsidRDefault="000743A1" w:rsidP="000743A1">
      <w:pPr>
        <w:pStyle w:val="a9"/>
        <w:rPr>
          <w:rFonts w:ascii="Times New Roman" w:hAnsi="Times New Roman" w:cs="Times New Roman"/>
          <w:b w:val="0"/>
          <w:sz w:val="22"/>
          <w:szCs w:val="22"/>
        </w:rPr>
      </w:pPr>
      <w:r w:rsidRPr="0067346E">
        <w:rPr>
          <w:rFonts w:ascii="Times New Roman" w:hAnsi="Times New Roman" w:cs="Times New Roman"/>
          <w:b w:val="0"/>
          <w:sz w:val="22"/>
          <w:szCs w:val="22"/>
        </w:rPr>
        <w:t xml:space="preserve">- представлять интересы Участника размещения заказа </w:t>
      </w:r>
      <w:r>
        <w:rPr>
          <w:rFonts w:ascii="Times New Roman" w:hAnsi="Times New Roman" w:cs="Times New Roman"/>
          <w:b w:val="0"/>
          <w:sz w:val="22"/>
          <w:szCs w:val="22"/>
        </w:rPr>
        <w:t xml:space="preserve">на процедуре </w:t>
      </w:r>
      <w:r w:rsidRPr="0067346E">
        <w:rPr>
          <w:rFonts w:ascii="Times New Roman" w:hAnsi="Times New Roman" w:cs="Times New Roman"/>
          <w:b w:val="0"/>
          <w:sz w:val="22"/>
          <w:szCs w:val="22"/>
        </w:rPr>
        <w:t xml:space="preserve"> </w:t>
      </w:r>
      <w:r>
        <w:rPr>
          <w:rFonts w:ascii="Times New Roman" w:hAnsi="Times New Roman" w:cs="Times New Roman"/>
          <w:b w:val="0"/>
          <w:sz w:val="22"/>
          <w:szCs w:val="22"/>
        </w:rPr>
        <w:t>проведении открытого аукциона</w:t>
      </w:r>
      <w:r w:rsidRPr="0067346E">
        <w:rPr>
          <w:rFonts w:ascii="Times New Roman" w:hAnsi="Times New Roman" w:cs="Times New Roman"/>
          <w:b w:val="0"/>
          <w:sz w:val="22"/>
          <w:szCs w:val="22"/>
        </w:rPr>
        <w:t>;</w:t>
      </w:r>
    </w:p>
    <w:p w:rsidR="000743A1" w:rsidRPr="0067346E" w:rsidRDefault="000743A1" w:rsidP="000743A1">
      <w:pPr>
        <w:pStyle w:val="a9"/>
        <w:rPr>
          <w:rFonts w:ascii="Times New Roman" w:hAnsi="Times New Roman" w:cs="Times New Roman"/>
          <w:b w:val="0"/>
          <w:sz w:val="22"/>
          <w:szCs w:val="22"/>
        </w:rPr>
      </w:pPr>
      <w:r w:rsidRPr="0067346E">
        <w:rPr>
          <w:rFonts w:ascii="Times New Roman" w:hAnsi="Times New Roman" w:cs="Times New Roman"/>
          <w:b w:val="0"/>
          <w:sz w:val="22"/>
          <w:szCs w:val="22"/>
        </w:rPr>
        <w:t xml:space="preserve">- подписывать и получать от имени Участника размещения заказа все документы, связанные с выполнением настоящего поручения, включая/за исключением </w:t>
      </w:r>
      <w:r>
        <w:rPr>
          <w:rFonts w:ascii="Times New Roman" w:hAnsi="Times New Roman" w:cs="Times New Roman"/>
          <w:b w:val="0"/>
          <w:sz w:val="22"/>
          <w:szCs w:val="22"/>
        </w:rPr>
        <w:t xml:space="preserve"> подписания муниципального</w:t>
      </w:r>
      <w:r w:rsidRPr="0067346E">
        <w:rPr>
          <w:rFonts w:ascii="Times New Roman" w:hAnsi="Times New Roman" w:cs="Times New Roman"/>
          <w:b w:val="0"/>
          <w:sz w:val="22"/>
          <w:szCs w:val="22"/>
        </w:rPr>
        <w:t xml:space="preserve"> контракта,</w:t>
      </w:r>
      <w:r w:rsidRPr="00B6603A">
        <w:rPr>
          <w:rFonts w:ascii="Times New Roman" w:hAnsi="Times New Roman" w:cs="Times New Roman"/>
          <w:sz w:val="22"/>
          <w:szCs w:val="22"/>
        </w:rPr>
        <w:t xml:space="preserve">                                                                   </w:t>
      </w:r>
      <w:r w:rsidRPr="0067346E">
        <w:rPr>
          <w:rFonts w:ascii="Times New Roman" w:hAnsi="Times New Roman" w:cs="Times New Roman"/>
          <w:b w:val="0"/>
          <w:sz w:val="22"/>
          <w:szCs w:val="22"/>
        </w:rPr>
        <w:t>заключаемого по результатам проведения</w:t>
      </w:r>
      <w:r>
        <w:rPr>
          <w:rFonts w:ascii="Times New Roman" w:hAnsi="Times New Roman" w:cs="Times New Roman"/>
          <w:b w:val="0"/>
          <w:sz w:val="22"/>
          <w:szCs w:val="22"/>
        </w:rPr>
        <w:t xml:space="preserve"> открытого</w:t>
      </w:r>
      <w:r w:rsidRPr="0067346E">
        <w:rPr>
          <w:rFonts w:ascii="Times New Roman" w:hAnsi="Times New Roman" w:cs="Times New Roman"/>
          <w:b w:val="0"/>
          <w:sz w:val="22"/>
          <w:szCs w:val="22"/>
        </w:rPr>
        <w:t xml:space="preserve"> </w:t>
      </w:r>
      <w:r>
        <w:rPr>
          <w:rFonts w:ascii="Times New Roman" w:hAnsi="Times New Roman" w:cs="Times New Roman"/>
          <w:b w:val="0"/>
          <w:sz w:val="22"/>
          <w:szCs w:val="22"/>
        </w:rPr>
        <w:t>аукциона</w:t>
      </w:r>
      <w:r w:rsidRPr="0067346E">
        <w:rPr>
          <w:rFonts w:ascii="Times New Roman" w:hAnsi="Times New Roman" w:cs="Times New Roman"/>
          <w:b w:val="0"/>
          <w:sz w:val="22"/>
          <w:szCs w:val="22"/>
        </w:rPr>
        <w:t>.</w:t>
      </w:r>
    </w:p>
    <w:p w:rsidR="000743A1" w:rsidRPr="00837163" w:rsidRDefault="000743A1" w:rsidP="000743A1">
      <w:pPr>
        <w:jc w:val="both"/>
        <w:rPr>
          <w:color w:val="000000"/>
          <w:sz w:val="24"/>
          <w:szCs w:val="24"/>
        </w:rPr>
      </w:pPr>
    </w:p>
    <w:p w:rsidR="000743A1" w:rsidRDefault="000743A1" w:rsidP="000743A1">
      <w:pPr>
        <w:jc w:val="both"/>
        <w:rPr>
          <w:color w:val="000000"/>
          <w:sz w:val="24"/>
          <w:szCs w:val="24"/>
        </w:rPr>
      </w:pPr>
      <w:r w:rsidRPr="008A0EA9">
        <w:rPr>
          <w:color w:val="000000"/>
          <w:sz w:val="22"/>
          <w:szCs w:val="22"/>
        </w:rPr>
        <w:t>Подпись удостоверяем</w:t>
      </w:r>
      <w:r>
        <w:rPr>
          <w:color w:val="000000"/>
          <w:sz w:val="24"/>
          <w:szCs w:val="24"/>
        </w:rPr>
        <w:t xml:space="preserve">        ________</w:t>
      </w:r>
      <w:r w:rsidRPr="00837163">
        <w:rPr>
          <w:color w:val="000000"/>
          <w:sz w:val="24"/>
          <w:szCs w:val="24"/>
        </w:rPr>
        <w:t>__________</w:t>
      </w:r>
      <w:r>
        <w:rPr>
          <w:color w:val="000000"/>
          <w:sz w:val="24"/>
          <w:szCs w:val="24"/>
        </w:rPr>
        <w:t xml:space="preserve">                                 _______________________</w:t>
      </w:r>
    </w:p>
    <w:p w:rsidR="000743A1" w:rsidRPr="00B6603A" w:rsidRDefault="000743A1" w:rsidP="0007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color w:val="000000"/>
          <w:sz w:val="16"/>
          <w:szCs w:val="16"/>
        </w:rPr>
        <w:t xml:space="preserve">                                                                    </w:t>
      </w:r>
      <w:r w:rsidRPr="00B6603A">
        <w:rPr>
          <w:color w:val="000000"/>
          <w:sz w:val="16"/>
          <w:szCs w:val="16"/>
        </w:rPr>
        <w:t>(</w:t>
      </w:r>
      <w:r>
        <w:rPr>
          <w:color w:val="000000"/>
          <w:sz w:val="16"/>
          <w:szCs w:val="16"/>
        </w:rPr>
        <w:t xml:space="preserve">Ф.И.О. </w:t>
      </w:r>
      <w:proofErr w:type="gramStart"/>
      <w:r>
        <w:rPr>
          <w:color w:val="000000"/>
          <w:sz w:val="16"/>
          <w:szCs w:val="16"/>
        </w:rPr>
        <w:t>удостоверяемого</w:t>
      </w:r>
      <w:proofErr w:type="gramEnd"/>
      <w:r w:rsidRPr="00B6603A">
        <w:rPr>
          <w:color w:val="000000"/>
          <w:sz w:val="16"/>
          <w:szCs w:val="16"/>
        </w:rPr>
        <w:t>)</w:t>
      </w:r>
      <w:r>
        <w:rPr>
          <w:color w:val="000000"/>
          <w:sz w:val="16"/>
          <w:szCs w:val="16"/>
        </w:rPr>
        <w:t xml:space="preserve">                                                                    </w:t>
      </w:r>
      <w:r w:rsidRPr="00B6603A">
        <w:rPr>
          <w:color w:val="000000"/>
          <w:sz w:val="16"/>
          <w:szCs w:val="16"/>
        </w:rPr>
        <w:t>(</w:t>
      </w:r>
      <w:r>
        <w:rPr>
          <w:color w:val="000000"/>
          <w:sz w:val="16"/>
          <w:szCs w:val="16"/>
        </w:rPr>
        <w:t>подпись удостоверяемого</w:t>
      </w:r>
      <w:r w:rsidRPr="00B6603A">
        <w:rPr>
          <w:color w:val="000000"/>
          <w:sz w:val="16"/>
          <w:szCs w:val="16"/>
        </w:rPr>
        <w:t>)</w:t>
      </w:r>
    </w:p>
    <w:p w:rsidR="000743A1" w:rsidRPr="00B6603A" w:rsidRDefault="000743A1" w:rsidP="0007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000743A1" w:rsidRDefault="000743A1" w:rsidP="000743A1"/>
    <w:p w:rsidR="000743A1" w:rsidRPr="008A0EA9" w:rsidRDefault="000743A1" w:rsidP="000743A1">
      <w:pPr>
        <w:jc w:val="both"/>
        <w:rPr>
          <w:color w:val="000000"/>
          <w:sz w:val="22"/>
          <w:szCs w:val="22"/>
        </w:rPr>
      </w:pPr>
      <w:r w:rsidRPr="008A0EA9">
        <w:rPr>
          <w:color w:val="000000"/>
          <w:sz w:val="22"/>
          <w:szCs w:val="22"/>
        </w:rPr>
        <w:t xml:space="preserve">Настоящая доверенность выдана сроком </w:t>
      </w:r>
      <w:proofErr w:type="gramStart"/>
      <w:r w:rsidRPr="008A0EA9">
        <w:rPr>
          <w:color w:val="000000"/>
          <w:sz w:val="22"/>
          <w:szCs w:val="22"/>
        </w:rPr>
        <w:t>до</w:t>
      </w:r>
      <w:proofErr w:type="gramEnd"/>
      <w:r w:rsidRPr="008A0EA9">
        <w:rPr>
          <w:color w:val="000000"/>
          <w:sz w:val="22"/>
          <w:szCs w:val="22"/>
        </w:rPr>
        <w:t xml:space="preserve"> _______________.</w:t>
      </w:r>
    </w:p>
    <w:p w:rsidR="000743A1" w:rsidRPr="008A0EA9" w:rsidRDefault="000743A1" w:rsidP="000743A1">
      <w:pPr>
        <w:jc w:val="both"/>
        <w:rPr>
          <w:color w:val="000000"/>
          <w:sz w:val="22"/>
          <w:szCs w:val="22"/>
        </w:rPr>
      </w:pPr>
    </w:p>
    <w:p w:rsidR="000743A1" w:rsidRPr="008A0EA9" w:rsidRDefault="000743A1" w:rsidP="000743A1">
      <w:pPr>
        <w:jc w:val="both"/>
        <w:rPr>
          <w:color w:val="000000"/>
          <w:sz w:val="22"/>
          <w:szCs w:val="22"/>
        </w:rPr>
      </w:pPr>
      <w:r w:rsidRPr="008A0EA9">
        <w:rPr>
          <w:color w:val="000000"/>
          <w:sz w:val="22"/>
          <w:szCs w:val="22"/>
        </w:rPr>
        <w:t>Настоящая доверенность выдана без права передоверия.</w:t>
      </w:r>
    </w:p>
    <w:p w:rsidR="000743A1" w:rsidRPr="008A0EA9" w:rsidRDefault="000743A1" w:rsidP="000743A1">
      <w:pPr>
        <w:rPr>
          <w:sz w:val="22"/>
          <w:szCs w:val="22"/>
        </w:rPr>
      </w:pPr>
    </w:p>
    <w:p w:rsidR="000743A1" w:rsidRPr="008A0EA9" w:rsidRDefault="000743A1" w:rsidP="000743A1">
      <w:pPr>
        <w:ind w:left="6372"/>
        <w:rPr>
          <w:sz w:val="22"/>
          <w:szCs w:val="22"/>
        </w:rPr>
      </w:pPr>
    </w:p>
    <w:p w:rsidR="000743A1" w:rsidRPr="00635312" w:rsidRDefault="000743A1" w:rsidP="000743A1">
      <w:pPr>
        <w:pStyle w:val="2"/>
        <w:ind w:left="1985" w:right="2267"/>
        <w:jc w:val="center"/>
        <w:rPr>
          <w:i/>
          <w:caps/>
          <w:shadow/>
          <w:sz w:val="22"/>
          <w:szCs w:val="22"/>
        </w:rPr>
      </w:pPr>
    </w:p>
    <w:p w:rsidR="000743A1" w:rsidRPr="00635312" w:rsidRDefault="000743A1" w:rsidP="000743A1">
      <w:pPr>
        <w:pStyle w:val="2"/>
        <w:ind w:left="1985" w:right="2267"/>
        <w:jc w:val="center"/>
        <w:rPr>
          <w:i/>
          <w:caps/>
          <w:shadow/>
          <w:sz w:val="22"/>
          <w:szCs w:val="22"/>
        </w:rPr>
      </w:pPr>
    </w:p>
    <w:p w:rsidR="000743A1" w:rsidRPr="00635312" w:rsidRDefault="000743A1" w:rsidP="000743A1">
      <w:pPr>
        <w:rPr>
          <w:sz w:val="22"/>
          <w:szCs w:val="22"/>
        </w:rPr>
      </w:pPr>
    </w:p>
    <w:p w:rsidR="000743A1" w:rsidRPr="00635312" w:rsidRDefault="000743A1" w:rsidP="000743A1">
      <w:pPr>
        <w:jc w:val="both"/>
        <w:rPr>
          <w:b/>
          <w:color w:val="000000"/>
          <w:sz w:val="22"/>
          <w:szCs w:val="22"/>
        </w:rPr>
      </w:pPr>
      <w:r w:rsidRPr="00635312">
        <w:rPr>
          <w:b/>
          <w:color w:val="000000"/>
          <w:sz w:val="22"/>
          <w:szCs w:val="22"/>
        </w:rPr>
        <w:t>Руководите</w:t>
      </w:r>
      <w:r>
        <w:rPr>
          <w:b/>
          <w:color w:val="000000"/>
          <w:sz w:val="22"/>
          <w:szCs w:val="22"/>
        </w:rPr>
        <w:t xml:space="preserve">ль </w:t>
      </w:r>
      <w:r>
        <w:rPr>
          <w:b/>
          <w:color w:val="000000"/>
          <w:sz w:val="22"/>
          <w:szCs w:val="22"/>
        </w:rPr>
        <w:tab/>
      </w:r>
      <w:r>
        <w:rPr>
          <w:b/>
          <w:color w:val="000000"/>
          <w:sz w:val="22"/>
          <w:szCs w:val="22"/>
        </w:rPr>
        <w:tab/>
      </w:r>
      <w:r>
        <w:rPr>
          <w:b/>
          <w:color w:val="000000"/>
          <w:sz w:val="22"/>
          <w:szCs w:val="22"/>
        </w:rPr>
        <w:tab/>
      </w:r>
      <w:r>
        <w:rPr>
          <w:b/>
          <w:color w:val="000000"/>
          <w:sz w:val="22"/>
          <w:szCs w:val="22"/>
        </w:rPr>
        <w:tab/>
        <w:t>_______________________</w:t>
      </w:r>
      <w:r>
        <w:rPr>
          <w:b/>
          <w:color w:val="000000"/>
          <w:sz w:val="22"/>
          <w:szCs w:val="22"/>
        </w:rPr>
        <w:tab/>
      </w:r>
      <w:r w:rsidRPr="00635312">
        <w:rPr>
          <w:b/>
          <w:color w:val="000000"/>
          <w:sz w:val="22"/>
          <w:szCs w:val="22"/>
        </w:rPr>
        <w:t>/</w:t>
      </w:r>
      <w:r>
        <w:rPr>
          <w:b/>
          <w:color w:val="000000"/>
          <w:sz w:val="22"/>
          <w:szCs w:val="22"/>
        </w:rPr>
        <w:t>____________________</w:t>
      </w:r>
      <w:r w:rsidRPr="00635312">
        <w:rPr>
          <w:b/>
          <w:color w:val="000000"/>
          <w:sz w:val="22"/>
          <w:szCs w:val="22"/>
        </w:rPr>
        <w:t>/</w:t>
      </w:r>
    </w:p>
    <w:p w:rsidR="000743A1" w:rsidRPr="00635312" w:rsidRDefault="000743A1" w:rsidP="000743A1">
      <w:pPr>
        <w:jc w:val="center"/>
        <w:rPr>
          <w:i/>
          <w:color w:val="000000"/>
          <w:sz w:val="22"/>
          <w:szCs w:val="22"/>
          <w:vertAlign w:val="superscript"/>
        </w:rPr>
      </w:pPr>
      <w:r w:rsidRPr="00635312">
        <w:rPr>
          <w:i/>
          <w:color w:val="000000"/>
          <w:sz w:val="22"/>
          <w:szCs w:val="22"/>
          <w:vertAlign w:val="superscript"/>
        </w:rPr>
        <w:t xml:space="preserve">        </w:t>
      </w:r>
      <w:r>
        <w:rPr>
          <w:i/>
          <w:color w:val="000000"/>
          <w:sz w:val="22"/>
          <w:szCs w:val="22"/>
          <w:vertAlign w:val="superscript"/>
        </w:rPr>
        <w:t xml:space="preserve">                                                                                         </w:t>
      </w:r>
      <w:r w:rsidRPr="00635312">
        <w:rPr>
          <w:i/>
          <w:color w:val="000000"/>
          <w:sz w:val="22"/>
          <w:szCs w:val="22"/>
          <w:vertAlign w:val="superscript"/>
        </w:rPr>
        <w:t>(подпись)</w:t>
      </w:r>
      <w:r>
        <w:rPr>
          <w:i/>
          <w:color w:val="000000"/>
          <w:sz w:val="22"/>
          <w:szCs w:val="22"/>
          <w:vertAlign w:val="superscript"/>
        </w:rPr>
        <w:t xml:space="preserve">                                                                            (Ф.И.О.)</w:t>
      </w:r>
    </w:p>
    <w:p w:rsidR="000743A1" w:rsidRPr="00635312" w:rsidRDefault="000743A1" w:rsidP="000743A1">
      <w:pPr>
        <w:rPr>
          <w:b/>
          <w:sz w:val="22"/>
          <w:szCs w:val="22"/>
        </w:rPr>
      </w:pPr>
      <w:r w:rsidRPr="00635312">
        <w:rPr>
          <w:b/>
          <w:sz w:val="22"/>
          <w:szCs w:val="22"/>
        </w:rPr>
        <w:t>Главный бухгалтер</w:t>
      </w:r>
      <w:r w:rsidRPr="00635312">
        <w:rPr>
          <w:sz w:val="22"/>
          <w:szCs w:val="22"/>
        </w:rPr>
        <w:t xml:space="preserve">            </w:t>
      </w:r>
      <w:r w:rsidRPr="00635312">
        <w:rPr>
          <w:sz w:val="22"/>
          <w:szCs w:val="22"/>
        </w:rPr>
        <w:tab/>
      </w:r>
      <w:r w:rsidRPr="00635312">
        <w:rPr>
          <w:sz w:val="22"/>
          <w:szCs w:val="22"/>
        </w:rPr>
        <w:tab/>
      </w:r>
      <w:r w:rsidRPr="00635312">
        <w:rPr>
          <w:sz w:val="22"/>
          <w:szCs w:val="22"/>
        </w:rPr>
        <w:tab/>
      </w:r>
      <w:r w:rsidRPr="00635312">
        <w:rPr>
          <w:b/>
          <w:sz w:val="22"/>
          <w:szCs w:val="22"/>
        </w:rPr>
        <w:t>______________________</w:t>
      </w:r>
      <w:r>
        <w:rPr>
          <w:sz w:val="22"/>
          <w:szCs w:val="22"/>
        </w:rPr>
        <w:t xml:space="preserve">       </w:t>
      </w:r>
      <w:r w:rsidRPr="00635312">
        <w:rPr>
          <w:sz w:val="22"/>
          <w:szCs w:val="22"/>
        </w:rPr>
        <w:t xml:space="preserve"> </w:t>
      </w:r>
      <w:r w:rsidRPr="00635312">
        <w:rPr>
          <w:b/>
          <w:sz w:val="22"/>
          <w:szCs w:val="22"/>
        </w:rPr>
        <w:t>/</w:t>
      </w:r>
      <w:r>
        <w:rPr>
          <w:b/>
          <w:sz w:val="22"/>
          <w:szCs w:val="22"/>
        </w:rPr>
        <w:t>___________________</w:t>
      </w:r>
      <w:r w:rsidRPr="00635312">
        <w:rPr>
          <w:b/>
          <w:sz w:val="22"/>
          <w:szCs w:val="22"/>
        </w:rPr>
        <w:t>/</w:t>
      </w:r>
    </w:p>
    <w:p w:rsidR="000743A1" w:rsidRPr="00635312" w:rsidRDefault="000743A1" w:rsidP="000743A1">
      <w:pPr>
        <w:rPr>
          <w:i/>
          <w:sz w:val="22"/>
          <w:szCs w:val="22"/>
          <w:vertAlign w:val="superscript"/>
        </w:rPr>
      </w:pPr>
      <w:r w:rsidRPr="00635312">
        <w:rPr>
          <w:i/>
          <w:sz w:val="22"/>
          <w:szCs w:val="22"/>
          <w:vertAlign w:val="superscript"/>
        </w:rPr>
        <w:t xml:space="preserve">  </w:t>
      </w:r>
      <w:r w:rsidRPr="00635312">
        <w:rPr>
          <w:i/>
          <w:sz w:val="22"/>
          <w:szCs w:val="22"/>
          <w:vertAlign w:val="superscript"/>
        </w:rPr>
        <w:tab/>
      </w:r>
      <w:r w:rsidRPr="00635312">
        <w:rPr>
          <w:i/>
          <w:sz w:val="22"/>
          <w:szCs w:val="22"/>
          <w:vertAlign w:val="superscript"/>
        </w:rPr>
        <w:tab/>
      </w:r>
      <w:r w:rsidRPr="00635312">
        <w:rPr>
          <w:i/>
          <w:sz w:val="22"/>
          <w:szCs w:val="22"/>
          <w:vertAlign w:val="superscript"/>
        </w:rPr>
        <w:tab/>
      </w:r>
      <w:r w:rsidRPr="00635312">
        <w:rPr>
          <w:i/>
          <w:sz w:val="22"/>
          <w:szCs w:val="22"/>
          <w:vertAlign w:val="superscript"/>
        </w:rPr>
        <w:tab/>
        <w:t xml:space="preserve">            </w:t>
      </w:r>
      <w:r w:rsidRPr="00635312">
        <w:rPr>
          <w:i/>
          <w:sz w:val="22"/>
          <w:szCs w:val="22"/>
          <w:vertAlign w:val="superscript"/>
        </w:rPr>
        <w:tab/>
      </w:r>
      <w:r w:rsidRPr="00635312">
        <w:rPr>
          <w:i/>
          <w:sz w:val="22"/>
          <w:szCs w:val="22"/>
          <w:vertAlign w:val="superscript"/>
        </w:rPr>
        <w:tab/>
        <w:t xml:space="preserve">           </w:t>
      </w:r>
      <w:r>
        <w:rPr>
          <w:i/>
          <w:sz w:val="22"/>
          <w:szCs w:val="22"/>
          <w:vertAlign w:val="superscript"/>
        </w:rPr>
        <w:t xml:space="preserve"> </w:t>
      </w:r>
      <w:r w:rsidRPr="00635312">
        <w:rPr>
          <w:i/>
          <w:sz w:val="22"/>
          <w:szCs w:val="22"/>
          <w:vertAlign w:val="superscript"/>
        </w:rPr>
        <w:t xml:space="preserve"> (подпись)</w:t>
      </w:r>
      <w:r>
        <w:rPr>
          <w:i/>
          <w:sz w:val="22"/>
          <w:szCs w:val="22"/>
          <w:vertAlign w:val="superscript"/>
        </w:rPr>
        <w:t xml:space="preserve">                                                                                (Ф.И.О.)</w:t>
      </w:r>
    </w:p>
    <w:p w:rsidR="000743A1" w:rsidRPr="00635312" w:rsidRDefault="000743A1" w:rsidP="000743A1">
      <w:pPr>
        <w:rPr>
          <w:b/>
          <w:bCs/>
          <w:sz w:val="22"/>
          <w:szCs w:val="22"/>
        </w:rPr>
      </w:pPr>
      <w:r w:rsidRPr="00635312">
        <w:rPr>
          <w:sz w:val="22"/>
          <w:szCs w:val="22"/>
        </w:rPr>
        <w:t>М.П.</w:t>
      </w:r>
    </w:p>
    <w:p w:rsidR="000743A1" w:rsidRPr="00635312" w:rsidRDefault="000743A1" w:rsidP="000743A1">
      <w:pPr>
        <w:rPr>
          <w:sz w:val="22"/>
          <w:szCs w:val="22"/>
        </w:rPr>
      </w:pPr>
    </w:p>
    <w:p w:rsidR="000743A1" w:rsidRDefault="000743A1" w:rsidP="000743A1">
      <w:pPr>
        <w:pStyle w:val="2"/>
        <w:ind w:left="1985" w:right="2267" w:hanging="1985"/>
        <w:rPr>
          <w:caps/>
          <w:shadow/>
          <w:sz w:val="22"/>
          <w:szCs w:val="22"/>
          <w:u w:val="none"/>
        </w:rPr>
      </w:pPr>
    </w:p>
    <w:p w:rsidR="000743A1" w:rsidRDefault="000743A1" w:rsidP="000743A1"/>
    <w:p w:rsidR="000743A1" w:rsidRDefault="000743A1" w:rsidP="000743A1"/>
    <w:p w:rsidR="000743A1" w:rsidRDefault="000743A1" w:rsidP="000743A1">
      <w:pPr>
        <w:pStyle w:val="1"/>
        <w:rPr>
          <w:sz w:val="22"/>
          <w:szCs w:val="22"/>
        </w:rPr>
      </w:pPr>
    </w:p>
    <w:p w:rsidR="000743A1" w:rsidRDefault="000743A1" w:rsidP="000743A1">
      <w:pPr>
        <w:tabs>
          <w:tab w:val="left" w:pos="5310"/>
        </w:tabs>
        <w:jc w:val="both"/>
      </w:pPr>
    </w:p>
    <w:p w:rsidR="000743A1" w:rsidRDefault="000743A1" w:rsidP="000743A1">
      <w:pPr>
        <w:pStyle w:val="1"/>
        <w:jc w:val="left"/>
        <w:rPr>
          <w:bCs w:val="0"/>
        </w:rPr>
      </w:pPr>
      <w:bookmarkStart w:id="54" w:name="_Toc234236060"/>
      <w:bookmarkStart w:id="55" w:name="_Toc234236089"/>
      <w:bookmarkStart w:id="56" w:name="_Toc234323679"/>
      <w:r w:rsidRPr="00635312">
        <w:rPr>
          <w:sz w:val="22"/>
          <w:szCs w:val="22"/>
        </w:rPr>
        <w:lastRenderedPageBreak/>
        <w:t xml:space="preserve">ФОРМА </w:t>
      </w:r>
      <w:r>
        <w:rPr>
          <w:sz w:val="22"/>
          <w:szCs w:val="22"/>
        </w:rPr>
        <w:t>7</w:t>
      </w:r>
      <w:r w:rsidRPr="0001323A">
        <w:rPr>
          <w:bCs w:val="0"/>
        </w:rPr>
        <w:t xml:space="preserve">. </w:t>
      </w:r>
      <w:r>
        <w:rPr>
          <w:bCs w:val="0"/>
        </w:rPr>
        <w:t xml:space="preserve"> ОПИСЬ ДОКУМЕНТОВ</w:t>
      </w:r>
      <w:bookmarkEnd w:id="54"/>
      <w:bookmarkEnd w:id="55"/>
      <w:bookmarkEnd w:id="56"/>
    </w:p>
    <w:p w:rsidR="000743A1" w:rsidRDefault="000743A1" w:rsidP="000743A1"/>
    <w:p w:rsidR="000743A1" w:rsidRDefault="000743A1" w:rsidP="000743A1">
      <w:pPr>
        <w:pStyle w:val="2"/>
      </w:pPr>
    </w:p>
    <w:p w:rsidR="000743A1" w:rsidRPr="00ED2486" w:rsidRDefault="000743A1" w:rsidP="000743A1">
      <w:pPr>
        <w:jc w:val="center"/>
        <w:rPr>
          <w:b/>
        </w:rPr>
      </w:pPr>
      <w:bookmarkStart w:id="57" w:name="_Toc119343910"/>
      <w:r w:rsidRPr="00ED2486">
        <w:rPr>
          <w:b/>
        </w:rPr>
        <w:t>ОПИСЬ ДОКУМЕНТОВ,</w:t>
      </w:r>
      <w:bookmarkEnd w:id="57"/>
    </w:p>
    <w:p w:rsidR="000743A1" w:rsidRPr="007548D0" w:rsidRDefault="000743A1" w:rsidP="000743A1">
      <w:pPr>
        <w:spacing w:line="240" w:lineRule="exact"/>
        <w:jc w:val="center"/>
        <w:rPr>
          <w:b/>
          <w:bCs/>
        </w:rPr>
      </w:pPr>
      <w:proofErr w:type="gramStart"/>
      <w:r w:rsidRPr="007548D0">
        <w:rPr>
          <w:b/>
        </w:rPr>
        <w:t>представляемых</w:t>
      </w:r>
      <w:proofErr w:type="gramEnd"/>
      <w:r w:rsidRPr="007548D0">
        <w:rPr>
          <w:b/>
        </w:rPr>
        <w:t xml:space="preserve"> для участия в  открытом  аукционе </w:t>
      </w:r>
      <w:r w:rsidRPr="007548D0">
        <w:rPr>
          <w:b/>
          <w:bCs/>
        </w:rPr>
        <w:t>на право заключения муниципального контракта  на</w:t>
      </w:r>
    </w:p>
    <w:p w:rsidR="000743A1" w:rsidRPr="003E2CCB" w:rsidRDefault="000743A1" w:rsidP="000743A1">
      <w:pPr>
        <w:jc w:val="center"/>
      </w:pPr>
      <w:r w:rsidRPr="003E2CCB">
        <w:t>_____________________</w:t>
      </w:r>
      <w:r>
        <w:t>____________________________</w:t>
      </w:r>
      <w:r w:rsidRPr="003E2CCB">
        <w:t>_________________</w:t>
      </w:r>
      <w:r>
        <w:t>_______________________________</w:t>
      </w:r>
    </w:p>
    <w:p w:rsidR="000743A1" w:rsidRPr="005D0F52" w:rsidRDefault="000743A1" w:rsidP="000743A1">
      <w:pPr>
        <w:jc w:val="center"/>
        <w:rPr>
          <w:color w:val="0000FF"/>
        </w:rPr>
      </w:pPr>
      <w:r w:rsidRPr="005D0F52">
        <w:rPr>
          <w:iCs/>
          <w:color w:val="0000FF"/>
        </w:rPr>
        <w:t>[</w:t>
      </w:r>
      <w:r w:rsidRPr="000207F2">
        <w:rPr>
          <w:iCs/>
          <w:color w:val="0000FF"/>
        </w:rPr>
        <w:t xml:space="preserve">указываются наименование и предмет аукциона (лот), </w:t>
      </w:r>
      <w:proofErr w:type="gramStart"/>
      <w:r w:rsidRPr="000207F2">
        <w:rPr>
          <w:iCs/>
          <w:color w:val="0000FF"/>
        </w:rPr>
        <w:t xml:space="preserve">( </w:t>
      </w:r>
      <w:proofErr w:type="gramEnd"/>
      <w:r w:rsidRPr="000207F2">
        <w:rPr>
          <w:iCs/>
          <w:color w:val="0000FF"/>
        </w:rPr>
        <w:t>ЛОТ№___ )]</w:t>
      </w:r>
    </w:p>
    <w:p w:rsidR="000743A1" w:rsidRPr="004D1E6D" w:rsidRDefault="000743A1" w:rsidP="000743A1">
      <w:pPr>
        <w:ind w:left="284" w:hanging="284"/>
        <w:jc w:val="center"/>
        <w:rPr>
          <w:b/>
          <w:sz w:val="22"/>
          <w:szCs w:val="22"/>
        </w:rPr>
      </w:pPr>
    </w:p>
    <w:p w:rsidR="000743A1" w:rsidRPr="00440E63" w:rsidRDefault="000743A1" w:rsidP="000743A1">
      <w:pPr>
        <w:jc w:val="center"/>
        <w:rPr>
          <w:b/>
          <w:i/>
          <w:sz w:val="22"/>
          <w:szCs w:val="22"/>
        </w:rPr>
      </w:pPr>
      <w:r w:rsidRPr="00440E63">
        <w:rPr>
          <w:b/>
          <w:sz w:val="22"/>
          <w:szCs w:val="22"/>
        </w:rPr>
        <w:t xml:space="preserve">  </w:t>
      </w:r>
    </w:p>
    <w:p w:rsidR="000743A1" w:rsidRPr="00E5296E" w:rsidRDefault="000743A1" w:rsidP="000743A1">
      <w:pPr>
        <w:jc w:val="center"/>
        <w:rPr>
          <w:b/>
          <w:sz w:val="22"/>
          <w:szCs w:val="22"/>
        </w:rPr>
      </w:pPr>
    </w:p>
    <w:p w:rsidR="000743A1" w:rsidRPr="00E5296E" w:rsidRDefault="000743A1" w:rsidP="000743A1">
      <w:pPr>
        <w:rPr>
          <w:sz w:val="22"/>
          <w:szCs w:val="22"/>
        </w:rPr>
      </w:pPr>
      <w:r>
        <w:rPr>
          <w:sz w:val="22"/>
          <w:szCs w:val="22"/>
        </w:rPr>
        <w:t xml:space="preserve">   </w:t>
      </w:r>
      <w:r w:rsidRPr="00E5296E">
        <w:rPr>
          <w:sz w:val="22"/>
          <w:szCs w:val="22"/>
        </w:rPr>
        <w:t>Настоящим ___________________________________________</w:t>
      </w:r>
      <w:r>
        <w:rPr>
          <w:sz w:val="22"/>
          <w:szCs w:val="22"/>
        </w:rPr>
        <w:t>__________</w:t>
      </w:r>
      <w:r w:rsidRPr="00E5296E">
        <w:rPr>
          <w:sz w:val="22"/>
          <w:szCs w:val="22"/>
        </w:rPr>
        <w:t xml:space="preserve"> подтверждает, что для участия </w:t>
      </w:r>
      <w:proofErr w:type="gramStart"/>
      <w:r w:rsidRPr="00E5296E">
        <w:rPr>
          <w:sz w:val="22"/>
          <w:szCs w:val="22"/>
        </w:rPr>
        <w:t>в</w:t>
      </w:r>
      <w:proofErr w:type="gramEnd"/>
      <w:r w:rsidRPr="00E5296E">
        <w:rPr>
          <w:sz w:val="22"/>
          <w:szCs w:val="22"/>
        </w:rPr>
        <w:t xml:space="preserve"> </w:t>
      </w:r>
    </w:p>
    <w:p w:rsidR="000743A1" w:rsidRPr="007548D0" w:rsidRDefault="000743A1" w:rsidP="000743A1">
      <w:pPr>
        <w:ind w:firstLine="1600"/>
        <w:rPr>
          <w:color w:val="0000FF"/>
        </w:rPr>
      </w:pPr>
      <w:r w:rsidRPr="007548D0">
        <w:rPr>
          <w:color w:val="0000FF"/>
        </w:rPr>
        <w:t>[указываются  наименование участника размещения заказа]</w:t>
      </w:r>
    </w:p>
    <w:p w:rsidR="000743A1" w:rsidRPr="003E2CCB" w:rsidRDefault="000743A1" w:rsidP="000743A1">
      <w:pPr>
        <w:jc w:val="center"/>
      </w:pPr>
      <w:r w:rsidRPr="00FE4791">
        <w:rPr>
          <w:sz w:val="22"/>
          <w:szCs w:val="22"/>
        </w:rPr>
        <w:t xml:space="preserve">открытом аукционе </w:t>
      </w:r>
      <w:r w:rsidRPr="00FE4791">
        <w:rPr>
          <w:bCs/>
          <w:sz w:val="22"/>
          <w:szCs w:val="22"/>
        </w:rPr>
        <w:t xml:space="preserve">на право заключения муниципального контракта </w:t>
      </w:r>
      <w:r>
        <w:rPr>
          <w:bCs/>
          <w:sz w:val="22"/>
          <w:szCs w:val="22"/>
        </w:rPr>
        <w:t xml:space="preserve"> </w:t>
      </w:r>
      <w:proofErr w:type="gramStart"/>
      <w:r>
        <w:rPr>
          <w:bCs/>
          <w:sz w:val="22"/>
          <w:szCs w:val="22"/>
        </w:rPr>
        <w:t>на</w:t>
      </w:r>
      <w:proofErr w:type="gramEnd"/>
      <w:r>
        <w:rPr>
          <w:bCs/>
          <w:sz w:val="22"/>
          <w:szCs w:val="22"/>
        </w:rPr>
        <w:t xml:space="preserve">________________________________ </w:t>
      </w:r>
      <w:r w:rsidRPr="003E2CCB">
        <w:t>_____________________</w:t>
      </w:r>
      <w:r>
        <w:t>____________________________</w:t>
      </w:r>
      <w:r w:rsidRPr="003E2CCB">
        <w:t>_________________</w:t>
      </w:r>
      <w:r>
        <w:t>_____________________________________</w:t>
      </w:r>
    </w:p>
    <w:p w:rsidR="000743A1" w:rsidRDefault="000743A1" w:rsidP="000743A1">
      <w:pPr>
        <w:jc w:val="center"/>
        <w:rPr>
          <w:iCs/>
          <w:color w:val="0000FF"/>
        </w:rPr>
      </w:pPr>
      <w:r w:rsidRPr="005D0F52">
        <w:rPr>
          <w:iCs/>
          <w:color w:val="0000FF"/>
        </w:rPr>
        <w:t>[</w:t>
      </w:r>
      <w:r w:rsidRPr="000207F2">
        <w:rPr>
          <w:iCs/>
          <w:color w:val="0000FF"/>
        </w:rPr>
        <w:t xml:space="preserve">указываются наименование и предмет аукциона (лот), </w:t>
      </w:r>
      <w:proofErr w:type="gramStart"/>
      <w:r w:rsidRPr="000207F2">
        <w:rPr>
          <w:iCs/>
          <w:color w:val="0000FF"/>
        </w:rPr>
        <w:t xml:space="preserve">( </w:t>
      </w:r>
      <w:proofErr w:type="gramEnd"/>
      <w:r w:rsidRPr="000207F2">
        <w:rPr>
          <w:iCs/>
          <w:color w:val="0000FF"/>
        </w:rPr>
        <w:t>ЛОТ№___ )]</w:t>
      </w:r>
    </w:p>
    <w:p w:rsidR="000743A1" w:rsidRDefault="000743A1" w:rsidP="000743A1">
      <w:pPr>
        <w:jc w:val="both"/>
        <w:rPr>
          <w:iCs/>
          <w:color w:val="0000FF"/>
        </w:rPr>
      </w:pPr>
    </w:p>
    <w:p w:rsidR="000743A1" w:rsidRPr="00E5296E" w:rsidRDefault="000743A1" w:rsidP="000743A1">
      <w:pPr>
        <w:jc w:val="both"/>
        <w:rPr>
          <w:sz w:val="22"/>
          <w:szCs w:val="22"/>
        </w:rPr>
      </w:pPr>
      <w:r w:rsidRPr="00E5296E">
        <w:rPr>
          <w:sz w:val="22"/>
          <w:szCs w:val="22"/>
        </w:rPr>
        <w:t xml:space="preserve">направляются </w:t>
      </w:r>
      <w:r>
        <w:rPr>
          <w:sz w:val="22"/>
          <w:szCs w:val="22"/>
        </w:rPr>
        <w:t xml:space="preserve"> </w:t>
      </w:r>
      <w:r w:rsidRPr="00E5296E">
        <w:rPr>
          <w:sz w:val="22"/>
          <w:szCs w:val="22"/>
        </w:rPr>
        <w:t>ниже</w:t>
      </w:r>
      <w:r>
        <w:rPr>
          <w:sz w:val="22"/>
          <w:szCs w:val="22"/>
        </w:rPr>
        <w:t xml:space="preserve"> </w:t>
      </w:r>
      <w:r w:rsidRPr="00E5296E">
        <w:rPr>
          <w:sz w:val="22"/>
          <w:szCs w:val="22"/>
        </w:rPr>
        <w:t>перечисленные доку</w:t>
      </w:r>
      <w:r>
        <w:rPr>
          <w:sz w:val="22"/>
          <w:szCs w:val="22"/>
        </w:rPr>
        <w:t>менты:</w:t>
      </w:r>
    </w:p>
    <w:p w:rsidR="000743A1" w:rsidRPr="00E5296E" w:rsidRDefault="000743A1" w:rsidP="000743A1">
      <w:pPr>
        <w:jc w:val="both"/>
        <w:rPr>
          <w:i/>
          <w:sz w:val="22"/>
          <w:szCs w:val="22"/>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796"/>
        <w:gridCol w:w="1701"/>
      </w:tblGrid>
      <w:tr w:rsidR="000743A1" w:rsidRPr="00364C92" w:rsidTr="00ED0440">
        <w:tc>
          <w:tcPr>
            <w:tcW w:w="800" w:type="dxa"/>
            <w:shd w:val="pct5" w:color="000000" w:fill="FFFFFF"/>
            <w:vAlign w:val="center"/>
          </w:tcPr>
          <w:p w:rsidR="000743A1" w:rsidRPr="00364C92" w:rsidRDefault="000743A1" w:rsidP="00ED0440">
            <w:pPr>
              <w:jc w:val="center"/>
              <w:rPr>
                <w:b/>
              </w:rPr>
            </w:pPr>
            <w:r w:rsidRPr="00364C92">
              <w:rPr>
                <w:b/>
              </w:rPr>
              <w:t xml:space="preserve">№№ </w:t>
            </w:r>
            <w:proofErr w:type="spellStart"/>
            <w:r w:rsidRPr="00364C92">
              <w:rPr>
                <w:b/>
              </w:rPr>
              <w:t>п\</w:t>
            </w:r>
            <w:proofErr w:type="gramStart"/>
            <w:r w:rsidRPr="00364C92">
              <w:rPr>
                <w:b/>
              </w:rPr>
              <w:t>п</w:t>
            </w:r>
            <w:proofErr w:type="spellEnd"/>
            <w:proofErr w:type="gramEnd"/>
          </w:p>
        </w:tc>
        <w:tc>
          <w:tcPr>
            <w:tcW w:w="7796" w:type="dxa"/>
            <w:shd w:val="pct5" w:color="000000" w:fill="FFFFFF"/>
            <w:vAlign w:val="center"/>
          </w:tcPr>
          <w:p w:rsidR="000743A1" w:rsidRPr="00364C92" w:rsidRDefault="000743A1" w:rsidP="00ED0440">
            <w:pPr>
              <w:jc w:val="center"/>
              <w:rPr>
                <w:b/>
              </w:rPr>
            </w:pPr>
            <w:r w:rsidRPr="00364C92">
              <w:rPr>
                <w:b/>
              </w:rPr>
              <w:t>Наименование</w:t>
            </w:r>
          </w:p>
        </w:tc>
        <w:tc>
          <w:tcPr>
            <w:tcW w:w="1701" w:type="dxa"/>
            <w:shd w:val="pct5" w:color="000000" w:fill="FFFFFF"/>
            <w:vAlign w:val="center"/>
          </w:tcPr>
          <w:p w:rsidR="000743A1" w:rsidRDefault="000743A1" w:rsidP="00ED0440">
            <w:pPr>
              <w:jc w:val="center"/>
              <w:rPr>
                <w:b/>
              </w:rPr>
            </w:pPr>
            <w:r w:rsidRPr="00364C92">
              <w:rPr>
                <w:b/>
              </w:rPr>
              <w:t>Кол-во</w:t>
            </w:r>
          </w:p>
          <w:p w:rsidR="000743A1" w:rsidRPr="00364C92" w:rsidRDefault="000743A1" w:rsidP="00ED0440">
            <w:pPr>
              <w:jc w:val="center"/>
              <w:rPr>
                <w:b/>
              </w:rPr>
            </w:pPr>
            <w:r>
              <w:rPr>
                <w:b/>
              </w:rPr>
              <w:t>листов</w:t>
            </w:r>
          </w:p>
        </w:tc>
      </w:tr>
      <w:tr w:rsidR="000743A1" w:rsidRPr="00A1748B" w:rsidTr="00ED0440">
        <w:tc>
          <w:tcPr>
            <w:tcW w:w="800" w:type="dxa"/>
          </w:tcPr>
          <w:p w:rsidR="000743A1" w:rsidRPr="00A1748B" w:rsidRDefault="000743A1" w:rsidP="00E01A95">
            <w:pPr>
              <w:numPr>
                <w:ilvl w:val="0"/>
                <w:numId w:val="38"/>
              </w:numPr>
              <w:tabs>
                <w:tab w:val="clear" w:pos="720"/>
                <w:tab w:val="num" w:pos="392"/>
              </w:tabs>
              <w:ind w:hanging="720"/>
              <w:jc w:val="center"/>
              <w:rPr>
                <w:sz w:val="22"/>
                <w:szCs w:val="22"/>
              </w:rPr>
            </w:pPr>
          </w:p>
        </w:tc>
        <w:tc>
          <w:tcPr>
            <w:tcW w:w="7796" w:type="dxa"/>
            <w:tcBorders>
              <w:bottom w:val="single" w:sz="4" w:space="0" w:color="auto"/>
            </w:tcBorders>
          </w:tcPr>
          <w:p w:rsidR="000743A1" w:rsidRPr="00A1748B" w:rsidRDefault="000743A1" w:rsidP="00ED0440">
            <w:pPr>
              <w:rPr>
                <w:sz w:val="22"/>
                <w:szCs w:val="22"/>
              </w:rPr>
            </w:pPr>
          </w:p>
        </w:tc>
        <w:tc>
          <w:tcPr>
            <w:tcW w:w="1701" w:type="dxa"/>
          </w:tcPr>
          <w:p w:rsidR="000743A1" w:rsidRPr="00A1748B" w:rsidRDefault="000743A1" w:rsidP="00ED0440">
            <w:pPr>
              <w:rPr>
                <w:sz w:val="22"/>
                <w:szCs w:val="22"/>
              </w:rPr>
            </w:pPr>
          </w:p>
        </w:tc>
      </w:tr>
      <w:tr w:rsidR="000743A1" w:rsidRPr="00A1748B" w:rsidTr="00ED0440">
        <w:tc>
          <w:tcPr>
            <w:tcW w:w="800" w:type="dxa"/>
            <w:tcBorders>
              <w:right w:val="single" w:sz="4" w:space="0" w:color="auto"/>
            </w:tcBorders>
          </w:tcPr>
          <w:p w:rsidR="000743A1" w:rsidRPr="00A1748B" w:rsidRDefault="000743A1" w:rsidP="00E01A95">
            <w:pPr>
              <w:numPr>
                <w:ilvl w:val="0"/>
                <w:numId w:val="38"/>
              </w:numPr>
              <w:tabs>
                <w:tab w:val="clear" w:pos="720"/>
                <w:tab w:val="num" w:pos="392"/>
              </w:tabs>
              <w:ind w:hanging="720"/>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0743A1" w:rsidRPr="00A1748B" w:rsidRDefault="000743A1" w:rsidP="00ED0440">
            <w:pPr>
              <w:rPr>
                <w:sz w:val="22"/>
                <w:szCs w:val="22"/>
              </w:rPr>
            </w:pPr>
          </w:p>
        </w:tc>
        <w:tc>
          <w:tcPr>
            <w:tcW w:w="1701" w:type="dxa"/>
            <w:tcBorders>
              <w:left w:val="single" w:sz="4" w:space="0" w:color="auto"/>
            </w:tcBorders>
          </w:tcPr>
          <w:p w:rsidR="000743A1" w:rsidRPr="00A1748B" w:rsidRDefault="000743A1" w:rsidP="00ED0440">
            <w:pPr>
              <w:rPr>
                <w:sz w:val="22"/>
                <w:szCs w:val="22"/>
              </w:rPr>
            </w:pPr>
          </w:p>
        </w:tc>
      </w:tr>
      <w:tr w:rsidR="000743A1" w:rsidRPr="00A1748B" w:rsidTr="00ED0440">
        <w:tc>
          <w:tcPr>
            <w:tcW w:w="800" w:type="dxa"/>
          </w:tcPr>
          <w:p w:rsidR="000743A1" w:rsidRPr="00A1748B" w:rsidRDefault="000743A1" w:rsidP="00ED0440">
            <w:pPr>
              <w:rPr>
                <w:sz w:val="22"/>
                <w:szCs w:val="22"/>
              </w:rPr>
            </w:pPr>
          </w:p>
        </w:tc>
        <w:tc>
          <w:tcPr>
            <w:tcW w:w="7796" w:type="dxa"/>
            <w:tcBorders>
              <w:top w:val="single" w:sz="4" w:space="0" w:color="auto"/>
            </w:tcBorders>
          </w:tcPr>
          <w:p w:rsidR="000743A1" w:rsidRPr="00A1748B" w:rsidRDefault="000743A1" w:rsidP="00ED0440">
            <w:pPr>
              <w:rPr>
                <w:sz w:val="22"/>
                <w:szCs w:val="22"/>
              </w:rPr>
            </w:pPr>
          </w:p>
        </w:tc>
        <w:tc>
          <w:tcPr>
            <w:tcW w:w="1701" w:type="dxa"/>
          </w:tcPr>
          <w:p w:rsidR="000743A1" w:rsidRPr="00A1748B" w:rsidRDefault="000743A1" w:rsidP="00ED0440">
            <w:pPr>
              <w:rPr>
                <w:sz w:val="22"/>
                <w:szCs w:val="22"/>
              </w:rPr>
            </w:pPr>
          </w:p>
        </w:tc>
      </w:tr>
      <w:tr w:rsidR="000743A1" w:rsidRPr="00A1748B" w:rsidTr="00ED0440">
        <w:tc>
          <w:tcPr>
            <w:tcW w:w="800" w:type="dxa"/>
          </w:tcPr>
          <w:p w:rsidR="000743A1" w:rsidRPr="00A1748B" w:rsidRDefault="000743A1" w:rsidP="00ED0440">
            <w:pPr>
              <w:rPr>
                <w:sz w:val="22"/>
                <w:szCs w:val="22"/>
              </w:rPr>
            </w:pPr>
          </w:p>
        </w:tc>
        <w:tc>
          <w:tcPr>
            <w:tcW w:w="7796" w:type="dxa"/>
          </w:tcPr>
          <w:p w:rsidR="000743A1" w:rsidRPr="00A1748B" w:rsidRDefault="000743A1" w:rsidP="00ED0440">
            <w:pPr>
              <w:rPr>
                <w:sz w:val="22"/>
                <w:szCs w:val="22"/>
              </w:rPr>
            </w:pPr>
          </w:p>
        </w:tc>
        <w:tc>
          <w:tcPr>
            <w:tcW w:w="1701" w:type="dxa"/>
          </w:tcPr>
          <w:p w:rsidR="000743A1" w:rsidRPr="00A1748B" w:rsidRDefault="000743A1" w:rsidP="00ED0440">
            <w:pPr>
              <w:rPr>
                <w:sz w:val="22"/>
                <w:szCs w:val="22"/>
              </w:rPr>
            </w:pPr>
          </w:p>
        </w:tc>
      </w:tr>
      <w:tr w:rsidR="000743A1" w:rsidRPr="00A1748B" w:rsidTr="00ED0440">
        <w:tc>
          <w:tcPr>
            <w:tcW w:w="800" w:type="dxa"/>
          </w:tcPr>
          <w:p w:rsidR="000743A1" w:rsidRPr="00A1748B" w:rsidRDefault="000743A1" w:rsidP="00ED0440">
            <w:pPr>
              <w:rPr>
                <w:sz w:val="22"/>
                <w:szCs w:val="22"/>
              </w:rPr>
            </w:pPr>
          </w:p>
        </w:tc>
        <w:tc>
          <w:tcPr>
            <w:tcW w:w="7796" w:type="dxa"/>
          </w:tcPr>
          <w:p w:rsidR="000743A1" w:rsidRPr="00A1748B" w:rsidRDefault="000743A1" w:rsidP="00ED0440">
            <w:pPr>
              <w:rPr>
                <w:sz w:val="22"/>
                <w:szCs w:val="22"/>
              </w:rPr>
            </w:pPr>
          </w:p>
        </w:tc>
        <w:tc>
          <w:tcPr>
            <w:tcW w:w="1701" w:type="dxa"/>
          </w:tcPr>
          <w:p w:rsidR="000743A1" w:rsidRPr="00A1748B" w:rsidRDefault="000743A1" w:rsidP="00ED0440">
            <w:pPr>
              <w:rPr>
                <w:sz w:val="22"/>
                <w:szCs w:val="22"/>
              </w:rPr>
            </w:pPr>
          </w:p>
        </w:tc>
      </w:tr>
      <w:tr w:rsidR="000743A1" w:rsidRPr="00A1748B" w:rsidTr="00ED0440">
        <w:tc>
          <w:tcPr>
            <w:tcW w:w="800" w:type="dxa"/>
          </w:tcPr>
          <w:p w:rsidR="000743A1" w:rsidRPr="00A1748B" w:rsidRDefault="000743A1" w:rsidP="00ED0440">
            <w:pPr>
              <w:rPr>
                <w:sz w:val="22"/>
                <w:szCs w:val="22"/>
              </w:rPr>
            </w:pPr>
          </w:p>
        </w:tc>
        <w:tc>
          <w:tcPr>
            <w:tcW w:w="7796" w:type="dxa"/>
          </w:tcPr>
          <w:p w:rsidR="000743A1" w:rsidRPr="00A1748B" w:rsidRDefault="000743A1" w:rsidP="00ED0440">
            <w:pPr>
              <w:rPr>
                <w:sz w:val="22"/>
                <w:szCs w:val="22"/>
              </w:rPr>
            </w:pPr>
          </w:p>
        </w:tc>
        <w:tc>
          <w:tcPr>
            <w:tcW w:w="1701" w:type="dxa"/>
          </w:tcPr>
          <w:p w:rsidR="000743A1" w:rsidRPr="00A1748B" w:rsidRDefault="000743A1" w:rsidP="00ED0440">
            <w:pPr>
              <w:rPr>
                <w:sz w:val="22"/>
                <w:szCs w:val="22"/>
              </w:rPr>
            </w:pPr>
          </w:p>
        </w:tc>
      </w:tr>
      <w:tr w:rsidR="000743A1" w:rsidRPr="00A1748B" w:rsidTr="00ED0440">
        <w:tc>
          <w:tcPr>
            <w:tcW w:w="800" w:type="dxa"/>
          </w:tcPr>
          <w:p w:rsidR="000743A1" w:rsidRPr="00A1748B" w:rsidRDefault="000743A1" w:rsidP="00ED0440">
            <w:pPr>
              <w:rPr>
                <w:sz w:val="22"/>
                <w:szCs w:val="22"/>
              </w:rPr>
            </w:pPr>
          </w:p>
        </w:tc>
        <w:tc>
          <w:tcPr>
            <w:tcW w:w="7796" w:type="dxa"/>
          </w:tcPr>
          <w:p w:rsidR="000743A1" w:rsidRPr="00A1748B" w:rsidRDefault="000743A1" w:rsidP="00ED0440">
            <w:pPr>
              <w:rPr>
                <w:sz w:val="22"/>
                <w:szCs w:val="22"/>
              </w:rPr>
            </w:pPr>
          </w:p>
        </w:tc>
        <w:tc>
          <w:tcPr>
            <w:tcW w:w="1701" w:type="dxa"/>
          </w:tcPr>
          <w:p w:rsidR="000743A1" w:rsidRPr="00A1748B" w:rsidRDefault="000743A1" w:rsidP="00ED0440">
            <w:pPr>
              <w:rPr>
                <w:sz w:val="22"/>
                <w:szCs w:val="22"/>
              </w:rPr>
            </w:pPr>
          </w:p>
        </w:tc>
      </w:tr>
      <w:tr w:rsidR="000743A1" w:rsidRPr="00A1748B" w:rsidTr="00ED0440">
        <w:tc>
          <w:tcPr>
            <w:tcW w:w="800" w:type="dxa"/>
          </w:tcPr>
          <w:p w:rsidR="000743A1" w:rsidRPr="00A1748B" w:rsidRDefault="000743A1" w:rsidP="00ED0440">
            <w:pPr>
              <w:rPr>
                <w:sz w:val="22"/>
                <w:szCs w:val="22"/>
              </w:rPr>
            </w:pPr>
          </w:p>
        </w:tc>
        <w:tc>
          <w:tcPr>
            <w:tcW w:w="7796" w:type="dxa"/>
          </w:tcPr>
          <w:p w:rsidR="000743A1" w:rsidRPr="00A1748B" w:rsidRDefault="000743A1" w:rsidP="00ED0440">
            <w:pPr>
              <w:rPr>
                <w:sz w:val="22"/>
                <w:szCs w:val="22"/>
              </w:rPr>
            </w:pPr>
          </w:p>
        </w:tc>
        <w:tc>
          <w:tcPr>
            <w:tcW w:w="1701" w:type="dxa"/>
          </w:tcPr>
          <w:p w:rsidR="000743A1" w:rsidRPr="00A1748B" w:rsidRDefault="000743A1" w:rsidP="00ED0440">
            <w:pPr>
              <w:rPr>
                <w:sz w:val="22"/>
                <w:szCs w:val="22"/>
              </w:rPr>
            </w:pPr>
          </w:p>
        </w:tc>
      </w:tr>
      <w:tr w:rsidR="000743A1" w:rsidRPr="00A1748B" w:rsidTr="00ED0440">
        <w:trPr>
          <w:trHeight w:val="239"/>
        </w:trPr>
        <w:tc>
          <w:tcPr>
            <w:tcW w:w="800" w:type="dxa"/>
          </w:tcPr>
          <w:p w:rsidR="000743A1" w:rsidRPr="00A1748B" w:rsidRDefault="000743A1" w:rsidP="00ED0440">
            <w:pPr>
              <w:rPr>
                <w:sz w:val="22"/>
                <w:szCs w:val="22"/>
              </w:rPr>
            </w:pPr>
          </w:p>
        </w:tc>
        <w:tc>
          <w:tcPr>
            <w:tcW w:w="7796" w:type="dxa"/>
          </w:tcPr>
          <w:p w:rsidR="000743A1" w:rsidRPr="00A1748B" w:rsidRDefault="000743A1" w:rsidP="00ED0440">
            <w:pPr>
              <w:rPr>
                <w:sz w:val="22"/>
                <w:szCs w:val="22"/>
              </w:rPr>
            </w:pPr>
          </w:p>
        </w:tc>
        <w:tc>
          <w:tcPr>
            <w:tcW w:w="1701" w:type="dxa"/>
          </w:tcPr>
          <w:p w:rsidR="000743A1" w:rsidRPr="00A1748B" w:rsidRDefault="000743A1" w:rsidP="00ED0440">
            <w:pPr>
              <w:rPr>
                <w:sz w:val="22"/>
                <w:szCs w:val="22"/>
              </w:rPr>
            </w:pPr>
          </w:p>
        </w:tc>
      </w:tr>
      <w:tr w:rsidR="000743A1" w:rsidRPr="00A1748B" w:rsidTr="00ED0440">
        <w:tc>
          <w:tcPr>
            <w:tcW w:w="800" w:type="dxa"/>
          </w:tcPr>
          <w:p w:rsidR="000743A1" w:rsidRPr="00A1748B" w:rsidRDefault="000743A1" w:rsidP="00ED0440">
            <w:pPr>
              <w:rPr>
                <w:sz w:val="22"/>
                <w:szCs w:val="22"/>
              </w:rPr>
            </w:pPr>
          </w:p>
        </w:tc>
        <w:tc>
          <w:tcPr>
            <w:tcW w:w="7796" w:type="dxa"/>
          </w:tcPr>
          <w:p w:rsidR="000743A1" w:rsidRPr="00A1748B" w:rsidRDefault="000743A1" w:rsidP="00ED0440">
            <w:pPr>
              <w:rPr>
                <w:sz w:val="22"/>
                <w:szCs w:val="22"/>
              </w:rPr>
            </w:pPr>
          </w:p>
        </w:tc>
        <w:tc>
          <w:tcPr>
            <w:tcW w:w="1701" w:type="dxa"/>
          </w:tcPr>
          <w:p w:rsidR="000743A1" w:rsidRPr="00A1748B" w:rsidRDefault="000743A1" w:rsidP="00ED0440">
            <w:pPr>
              <w:rPr>
                <w:sz w:val="22"/>
                <w:szCs w:val="22"/>
              </w:rPr>
            </w:pPr>
          </w:p>
        </w:tc>
      </w:tr>
      <w:tr w:rsidR="000743A1" w:rsidRPr="00A1748B" w:rsidTr="00ED0440">
        <w:tc>
          <w:tcPr>
            <w:tcW w:w="800" w:type="dxa"/>
          </w:tcPr>
          <w:p w:rsidR="000743A1" w:rsidRPr="00A1748B" w:rsidRDefault="000743A1" w:rsidP="00ED0440">
            <w:pPr>
              <w:rPr>
                <w:sz w:val="22"/>
                <w:szCs w:val="22"/>
              </w:rPr>
            </w:pPr>
          </w:p>
        </w:tc>
        <w:tc>
          <w:tcPr>
            <w:tcW w:w="7796" w:type="dxa"/>
          </w:tcPr>
          <w:p w:rsidR="000743A1" w:rsidRPr="00A1748B" w:rsidRDefault="000743A1" w:rsidP="00ED0440">
            <w:pPr>
              <w:rPr>
                <w:sz w:val="22"/>
                <w:szCs w:val="22"/>
              </w:rPr>
            </w:pPr>
          </w:p>
        </w:tc>
        <w:tc>
          <w:tcPr>
            <w:tcW w:w="1701" w:type="dxa"/>
          </w:tcPr>
          <w:p w:rsidR="000743A1" w:rsidRPr="00A1748B" w:rsidRDefault="000743A1" w:rsidP="00ED0440">
            <w:pPr>
              <w:rPr>
                <w:sz w:val="22"/>
                <w:szCs w:val="22"/>
              </w:rPr>
            </w:pPr>
          </w:p>
        </w:tc>
      </w:tr>
      <w:tr w:rsidR="000743A1" w:rsidRPr="00A1748B" w:rsidTr="00ED0440">
        <w:tc>
          <w:tcPr>
            <w:tcW w:w="800" w:type="dxa"/>
          </w:tcPr>
          <w:p w:rsidR="000743A1" w:rsidRPr="00A1748B" w:rsidRDefault="000743A1" w:rsidP="00ED0440">
            <w:pPr>
              <w:rPr>
                <w:sz w:val="22"/>
                <w:szCs w:val="22"/>
              </w:rPr>
            </w:pPr>
          </w:p>
        </w:tc>
        <w:tc>
          <w:tcPr>
            <w:tcW w:w="7796" w:type="dxa"/>
          </w:tcPr>
          <w:p w:rsidR="000743A1" w:rsidRPr="00A1748B" w:rsidRDefault="000743A1" w:rsidP="00ED0440">
            <w:pPr>
              <w:rPr>
                <w:sz w:val="22"/>
                <w:szCs w:val="22"/>
              </w:rPr>
            </w:pPr>
          </w:p>
        </w:tc>
        <w:tc>
          <w:tcPr>
            <w:tcW w:w="1701" w:type="dxa"/>
          </w:tcPr>
          <w:p w:rsidR="000743A1" w:rsidRPr="00A1748B" w:rsidRDefault="000743A1" w:rsidP="00ED0440">
            <w:pPr>
              <w:rPr>
                <w:sz w:val="22"/>
                <w:szCs w:val="22"/>
              </w:rPr>
            </w:pPr>
          </w:p>
        </w:tc>
      </w:tr>
      <w:tr w:rsidR="000743A1" w:rsidRPr="00A1748B" w:rsidTr="00ED0440">
        <w:tc>
          <w:tcPr>
            <w:tcW w:w="800" w:type="dxa"/>
          </w:tcPr>
          <w:p w:rsidR="000743A1" w:rsidRPr="00A1748B" w:rsidRDefault="000743A1" w:rsidP="00ED0440">
            <w:pPr>
              <w:rPr>
                <w:sz w:val="22"/>
                <w:szCs w:val="22"/>
              </w:rPr>
            </w:pPr>
          </w:p>
        </w:tc>
        <w:tc>
          <w:tcPr>
            <w:tcW w:w="7796" w:type="dxa"/>
          </w:tcPr>
          <w:p w:rsidR="000743A1" w:rsidRPr="00A1748B" w:rsidRDefault="000743A1" w:rsidP="00ED0440">
            <w:pPr>
              <w:rPr>
                <w:sz w:val="22"/>
                <w:szCs w:val="22"/>
                <w:highlight w:val="yellow"/>
              </w:rPr>
            </w:pPr>
          </w:p>
        </w:tc>
        <w:tc>
          <w:tcPr>
            <w:tcW w:w="1701" w:type="dxa"/>
          </w:tcPr>
          <w:p w:rsidR="000743A1" w:rsidRPr="00A1748B" w:rsidRDefault="000743A1" w:rsidP="00ED0440">
            <w:pPr>
              <w:rPr>
                <w:sz w:val="22"/>
                <w:szCs w:val="22"/>
              </w:rPr>
            </w:pPr>
          </w:p>
        </w:tc>
      </w:tr>
      <w:tr w:rsidR="000743A1" w:rsidRPr="00A1748B" w:rsidTr="00ED0440">
        <w:tc>
          <w:tcPr>
            <w:tcW w:w="800" w:type="dxa"/>
            <w:tcBorders>
              <w:bottom w:val="single" w:sz="4" w:space="0" w:color="auto"/>
            </w:tcBorders>
          </w:tcPr>
          <w:p w:rsidR="000743A1" w:rsidRPr="00A1748B" w:rsidRDefault="000743A1" w:rsidP="00ED0440">
            <w:pPr>
              <w:rPr>
                <w:sz w:val="22"/>
                <w:szCs w:val="22"/>
              </w:rPr>
            </w:pPr>
          </w:p>
        </w:tc>
        <w:tc>
          <w:tcPr>
            <w:tcW w:w="7796" w:type="dxa"/>
            <w:tcBorders>
              <w:bottom w:val="single" w:sz="4" w:space="0" w:color="auto"/>
            </w:tcBorders>
          </w:tcPr>
          <w:p w:rsidR="000743A1" w:rsidRPr="00A1748B" w:rsidRDefault="000743A1" w:rsidP="00ED0440">
            <w:pPr>
              <w:rPr>
                <w:b/>
                <w:i/>
                <w:sz w:val="22"/>
                <w:szCs w:val="22"/>
              </w:rPr>
            </w:pPr>
          </w:p>
        </w:tc>
        <w:tc>
          <w:tcPr>
            <w:tcW w:w="1701" w:type="dxa"/>
            <w:tcBorders>
              <w:bottom w:val="single" w:sz="4" w:space="0" w:color="auto"/>
            </w:tcBorders>
          </w:tcPr>
          <w:p w:rsidR="000743A1" w:rsidRPr="00A1748B" w:rsidRDefault="000743A1" w:rsidP="00ED0440">
            <w:pPr>
              <w:rPr>
                <w:sz w:val="22"/>
                <w:szCs w:val="22"/>
              </w:rPr>
            </w:pPr>
          </w:p>
        </w:tc>
      </w:tr>
    </w:tbl>
    <w:p w:rsidR="000743A1" w:rsidRDefault="000743A1" w:rsidP="000743A1"/>
    <w:p w:rsidR="000743A1" w:rsidRDefault="000743A1" w:rsidP="000743A1"/>
    <w:p w:rsidR="000743A1" w:rsidRDefault="000743A1" w:rsidP="000743A1"/>
    <w:p w:rsidR="000743A1" w:rsidRDefault="000743A1" w:rsidP="000743A1"/>
    <w:p w:rsidR="000743A1" w:rsidRDefault="000743A1" w:rsidP="000743A1"/>
    <w:p w:rsidR="000743A1" w:rsidRDefault="000743A1" w:rsidP="000743A1"/>
    <w:p w:rsidR="000743A1" w:rsidRPr="00635312" w:rsidRDefault="000743A1" w:rsidP="000743A1">
      <w:pPr>
        <w:jc w:val="both"/>
        <w:rPr>
          <w:b/>
          <w:color w:val="000000"/>
          <w:sz w:val="22"/>
          <w:szCs w:val="22"/>
        </w:rPr>
      </w:pPr>
      <w:r w:rsidRPr="00635312">
        <w:rPr>
          <w:b/>
          <w:color w:val="000000"/>
          <w:sz w:val="22"/>
          <w:szCs w:val="22"/>
        </w:rPr>
        <w:t xml:space="preserve">Руководитель </w:t>
      </w:r>
      <w:r w:rsidRPr="00635312">
        <w:rPr>
          <w:b/>
          <w:color w:val="000000"/>
          <w:sz w:val="22"/>
          <w:szCs w:val="22"/>
        </w:rPr>
        <w:tab/>
      </w:r>
      <w:r w:rsidRPr="00635312">
        <w:rPr>
          <w:b/>
          <w:color w:val="000000"/>
          <w:sz w:val="22"/>
          <w:szCs w:val="22"/>
        </w:rPr>
        <w:tab/>
      </w:r>
      <w:r w:rsidRPr="00635312">
        <w:rPr>
          <w:b/>
          <w:color w:val="000000"/>
          <w:sz w:val="22"/>
          <w:szCs w:val="22"/>
        </w:rPr>
        <w:tab/>
      </w:r>
      <w:r w:rsidRPr="00635312">
        <w:rPr>
          <w:b/>
          <w:color w:val="000000"/>
          <w:sz w:val="22"/>
          <w:szCs w:val="22"/>
        </w:rPr>
        <w:tab/>
        <w:t>_______________________</w:t>
      </w:r>
      <w:r w:rsidRPr="00635312">
        <w:rPr>
          <w:b/>
          <w:color w:val="000000"/>
          <w:sz w:val="22"/>
          <w:szCs w:val="22"/>
        </w:rPr>
        <w:tab/>
      </w:r>
      <w:r w:rsidRPr="00635312">
        <w:rPr>
          <w:b/>
          <w:color w:val="000000"/>
          <w:sz w:val="22"/>
          <w:szCs w:val="22"/>
        </w:rPr>
        <w:tab/>
        <w:t>/</w:t>
      </w:r>
      <w:r>
        <w:rPr>
          <w:b/>
          <w:color w:val="000000"/>
          <w:sz w:val="22"/>
          <w:szCs w:val="22"/>
        </w:rPr>
        <w:t>_________________</w:t>
      </w:r>
      <w:r w:rsidRPr="00635312">
        <w:rPr>
          <w:b/>
          <w:color w:val="000000"/>
          <w:sz w:val="22"/>
          <w:szCs w:val="22"/>
        </w:rPr>
        <w:t>/</w:t>
      </w:r>
    </w:p>
    <w:p w:rsidR="000743A1" w:rsidRPr="00635312" w:rsidRDefault="000743A1" w:rsidP="000743A1">
      <w:pPr>
        <w:jc w:val="center"/>
        <w:rPr>
          <w:i/>
          <w:color w:val="000000"/>
          <w:sz w:val="22"/>
          <w:szCs w:val="22"/>
          <w:vertAlign w:val="superscript"/>
        </w:rPr>
      </w:pPr>
      <w:r w:rsidRPr="00635312">
        <w:rPr>
          <w:i/>
          <w:color w:val="000000"/>
          <w:sz w:val="22"/>
          <w:szCs w:val="22"/>
          <w:vertAlign w:val="superscript"/>
        </w:rPr>
        <w:t xml:space="preserve">      </w:t>
      </w:r>
      <w:r>
        <w:rPr>
          <w:i/>
          <w:color w:val="000000"/>
          <w:sz w:val="22"/>
          <w:szCs w:val="22"/>
          <w:vertAlign w:val="superscript"/>
        </w:rPr>
        <w:t xml:space="preserve">                                                                                                                </w:t>
      </w:r>
      <w:r w:rsidRPr="00635312">
        <w:rPr>
          <w:i/>
          <w:color w:val="000000"/>
          <w:sz w:val="22"/>
          <w:szCs w:val="22"/>
          <w:vertAlign w:val="superscript"/>
        </w:rPr>
        <w:t xml:space="preserve">  (подпись)</w:t>
      </w:r>
      <w:r>
        <w:rPr>
          <w:i/>
          <w:color w:val="000000"/>
          <w:sz w:val="22"/>
          <w:szCs w:val="22"/>
          <w:vertAlign w:val="superscript"/>
        </w:rPr>
        <w:t xml:space="preserve">                                                                                   (Ф.И.О.)</w:t>
      </w:r>
    </w:p>
    <w:p w:rsidR="000743A1" w:rsidRPr="00635312" w:rsidRDefault="000743A1" w:rsidP="000743A1">
      <w:pPr>
        <w:rPr>
          <w:b/>
          <w:sz w:val="22"/>
          <w:szCs w:val="22"/>
        </w:rPr>
      </w:pPr>
      <w:r w:rsidRPr="00635312">
        <w:rPr>
          <w:b/>
          <w:sz w:val="22"/>
          <w:szCs w:val="22"/>
        </w:rPr>
        <w:t>Главный бухгалтер</w:t>
      </w:r>
      <w:r w:rsidRPr="00635312">
        <w:rPr>
          <w:sz w:val="22"/>
          <w:szCs w:val="22"/>
        </w:rPr>
        <w:t xml:space="preserve">            </w:t>
      </w:r>
      <w:r w:rsidRPr="00635312">
        <w:rPr>
          <w:sz w:val="22"/>
          <w:szCs w:val="22"/>
        </w:rPr>
        <w:tab/>
      </w:r>
      <w:r w:rsidRPr="00635312">
        <w:rPr>
          <w:sz w:val="22"/>
          <w:szCs w:val="22"/>
        </w:rPr>
        <w:tab/>
      </w:r>
      <w:r w:rsidRPr="00635312">
        <w:rPr>
          <w:sz w:val="22"/>
          <w:szCs w:val="22"/>
        </w:rPr>
        <w:tab/>
      </w:r>
      <w:r w:rsidRPr="00635312">
        <w:rPr>
          <w:b/>
          <w:sz w:val="22"/>
          <w:szCs w:val="22"/>
        </w:rPr>
        <w:t>______________________</w:t>
      </w:r>
      <w:r w:rsidRPr="00635312">
        <w:rPr>
          <w:sz w:val="22"/>
          <w:szCs w:val="22"/>
        </w:rPr>
        <w:t xml:space="preserve">               </w:t>
      </w:r>
      <w:r w:rsidRPr="00635312">
        <w:rPr>
          <w:b/>
          <w:sz w:val="22"/>
          <w:szCs w:val="22"/>
        </w:rPr>
        <w:t>/</w:t>
      </w:r>
      <w:r>
        <w:rPr>
          <w:b/>
          <w:sz w:val="22"/>
          <w:szCs w:val="22"/>
        </w:rPr>
        <w:t>____________________</w:t>
      </w:r>
      <w:r w:rsidRPr="00635312">
        <w:rPr>
          <w:b/>
          <w:sz w:val="22"/>
          <w:szCs w:val="22"/>
        </w:rPr>
        <w:t>/</w:t>
      </w:r>
    </w:p>
    <w:p w:rsidR="000743A1" w:rsidRPr="00635312" w:rsidRDefault="000743A1" w:rsidP="000743A1">
      <w:pPr>
        <w:rPr>
          <w:i/>
          <w:sz w:val="22"/>
          <w:szCs w:val="22"/>
          <w:vertAlign w:val="superscript"/>
        </w:rPr>
      </w:pPr>
      <w:r w:rsidRPr="00635312">
        <w:rPr>
          <w:i/>
          <w:sz w:val="22"/>
          <w:szCs w:val="22"/>
          <w:vertAlign w:val="superscript"/>
        </w:rPr>
        <w:t xml:space="preserve">  </w:t>
      </w:r>
      <w:r w:rsidRPr="00635312">
        <w:rPr>
          <w:i/>
          <w:sz w:val="22"/>
          <w:szCs w:val="22"/>
          <w:vertAlign w:val="superscript"/>
        </w:rPr>
        <w:tab/>
      </w:r>
      <w:r w:rsidRPr="00635312">
        <w:rPr>
          <w:i/>
          <w:sz w:val="22"/>
          <w:szCs w:val="22"/>
          <w:vertAlign w:val="superscript"/>
        </w:rPr>
        <w:tab/>
      </w:r>
      <w:r w:rsidRPr="00635312">
        <w:rPr>
          <w:i/>
          <w:sz w:val="22"/>
          <w:szCs w:val="22"/>
          <w:vertAlign w:val="superscript"/>
        </w:rPr>
        <w:tab/>
      </w:r>
      <w:r w:rsidRPr="00635312">
        <w:rPr>
          <w:i/>
          <w:sz w:val="22"/>
          <w:szCs w:val="22"/>
          <w:vertAlign w:val="superscript"/>
        </w:rPr>
        <w:tab/>
        <w:t xml:space="preserve">            </w:t>
      </w:r>
      <w:r w:rsidRPr="00635312">
        <w:rPr>
          <w:i/>
          <w:sz w:val="22"/>
          <w:szCs w:val="22"/>
          <w:vertAlign w:val="superscript"/>
        </w:rPr>
        <w:tab/>
      </w:r>
      <w:r w:rsidRPr="00635312">
        <w:rPr>
          <w:i/>
          <w:sz w:val="22"/>
          <w:szCs w:val="22"/>
          <w:vertAlign w:val="superscript"/>
        </w:rPr>
        <w:tab/>
        <w:t xml:space="preserve">            (подпись)</w:t>
      </w:r>
      <w:r>
        <w:rPr>
          <w:i/>
          <w:sz w:val="22"/>
          <w:szCs w:val="22"/>
          <w:vertAlign w:val="superscript"/>
        </w:rPr>
        <w:t xml:space="preserve">                                                                                                (Ф.И.О.)</w:t>
      </w:r>
    </w:p>
    <w:p w:rsidR="000743A1" w:rsidRPr="00635312" w:rsidRDefault="000743A1" w:rsidP="000743A1">
      <w:pPr>
        <w:rPr>
          <w:b/>
          <w:bCs/>
          <w:sz w:val="22"/>
          <w:szCs w:val="22"/>
        </w:rPr>
      </w:pPr>
      <w:r w:rsidRPr="00635312">
        <w:rPr>
          <w:sz w:val="22"/>
          <w:szCs w:val="22"/>
        </w:rPr>
        <w:t>М.П.</w:t>
      </w:r>
    </w:p>
    <w:p w:rsidR="000743A1" w:rsidRPr="008E6E8D" w:rsidRDefault="000743A1" w:rsidP="000743A1"/>
    <w:p w:rsidR="000743A1" w:rsidRDefault="000743A1" w:rsidP="000743A1"/>
    <w:p w:rsidR="000743A1" w:rsidRPr="00635312" w:rsidRDefault="000743A1" w:rsidP="000743A1">
      <w:pPr>
        <w:tabs>
          <w:tab w:val="left" w:pos="5310"/>
        </w:tabs>
        <w:jc w:val="both"/>
        <w:rPr>
          <w:i/>
          <w:sz w:val="22"/>
          <w:szCs w:val="22"/>
        </w:rPr>
      </w:pPr>
    </w:p>
    <w:p w:rsidR="008E6E8D" w:rsidRPr="00635312" w:rsidRDefault="008E6E8D" w:rsidP="000743A1">
      <w:pPr>
        <w:tabs>
          <w:tab w:val="left" w:pos="1159"/>
          <w:tab w:val="left" w:pos="2170"/>
          <w:tab w:val="center" w:pos="5103"/>
        </w:tabs>
        <w:jc w:val="center"/>
        <w:rPr>
          <w:i/>
          <w:sz w:val="22"/>
          <w:szCs w:val="22"/>
        </w:rPr>
      </w:pPr>
    </w:p>
    <w:sectPr w:rsidR="008E6E8D" w:rsidRPr="00635312" w:rsidSect="004B04CF">
      <w:footerReference w:type="even" r:id="rId15"/>
      <w:footerReference w:type="default" r:id="rId16"/>
      <w:pgSz w:w="11906" w:h="16838"/>
      <w:pgMar w:top="284" w:right="566" w:bottom="142"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C9B" w:rsidRDefault="00601C9B">
      <w:r>
        <w:separator/>
      </w:r>
    </w:p>
  </w:endnote>
  <w:endnote w:type="continuationSeparator" w:id="1">
    <w:p w:rsidR="00601C9B" w:rsidRDefault="00601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9B" w:rsidRDefault="00C862C4" w:rsidP="00D03EDD">
    <w:pPr>
      <w:pStyle w:val="ad"/>
      <w:framePr w:wrap="around" w:vAnchor="text" w:hAnchor="margin" w:xAlign="right" w:y="1"/>
      <w:rPr>
        <w:rStyle w:val="af1"/>
      </w:rPr>
    </w:pPr>
    <w:r>
      <w:rPr>
        <w:rStyle w:val="af1"/>
      </w:rPr>
      <w:fldChar w:fldCharType="begin"/>
    </w:r>
    <w:r w:rsidR="00601C9B">
      <w:rPr>
        <w:rStyle w:val="af1"/>
      </w:rPr>
      <w:instrText xml:space="preserve">PAGE  </w:instrText>
    </w:r>
    <w:r>
      <w:rPr>
        <w:rStyle w:val="af1"/>
      </w:rPr>
      <w:fldChar w:fldCharType="end"/>
    </w:r>
  </w:p>
  <w:p w:rsidR="00601C9B" w:rsidRDefault="00601C9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9B" w:rsidRDefault="00C862C4" w:rsidP="005F68C4">
    <w:pPr>
      <w:pStyle w:val="ad"/>
      <w:framePr w:wrap="around" w:vAnchor="text" w:hAnchor="margin" w:xAlign="right" w:y="1"/>
      <w:rPr>
        <w:rStyle w:val="af1"/>
      </w:rPr>
    </w:pPr>
    <w:r>
      <w:rPr>
        <w:rStyle w:val="af1"/>
      </w:rPr>
      <w:fldChar w:fldCharType="begin"/>
    </w:r>
    <w:r w:rsidR="00601C9B">
      <w:rPr>
        <w:rStyle w:val="af1"/>
      </w:rPr>
      <w:instrText xml:space="preserve">PAGE  </w:instrText>
    </w:r>
    <w:r>
      <w:rPr>
        <w:rStyle w:val="af1"/>
      </w:rPr>
      <w:fldChar w:fldCharType="separate"/>
    </w:r>
    <w:r w:rsidR="0073187F">
      <w:rPr>
        <w:rStyle w:val="af1"/>
        <w:noProof/>
      </w:rPr>
      <w:t>4</w:t>
    </w:r>
    <w:r>
      <w:rPr>
        <w:rStyle w:val="af1"/>
      </w:rPr>
      <w:fldChar w:fldCharType="end"/>
    </w:r>
  </w:p>
  <w:p w:rsidR="00601C9B" w:rsidRDefault="00601C9B">
    <w:pPr>
      <w:pStyle w:val="ad"/>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9B" w:rsidRDefault="00C862C4" w:rsidP="00D03EDD">
    <w:pPr>
      <w:pStyle w:val="ad"/>
      <w:framePr w:wrap="around" w:vAnchor="text" w:hAnchor="margin" w:xAlign="right" w:y="1"/>
      <w:rPr>
        <w:rStyle w:val="af1"/>
      </w:rPr>
    </w:pPr>
    <w:r>
      <w:rPr>
        <w:rStyle w:val="af1"/>
      </w:rPr>
      <w:fldChar w:fldCharType="begin"/>
    </w:r>
    <w:r w:rsidR="00601C9B">
      <w:rPr>
        <w:rStyle w:val="af1"/>
      </w:rPr>
      <w:instrText xml:space="preserve">PAGE  </w:instrText>
    </w:r>
    <w:r>
      <w:rPr>
        <w:rStyle w:val="af1"/>
      </w:rPr>
      <w:fldChar w:fldCharType="end"/>
    </w:r>
  </w:p>
  <w:p w:rsidR="00601C9B" w:rsidRDefault="00601C9B">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9B" w:rsidRDefault="00C862C4" w:rsidP="005F68C4">
    <w:pPr>
      <w:pStyle w:val="ad"/>
      <w:framePr w:wrap="around" w:vAnchor="text" w:hAnchor="margin" w:xAlign="right" w:y="1"/>
      <w:rPr>
        <w:rStyle w:val="af1"/>
      </w:rPr>
    </w:pPr>
    <w:r>
      <w:rPr>
        <w:rStyle w:val="af1"/>
      </w:rPr>
      <w:fldChar w:fldCharType="begin"/>
    </w:r>
    <w:r w:rsidR="00601C9B">
      <w:rPr>
        <w:rStyle w:val="af1"/>
      </w:rPr>
      <w:instrText xml:space="preserve">PAGE  </w:instrText>
    </w:r>
    <w:r>
      <w:rPr>
        <w:rStyle w:val="af1"/>
      </w:rPr>
      <w:fldChar w:fldCharType="separate"/>
    </w:r>
    <w:r w:rsidR="0073187F">
      <w:rPr>
        <w:rStyle w:val="af1"/>
        <w:noProof/>
      </w:rPr>
      <w:t>36</w:t>
    </w:r>
    <w:r>
      <w:rPr>
        <w:rStyle w:val="af1"/>
      </w:rPr>
      <w:fldChar w:fldCharType="end"/>
    </w:r>
  </w:p>
  <w:p w:rsidR="00601C9B" w:rsidRDefault="00601C9B">
    <w:pPr>
      <w:pStyle w:val="ad"/>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C9B" w:rsidRDefault="00601C9B">
      <w:r>
        <w:separator/>
      </w:r>
    </w:p>
  </w:footnote>
  <w:footnote w:type="continuationSeparator" w:id="1">
    <w:p w:rsidR="00601C9B" w:rsidRDefault="00601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28"/>
        </w:tabs>
        <w:ind w:left="928" w:hanging="360"/>
      </w:pPr>
      <w:rPr>
        <w:u w:val="none"/>
      </w:rPr>
    </w:lvl>
  </w:abstractNum>
  <w:abstractNum w:abstractNumId="1">
    <w:nsid w:val="01485EF1"/>
    <w:multiLevelType w:val="hybridMultilevel"/>
    <w:tmpl w:val="F49A3FBE"/>
    <w:lvl w:ilvl="0" w:tplc="3AF2D0B0">
      <w:start w:val="1"/>
      <w:numFmt w:val="decimal"/>
      <w:lvlText w:val="%1.2.4"/>
      <w:lvlJc w:val="left"/>
      <w:pPr>
        <w:tabs>
          <w:tab w:val="num" w:pos="1440"/>
        </w:tabs>
        <w:ind w:left="1440" w:hanging="36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8F4C1C"/>
    <w:multiLevelType w:val="hybridMultilevel"/>
    <w:tmpl w:val="2A880852"/>
    <w:lvl w:ilvl="0" w:tplc="04190001">
      <w:start w:val="1"/>
      <w:numFmt w:val="bullet"/>
      <w:lvlText w:val=""/>
      <w:lvlJc w:val="left"/>
      <w:pPr>
        <w:ind w:left="1093" w:hanging="360"/>
      </w:pPr>
      <w:rPr>
        <w:rFonts w:ascii="Symbol" w:hAnsi="Symbol" w:hint="default"/>
      </w:rPr>
    </w:lvl>
    <w:lvl w:ilvl="1" w:tplc="04190003" w:tentative="1">
      <w:start w:val="1"/>
      <w:numFmt w:val="bullet"/>
      <w:lvlText w:val="o"/>
      <w:lvlJc w:val="left"/>
      <w:pPr>
        <w:ind w:left="1813" w:hanging="360"/>
      </w:pPr>
      <w:rPr>
        <w:rFonts w:ascii="Courier New" w:hAnsi="Courier New" w:cs="Courier New" w:hint="default"/>
      </w:rPr>
    </w:lvl>
    <w:lvl w:ilvl="2" w:tplc="04190005" w:tentative="1">
      <w:start w:val="1"/>
      <w:numFmt w:val="bullet"/>
      <w:lvlText w:val=""/>
      <w:lvlJc w:val="left"/>
      <w:pPr>
        <w:ind w:left="2533" w:hanging="360"/>
      </w:pPr>
      <w:rPr>
        <w:rFonts w:ascii="Wingdings" w:hAnsi="Wingdings" w:hint="default"/>
      </w:rPr>
    </w:lvl>
    <w:lvl w:ilvl="3" w:tplc="04190001" w:tentative="1">
      <w:start w:val="1"/>
      <w:numFmt w:val="bullet"/>
      <w:lvlText w:val=""/>
      <w:lvlJc w:val="left"/>
      <w:pPr>
        <w:ind w:left="3253" w:hanging="360"/>
      </w:pPr>
      <w:rPr>
        <w:rFonts w:ascii="Symbol" w:hAnsi="Symbol" w:hint="default"/>
      </w:rPr>
    </w:lvl>
    <w:lvl w:ilvl="4" w:tplc="04190003" w:tentative="1">
      <w:start w:val="1"/>
      <w:numFmt w:val="bullet"/>
      <w:lvlText w:val="o"/>
      <w:lvlJc w:val="left"/>
      <w:pPr>
        <w:ind w:left="3973" w:hanging="360"/>
      </w:pPr>
      <w:rPr>
        <w:rFonts w:ascii="Courier New" w:hAnsi="Courier New" w:cs="Courier New" w:hint="default"/>
      </w:rPr>
    </w:lvl>
    <w:lvl w:ilvl="5" w:tplc="04190005" w:tentative="1">
      <w:start w:val="1"/>
      <w:numFmt w:val="bullet"/>
      <w:lvlText w:val=""/>
      <w:lvlJc w:val="left"/>
      <w:pPr>
        <w:ind w:left="4693" w:hanging="360"/>
      </w:pPr>
      <w:rPr>
        <w:rFonts w:ascii="Wingdings" w:hAnsi="Wingdings" w:hint="default"/>
      </w:rPr>
    </w:lvl>
    <w:lvl w:ilvl="6" w:tplc="04190001" w:tentative="1">
      <w:start w:val="1"/>
      <w:numFmt w:val="bullet"/>
      <w:lvlText w:val=""/>
      <w:lvlJc w:val="left"/>
      <w:pPr>
        <w:ind w:left="5413" w:hanging="360"/>
      </w:pPr>
      <w:rPr>
        <w:rFonts w:ascii="Symbol" w:hAnsi="Symbol" w:hint="default"/>
      </w:rPr>
    </w:lvl>
    <w:lvl w:ilvl="7" w:tplc="04190003" w:tentative="1">
      <w:start w:val="1"/>
      <w:numFmt w:val="bullet"/>
      <w:lvlText w:val="o"/>
      <w:lvlJc w:val="left"/>
      <w:pPr>
        <w:ind w:left="6133" w:hanging="360"/>
      </w:pPr>
      <w:rPr>
        <w:rFonts w:ascii="Courier New" w:hAnsi="Courier New" w:cs="Courier New" w:hint="default"/>
      </w:rPr>
    </w:lvl>
    <w:lvl w:ilvl="8" w:tplc="04190005" w:tentative="1">
      <w:start w:val="1"/>
      <w:numFmt w:val="bullet"/>
      <w:lvlText w:val=""/>
      <w:lvlJc w:val="left"/>
      <w:pPr>
        <w:ind w:left="6853" w:hanging="360"/>
      </w:pPr>
      <w:rPr>
        <w:rFonts w:ascii="Wingdings" w:hAnsi="Wingdings" w:hint="default"/>
      </w:rPr>
    </w:lvl>
  </w:abstractNum>
  <w:abstractNum w:abstractNumId="3">
    <w:nsid w:val="071027AC"/>
    <w:multiLevelType w:val="hybridMultilevel"/>
    <w:tmpl w:val="60F28AC0"/>
    <w:lvl w:ilvl="0" w:tplc="1A582828">
      <w:start w:val="1"/>
      <w:numFmt w:val="russianLower"/>
      <w:lvlText w:val="%1)"/>
      <w:lvlJc w:val="left"/>
      <w:pPr>
        <w:tabs>
          <w:tab w:val="num" w:pos="960"/>
        </w:tabs>
        <w:ind w:left="96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4">
    <w:nsid w:val="0A9243AD"/>
    <w:multiLevelType w:val="hybridMultilevel"/>
    <w:tmpl w:val="FBAEE7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B200D97"/>
    <w:multiLevelType w:val="hybridMultilevel"/>
    <w:tmpl w:val="01B252B4"/>
    <w:lvl w:ilvl="0" w:tplc="CAF0F6EC">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C8C15E4"/>
    <w:multiLevelType w:val="hybridMultilevel"/>
    <w:tmpl w:val="FFCCF8B0"/>
    <w:lvl w:ilvl="0" w:tplc="29A89A10">
      <w:start w:val="3"/>
      <w:numFmt w:val="decimal"/>
      <w:lvlText w:val="%1.4.3"/>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CB02A4"/>
    <w:multiLevelType w:val="multilevel"/>
    <w:tmpl w:val="34529B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08C6D37"/>
    <w:multiLevelType w:val="multilevel"/>
    <w:tmpl w:val="90DCBBB4"/>
    <w:lvl w:ilvl="0">
      <w:start w:val="6"/>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39E4644"/>
    <w:multiLevelType w:val="hybridMultilevel"/>
    <w:tmpl w:val="A558CCFA"/>
    <w:lvl w:ilvl="0" w:tplc="E6AE496A">
      <w:start w:val="6"/>
      <w:numFmt w:val="decimal"/>
      <w:lvlText w:val="%1."/>
      <w:lvlJc w:val="left"/>
      <w:pPr>
        <w:ind w:left="786" w:hanging="360"/>
      </w:pPr>
      <w:rPr>
        <w:rFonts w:hint="default"/>
        <w:b/>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D475DC9"/>
    <w:multiLevelType w:val="multilevel"/>
    <w:tmpl w:val="435C7BA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C14E8"/>
    <w:multiLevelType w:val="hybridMultilevel"/>
    <w:tmpl w:val="5338F792"/>
    <w:lvl w:ilvl="0" w:tplc="9C1668F4">
      <w:start w:val="3"/>
      <w:numFmt w:val="decimal"/>
      <w:lvlText w:val="%1.4.4"/>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D237D2"/>
    <w:multiLevelType w:val="hybridMultilevel"/>
    <w:tmpl w:val="987662A0"/>
    <w:lvl w:ilvl="0" w:tplc="F16C6D1A">
      <w:start w:val="1"/>
      <w:numFmt w:val="decimal"/>
      <w:lvlText w:val="%1.4.1"/>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094FAD"/>
    <w:multiLevelType w:val="multilevel"/>
    <w:tmpl w:val="687006D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500"/>
        </w:tabs>
        <w:ind w:left="150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247AB9"/>
    <w:multiLevelType w:val="hybridMultilevel"/>
    <w:tmpl w:val="3666365C"/>
    <w:lvl w:ilvl="0" w:tplc="6FE89B5C">
      <w:start w:val="1"/>
      <w:numFmt w:val="decimal"/>
      <w:lvlText w:val="%1.2.3"/>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393087"/>
    <w:multiLevelType w:val="hybridMultilevel"/>
    <w:tmpl w:val="C28C0F9A"/>
    <w:lvl w:ilvl="0" w:tplc="E1C25822">
      <w:start w:val="1"/>
      <w:numFmt w:val="decimal"/>
      <w:lvlText w:val="%1.3"/>
      <w:lvlJc w:val="left"/>
      <w:pPr>
        <w:tabs>
          <w:tab w:val="num" w:pos="1070"/>
        </w:tabs>
        <w:ind w:left="1070" w:hanging="360"/>
      </w:pPr>
      <w:rPr>
        <w:rFonts w:hint="default"/>
        <w:b/>
        <w:i w:val="0"/>
      </w:rPr>
    </w:lvl>
    <w:lvl w:ilvl="1" w:tplc="04190019" w:tentative="1">
      <w:start w:val="1"/>
      <w:numFmt w:val="lowerLetter"/>
      <w:lvlText w:val="%2."/>
      <w:lvlJc w:val="left"/>
      <w:pPr>
        <w:tabs>
          <w:tab w:val="num" w:pos="1070"/>
        </w:tabs>
        <w:ind w:left="1070" w:hanging="360"/>
      </w:pPr>
    </w:lvl>
    <w:lvl w:ilvl="2" w:tplc="0419001B" w:tentative="1">
      <w:start w:val="1"/>
      <w:numFmt w:val="lowerRoman"/>
      <w:lvlText w:val="%3."/>
      <w:lvlJc w:val="right"/>
      <w:pPr>
        <w:tabs>
          <w:tab w:val="num" w:pos="1790"/>
        </w:tabs>
        <w:ind w:left="1790" w:hanging="180"/>
      </w:pPr>
    </w:lvl>
    <w:lvl w:ilvl="3" w:tplc="0419000F" w:tentative="1">
      <w:start w:val="1"/>
      <w:numFmt w:val="decimal"/>
      <w:lvlText w:val="%4."/>
      <w:lvlJc w:val="left"/>
      <w:pPr>
        <w:tabs>
          <w:tab w:val="num" w:pos="2510"/>
        </w:tabs>
        <w:ind w:left="2510" w:hanging="360"/>
      </w:pPr>
    </w:lvl>
    <w:lvl w:ilvl="4" w:tplc="04190019" w:tentative="1">
      <w:start w:val="1"/>
      <w:numFmt w:val="lowerLetter"/>
      <w:lvlText w:val="%5."/>
      <w:lvlJc w:val="left"/>
      <w:pPr>
        <w:tabs>
          <w:tab w:val="num" w:pos="3230"/>
        </w:tabs>
        <w:ind w:left="3230" w:hanging="360"/>
      </w:pPr>
    </w:lvl>
    <w:lvl w:ilvl="5" w:tplc="0419001B" w:tentative="1">
      <w:start w:val="1"/>
      <w:numFmt w:val="lowerRoman"/>
      <w:lvlText w:val="%6."/>
      <w:lvlJc w:val="right"/>
      <w:pPr>
        <w:tabs>
          <w:tab w:val="num" w:pos="3950"/>
        </w:tabs>
        <w:ind w:left="3950" w:hanging="180"/>
      </w:pPr>
    </w:lvl>
    <w:lvl w:ilvl="6" w:tplc="0419000F" w:tentative="1">
      <w:start w:val="1"/>
      <w:numFmt w:val="decimal"/>
      <w:lvlText w:val="%7."/>
      <w:lvlJc w:val="left"/>
      <w:pPr>
        <w:tabs>
          <w:tab w:val="num" w:pos="4670"/>
        </w:tabs>
        <w:ind w:left="4670" w:hanging="360"/>
      </w:pPr>
    </w:lvl>
    <w:lvl w:ilvl="7" w:tplc="04190019" w:tentative="1">
      <w:start w:val="1"/>
      <w:numFmt w:val="lowerLetter"/>
      <w:lvlText w:val="%8."/>
      <w:lvlJc w:val="left"/>
      <w:pPr>
        <w:tabs>
          <w:tab w:val="num" w:pos="5390"/>
        </w:tabs>
        <w:ind w:left="5390" w:hanging="360"/>
      </w:pPr>
    </w:lvl>
    <w:lvl w:ilvl="8" w:tplc="0419001B" w:tentative="1">
      <w:start w:val="1"/>
      <w:numFmt w:val="lowerRoman"/>
      <w:lvlText w:val="%9."/>
      <w:lvlJc w:val="right"/>
      <w:pPr>
        <w:tabs>
          <w:tab w:val="num" w:pos="6110"/>
        </w:tabs>
        <w:ind w:left="6110" w:hanging="180"/>
      </w:pPr>
    </w:lvl>
  </w:abstractNum>
  <w:abstractNum w:abstractNumId="17">
    <w:nsid w:val="2D6B2480"/>
    <w:multiLevelType w:val="hybridMultilevel"/>
    <w:tmpl w:val="CB44891A"/>
    <w:lvl w:ilvl="0" w:tplc="CCEE71E0">
      <w:start w:val="2"/>
      <w:numFmt w:val="decimal"/>
      <w:lvlText w:val="%1.5"/>
      <w:lvlJc w:val="left"/>
      <w:pPr>
        <w:tabs>
          <w:tab w:val="num" w:pos="360"/>
        </w:tabs>
        <w:ind w:left="360" w:hanging="360"/>
      </w:pPr>
      <w:rPr>
        <w:rFonts w:hint="default"/>
        <w:b/>
        <w:i w:val="0"/>
      </w:rPr>
    </w:lvl>
    <w:lvl w:ilvl="1" w:tplc="04190019">
      <w:start w:val="1"/>
      <w:numFmt w:val="lowerLetter"/>
      <w:lvlText w:val="%2."/>
      <w:lvlJc w:val="left"/>
      <w:pPr>
        <w:tabs>
          <w:tab w:val="num" w:pos="1440"/>
        </w:tabs>
        <w:ind w:left="1440" w:hanging="360"/>
      </w:pPr>
    </w:lvl>
    <w:lvl w:ilvl="2" w:tplc="5358E3C0">
      <w:start w:val="7"/>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4F57BA"/>
    <w:multiLevelType w:val="hybridMultilevel"/>
    <w:tmpl w:val="986C0576"/>
    <w:lvl w:ilvl="0" w:tplc="9F980222">
      <w:start w:val="1"/>
      <w:numFmt w:val="decimal"/>
      <w:lvlText w:val="%1.4"/>
      <w:lvlJc w:val="left"/>
      <w:pPr>
        <w:tabs>
          <w:tab w:val="num" w:pos="1070"/>
        </w:tabs>
        <w:ind w:left="107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D30821"/>
    <w:multiLevelType w:val="multilevel"/>
    <w:tmpl w:val="0238A132"/>
    <w:lvl w:ilvl="0">
      <w:start w:val="6"/>
      <w:numFmt w:val="decimal"/>
      <w:lvlText w:val="%1"/>
      <w:lvlJc w:val="left"/>
      <w:pPr>
        <w:tabs>
          <w:tab w:val="num" w:pos="375"/>
        </w:tabs>
        <w:ind w:left="375" w:hanging="375"/>
      </w:pPr>
      <w:rPr>
        <w:rFonts w:hint="default"/>
      </w:rPr>
    </w:lvl>
    <w:lvl w:ilvl="1">
      <w:start w:val="11"/>
      <w:numFmt w:val="decimal"/>
      <w:lvlText w:val="%1.13"/>
      <w:lvlJc w:val="left"/>
      <w:pPr>
        <w:tabs>
          <w:tab w:val="num" w:pos="517"/>
        </w:tabs>
        <w:ind w:left="517"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AC720DD"/>
    <w:multiLevelType w:val="multilevel"/>
    <w:tmpl w:val="0D64161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0A30C2"/>
    <w:multiLevelType w:val="multilevel"/>
    <w:tmpl w:val="3EAE21A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04A1431"/>
    <w:multiLevelType w:val="hybridMultilevel"/>
    <w:tmpl w:val="510C9E36"/>
    <w:lvl w:ilvl="0" w:tplc="34BC57A6">
      <w:start w:val="2"/>
      <w:numFmt w:val="decimal"/>
      <w:lvlText w:val="%1.4"/>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C15CD6"/>
    <w:multiLevelType w:val="hybridMultilevel"/>
    <w:tmpl w:val="DA44111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D16CE5"/>
    <w:multiLevelType w:val="hybridMultilevel"/>
    <w:tmpl w:val="99142E64"/>
    <w:lvl w:ilvl="0" w:tplc="7E76E078">
      <w:start w:val="2"/>
      <w:numFmt w:val="decimal"/>
      <w:lvlText w:val="%1.1"/>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80421D"/>
    <w:multiLevelType w:val="multilevel"/>
    <w:tmpl w:val="06F6841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nsid w:val="4A613E5C"/>
    <w:multiLevelType w:val="hybridMultilevel"/>
    <w:tmpl w:val="0B8C7DC8"/>
    <w:lvl w:ilvl="0" w:tplc="42F64378">
      <w:start w:val="1"/>
      <w:numFmt w:val="decimal"/>
      <w:lvlText w:val="%1.2.2"/>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186CD0"/>
    <w:multiLevelType w:val="hybridMultilevel"/>
    <w:tmpl w:val="7FDEE8FA"/>
    <w:lvl w:ilvl="0" w:tplc="DB6C6774">
      <w:start w:val="2"/>
      <w:numFmt w:val="decimal"/>
      <w:lvlText w:val="%1.4.1"/>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7645E8"/>
    <w:multiLevelType w:val="hybridMultilevel"/>
    <w:tmpl w:val="45E6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F0EF7"/>
    <w:multiLevelType w:val="hybridMultilevel"/>
    <w:tmpl w:val="B0D8D4C0"/>
    <w:lvl w:ilvl="0" w:tplc="6B0E9768">
      <w:start w:val="3"/>
      <w:numFmt w:val="decimal"/>
      <w:lvlText w:val="%1.4"/>
      <w:lvlJc w:val="left"/>
      <w:pPr>
        <w:tabs>
          <w:tab w:val="num" w:pos="360"/>
        </w:tabs>
        <w:ind w:left="360" w:hanging="360"/>
      </w:pPr>
      <w:rPr>
        <w:rFonts w:hint="default"/>
        <w:b/>
        <w:i w:val="0"/>
      </w:rPr>
    </w:lvl>
    <w:lvl w:ilvl="1" w:tplc="6F98B6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D6341D"/>
    <w:multiLevelType w:val="multilevel"/>
    <w:tmpl w:val="2806CD7E"/>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6A1397F"/>
    <w:multiLevelType w:val="hybridMultilevel"/>
    <w:tmpl w:val="C270CFEA"/>
    <w:lvl w:ilvl="0" w:tplc="2F82F8E2">
      <w:start w:val="2"/>
      <w:numFmt w:val="decimal"/>
      <w:lvlText w:val="%1.2.2"/>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6BB03D8"/>
    <w:multiLevelType w:val="hybridMultilevel"/>
    <w:tmpl w:val="2AE63620"/>
    <w:lvl w:ilvl="0" w:tplc="668EF33A">
      <w:start w:val="1"/>
      <w:numFmt w:val="decimal"/>
      <w:lvlText w:val="%1.2.1"/>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243E35"/>
    <w:multiLevelType w:val="multilevel"/>
    <w:tmpl w:val="EA8EFE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4F2700"/>
    <w:multiLevelType w:val="multilevel"/>
    <w:tmpl w:val="9D1837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D7E6ADA"/>
    <w:multiLevelType w:val="multilevel"/>
    <w:tmpl w:val="2020BD98"/>
    <w:lvl w:ilvl="0">
      <w:start w:val="3"/>
      <w:numFmt w:val="decimal"/>
      <w:lvlText w:val="%1."/>
      <w:lvlJc w:val="left"/>
      <w:pPr>
        <w:tabs>
          <w:tab w:val="num" w:pos="644"/>
        </w:tabs>
        <w:ind w:left="644"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36">
    <w:nsid w:val="5F9F2560"/>
    <w:multiLevelType w:val="hybridMultilevel"/>
    <w:tmpl w:val="EE6C4C50"/>
    <w:lvl w:ilvl="0" w:tplc="FBFC80F2">
      <w:start w:val="2"/>
      <w:numFmt w:val="decimal"/>
      <w:lvlText w:val="%1.3.2"/>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C1330C"/>
    <w:multiLevelType w:val="hybridMultilevel"/>
    <w:tmpl w:val="A032503E"/>
    <w:lvl w:ilvl="0" w:tplc="DE142EC4">
      <w:start w:val="2"/>
      <w:numFmt w:val="decimal"/>
      <w:lvlText w:val="%1.5.1"/>
      <w:lvlJc w:val="left"/>
      <w:pPr>
        <w:tabs>
          <w:tab w:val="num" w:pos="360"/>
        </w:tabs>
        <w:ind w:left="360" w:hanging="360"/>
      </w:pPr>
      <w:rPr>
        <w:rFonts w:hint="default"/>
        <w:b/>
        <w:i w:val="0"/>
      </w:rPr>
    </w:lvl>
    <w:lvl w:ilvl="1" w:tplc="BB02D89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D8390B"/>
    <w:multiLevelType w:val="multilevel"/>
    <w:tmpl w:val="C9544ED6"/>
    <w:lvl w:ilvl="0">
      <w:start w:val="2"/>
      <w:numFmt w:val="decimal"/>
      <w:lvlText w:val="%1"/>
      <w:lvlJc w:val="left"/>
      <w:pPr>
        <w:tabs>
          <w:tab w:val="num" w:pos="480"/>
        </w:tabs>
        <w:ind w:left="480" w:hanging="480"/>
      </w:pPr>
      <w:rPr>
        <w:rFonts w:hint="default"/>
        <w:b w:val="0"/>
        <w:i w:val="0"/>
      </w:rPr>
    </w:lvl>
    <w:lvl w:ilvl="1">
      <w:start w:val="4"/>
      <w:numFmt w:val="decimal"/>
      <w:lvlText w:val="%1.%2"/>
      <w:lvlJc w:val="left"/>
      <w:pPr>
        <w:tabs>
          <w:tab w:val="num" w:pos="480"/>
        </w:tabs>
        <w:ind w:left="480" w:hanging="480"/>
      </w:pPr>
      <w:rPr>
        <w:rFonts w:hint="default"/>
        <w:b w:val="0"/>
        <w:i w:val="0"/>
      </w:rPr>
    </w:lvl>
    <w:lvl w:ilvl="2">
      <w:start w:val="3"/>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9">
    <w:nsid w:val="647C3D15"/>
    <w:multiLevelType w:val="hybridMultilevel"/>
    <w:tmpl w:val="C1A42D04"/>
    <w:lvl w:ilvl="0" w:tplc="A6D85FD0">
      <w:start w:val="3"/>
      <w:numFmt w:val="none"/>
      <w:lvlText w:val="3.4.2"/>
      <w:lvlJc w:val="left"/>
      <w:pPr>
        <w:tabs>
          <w:tab w:val="num" w:pos="360"/>
        </w:tabs>
        <w:ind w:left="360" w:hanging="360"/>
      </w:pPr>
      <w:rPr>
        <w:rFonts w:hint="default"/>
        <w:b/>
        <w:i w:val="0"/>
      </w:rPr>
    </w:lvl>
    <w:lvl w:ilvl="1" w:tplc="6D70D62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7032C45"/>
    <w:multiLevelType w:val="hybridMultilevel"/>
    <w:tmpl w:val="2B165F62"/>
    <w:lvl w:ilvl="0" w:tplc="86E2EE2C">
      <w:start w:val="1"/>
      <w:numFmt w:val="decimal"/>
      <w:lvlText w:val="%1."/>
      <w:lvlJc w:val="left"/>
      <w:pPr>
        <w:tabs>
          <w:tab w:val="num" w:pos="943"/>
        </w:tabs>
        <w:ind w:left="943" w:hanging="375"/>
      </w:pPr>
      <w:rPr>
        <w:rFonts w:hint="default"/>
        <w:b/>
        <w:i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1">
    <w:nsid w:val="67DE0D51"/>
    <w:multiLevelType w:val="hybridMultilevel"/>
    <w:tmpl w:val="322ADCB6"/>
    <w:lvl w:ilvl="0" w:tplc="483ED426">
      <w:start w:val="1"/>
      <w:numFmt w:val="decimal"/>
      <w:lvlText w:val="%1.2.5"/>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1F2F80"/>
    <w:multiLevelType w:val="multilevel"/>
    <w:tmpl w:val="E560104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D2302EE"/>
    <w:multiLevelType w:val="hybridMultilevel"/>
    <w:tmpl w:val="2B6C4A8C"/>
    <w:lvl w:ilvl="0" w:tplc="E4AC3B06">
      <w:start w:val="2"/>
      <w:numFmt w:val="decimal"/>
      <w:lvlText w:val="%1.2"/>
      <w:lvlJc w:val="left"/>
      <w:pPr>
        <w:tabs>
          <w:tab w:val="num" w:pos="1637"/>
        </w:tabs>
        <w:ind w:left="1637" w:hanging="360"/>
      </w:pPr>
      <w:rPr>
        <w:rFonts w:hint="default"/>
        <w:b/>
        <w:i w:val="0"/>
      </w:rPr>
    </w:lvl>
    <w:lvl w:ilvl="1" w:tplc="AA306964" w:tentative="1">
      <w:start w:val="1"/>
      <w:numFmt w:val="lowerLetter"/>
      <w:lvlText w:val="%2."/>
      <w:lvlJc w:val="left"/>
      <w:pPr>
        <w:tabs>
          <w:tab w:val="num" w:pos="1440"/>
        </w:tabs>
        <w:ind w:left="1440" w:hanging="360"/>
      </w:pPr>
    </w:lvl>
    <w:lvl w:ilvl="2" w:tplc="AECE819A" w:tentative="1">
      <w:start w:val="1"/>
      <w:numFmt w:val="lowerRoman"/>
      <w:lvlText w:val="%3."/>
      <w:lvlJc w:val="right"/>
      <w:pPr>
        <w:tabs>
          <w:tab w:val="num" w:pos="2160"/>
        </w:tabs>
        <w:ind w:left="2160" w:hanging="180"/>
      </w:pPr>
    </w:lvl>
    <w:lvl w:ilvl="3" w:tplc="5530A192" w:tentative="1">
      <w:start w:val="1"/>
      <w:numFmt w:val="decimal"/>
      <w:lvlText w:val="%4."/>
      <w:lvlJc w:val="left"/>
      <w:pPr>
        <w:tabs>
          <w:tab w:val="num" w:pos="2880"/>
        </w:tabs>
        <w:ind w:left="2880" w:hanging="360"/>
      </w:pPr>
    </w:lvl>
    <w:lvl w:ilvl="4" w:tplc="FE20DA52" w:tentative="1">
      <w:start w:val="1"/>
      <w:numFmt w:val="lowerLetter"/>
      <w:lvlText w:val="%5."/>
      <w:lvlJc w:val="left"/>
      <w:pPr>
        <w:tabs>
          <w:tab w:val="num" w:pos="3600"/>
        </w:tabs>
        <w:ind w:left="3600" w:hanging="360"/>
      </w:pPr>
    </w:lvl>
    <w:lvl w:ilvl="5" w:tplc="35463DE2" w:tentative="1">
      <w:start w:val="1"/>
      <w:numFmt w:val="lowerRoman"/>
      <w:lvlText w:val="%6."/>
      <w:lvlJc w:val="right"/>
      <w:pPr>
        <w:tabs>
          <w:tab w:val="num" w:pos="4320"/>
        </w:tabs>
        <w:ind w:left="4320" w:hanging="180"/>
      </w:pPr>
    </w:lvl>
    <w:lvl w:ilvl="6" w:tplc="823A7C78" w:tentative="1">
      <w:start w:val="1"/>
      <w:numFmt w:val="decimal"/>
      <w:lvlText w:val="%7."/>
      <w:lvlJc w:val="left"/>
      <w:pPr>
        <w:tabs>
          <w:tab w:val="num" w:pos="5040"/>
        </w:tabs>
        <w:ind w:left="5040" w:hanging="360"/>
      </w:pPr>
    </w:lvl>
    <w:lvl w:ilvl="7" w:tplc="653C3102" w:tentative="1">
      <w:start w:val="1"/>
      <w:numFmt w:val="lowerLetter"/>
      <w:lvlText w:val="%8."/>
      <w:lvlJc w:val="left"/>
      <w:pPr>
        <w:tabs>
          <w:tab w:val="num" w:pos="5760"/>
        </w:tabs>
        <w:ind w:left="5760" w:hanging="360"/>
      </w:pPr>
    </w:lvl>
    <w:lvl w:ilvl="8" w:tplc="7736DB9A" w:tentative="1">
      <w:start w:val="1"/>
      <w:numFmt w:val="lowerRoman"/>
      <w:lvlText w:val="%9."/>
      <w:lvlJc w:val="right"/>
      <w:pPr>
        <w:tabs>
          <w:tab w:val="num" w:pos="6480"/>
        </w:tabs>
        <w:ind w:left="6480" w:hanging="180"/>
      </w:pPr>
    </w:lvl>
  </w:abstractNum>
  <w:abstractNum w:abstractNumId="44">
    <w:nsid w:val="7FD858C8"/>
    <w:multiLevelType w:val="multilevel"/>
    <w:tmpl w:val="C48CA63E"/>
    <w:lvl w:ilvl="0">
      <w:start w:val="2"/>
      <w:numFmt w:val="decimal"/>
      <w:lvlText w:val="%1."/>
      <w:lvlJc w:val="left"/>
      <w:pPr>
        <w:tabs>
          <w:tab w:val="num" w:pos="540"/>
        </w:tabs>
        <w:ind w:left="540" w:hanging="540"/>
      </w:pPr>
      <w:rPr>
        <w:rFonts w:hint="default"/>
        <w:b w:val="0"/>
      </w:rPr>
    </w:lvl>
    <w:lvl w:ilvl="1">
      <w:start w:val="5"/>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2"/>
  </w:num>
  <w:num w:numId="2">
    <w:abstractNumId w:val="27"/>
  </w:num>
  <w:num w:numId="3">
    <w:abstractNumId w:val="17"/>
  </w:num>
  <w:num w:numId="4">
    <w:abstractNumId w:val="37"/>
  </w:num>
  <w:num w:numId="5">
    <w:abstractNumId w:val="32"/>
  </w:num>
  <w:num w:numId="6">
    <w:abstractNumId w:val="26"/>
  </w:num>
  <w:num w:numId="7">
    <w:abstractNumId w:val="12"/>
  </w:num>
  <w:num w:numId="8">
    <w:abstractNumId w:val="16"/>
  </w:num>
  <w:num w:numId="9">
    <w:abstractNumId w:val="31"/>
  </w:num>
  <w:num w:numId="10">
    <w:abstractNumId w:val="11"/>
  </w:num>
  <w:num w:numId="11">
    <w:abstractNumId w:val="15"/>
  </w:num>
  <w:num w:numId="12">
    <w:abstractNumId w:val="1"/>
  </w:num>
  <w:num w:numId="13">
    <w:abstractNumId w:val="41"/>
  </w:num>
  <w:num w:numId="14">
    <w:abstractNumId w:val="18"/>
  </w:num>
  <w:num w:numId="15">
    <w:abstractNumId w:val="24"/>
  </w:num>
  <w:num w:numId="16">
    <w:abstractNumId w:val="43"/>
  </w:num>
  <w:num w:numId="17">
    <w:abstractNumId w:val="36"/>
  </w:num>
  <w:num w:numId="18">
    <w:abstractNumId w:val="29"/>
  </w:num>
  <w:num w:numId="19">
    <w:abstractNumId w:val="39"/>
  </w:num>
  <w:num w:numId="20">
    <w:abstractNumId w:val="44"/>
  </w:num>
  <w:num w:numId="21">
    <w:abstractNumId w:val="35"/>
  </w:num>
  <w:num w:numId="22">
    <w:abstractNumId w:val="38"/>
  </w:num>
  <w:num w:numId="23">
    <w:abstractNumId w:val="42"/>
  </w:num>
  <w:num w:numId="24">
    <w:abstractNumId w:val="33"/>
  </w:num>
  <w:num w:numId="25">
    <w:abstractNumId w:val="23"/>
  </w:num>
  <w:num w:numId="26">
    <w:abstractNumId w:val="30"/>
  </w:num>
  <w:num w:numId="27">
    <w:abstractNumId w:val="19"/>
  </w:num>
  <w:num w:numId="28">
    <w:abstractNumId w:val="25"/>
  </w:num>
  <w:num w:numId="29">
    <w:abstractNumId w:val="7"/>
  </w:num>
  <w:num w:numId="30">
    <w:abstractNumId w:val="34"/>
  </w:num>
  <w:num w:numId="31">
    <w:abstractNumId w:val="21"/>
  </w:num>
  <w:num w:numId="32">
    <w:abstractNumId w:val="20"/>
  </w:num>
  <w:num w:numId="33">
    <w:abstractNumId w:val="8"/>
  </w:num>
  <w:num w:numId="34">
    <w:abstractNumId w:val="3"/>
  </w:num>
  <w:num w:numId="35">
    <w:abstractNumId w:val="5"/>
  </w:num>
  <w:num w:numId="36">
    <w:abstractNumId w:val="10"/>
  </w:num>
  <w:num w:numId="37">
    <w:abstractNumId w:val="6"/>
  </w:num>
  <w:num w:numId="38">
    <w:abstractNumId w:val="13"/>
  </w:num>
  <w:num w:numId="39">
    <w:abstractNumId w:val="4"/>
  </w:num>
  <w:num w:numId="40">
    <w:abstractNumId w:val="40"/>
  </w:num>
  <w:num w:numId="41">
    <w:abstractNumId w:val="9"/>
  </w:num>
  <w:num w:numId="42">
    <w:abstractNumId w:val="14"/>
  </w:num>
  <w:num w:numId="43">
    <w:abstractNumId w:val="28"/>
  </w:num>
  <w:num w:numId="44">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0"/>
    <w:footnote w:id="1"/>
  </w:footnotePr>
  <w:endnotePr>
    <w:endnote w:id="0"/>
    <w:endnote w:id="1"/>
  </w:endnotePr>
  <w:compat/>
  <w:rsids>
    <w:rsidRoot w:val="00701EF3"/>
    <w:rsid w:val="00000679"/>
    <w:rsid w:val="000006AC"/>
    <w:rsid w:val="000008C6"/>
    <w:rsid w:val="00001A19"/>
    <w:rsid w:val="00002D43"/>
    <w:rsid w:val="0000339D"/>
    <w:rsid w:val="00003C1A"/>
    <w:rsid w:val="00004120"/>
    <w:rsid w:val="000041FF"/>
    <w:rsid w:val="000047B3"/>
    <w:rsid w:val="00005036"/>
    <w:rsid w:val="000062B7"/>
    <w:rsid w:val="00006930"/>
    <w:rsid w:val="00010140"/>
    <w:rsid w:val="00010953"/>
    <w:rsid w:val="00012159"/>
    <w:rsid w:val="00013045"/>
    <w:rsid w:val="0001335E"/>
    <w:rsid w:val="00013F58"/>
    <w:rsid w:val="000149C4"/>
    <w:rsid w:val="00014E5D"/>
    <w:rsid w:val="000150B5"/>
    <w:rsid w:val="00015493"/>
    <w:rsid w:val="00015497"/>
    <w:rsid w:val="00015E90"/>
    <w:rsid w:val="00016A42"/>
    <w:rsid w:val="00016AFC"/>
    <w:rsid w:val="000175ED"/>
    <w:rsid w:val="000207F2"/>
    <w:rsid w:val="00021B1F"/>
    <w:rsid w:val="00021F0D"/>
    <w:rsid w:val="00022249"/>
    <w:rsid w:val="00022BFD"/>
    <w:rsid w:val="0002376A"/>
    <w:rsid w:val="000241C2"/>
    <w:rsid w:val="000245E9"/>
    <w:rsid w:val="00024B30"/>
    <w:rsid w:val="00025300"/>
    <w:rsid w:val="000258F5"/>
    <w:rsid w:val="00026189"/>
    <w:rsid w:val="00027258"/>
    <w:rsid w:val="0002725C"/>
    <w:rsid w:val="0003035A"/>
    <w:rsid w:val="00030837"/>
    <w:rsid w:val="00031028"/>
    <w:rsid w:val="000320F7"/>
    <w:rsid w:val="0003211D"/>
    <w:rsid w:val="00032C4A"/>
    <w:rsid w:val="00033113"/>
    <w:rsid w:val="00033DC2"/>
    <w:rsid w:val="00035809"/>
    <w:rsid w:val="00035EEC"/>
    <w:rsid w:val="00036C87"/>
    <w:rsid w:val="00037486"/>
    <w:rsid w:val="000377B4"/>
    <w:rsid w:val="00037B1B"/>
    <w:rsid w:val="00040029"/>
    <w:rsid w:val="00042560"/>
    <w:rsid w:val="00042E63"/>
    <w:rsid w:val="000446FB"/>
    <w:rsid w:val="00044C88"/>
    <w:rsid w:val="00045B57"/>
    <w:rsid w:val="000470A0"/>
    <w:rsid w:val="00047BF4"/>
    <w:rsid w:val="00052BDD"/>
    <w:rsid w:val="00052C8B"/>
    <w:rsid w:val="000534A5"/>
    <w:rsid w:val="000548A0"/>
    <w:rsid w:val="000548FC"/>
    <w:rsid w:val="00054A55"/>
    <w:rsid w:val="00056262"/>
    <w:rsid w:val="00056E43"/>
    <w:rsid w:val="00057241"/>
    <w:rsid w:val="00057989"/>
    <w:rsid w:val="00057D13"/>
    <w:rsid w:val="00062D19"/>
    <w:rsid w:val="000631D3"/>
    <w:rsid w:val="00063646"/>
    <w:rsid w:val="00063D96"/>
    <w:rsid w:val="00064946"/>
    <w:rsid w:val="00064F7B"/>
    <w:rsid w:val="00065055"/>
    <w:rsid w:val="000669C9"/>
    <w:rsid w:val="0006796F"/>
    <w:rsid w:val="00071386"/>
    <w:rsid w:val="00072051"/>
    <w:rsid w:val="0007249A"/>
    <w:rsid w:val="000735B2"/>
    <w:rsid w:val="000737FD"/>
    <w:rsid w:val="000743A1"/>
    <w:rsid w:val="00074F9F"/>
    <w:rsid w:val="00075F0F"/>
    <w:rsid w:val="00077432"/>
    <w:rsid w:val="00077B18"/>
    <w:rsid w:val="00077FAA"/>
    <w:rsid w:val="000807ED"/>
    <w:rsid w:val="000812E0"/>
    <w:rsid w:val="00081A6E"/>
    <w:rsid w:val="00081D5A"/>
    <w:rsid w:val="00082374"/>
    <w:rsid w:val="00083C9F"/>
    <w:rsid w:val="00083E7C"/>
    <w:rsid w:val="00084113"/>
    <w:rsid w:val="0008582D"/>
    <w:rsid w:val="000875FF"/>
    <w:rsid w:val="00087778"/>
    <w:rsid w:val="000878B3"/>
    <w:rsid w:val="00090EC1"/>
    <w:rsid w:val="000917F2"/>
    <w:rsid w:val="00092F7A"/>
    <w:rsid w:val="00092FC6"/>
    <w:rsid w:val="00094AB1"/>
    <w:rsid w:val="00094C6C"/>
    <w:rsid w:val="00095121"/>
    <w:rsid w:val="0009552E"/>
    <w:rsid w:val="000961CB"/>
    <w:rsid w:val="00096D7C"/>
    <w:rsid w:val="000974A1"/>
    <w:rsid w:val="000A11BD"/>
    <w:rsid w:val="000A1204"/>
    <w:rsid w:val="000A15B2"/>
    <w:rsid w:val="000A2CB7"/>
    <w:rsid w:val="000A2E2B"/>
    <w:rsid w:val="000A2FF3"/>
    <w:rsid w:val="000A403B"/>
    <w:rsid w:val="000A5029"/>
    <w:rsid w:val="000A5807"/>
    <w:rsid w:val="000A58D9"/>
    <w:rsid w:val="000A592C"/>
    <w:rsid w:val="000A592E"/>
    <w:rsid w:val="000A76B9"/>
    <w:rsid w:val="000A7EC8"/>
    <w:rsid w:val="000B1683"/>
    <w:rsid w:val="000B2C84"/>
    <w:rsid w:val="000B3310"/>
    <w:rsid w:val="000B3C7E"/>
    <w:rsid w:val="000B4469"/>
    <w:rsid w:val="000B5640"/>
    <w:rsid w:val="000B674B"/>
    <w:rsid w:val="000B6956"/>
    <w:rsid w:val="000B7788"/>
    <w:rsid w:val="000B7D2C"/>
    <w:rsid w:val="000C21D2"/>
    <w:rsid w:val="000C3705"/>
    <w:rsid w:val="000C407F"/>
    <w:rsid w:val="000C4727"/>
    <w:rsid w:val="000C5264"/>
    <w:rsid w:val="000C69E5"/>
    <w:rsid w:val="000C75B7"/>
    <w:rsid w:val="000C7F9D"/>
    <w:rsid w:val="000D0753"/>
    <w:rsid w:val="000D18A9"/>
    <w:rsid w:val="000D2202"/>
    <w:rsid w:val="000D28BC"/>
    <w:rsid w:val="000D3A14"/>
    <w:rsid w:val="000D3A34"/>
    <w:rsid w:val="000D5008"/>
    <w:rsid w:val="000D611B"/>
    <w:rsid w:val="000D6595"/>
    <w:rsid w:val="000D67B2"/>
    <w:rsid w:val="000D741F"/>
    <w:rsid w:val="000E0C8F"/>
    <w:rsid w:val="000E27B2"/>
    <w:rsid w:val="000E42ED"/>
    <w:rsid w:val="000E482B"/>
    <w:rsid w:val="000E4FFB"/>
    <w:rsid w:val="000E53B7"/>
    <w:rsid w:val="000E5A68"/>
    <w:rsid w:val="000E6B8F"/>
    <w:rsid w:val="000E776B"/>
    <w:rsid w:val="000E799F"/>
    <w:rsid w:val="000E7A2D"/>
    <w:rsid w:val="000F1A45"/>
    <w:rsid w:val="000F46A6"/>
    <w:rsid w:val="000F5269"/>
    <w:rsid w:val="000F583C"/>
    <w:rsid w:val="001009E7"/>
    <w:rsid w:val="001011ED"/>
    <w:rsid w:val="00101A79"/>
    <w:rsid w:val="00101C14"/>
    <w:rsid w:val="0010245A"/>
    <w:rsid w:val="001046A6"/>
    <w:rsid w:val="001046FE"/>
    <w:rsid w:val="0010481F"/>
    <w:rsid w:val="00105200"/>
    <w:rsid w:val="00105B9A"/>
    <w:rsid w:val="0010619B"/>
    <w:rsid w:val="00107A62"/>
    <w:rsid w:val="00110013"/>
    <w:rsid w:val="001103C4"/>
    <w:rsid w:val="00110608"/>
    <w:rsid w:val="0011078D"/>
    <w:rsid w:val="001108E5"/>
    <w:rsid w:val="00110A5C"/>
    <w:rsid w:val="00111486"/>
    <w:rsid w:val="0011169E"/>
    <w:rsid w:val="00111990"/>
    <w:rsid w:val="00111E68"/>
    <w:rsid w:val="001128AB"/>
    <w:rsid w:val="00113896"/>
    <w:rsid w:val="00114282"/>
    <w:rsid w:val="001158EB"/>
    <w:rsid w:val="00115E96"/>
    <w:rsid w:val="00117B6F"/>
    <w:rsid w:val="00121245"/>
    <w:rsid w:val="00121802"/>
    <w:rsid w:val="00122BFC"/>
    <w:rsid w:val="001236CC"/>
    <w:rsid w:val="00123F48"/>
    <w:rsid w:val="0012500A"/>
    <w:rsid w:val="00125553"/>
    <w:rsid w:val="00125DCF"/>
    <w:rsid w:val="00125E51"/>
    <w:rsid w:val="00126234"/>
    <w:rsid w:val="0013061B"/>
    <w:rsid w:val="00130C8B"/>
    <w:rsid w:val="001312D7"/>
    <w:rsid w:val="00131478"/>
    <w:rsid w:val="00131661"/>
    <w:rsid w:val="00131A5D"/>
    <w:rsid w:val="00131CF0"/>
    <w:rsid w:val="00131EDE"/>
    <w:rsid w:val="00134932"/>
    <w:rsid w:val="0013619B"/>
    <w:rsid w:val="001368DF"/>
    <w:rsid w:val="00137C3B"/>
    <w:rsid w:val="00141956"/>
    <w:rsid w:val="00141F7A"/>
    <w:rsid w:val="00142DF9"/>
    <w:rsid w:val="00143097"/>
    <w:rsid w:val="001440DB"/>
    <w:rsid w:val="00144958"/>
    <w:rsid w:val="00144CB3"/>
    <w:rsid w:val="00145A28"/>
    <w:rsid w:val="00146A14"/>
    <w:rsid w:val="00146A43"/>
    <w:rsid w:val="0015043F"/>
    <w:rsid w:val="001505B7"/>
    <w:rsid w:val="00154F99"/>
    <w:rsid w:val="0015565C"/>
    <w:rsid w:val="00155D02"/>
    <w:rsid w:val="0015671D"/>
    <w:rsid w:val="0015743A"/>
    <w:rsid w:val="001613CA"/>
    <w:rsid w:val="00162C90"/>
    <w:rsid w:val="00162F5B"/>
    <w:rsid w:val="00162FBA"/>
    <w:rsid w:val="00163CE3"/>
    <w:rsid w:val="00164BAD"/>
    <w:rsid w:val="00164DF2"/>
    <w:rsid w:val="001659AB"/>
    <w:rsid w:val="00166233"/>
    <w:rsid w:val="0016798E"/>
    <w:rsid w:val="00167CE4"/>
    <w:rsid w:val="001716C9"/>
    <w:rsid w:val="00171B62"/>
    <w:rsid w:val="00173877"/>
    <w:rsid w:val="00174121"/>
    <w:rsid w:val="001776A7"/>
    <w:rsid w:val="00180F5B"/>
    <w:rsid w:val="001812CD"/>
    <w:rsid w:val="00182E75"/>
    <w:rsid w:val="00183045"/>
    <w:rsid w:val="0018397B"/>
    <w:rsid w:val="00185348"/>
    <w:rsid w:val="00186BB3"/>
    <w:rsid w:val="00187EB9"/>
    <w:rsid w:val="00190292"/>
    <w:rsid w:val="00193A2E"/>
    <w:rsid w:val="0019703A"/>
    <w:rsid w:val="00197700"/>
    <w:rsid w:val="001A2187"/>
    <w:rsid w:val="001A2902"/>
    <w:rsid w:val="001A3214"/>
    <w:rsid w:val="001A4336"/>
    <w:rsid w:val="001A4E5B"/>
    <w:rsid w:val="001A55C7"/>
    <w:rsid w:val="001A56C0"/>
    <w:rsid w:val="001A5A67"/>
    <w:rsid w:val="001A7A4F"/>
    <w:rsid w:val="001B0670"/>
    <w:rsid w:val="001B0D54"/>
    <w:rsid w:val="001B19E6"/>
    <w:rsid w:val="001B4CDC"/>
    <w:rsid w:val="001B55BF"/>
    <w:rsid w:val="001B5EE4"/>
    <w:rsid w:val="001B6268"/>
    <w:rsid w:val="001B6383"/>
    <w:rsid w:val="001B7983"/>
    <w:rsid w:val="001B7E89"/>
    <w:rsid w:val="001C0C9A"/>
    <w:rsid w:val="001C207F"/>
    <w:rsid w:val="001C3E47"/>
    <w:rsid w:val="001C427C"/>
    <w:rsid w:val="001C4EB5"/>
    <w:rsid w:val="001C52A5"/>
    <w:rsid w:val="001C762F"/>
    <w:rsid w:val="001C7E8C"/>
    <w:rsid w:val="001D0189"/>
    <w:rsid w:val="001D0F84"/>
    <w:rsid w:val="001D0FE1"/>
    <w:rsid w:val="001D1D2B"/>
    <w:rsid w:val="001D317A"/>
    <w:rsid w:val="001D3336"/>
    <w:rsid w:val="001D38E8"/>
    <w:rsid w:val="001D3AC5"/>
    <w:rsid w:val="001D4879"/>
    <w:rsid w:val="001D53E2"/>
    <w:rsid w:val="001D5F73"/>
    <w:rsid w:val="001D6ED2"/>
    <w:rsid w:val="001E07E8"/>
    <w:rsid w:val="001E0801"/>
    <w:rsid w:val="001E25C0"/>
    <w:rsid w:val="001E3A3A"/>
    <w:rsid w:val="001E4520"/>
    <w:rsid w:val="001E4ECE"/>
    <w:rsid w:val="001E5775"/>
    <w:rsid w:val="001E578E"/>
    <w:rsid w:val="001E5BB8"/>
    <w:rsid w:val="001E79EB"/>
    <w:rsid w:val="001F0FC4"/>
    <w:rsid w:val="001F13D5"/>
    <w:rsid w:val="001F183B"/>
    <w:rsid w:val="001F1F36"/>
    <w:rsid w:val="001F27B2"/>
    <w:rsid w:val="001F27E6"/>
    <w:rsid w:val="001F2B76"/>
    <w:rsid w:val="001F3C7C"/>
    <w:rsid w:val="001F6692"/>
    <w:rsid w:val="001F6843"/>
    <w:rsid w:val="001F68C6"/>
    <w:rsid w:val="001F6BA5"/>
    <w:rsid w:val="001F7DAE"/>
    <w:rsid w:val="002010BE"/>
    <w:rsid w:val="00201404"/>
    <w:rsid w:val="002015AF"/>
    <w:rsid w:val="002028C2"/>
    <w:rsid w:val="00204346"/>
    <w:rsid w:val="002045D6"/>
    <w:rsid w:val="002055B1"/>
    <w:rsid w:val="00205C7B"/>
    <w:rsid w:val="002075E0"/>
    <w:rsid w:val="00207791"/>
    <w:rsid w:val="002077A3"/>
    <w:rsid w:val="00207D8A"/>
    <w:rsid w:val="00210F80"/>
    <w:rsid w:val="00211BF8"/>
    <w:rsid w:val="00213118"/>
    <w:rsid w:val="00213A43"/>
    <w:rsid w:val="00213C69"/>
    <w:rsid w:val="00214323"/>
    <w:rsid w:val="002143C2"/>
    <w:rsid w:val="002159F8"/>
    <w:rsid w:val="00215C64"/>
    <w:rsid w:val="00216315"/>
    <w:rsid w:val="0021656A"/>
    <w:rsid w:val="00216F05"/>
    <w:rsid w:val="00216F2E"/>
    <w:rsid w:val="00217079"/>
    <w:rsid w:val="00217F16"/>
    <w:rsid w:val="00220C54"/>
    <w:rsid w:val="0022260E"/>
    <w:rsid w:val="002229A4"/>
    <w:rsid w:val="002231A5"/>
    <w:rsid w:val="00223BA3"/>
    <w:rsid w:val="00223BA4"/>
    <w:rsid w:val="00224E8D"/>
    <w:rsid w:val="00224EE3"/>
    <w:rsid w:val="00224FF0"/>
    <w:rsid w:val="0022510E"/>
    <w:rsid w:val="0023103F"/>
    <w:rsid w:val="00231072"/>
    <w:rsid w:val="00232332"/>
    <w:rsid w:val="002333D6"/>
    <w:rsid w:val="00233DFF"/>
    <w:rsid w:val="002352CB"/>
    <w:rsid w:val="00235D6D"/>
    <w:rsid w:val="002367BD"/>
    <w:rsid w:val="00237732"/>
    <w:rsid w:val="002406DD"/>
    <w:rsid w:val="00240707"/>
    <w:rsid w:val="00242600"/>
    <w:rsid w:val="00242674"/>
    <w:rsid w:val="00244685"/>
    <w:rsid w:val="00244B60"/>
    <w:rsid w:val="00245242"/>
    <w:rsid w:val="00245247"/>
    <w:rsid w:val="0024674B"/>
    <w:rsid w:val="00247BA4"/>
    <w:rsid w:val="002500AC"/>
    <w:rsid w:val="00250CB5"/>
    <w:rsid w:val="00251ADD"/>
    <w:rsid w:val="002521A1"/>
    <w:rsid w:val="00252245"/>
    <w:rsid w:val="00254009"/>
    <w:rsid w:val="00255967"/>
    <w:rsid w:val="00255B8A"/>
    <w:rsid w:val="00256660"/>
    <w:rsid w:val="00256B80"/>
    <w:rsid w:val="00263746"/>
    <w:rsid w:val="00264150"/>
    <w:rsid w:val="00264884"/>
    <w:rsid w:val="00265672"/>
    <w:rsid w:val="00265A53"/>
    <w:rsid w:val="0026634A"/>
    <w:rsid w:val="002664B7"/>
    <w:rsid w:val="00266A3D"/>
    <w:rsid w:val="00267055"/>
    <w:rsid w:val="002677D7"/>
    <w:rsid w:val="00270832"/>
    <w:rsid w:val="0027099F"/>
    <w:rsid w:val="0027133F"/>
    <w:rsid w:val="00271A7F"/>
    <w:rsid w:val="00271ED2"/>
    <w:rsid w:val="002727C2"/>
    <w:rsid w:val="002729D7"/>
    <w:rsid w:val="0027514C"/>
    <w:rsid w:val="0027541F"/>
    <w:rsid w:val="002756FD"/>
    <w:rsid w:val="002802D9"/>
    <w:rsid w:val="00280506"/>
    <w:rsid w:val="0028061E"/>
    <w:rsid w:val="00280C73"/>
    <w:rsid w:val="00280EC9"/>
    <w:rsid w:val="002816AF"/>
    <w:rsid w:val="0028407C"/>
    <w:rsid w:val="00284B49"/>
    <w:rsid w:val="002854E0"/>
    <w:rsid w:val="00285AAA"/>
    <w:rsid w:val="00287273"/>
    <w:rsid w:val="00287D35"/>
    <w:rsid w:val="0029148D"/>
    <w:rsid w:val="00291496"/>
    <w:rsid w:val="0029337F"/>
    <w:rsid w:val="00293D37"/>
    <w:rsid w:val="002946D3"/>
    <w:rsid w:val="00294700"/>
    <w:rsid w:val="002947ED"/>
    <w:rsid w:val="00294980"/>
    <w:rsid w:val="00296814"/>
    <w:rsid w:val="00296C85"/>
    <w:rsid w:val="002A01E6"/>
    <w:rsid w:val="002A0BC4"/>
    <w:rsid w:val="002A10B8"/>
    <w:rsid w:val="002A14A2"/>
    <w:rsid w:val="002A17BE"/>
    <w:rsid w:val="002A1D12"/>
    <w:rsid w:val="002A271B"/>
    <w:rsid w:val="002A36CC"/>
    <w:rsid w:val="002A40E3"/>
    <w:rsid w:val="002A544C"/>
    <w:rsid w:val="002A5C6A"/>
    <w:rsid w:val="002A62B4"/>
    <w:rsid w:val="002A688E"/>
    <w:rsid w:val="002A6AD9"/>
    <w:rsid w:val="002A7217"/>
    <w:rsid w:val="002A7CF1"/>
    <w:rsid w:val="002B06CC"/>
    <w:rsid w:val="002B0CC9"/>
    <w:rsid w:val="002B10BC"/>
    <w:rsid w:val="002B415B"/>
    <w:rsid w:val="002B4450"/>
    <w:rsid w:val="002B4DAC"/>
    <w:rsid w:val="002B4E03"/>
    <w:rsid w:val="002B5B9B"/>
    <w:rsid w:val="002B68A9"/>
    <w:rsid w:val="002C0154"/>
    <w:rsid w:val="002C1173"/>
    <w:rsid w:val="002C1A7A"/>
    <w:rsid w:val="002C1EE9"/>
    <w:rsid w:val="002C5AD7"/>
    <w:rsid w:val="002C6773"/>
    <w:rsid w:val="002C6921"/>
    <w:rsid w:val="002D0745"/>
    <w:rsid w:val="002D4A88"/>
    <w:rsid w:val="002D4C14"/>
    <w:rsid w:val="002D565C"/>
    <w:rsid w:val="002D64A2"/>
    <w:rsid w:val="002D64E0"/>
    <w:rsid w:val="002D66C4"/>
    <w:rsid w:val="002E1627"/>
    <w:rsid w:val="002E17A0"/>
    <w:rsid w:val="002E27AC"/>
    <w:rsid w:val="002E28AF"/>
    <w:rsid w:val="002E49A0"/>
    <w:rsid w:val="002E5567"/>
    <w:rsid w:val="002E70B5"/>
    <w:rsid w:val="002E7977"/>
    <w:rsid w:val="002F01A1"/>
    <w:rsid w:val="002F28D7"/>
    <w:rsid w:val="002F3383"/>
    <w:rsid w:val="002F4B6F"/>
    <w:rsid w:val="002F7306"/>
    <w:rsid w:val="003031C8"/>
    <w:rsid w:val="00303878"/>
    <w:rsid w:val="00303F9A"/>
    <w:rsid w:val="00305CAA"/>
    <w:rsid w:val="00307ECD"/>
    <w:rsid w:val="003109D6"/>
    <w:rsid w:val="003114A0"/>
    <w:rsid w:val="00311A8B"/>
    <w:rsid w:val="00312EEB"/>
    <w:rsid w:val="0031332C"/>
    <w:rsid w:val="003139C4"/>
    <w:rsid w:val="00313C62"/>
    <w:rsid w:val="00314B11"/>
    <w:rsid w:val="00314F53"/>
    <w:rsid w:val="003152F8"/>
    <w:rsid w:val="00317597"/>
    <w:rsid w:val="003206C6"/>
    <w:rsid w:val="00323B0A"/>
    <w:rsid w:val="00323E72"/>
    <w:rsid w:val="00324CFB"/>
    <w:rsid w:val="00324D72"/>
    <w:rsid w:val="00326ADA"/>
    <w:rsid w:val="00327599"/>
    <w:rsid w:val="0032778F"/>
    <w:rsid w:val="0033022D"/>
    <w:rsid w:val="00330630"/>
    <w:rsid w:val="00330899"/>
    <w:rsid w:val="00332A66"/>
    <w:rsid w:val="00332A95"/>
    <w:rsid w:val="003339F6"/>
    <w:rsid w:val="00334546"/>
    <w:rsid w:val="00334AE5"/>
    <w:rsid w:val="00337186"/>
    <w:rsid w:val="00340F3D"/>
    <w:rsid w:val="003416FF"/>
    <w:rsid w:val="003425B0"/>
    <w:rsid w:val="003444EA"/>
    <w:rsid w:val="00344740"/>
    <w:rsid w:val="00344878"/>
    <w:rsid w:val="0034541C"/>
    <w:rsid w:val="003463B2"/>
    <w:rsid w:val="00347277"/>
    <w:rsid w:val="00347D94"/>
    <w:rsid w:val="003512B6"/>
    <w:rsid w:val="00352EB1"/>
    <w:rsid w:val="0035367E"/>
    <w:rsid w:val="003540A8"/>
    <w:rsid w:val="0035509F"/>
    <w:rsid w:val="00356032"/>
    <w:rsid w:val="00360152"/>
    <w:rsid w:val="0036064E"/>
    <w:rsid w:val="003606DF"/>
    <w:rsid w:val="00360760"/>
    <w:rsid w:val="00360BAF"/>
    <w:rsid w:val="00361A63"/>
    <w:rsid w:val="00361E19"/>
    <w:rsid w:val="0036233E"/>
    <w:rsid w:val="003641B2"/>
    <w:rsid w:val="003646A9"/>
    <w:rsid w:val="0036481A"/>
    <w:rsid w:val="003653DC"/>
    <w:rsid w:val="00366033"/>
    <w:rsid w:val="00366680"/>
    <w:rsid w:val="00367A6B"/>
    <w:rsid w:val="003714C2"/>
    <w:rsid w:val="00372EED"/>
    <w:rsid w:val="00373B33"/>
    <w:rsid w:val="00374912"/>
    <w:rsid w:val="00375D19"/>
    <w:rsid w:val="00376159"/>
    <w:rsid w:val="00376A57"/>
    <w:rsid w:val="00376C6C"/>
    <w:rsid w:val="00377EC0"/>
    <w:rsid w:val="00380054"/>
    <w:rsid w:val="003802C1"/>
    <w:rsid w:val="0038092E"/>
    <w:rsid w:val="00382879"/>
    <w:rsid w:val="00383CB5"/>
    <w:rsid w:val="00383F8C"/>
    <w:rsid w:val="0038598E"/>
    <w:rsid w:val="00387406"/>
    <w:rsid w:val="00390131"/>
    <w:rsid w:val="0039041F"/>
    <w:rsid w:val="003908C2"/>
    <w:rsid w:val="00390C5B"/>
    <w:rsid w:val="00390D3D"/>
    <w:rsid w:val="00391883"/>
    <w:rsid w:val="00391A4A"/>
    <w:rsid w:val="00392A00"/>
    <w:rsid w:val="003934EA"/>
    <w:rsid w:val="00393BB4"/>
    <w:rsid w:val="00393C4E"/>
    <w:rsid w:val="00393F18"/>
    <w:rsid w:val="003941DB"/>
    <w:rsid w:val="0039508C"/>
    <w:rsid w:val="00395D0C"/>
    <w:rsid w:val="00395E4B"/>
    <w:rsid w:val="00396360"/>
    <w:rsid w:val="00397182"/>
    <w:rsid w:val="003A0382"/>
    <w:rsid w:val="003A08B2"/>
    <w:rsid w:val="003A1D46"/>
    <w:rsid w:val="003A25F2"/>
    <w:rsid w:val="003A267D"/>
    <w:rsid w:val="003A3EAC"/>
    <w:rsid w:val="003A563E"/>
    <w:rsid w:val="003A5A9F"/>
    <w:rsid w:val="003A5CE9"/>
    <w:rsid w:val="003A5DE2"/>
    <w:rsid w:val="003A64DA"/>
    <w:rsid w:val="003A6731"/>
    <w:rsid w:val="003B01E9"/>
    <w:rsid w:val="003B3DD7"/>
    <w:rsid w:val="003B4ADC"/>
    <w:rsid w:val="003B4E0C"/>
    <w:rsid w:val="003B53F5"/>
    <w:rsid w:val="003B5B42"/>
    <w:rsid w:val="003B66AE"/>
    <w:rsid w:val="003B747B"/>
    <w:rsid w:val="003B7C85"/>
    <w:rsid w:val="003C008F"/>
    <w:rsid w:val="003C02BD"/>
    <w:rsid w:val="003C18C8"/>
    <w:rsid w:val="003C2EC0"/>
    <w:rsid w:val="003C4826"/>
    <w:rsid w:val="003C5798"/>
    <w:rsid w:val="003C5FA3"/>
    <w:rsid w:val="003C7913"/>
    <w:rsid w:val="003D0043"/>
    <w:rsid w:val="003D20AB"/>
    <w:rsid w:val="003D22D2"/>
    <w:rsid w:val="003D240F"/>
    <w:rsid w:val="003D242E"/>
    <w:rsid w:val="003D286F"/>
    <w:rsid w:val="003D30A1"/>
    <w:rsid w:val="003D391F"/>
    <w:rsid w:val="003D55F3"/>
    <w:rsid w:val="003D6056"/>
    <w:rsid w:val="003D6518"/>
    <w:rsid w:val="003D7649"/>
    <w:rsid w:val="003E026F"/>
    <w:rsid w:val="003E3F61"/>
    <w:rsid w:val="003E41D3"/>
    <w:rsid w:val="003E5045"/>
    <w:rsid w:val="003E550F"/>
    <w:rsid w:val="003E59FA"/>
    <w:rsid w:val="003E5ECA"/>
    <w:rsid w:val="003E6A55"/>
    <w:rsid w:val="003E7358"/>
    <w:rsid w:val="003E7475"/>
    <w:rsid w:val="003E7E9B"/>
    <w:rsid w:val="003F055B"/>
    <w:rsid w:val="003F342B"/>
    <w:rsid w:val="003F5D92"/>
    <w:rsid w:val="003F7232"/>
    <w:rsid w:val="003F78B3"/>
    <w:rsid w:val="003F7DD3"/>
    <w:rsid w:val="004000D0"/>
    <w:rsid w:val="004001F0"/>
    <w:rsid w:val="00400CB3"/>
    <w:rsid w:val="00400E3A"/>
    <w:rsid w:val="00402077"/>
    <w:rsid w:val="0040239A"/>
    <w:rsid w:val="00402733"/>
    <w:rsid w:val="00402D77"/>
    <w:rsid w:val="004035C4"/>
    <w:rsid w:val="0040527F"/>
    <w:rsid w:val="004052E0"/>
    <w:rsid w:val="004054A4"/>
    <w:rsid w:val="00406084"/>
    <w:rsid w:val="004065CA"/>
    <w:rsid w:val="004066A6"/>
    <w:rsid w:val="004106D9"/>
    <w:rsid w:val="00411745"/>
    <w:rsid w:val="00412A8D"/>
    <w:rsid w:val="00412D86"/>
    <w:rsid w:val="00414C90"/>
    <w:rsid w:val="00414E84"/>
    <w:rsid w:val="004164C0"/>
    <w:rsid w:val="0041659C"/>
    <w:rsid w:val="00417753"/>
    <w:rsid w:val="00420A14"/>
    <w:rsid w:val="004215FE"/>
    <w:rsid w:val="00422FBD"/>
    <w:rsid w:val="0042300D"/>
    <w:rsid w:val="0042375F"/>
    <w:rsid w:val="004240AE"/>
    <w:rsid w:val="00424562"/>
    <w:rsid w:val="00424B0D"/>
    <w:rsid w:val="00426FB6"/>
    <w:rsid w:val="00427727"/>
    <w:rsid w:val="00432390"/>
    <w:rsid w:val="00432EDF"/>
    <w:rsid w:val="00433304"/>
    <w:rsid w:val="0043365D"/>
    <w:rsid w:val="004350B2"/>
    <w:rsid w:val="0043719A"/>
    <w:rsid w:val="00437B27"/>
    <w:rsid w:val="00440334"/>
    <w:rsid w:val="00440E63"/>
    <w:rsid w:val="004431F3"/>
    <w:rsid w:val="00443B7C"/>
    <w:rsid w:val="00443E7C"/>
    <w:rsid w:val="00444FB9"/>
    <w:rsid w:val="00450FC7"/>
    <w:rsid w:val="004510EA"/>
    <w:rsid w:val="00452946"/>
    <w:rsid w:val="00452DAD"/>
    <w:rsid w:val="00453C10"/>
    <w:rsid w:val="0045620B"/>
    <w:rsid w:val="00456A77"/>
    <w:rsid w:val="00457494"/>
    <w:rsid w:val="00457C98"/>
    <w:rsid w:val="00461645"/>
    <w:rsid w:val="00461C6C"/>
    <w:rsid w:val="004620C3"/>
    <w:rsid w:val="00463C6A"/>
    <w:rsid w:val="00466970"/>
    <w:rsid w:val="00470040"/>
    <w:rsid w:val="00472219"/>
    <w:rsid w:val="004724E1"/>
    <w:rsid w:val="00472914"/>
    <w:rsid w:val="0047296E"/>
    <w:rsid w:val="004732C2"/>
    <w:rsid w:val="0047358B"/>
    <w:rsid w:val="00473C40"/>
    <w:rsid w:val="0047453F"/>
    <w:rsid w:val="004765CE"/>
    <w:rsid w:val="004770F3"/>
    <w:rsid w:val="004806D4"/>
    <w:rsid w:val="00480FFA"/>
    <w:rsid w:val="00482004"/>
    <w:rsid w:val="00482B36"/>
    <w:rsid w:val="004831E7"/>
    <w:rsid w:val="0048342C"/>
    <w:rsid w:val="00483B04"/>
    <w:rsid w:val="00483C76"/>
    <w:rsid w:val="00485637"/>
    <w:rsid w:val="00485A30"/>
    <w:rsid w:val="00485C8A"/>
    <w:rsid w:val="004862F4"/>
    <w:rsid w:val="004863B0"/>
    <w:rsid w:val="004867A1"/>
    <w:rsid w:val="0049004A"/>
    <w:rsid w:val="00490203"/>
    <w:rsid w:val="0049094D"/>
    <w:rsid w:val="00491327"/>
    <w:rsid w:val="004918E6"/>
    <w:rsid w:val="0049196E"/>
    <w:rsid w:val="00492AB4"/>
    <w:rsid w:val="00492D47"/>
    <w:rsid w:val="004937B6"/>
    <w:rsid w:val="00494526"/>
    <w:rsid w:val="00494FD7"/>
    <w:rsid w:val="00496301"/>
    <w:rsid w:val="004A02D8"/>
    <w:rsid w:val="004A0982"/>
    <w:rsid w:val="004A0D5F"/>
    <w:rsid w:val="004A1361"/>
    <w:rsid w:val="004A29D9"/>
    <w:rsid w:val="004A2ACF"/>
    <w:rsid w:val="004A367B"/>
    <w:rsid w:val="004A36C3"/>
    <w:rsid w:val="004A4301"/>
    <w:rsid w:val="004A470B"/>
    <w:rsid w:val="004A52BD"/>
    <w:rsid w:val="004A64B9"/>
    <w:rsid w:val="004A6B22"/>
    <w:rsid w:val="004A6DA0"/>
    <w:rsid w:val="004A7170"/>
    <w:rsid w:val="004B04CF"/>
    <w:rsid w:val="004B0BA8"/>
    <w:rsid w:val="004B2EE3"/>
    <w:rsid w:val="004B30D4"/>
    <w:rsid w:val="004B3E90"/>
    <w:rsid w:val="004B4EB5"/>
    <w:rsid w:val="004B4EFC"/>
    <w:rsid w:val="004B56B4"/>
    <w:rsid w:val="004C02F4"/>
    <w:rsid w:val="004C111E"/>
    <w:rsid w:val="004C124F"/>
    <w:rsid w:val="004C1827"/>
    <w:rsid w:val="004C2C37"/>
    <w:rsid w:val="004C37D0"/>
    <w:rsid w:val="004C3A6D"/>
    <w:rsid w:val="004C4BD5"/>
    <w:rsid w:val="004C6866"/>
    <w:rsid w:val="004C6F7A"/>
    <w:rsid w:val="004C76A1"/>
    <w:rsid w:val="004D1681"/>
    <w:rsid w:val="004D1B45"/>
    <w:rsid w:val="004D1CA7"/>
    <w:rsid w:val="004D1E6D"/>
    <w:rsid w:val="004D22E3"/>
    <w:rsid w:val="004D23CC"/>
    <w:rsid w:val="004D49A5"/>
    <w:rsid w:val="004D4F51"/>
    <w:rsid w:val="004D54D6"/>
    <w:rsid w:val="004D65C4"/>
    <w:rsid w:val="004D7551"/>
    <w:rsid w:val="004E078C"/>
    <w:rsid w:val="004E0956"/>
    <w:rsid w:val="004E0CFE"/>
    <w:rsid w:val="004E3ED2"/>
    <w:rsid w:val="004E4126"/>
    <w:rsid w:val="004E414D"/>
    <w:rsid w:val="004E4200"/>
    <w:rsid w:val="004E4ABF"/>
    <w:rsid w:val="004E4D6B"/>
    <w:rsid w:val="004E5402"/>
    <w:rsid w:val="004E6296"/>
    <w:rsid w:val="004E6420"/>
    <w:rsid w:val="004E70C7"/>
    <w:rsid w:val="004F059E"/>
    <w:rsid w:val="004F08C2"/>
    <w:rsid w:val="004F1AEF"/>
    <w:rsid w:val="004F1B84"/>
    <w:rsid w:val="004F1FB6"/>
    <w:rsid w:val="004F2312"/>
    <w:rsid w:val="004F23EB"/>
    <w:rsid w:val="004F2CB6"/>
    <w:rsid w:val="004F368F"/>
    <w:rsid w:val="004F3AF8"/>
    <w:rsid w:val="004F5CC7"/>
    <w:rsid w:val="004F66A1"/>
    <w:rsid w:val="004F6B93"/>
    <w:rsid w:val="004F6F99"/>
    <w:rsid w:val="005007C4"/>
    <w:rsid w:val="00500EC9"/>
    <w:rsid w:val="0050187D"/>
    <w:rsid w:val="0050193D"/>
    <w:rsid w:val="00503313"/>
    <w:rsid w:val="00503949"/>
    <w:rsid w:val="00503B5E"/>
    <w:rsid w:val="00504171"/>
    <w:rsid w:val="00504439"/>
    <w:rsid w:val="00504B68"/>
    <w:rsid w:val="00506A42"/>
    <w:rsid w:val="0050762F"/>
    <w:rsid w:val="00510D11"/>
    <w:rsid w:val="005124C4"/>
    <w:rsid w:val="0051264F"/>
    <w:rsid w:val="00513463"/>
    <w:rsid w:val="0051359E"/>
    <w:rsid w:val="00513D18"/>
    <w:rsid w:val="005158E5"/>
    <w:rsid w:val="00516E6E"/>
    <w:rsid w:val="00517E2D"/>
    <w:rsid w:val="0052005F"/>
    <w:rsid w:val="0052124F"/>
    <w:rsid w:val="00522D1D"/>
    <w:rsid w:val="00522FBD"/>
    <w:rsid w:val="005236E8"/>
    <w:rsid w:val="00524D81"/>
    <w:rsid w:val="00524F1B"/>
    <w:rsid w:val="00525247"/>
    <w:rsid w:val="00525626"/>
    <w:rsid w:val="0052745D"/>
    <w:rsid w:val="00531C0D"/>
    <w:rsid w:val="00531D17"/>
    <w:rsid w:val="00532E9D"/>
    <w:rsid w:val="00533138"/>
    <w:rsid w:val="005334B9"/>
    <w:rsid w:val="00534AB9"/>
    <w:rsid w:val="00534B93"/>
    <w:rsid w:val="005420B9"/>
    <w:rsid w:val="00544D6C"/>
    <w:rsid w:val="005467D4"/>
    <w:rsid w:val="00550562"/>
    <w:rsid w:val="00551C59"/>
    <w:rsid w:val="00552C62"/>
    <w:rsid w:val="00553615"/>
    <w:rsid w:val="00553757"/>
    <w:rsid w:val="00555512"/>
    <w:rsid w:val="00555884"/>
    <w:rsid w:val="005563BF"/>
    <w:rsid w:val="00556534"/>
    <w:rsid w:val="005576FB"/>
    <w:rsid w:val="00557A2C"/>
    <w:rsid w:val="00557E91"/>
    <w:rsid w:val="00560C94"/>
    <w:rsid w:val="00561655"/>
    <w:rsid w:val="00561B37"/>
    <w:rsid w:val="0056393A"/>
    <w:rsid w:val="00563CC4"/>
    <w:rsid w:val="005667E8"/>
    <w:rsid w:val="00566B79"/>
    <w:rsid w:val="005675EF"/>
    <w:rsid w:val="00567F9B"/>
    <w:rsid w:val="00570695"/>
    <w:rsid w:val="00571560"/>
    <w:rsid w:val="00574222"/>
    <w:rsid w:val="00574593"/>
    <w:rsid w:val="005747E2"/>
    <w:rsid w:val="00575BB8"/>
    <w:rsid w:val="00576E1D"/>
    <w:rsid w:val="00580D0D"/>
    <w:rsid w:val="00580DE5"/>
    <w:rsid w:val="00581BE1"/>
    <w:rsid w:val="0058228C"/>
    <w:rsid w:val="0058392B"/>
    <w:rsid w:val="00583D1F"/>
    <w:rsid w:val="00584612"/>
    <w:rsid w:val="00584705"/>
    <w:rsid w:val="00585C43"/>
    <w:rsid w:val="00587830"/>
    <w:rsid w:val="00592929"/>
    <w:rsid w:val="00592F39"/>
    <w:rsid w:val="00594651"/>
    <w:rsid w:val="00595543"/>
    <w:rsid w:val="005A0A67"/>
    <w:rsid w:val="005A0D81"/>
    <w:rsid w:val="005A19FD"/>
    <w:rsid w:val="005A228A"/>
    <w:rsid w:val="005A2544"/>
    <w:rsid w:val="005A267C"/>
    <w:rsid w:val="005A3AC1"/>
    <w:rsid w:val="005A5D36"/>
    <w:rsid w:val="005A74AC"/>
    <w:rsid w:val="005A76AE"/>
    <w:rsid w:val="005B0AE6"/>
    <w:rsid w:val="005B0DF7"/>
    <w:rsid w:val="005B1540"/>
    <w:rsid w:val="005B2FBB"/>
    <w:rsid w:val="005B3456"/>
    <w:rsid w:val="005B4639"/>
    <w:rsid w:val="005B538D"/>
    <w:rsid w:val="005B78A8"/>
    <w:rsid w:val="005B7EFC"/>
    <w:rsid w:val="005C09C9"/>
    <w:rsid w:val="005C1474"/>
    <w:rsid w:val="005C17F8"/>
    <w:rsid w:val="005C2B10"/>
    <w:rsid w:val="005C2D9B"/>
    <w:rsid w:val="005C3310"/>
    <w:rsid w:val="005C3DC9"/>
    <w:rsid w:val="005C48AC"/>
    <w:rsid w:val="005C4A29"/>
    <w:rsid w:val="005C4D30"/>
    <w:rsid w:val="005C5F49"/>
    <w:rsid w:val="005C6048"/>
    <w:rsid w:val="005C769E"/>
    <w:rsid w:val="005C7B08"/>
    <w:rsid w:val="005D013C"/>
    <w:rsid w:val="005D045B"/>
    <w:rsid w:val="005D06A2"/>
    <w:rsid w:val="005D0976"/>
    <w:rsid w:val="005D0F52"/>
    <w:rsid w:val="005D101C"/>
    <w:rsid w:val="005D14B5"/>
    <w:rsid w:val="005D2591"/>
    <w:rsid w:val="005D3A8F"/>
    <w:rsid w:val="005D41F8"/>
    <w:rsid w:val="005D4764"/>
    <w:rsid w:val="005D4E09"/>
    <w:rsid w:val="005D4EA6"/>
    <w:rsid w:val="005D5698"/>
    <w:rsid w:val="005D6192"/>
    <w:rsid w:val="005D6217"/>
    <w:rsid w:val="005E0553"/>
    <w:rsid w:val="005E0826"/>
    <w:rsid w:val="005E0F65"/>
    <w:rsid w:val="005E11B9"/>
    <w:rsid w:val="005E1A4E"/>
    <w:rsid w:val="005E1C99"/>
    <w:rsid w:val="005E2524"/>
    <w:rsid w:val="005E33A5"/>
    <w:rsid w:val="005E3B52"/>
    <w:rsid w:val="005E3E65"/>
    <w:rsid w:val="005E408B"/>
    <w:rsid w:val="005E40B9"/>
    <w:rsid w:val="005E576C"/>
    <w:rsid w:val="005E59BD"/>
    <w:rsid w:val="005E64B9"/>
    <w:rsid w:val="005E71AD"/>
    <w:rsid w:val="005E7719"/>
    <w:rsid w:val="005E7E93"/>
    <w:rsid w:val="005F1A43"/>
    <w:rsid w:val="005F4D35"/>
    <w:rsid w:val="005F5D97"/>
    <w:rsid w:val="005F5EED"/>
    <w:rsid w:val="005F68C4"/>
    <w:rsid w:val="00600DEC"/>
    <w:rsid w:val="00601C9B"/>
    <w:rsid w:val="0060248B"/>
    <w:rsid w:val="00603CE9"/>
    <w:rsid w:val="006053D7"/>
    <w:rsid w:val="0061037A"/>
    <w:rsid w:val="006106FF"/>
    <w:rsid w:val="0061085D"/>
    <w:rsid w:val="006108D5"/>
    <w:rsid w:val="00610C6E"/>
    <w:rsid w:val="00611154"/>
    <w:rsid w:val="00611250"/>
    <w:rsid w:val="00611C95"/>
    <w:rsid w:val="00612980"/>
    <w:rsid w:val="00613220"/>
    <w:rsid w:val="00614478"/>
    <w:rsid w:val="006147FA"/>
    <w:rsid w:val="00615040"/>
    <w:rsid w:val="00615A71"/>
    <w:rsid w:val="0061764C"/>
    <w:rsid w:val="00620356"/>
    <w:rsid w:val="00622FE7"/>
    <w:rsid w:val="00623659"/>
    <w:rsid w:val="00626D59"/>
    <w:rsid w:val="00627359"/>
    <w:rsid w:val="00627C63"/>
    <w:rsid w:val="00630004"/>
    <w:rsid w:val="00630629"/>
    <w:rsid w:val="00630D75"/>
    <w:rsid w:val="00631C64"/>
    <w:rsid w:val="00631E4D"/>
    <w:rsid w:val="006333D8"/>
    <w:rsid w:val="00633CEA"/>
    <w:rsid w:val="00634226"/>
    <w:rsid w:val="006344D0"/>
    <w:rsid w:val="00635127"/>
    <w:rsid w:val="00635312"/>
    <w:rsid w:val="00636EC5"/>
    <w:rsid w:val="00637FE8"/>
    <w:rsid w:val="00642812"/>
    <w:rsid w:val="00642C83"/>
    <w:rsid w:val="006439C7"/>
    <w:rsid w:val="006440AD"/>
    <w:rsid w:val="00645DAA"/>
    <w:rsid w:val="00647E73"/>
    <w:rsid w:val="0065042B"/>
    <w:rsid w:val="00651474"/>
    <w:rsid w:val="00651CE4"/>
    <w:rsid w:val="00652661"/>
    <w:rsid w:val="00652BA6"/>
    <w:rsid w:val="00653E75"/>
    <w:rsid w:val="0065448F"/>
    <w:rsid w:val="00655381"/>
    <w:rsid w:val="00655468"/>
    <w:rsid w:val="00657273"/>
    <w:rsid w:val="00661ABA"/>
    <w:rsid w:val="00661D03"/>
    <w:rsid w:val="006634E2"/>
    <w:rsid w:val="00663874"/>
    <w:rsid w:val="006645B8"/>
    <w:rsid w:val="00664975"/>
    <w:rsid w:val="00665633"/>
    <w:rsid w:val="006669DE"/>
    <w:rsid w:val="00666A5B"/>
    <w:rsid w:val="00666AFE"/>
    <w:rsid w:val="00666B03"/>
    <w:rsid w:val="00666D47"/>
    <w:rsid w:val="0067346E"/>
    <w:rsid w:val="006743F2"/>
    <w:rsid w:val="00674ACE"/>
    <w:rsid w:val="0067530E"/>
    <w:rsid w:val="006753B2"/>
    <w:rsid w:val="00676BC5"/>
    <w:rsid w:val="00681863"/>
    <w:rsid w:val="00682728"/>
    <w:rsid w:val="00682DC4"/>
    <w:rsid w:val="0068362D"/>
    <w:rsid w:val="006843AD"/>
    <w:rsid w:val="006860F9"/>
    <w:rsid w:val="0068702A"/>
    <w:rsid w:val="00687347"/>
    <w:rsid w:val="006903E6"/>
    <w:rsid w:val="00690B39"/>
    <w:rsid w:val="00691D4F"/>
    <w:rsid w:val="00691F89"/>
    <w:rsid w:val="00693371"/>
    <w:rsid w:val="00694357"/>
    <w:rsid w:val="00695503"/>
    <w:rsid w:val="006963F7"/>
    <w:rsid w:val="00696BB3"/>
    <w:rsid w:val="00696E0F"/>
    <w:rsid w:val="00696E95"/>
    <w:rsid w:val="006A0A7E"/>
    <w:rsid w:val="006A1F66"/>
    <w:rsid w:val="006A2181"/>
    <w:rsid w:val="006A27BF"/>
    <w:rsid w:val="006A406F"/>
    <w:rsid w:val="006A577B"/>
    <w:rsid w:val="006A58A9"/>
    <w:rsid w:val="006A5D9B"/>
    <w:rsid w:val="006A6D6C"/>
    <w:rsid w:val="006A74DC"/>
    <w:rsid w:val="006A7FC8"/>
    <w:rsid w:val="006B00EF"/>
    <w:rsid w:val="006B3FD4"/>
    <w:rsid w:val="006B4160"/>
    <w:rsid w:val="006B495A"/>
    <w:rsid w:val="006B59AC"/>
    <w:rsid w:val="006B6D0A"/>
    <w:rsid w:val="006B75F6"/>
    <w:rsid w:val="006C020E"/>
    <w:rsid w:val="006C046B"/>
    <w:rsid w:val="006C0C1F"/>
    <w:rsid w:val="006C22BC"/>
    <w:rsid w:val="006C3300"/>
    <w:rsid w:val="006C3959"/>
    <w:rsid w:val="006C3F58"/>
    <w:rsid w:val="006C54BE"/>
    <w:rsid w:val="006C58F3"/>
    <w:rsid w:val="006C690A"/>
    <w:rsid w:val="006C7733"/>
    <w:rsid w:val="006C7920"/>
    <w:rsid w:val="006D0AC2"/>
    <w:rsid w:val="006D18BE"/>
    <w:rsid w:val="006D1D6B"/>
    <w:rsid w:val="006D28CF"/>
    <w:rsid w:val="006D4E3F"/>
    <w:rsid w:val="006D5E2F"/>
    <w:rsid w:val="006D5E9B"/>
    <w:rsid w:val="006D6DBA"/>
    <w:rsid w:val="006D774A"/>
    <w:rsid w:val="006E1132"/>
    <w:rsid w:val="006E2D43"/>
    <w:rsid w:val="006E3AF9"/>
    <w:rsid w:val="006E5672"/>
    <w:rsid w:val="006F009A"/>
    <w:rsid w:val="006F0372"/>
    <w:rsid w:val="006F244D"/>
    <w:rsid w:val="006F26F7"/>
    <w:rsid w:val="006F2979"/>
    <w:rsid w:val="006F2D1B"/>
    <w:rsid w:val="006F4DEF"/>
    <w:rsid w:val="006F59D2"/>
    <w:rsid w:val="006F6788"/>
    <w:rsid w:val="006F720E"/>
    <w:rsid w:val="007002FA"/>
    <w:rsid w:val="00700BCC"/>
    <w:rsid w:val="00700CCE"/>
    <w:rsid w:val="00701EF3"/>
    <w:rsid w:val="00701F66"/>
    <w:rsid w:val="007029CA"/>
    <w:rsid w:val="00703EAE"/>
    <w:rsid w:val="00703ECA"/>
    <w:rsid w:val="007049BA"/>
    <w:rsid w:val="00704F81"/>
    <w:rsid w:val="007066E4"/>
    <w:rsid w:val="0070735A"/>
    <w:rsid w:val="007106C4"/>
    <w:rsid w:val="00711FAB"/>
    <w:rsid w:val="007121B5"/>
    <w:rsid w:val="00712528"/>
    <w:rsid w:val="00712DF6"/>
    <w:rsid w:val="007136B8"/>
    <w:rsid w:val="0071384D"/>
    <w:rsid w:val="00716423"/>
    <w:rsid w:val="00716AE2"/>
    <w:rsid w:val="0071752A"/>
    <w:rsid w:val="007176F9"/>
    <w:rsid w:val="00717B61"/>
    <w:rsid w:val="00722324"/>
    <w:rsid w:val="00722354"/>
    <w:rsid w:val="00723DAA"/>
    <w:rsid w:val="007242CA"/>
    <w:rsid w:val="0072440F"/>
    <w:rsid w:val="00726568"/>
    <w:rsid w:val="007269E9"/>
    <w:rsid w:val="00727060"/>
    <w:rsid w:val="00727932"/>
    <w:rsid w:val="00727AA7"/>
    <w:rsid w:val="00730C2A"/>
    <w:rsid w:val="00731165"/>
    <w:rsid w:val="0073187F"/>
    <w:rsid w:val="00731CBC"/>
    <w:rsid w:val="00732093"/>
    <w:rsid w:val="0073250E"/>
    <w:rsid w:val="00732B60"/>
    <w:rsid w:val="0073341D"/>
    <w:rsid w:val="00733C00"/>
    <w:rsid w:val="007340CA"/>
    <w:rsid w:val="00734CA7"/>
    <w:rsid w:val="00735E7D"/>
    <w:rsid w:val="007369E7"/>
    <w:rsid w:val="00737644"/>
    <w:rsid w:val="0073798C"/>
    <w:rsid w:val="007404E9"/>
    <w:rsid w:val="007406B3"/>
    <w:rsid w:val="007413BE"/>
    <w:rsid w:val="007422C7"/>
    <w:rsid w:val="00742890"/>
    <w:rsid w:val="00745488"/>
    <w:rsid w:val="00745961"/>
    <w:rsid w:val="007461C3"/>
    <w:rsid w:val="007466BA"/>
    <w:rsid w:val="0074737F"/>
    <w:rsid w:val="00750C8A"/>
    <w:rsid w:val="00751A7E"/>
    <w:rsid w:val="007530B0"/>
    <w:rsid w:val="007533F6"/>
    <w:rsid w:val="007548D0"/>
    <w:rsid w:val="007556FC"/>
    <w:rsid w:val="00760311"/>
    <w:rsid w:val="00761350"/>
    <w:rsid w:val="00761A20"/>
    <w:rsid w:val="00763583"/>
    <w:rsid w:val="007636F4"/>
    <w:rsid w:val="00765265"/>
    <w:rsid w:val="00770341"/>
    <w:rsid w:val="00770A48"/>
    <w:rsid w:val="00771ACE"/>
    <w:rsid w:val="00772412"/>
    <w:rsid w:val="00773661"/>
    <w:rsid w:val="007737B8"/>
    <w:rsid w:val="00773D07"/>
    <w:rsid w:val="007741B1"/>
    <w:rsid w:val="00774C17"/>
    <w:rsid w:val="00774DC1"/>
    <w:rsid w:val="007756C8"/>
    <w:rsid w:val="00775EAA"/>
    <w:rsid w:val="00776633"/>
    <w:rsid w:val="00777F18"/>
    <w:rsid w:val="00780CA7"/>
    <w:rsid w:val="00780F2D"/>
    <w:rsid w:val="007833E7"/>
    <w:rsid w:val="00783839"/>
    <w:rsid w:val="00784553"/>
    <w:rsid w:val="00784AFE"/>
    <w:rsid w:val="00785337"/>
    <w:rsid w:val="00786A38"/>
    <w:rsid w:val="007876E6"/>
    <w:rsid w:val="0078786A"/>
    <w:rsid w:val="00790B07"/>
    <w:rsid w:val="00791843"/>
    <w:rsid w:val="00791AE8"/>
    <w:rsid w:val="00792553"/>
    <w:rsid w:val="0079288A"/>
    <w:rsid w:val="00793976"/>
    <w:rsid w:val="00794393"/>
    <w:rsid w:val="00795C29"/>
    <w:rsid w:val="00795DF3"/>
    <w:rsid w:val="007977A1"/>
    <w:rsid w:val="0079798F"/>
    <w:rsid w:val="007979F0"/>
    <w:rsid w:val="007A03BD"/>
    <w:rsid w:val="007A0416"/>
    <w:rsid w:val="007A0582"/>
    <w:rsid w:val="007A19CD"/>
    <w:rsid w:val="007A23F0"/>
    <w:rsid w:val="007A28CD"/>
    <w:rsid w:val="007A2CA0"/>
    <w:rsid w:val="007A46FE"/>
    <w:rsid w:val="007A68BF"/>
    <w:rsid w:val="007A6FEF"/>
    <w:rsid w:val="007A7B15"/>
    <w:rsid w:val="007B1729"/>
    <w:rsid w:val="007B1DBB"/>
    <w:rsid w:val="007B1E12"/>
    <w:rsid w:val="007B2F3A"/>
    <w:rsid w:val="007B4E43"/>
    <w:rsid w:val="007B52D4"/>
    <w:rsid w:val="007B5CCB"/>
    <w:rsid w:val="007B6756"/>
    <w:rsid w:val="007B7E00"/>
    <w:rsid w:val="007C0B06"/>
    <w:rsid w:val="007C0D02"/>
    <w:rsid w:val="007C1972"/>
    <w:rsid w:val="007C19D4"/>
    <w:rsid w:val="007C1AC7"/>
    <w:rsid w:val="007C302D"/>
    <w:rsid w:val="007C45DB"/>
    <w:rsid w:val="007C4FB6"/>
    <w:rsid w:val="007C529B"/>
    <w:rsid w:val="007C5552"/>
    <w:rsid w:val="007C69AA"/>
    <w:rsid w:val="007C77BF"/>
    <w:rsid w:val="007D0BA6"/>
    <w:rsid w:val="007D1532"/>
    <w:rsid w:val="007D2FE4"/>
    <w:rsid w:val="007D40A0"/>
    <w:rsid w:val="007D47F3"/>
    <w:rsid w:val="007D54C6"/>
    <w:rsid w:val="007D73B3"/>
    <w:rsid w:val="007E0815"/>
    <w:rsid w:val="007E1415"/>
    <w:rsid w:val="007E1FF8"/>
    <w:rsid w:val="007E39DE"/>
    <w:rsid w:val="007E5063"/>
    <w:rsid w:val="007E5266"/>
    <w:rsid w:val="007E5896"/>
    <w:rsid w:val="007E5B98"/>
    <w:rsid w:val="007E6671"/>
    <w:rsid w:val="007E77C7"/>
    <w:rsid w:val="007E7F34"/>
    <w:rsid w:val="007F1863"/>
    <w:rsid w:val="007F2204"/>
    <w:rsid w:val="007F273C"/>
    <w:rsid w:val="007F30E7"/>
    <w:rsid w:val="007F3555"/>
    <w:rsid w:val="007F402A"/>
    <w:rsid w:val="007F58E6"/>
    <w:rsid w:val="007F6596"/>
    <w:rsid w:val="007F6855"/>
    <w:rsid w:val="007F6E2A"/>
    <w:rsid w:val="007F76A6"/>
    <w:rsid w:val="007F7868"/>
    <w:rsid w:val="008017A6"/>
    <w:rsid w:val="008025A3"/>
    <w:rsid w:val="0080265A"/>
    <w:rsid w:val="00803C4B"/>
    <w:rsid w:val="00810FC0"/>
    <w:rsid w:val="00812679"/>
    <w:rsid w:val="00813BA9"/>
    <w:rsid w:val="008140D3"/>
    <w:rsid w:val="00815FE8"/>
    <w:rsid w:val="00816B37"/>
    <w:rsid w:val="008170E3"/>
    <w:rsid w:val="0082043B"/>
    <w:rsid w:val="0082142C"/>
    <w:rsid w:val="00822512"/>
    <w:rsid w:val="00822EEE"/>
    <w:rsid w:val="00824FCB"/>
    <w:rsid w:val="008258D8"/>
    <w:rsid w:val="008261AA"/>
    <w:rsid w:val="0082635B"/>
    <w:rsid w:val="00830515"/>
    <w:rsid w:val="00834EE1"/>
    <w:rsid w:val="0084021A"/>
    <w:rsid w:val="008440B1"/>
    <w:rsid w:val="008442F6"/>
    <w:rsid w:val="008444F2"/>
    <w:rsid w:val="008449F9"/>
    <w:rsid w:val="008452AB"/>
    <w:rsid w:val="00845990"/>
    <w:rsid w:val="0084626F"/>
    <w:rsid w:val="0084642F"/>
    <w:rsid w:val="008468D3"/>
    <w:rsid w:val="00846FB1"/>
    <w:rsid w:val="008500A6"/>
    <w:rsid w:val="00850309"/>
    <w:rsid w:val="00851CC3"/>
    <w:rsid w:val="00852DE4"/>
    <w:rsid w:val="00852E8A"/>
    <w:rsid w:val="00852EE4"/>
    <w:rsid w:val="00853BCC"/>
    <w:rsid w:val="00854E1D"/>
    <w:rsid w:val="00854E30"/>
    <w:rsid w:val="00855544"/>
    <w:rsid w:val="00861EAB"/>
    <w:rsid w:val="0086218A"/>
    <w:rsid w:val="00863787"/>
    <w:rsid w:val="00863A95"/>
    <w:rsid w:val="00863C94"/>
    <w:rsid w:val="00863D95"/>
    <w:rsid w:val="008646CE"/>
    <w:rsid w:val="008646D4"/>
    <w:rsid w:val="00864C25"/>
    <w:rsid w:val="00865BE5"/>
    <w:rsid w:val="008706CC"/>
    <w:rsid w:val="00871592"/>
    <w:rsid w:val="008745DC"/>
    <w:rsid w:val="008747AE"/>
    <w:rsid w:val="0087480F"/>
    <w:rsid w:val="00874CAD"/>
    <w:rsid w:val="0087724A"/>
    <w:rsid w:val="00877C67"/>
    <w:rsid w:val="00880389"/>
    <w:rsid w:val="00880582"/>
    <w:rsid w:val="00881A70"/>
    <w:rsid w:val="00881C32"/>
    <w:rsid w:val="00881D78"/>
    <w:rsid w:val="008825C5"/>
    <w:rsid w:val="00882CF9"/>
    <w:rsid w:val="00883A10"/>
    <w:rsid w:val="0088492C"/>
    <w:rsid w:val="0088549A"/>
    <w:rsid w:val="00885770"/>
    <w:rsid w:val="00885A29"/>
    <w:rsid w:val="008868B5"/>
    <w:rsid w:val="008871F3"/>
    <w:rsid w:val="00887614"/>
    <w:rsid w:val="00891669"/>
    <w:rsid w:val="00891843"/>
    <w:rsid w:val="00891B2E"/>
    <w:rsid w:val="00891C60"/>
    <w:rsid w:val="00892B49"/>
    <w:rsid w:val="008937BB"/>
    <w:rsid w:val="008938AE"/>
    <w:rsid w:val="0089521E"/>
    <w:rsid w:val="008969DB"/>
    <w:rsid w:val="008974F6"/>
    <w:rsid w:val="00897C7C"/>
    <w:rsid w:val="008A010D"/>
    <w:rsid w:val="008A03A0"/>
    <w:rsid w:val="008A03AC"/>
    <w:rsid w:val="008A059E"/>
    <w:rsid w:val="008A0EA9"/>
    <w:rsid w:val="008A17DC"/>
    <w:rsid w:val="008A2CB0"/>
    <w:rsid w:val="008A2D87"/>
    <w:rsid w:val="008A3D01"/>
    <w:rsid w:val="008A60D3"/>
    <w:rsid w:val="008B0116"/>
    <w:rsid w:val="008B0475"/>
    <w:rsid w:val="008B05C0"/>
    <w:rsid w:val="008B0EC2"/>
    <w:rsid w:val="008B10ED"/>
    <w:rsid w:val="008B1EE1"/>
    <w:rsid w:val="008B1FB5"/>
    <w:rsid w:val="008B2813"/>
    <w:rsid w:val="008B3819"/>
    <w:rsid w:val="008B3F7F"/>
    <w:rsid w:val="008B4096"/>
    <w:rsid w:val="008B43FC"/>
    <w:rsid w:val="008B4467"/>
    <w:rsid w:val="008B4BA5"/>
    <w:rsid w:val="008B4D29"/>
    <w:rsid w:val="008B658C"/>
    <w:rsid w:val="008B6FCB"/>
    <w:rsid w:val="008C0678"/>
    <w:rsid w:val="008C082E"/>
    <w:rsid w:val="008C0B19"/>
    <w:rsid w:val="008C0BC1"/>
    <w:rsid w:val="008C3FC4"/>
    <w:rsid w:val="008C42D5"/>
    <w:rsid w:val="008C4B14"/>
    <w:rsid w:val="008D0AC1"/>
    <w:rsid w:val="008D1399"/>
    <w:rsid w:val="008D1634"/>
    <w:rsid w:val="008D26FD"/>
    <w:rsid w:val="008D32D9"/>
    <w:rsid w:val="008D3417"/>
    <w:rsid w:val="008D3ADC"/>
    <w:rsid w:val="008D41C4"/>
    <w:rsid w:val="008D4A90"/>
    <w:rsid w:val="008D4F2D"/>
    <w:rsid w:val="008D4FBD"/>
    <w:rsid w:val="008D575A"/>
    <w:rsid w:val="008D5E26"/>
    <w:rsid w:val="008D5F75"/>
    <w:rsid w:val="008E0001"/>
    <w:rsid w:val="008E0AF9"/>
    <w:rsid w:val="008E2769"/>
    <w:rsid w:val="008E3199"/>
    <w:rsid w:val="008E35A0"/>
    <w:rsid w:val="008E6E8D"/>
    <w:rsid w:val="008F005B"/>
    <w:rsid w:val="008F00A6"/>
    <w:rsid w:val="008F165B"/>
    <w:rsid w:val="008F29D4"/>
    <w:rsid w:val="008F37E0"/>
    <w:rsid w:val="008F4CA1"/>
    <w:rsid w:val="008F553A"/>
    <w:rsid w:val="008F6824"/>
    <w:rsid w:val="008F6E45"/>
    <w:rsid w:val="008F7103"/>
    <w:rsid w:val="008F7239"/>
    <w:rsid w:val="008F7A93"/>
    <w:rsid w:val="00900CC8"/>
    <w:rsid w:val="009021E0"/>
    <w:rsid w:val="00902DFE"/>
    <w:rsid w:val="00904AD9"/>
    <w:rsid w:val="009069C7"/>
    <w:rsid w:val="009069E9"/>
    <w:rsid w:val="00906DAA"/>
    <w:rsid w:val="00911543"/>
    <w:rsid w:val="009115A9"/>
    <w:rsid w:val="009117C1"/>
    <w:rsid w:val="0091182F"/>
    <w:rsid w:val="00912318"/>
    <w:rsid w:val="00913BAB"/>
    <w:rsid w:val="00913DD5"/>
    <w:rsid w:val="009152E4"/>
    <w:rsid w:val="00915EA5"/>
    <w:rsid w:val="00916265"/>
    <w:rsid w:val="00917EDC"/>
    <w:rsid w:val="00921591"/>
    <w:rsid w:val="009227D8"/>
    <w:rsid w:val="00922A53"/>
    <w:rsid w:val="00924725"/>
    <w:rsid w:val="009271A7"/>
    <w:rsid w:val="00927912"/>
    <w:rsid w:val="00930283"/>
    <w:rsid w:val="00930E51"/>
    <w:rsid w:val="00930EFD"/>
    <w:rsid w:val="009318CA"/>
    <w:rsid w:val="00932278"/>
    <w:rsid w:val="00932EAE"/>
    <w:rsid w:val="009349F3"/>
    <w:rsid w:val="00934B2B"/>
    <w:rsid w:val="009351C8"/>
    <w:rsid w:val="00935265"/>
    <w:rsid w:val="00935C04"/>
    <w:rsid w:val="0093600D"/>
    <w:rsid w:val="00936555"/>
    <w:rsid w:val="009368BF"/>
    <w:rsid w:val="00937402"/>
    <w:rsid w:val="00937B65"/>
    <w:rsid w:val="00941C36"/>
    <w:rsid w:val="009433E4"/>
    <w:rsid w:val="0094422D"/>
    <w:rsid w:val="00945D43"/>
    <w:rsid w:val="009463F7"/>
    <w:rsid w:val="00946440"/>
    <w:rsid w:val="009500C4"/>
    <w:rsid w:val="00951037"/>
    <w:rsid w:val="00951151"/>
    <w:rsid w:val="009515EA"/>
    <w:rsid w:val="00951D2C"/>
    <w:rsid w:val="00951E56"/>
    <w:rsid w:val="009524FE"/>
    <w:rsid w:val="009538BA"/>
    <w:rsid w:val="00955E44"/>
    <w:rsid w:val="0096097E"/>
    <w:rsid w:val="00963538"/>
    <w:rsid w:val="0096366D"/>
    <w:rsid w:val="00964CA8"/>
    <w:rsid w:val="00965297"/>
    <w:rsid w:val="00965501"/>
    <w:rsid w:val="009657E9"/>
    <w:rsid w:val="0096729C"/>
    <w:rsid w:val="009701B4"/>
    <w:rsid w:val="009717FC"/>
    <w:rsid w:val="00974455"/>
    <w:rsid w:val="00974F65"/>
    <w:rsid w:val="00975335"/>
    <w:rsid w:val="00975529"/>
    <w:rsid w:val="009756B9"/>
    <w:rsid w:val="00976399"/>
    <w:rsid w:val="00976E9A"/>
    <w:rsid w:val="00976F8A"/>
    <w:rsid w:val="0097738D"/>
    <w:rsid w:val="009775FC"/>
    <w:rsid w:val="00977D66"/>
    <w:rsid w:val="00981974"/>
    <w:rsid w:val="00982D4E"/>
    <w:rsid w:val="00984488"/>
    <w:rsid w:val="00984580"/>
    <w:rsid w:val="00984AF9"/>
    <w:rsid w:val="00985161"/>
    <w:rsid w:val="00986E6E"/>
    <w:rsid w:val="00987D44"/>
    <w:rsid w:val="00987DCF"/>
    <w:rsid w:val="00987DDD"/>
    <w:rsid w:val="00990EAE"/>
    <w:rsid w:val="00991DF6"/>
    <w:rsid w:val="00992A6F"/>
    <w:rsid w:val="0099333A"/>
    <w:rsid w:val="00993771"/>
    <w:rsid w:val="00995287"/>
    <w:rsid w:val="00996F0F"/>
    <w:rsid w:val="0099791F"/>
    <w:rsid w:val="009A0403"/>
    <w:rsid w:val="009A08FF"/>
    <w:rsid w:val="009A298E"/>
    <w:rsid w:val="009A319D"/>
    <w:rsid w:val="009A332D"/>
    <w:rsid w:val="009A35E8"/>
    <w:rsid w:val="009A409A"/>
    <w:rsid w:val="009A4BD9"/>
    <w:rsid w:val="009A5BDB"/>
    <w:rsid w:val="009A67EC"/>
    <w:rsid w:val="009A6EE9"/>
    <w:rsid w:val="009A6F8E"/>
    <w:rsid w:val="009A74AF"/>
    <w:rsid w:val="009B11A1"/>
    <w:rsid w:val="009B1F60"/>
    <w:rsid w:val="009B2A37"/>
    <w:rsid w:val="009B3FF7"/>
    <w:rsid w:val="009B4C08"/>
    <w:rsid w:val="009B579B"/>
    <w:rsid w:val="009B77E3"/>
    <w:rsid w:val="009C1868"/>
    <w:rsid w:val="009C2EC0"/>
    <w:rsid w:val="009C34A2"/>
    <w:rsid w:val="009C46BF"/>
    <w:rsid w:val="009C4C5E"/>
    <w:rsid w:val="009C6C2F"/>
    <w:rsid w:val="009C7252"/>
    <w:rsid w:val="009C74E2"/>
    <w:rsid w:val="009C7DAA"/>
    <w:rsid w:val="009D02C2"/>
    <w:rsid w:val="009D0417"/>
    <w:rsid w:val="009D3082"/>
    <w:rsid w:val="009D38E3"/>
    <w:rsid w:val="009D5D33"/>
    <w:rsid w:val="009D60F9"/>
    <w:rsid w:val="009D6146"/>
    <w:rsid w:val="009D652A"/>
    <w:rsid w:val="009D6B95"/>
    <w:rsid w:val="009D725B"/>
    <w:rsid w:val="009E00C7"/>
    <w:rsid w:val="009E098C"/>
    <w:rsid w:val="009E0AB2"/>
    <w:rsid w:val="009E0AB9"/>
    <w:rsid w:val="009E0AEB"/>
    <w:rsid w:val="009E2FE7"/>
    <w:rsid w:val="009E31BB"/>
    <w:rsid w:val="009E5C07"/>
    <w:rsid w:val="009E6DB0"/>
    <w:rsid w:val="009E6E5C"/>
    <w:rsid w:val="009E7065"/>
    <w:rsid w:val="009E7CC7"/>
    <w:rsid w:val="009E7DEC"/>
    <w:rsid w:val="009F0DDD"/>
    <w:rsid w:val="009F1D0D"/>
    <w:rsid w:val="009F2162"/>
    <w:rsid w:val="009F2B60"/>
    <w:rsid w:val="009F372B"/>
    <w:rsid w:val="009F3AF8"/>
    <w:rsid w:val="009F3BA1"/>
    <w:rsid w:val="009F40B4"/>
    <w:rsid w:val="009F55BC"/>
    <w:rsid w:val="009F5C0F"/>
    <w:rsid w:val="009F629C"/>
    <w:rsid w:val="009F7047"/>
    <w:rsid w:val="009F7826"/>
    <w:rsid w:val="009F7A6C"/>
    <w:rsid w:val="00A00D08"/>
    <w:rsid w:val="00A01277"/>
    <w:rsid w:val="00A01434"/>
    <w:rsid w:val="00A02AF1"/>
    <w:rsid w:val="00A02C4D"/>
    <w:rsid w:val="00A034B3"/>
    <w:rsid w:val="00A03658"/>
    <w:rsid w:val="00A03B55"/>
    <w:rsid w:val="00A04050"/>
    <w:rsid w:val="00A04ED0"/>
    <w:rsid w:val="00A05C92"/>
    <w:rsid w:val="00A063D7"/>
    <w:rsid w:val="00A068CC"/>
    <w:rsid w:val="00A07526"/>
    <w:rsid w:val="00A10697"/>
    <w:rsid w:val="00A10DD7"/>
    <w:rsid w:val="00A11E91"/>
    <w:rsid w:val="00A129CD"/>
    <w:rsid w:val="00A12C63"/>
    <w:rsid w:val="00A13E53"/>
    <w:rsid w:val="00A151AF"/>
    <w:rsid w:val="00A15D00"/>
    <w:rsid w:val="00A15DC2"/>
    <w:rsid w:val="00A15E63"/>
    <w:rsid w:val="00A203DB"/>
    <w:rsid w:val="00A209EB"/>
    <w:rsid w:val="00A20EAA"/>
    <w:rsid w:val="00A229F2"/>
    <w:rsid w:val="00A22AD2"/>
    <w:rsid w:val="00A246DB"/>
    <w:rsid w:val="00A24B2B"/>
    <w:rsid w:val="00A254D3"/>
    <w:rsid w:val="00A2638F"/>
    <w:rsid w:val="00A26B6E"/>
    <w:rsid w:val="00A26FD9"/>
    <w:rsid w:val="00A278F2"/>
    <w:rsid w:val="00A27B47"/>
    <w:rsid w:val="00A3012F"/>
    <w:rsid w:val="00A30944"/>
    <w:rsid w:val="00A30D24"/>
    <w:rsid w:val="00A338B9"/>
    <w:rsid w:val="00A33F89"/>
    <w:rsid w:val="00A344DF"/>
    <w:rsid w:val="00A347B9"/>
    <w:rsid w:val="00A34DA8"/>
    <w:rsid w:val="00A36634"/>
    <w:rsid w:val="00A3706A"/>
    <w:rsid w:val="00A371ED"/>
    <w:rsid w:val="00A375CD"/>
    <w:rsid w:val="00A40C64"/>
    <w:rsid w:val="00A4119C"/>
    <w:rsid w:val="00A43716"/>
    <w:rsid w:val="00A43912"/>
    <w:rsid w:val="00A43B0F"/>
    <w:rsid w:val="00A445ED"/>
    <w:rsid w:val="00A456FD"/>
    <w:rsid w:val="00A45BD9"/>
    <w:rsid w:val="00A46038"/>
    <w:rsid w:val="00A4717D"/>
    <w:rsid w:val="00A50BB0"/>
    <w:rsid w:val="00A52CF7"/>
    <w:rsid w:val="00A5426E"/>
    <w:rsid w:val="00A54708"/>
    <w:rsid w:val="00A5477F"/>
    <w:rsid w:val="00A549D6"/>
    <w:rsid w:val="00A54D5A"/>
    <w:rsid w:val="00A54D71"/>
    <w:rsid w:val="00A57198"/>
    <w:rsid w:val="00A57880"/>
    <w:rsid w:val="00A6024A"/>
    <w:rsid w:val="00A60828"/>
    <w:rsid w:val="00A623AD"/>
    <w:rsid w:val="00A624F6"/>
    <w:rsid w:val="00A63670"/>
    <w:rsid w:val="00A64617"/>
    <w:rsid w:val="00A6531E"/>
    <w:rsid w:val="00A65F0A"/>
    <w:rsid w:val="00A66231"/>
    <w:rsid w:val="00A7004E"/>
    <w:rsid w:val="00A70EA9"/>
    <w:rsid w:val="00A71693"/>
    <w:rsid w:val="00A7180E"/>
    <w:rsid w:val="00A725DD"/>
    <w:rsid w:val="00A7310A"/>
    <w:rsid w:val="00A7315B"/>
    <w:rsid w:val="00A74701"/>
    <w:rsid w:val="00A74E4E"/>
    <w:rsid w:val="00A75A1C"/>
    <w:rsid w:val="00A75D76"/>
    <w:rsid w:val="00A765B0"/>
    <w:rsid w:val="00A80C67"/>
    <w:rsid w:val="00A80E3C"/>
    <w:rsid w:val="00A810CB"/>
    <w:rsid w:val="00A81707"/>
    <w:rsid w:val="00A82CA5"/>
    <w:rsid w:val="00A82F3C"/>
    <w:rsid w:val="00A8363C"/>
    <w:rsid w:val="00A85230"/>
    <w:rsid w:val="00A85963"/>
    <w:rsid w:val="00A86580"/>
    <w:rsid w:val="00A86F5A"/>
    <w:rsid w:val="00A87766"/>
    <w:rsid w:val="00A87CA9"/>
    <w:rsid w:val="00A90D2E"/>
    <w:rsid w:val="00A91371"/>
    <w:rsid w:val="00A91522"/>
    <w:rsid w:val="00A92378"/>
    <w:rsid w:val="00A9251F"/>
    <w:rsid w:val="00A928DA"/>
    <w:rsid w:val="00A93CB7"/>
    <w:rsid w:val="00A93D9E"/>
    <w:rsid w:val="00A93E69"/>
    <w:rsid w:val="00A9533C"/>
    <w:rsid w:val="00A95FBF"/>
    <w:rsid w:val="00A96230"/>
    <w:rsid w:val="00A970E4"/>
    <w:rsid w:val="00A977FB"/>
    <w:rsid w:val="00A97C2C"/>
    <w:rsid w:val="00A97D84"/>
    <w:rsid w:val="00AA03FA"/>
    <w:rsid w:val="00AA07D6"/>
    <w:rsid w:val="00AA12C5"/>
    <w:rsid w:val="00AA2DB3"/>
    <w:rsid w:val="00AA640A"/>
    <w:rsid w:val="00AA6B76"/>
    <w:rsid w:val="00AA7E82"/>
    <w:rsid w:val="00AB0665"/>
    <w:rsid w:val="00AB2358"/>
    <w:rsid w:val="00AB2B68"/>
    <w:rsid w:val="00AB348B"/>
    <w:rsid w:val="00AB4328"/>
    <w:rsid w:val="00AB4BBD"/>
    <w:rsid w:val="00AB5A7F"/>
    <w:rsid w:val="00AB5C21"/>
    <w:rsid w:val="00AB7384"/>
    <w:rsid w:val="00AC03C0"/>
    <w:rsid w:val="00AC23B9"/>
    <w:rsid w:val="00AC23C9"/>
    <w:rsid w:val="00AC2621"/>
    <w:rsid w:val="00AC297E"/>
    <w:rsid w:val="00AC5717"/>
    <w:rsid w:val="00AC68AF"/>
    <w:rsid w:val="00AC6AB8"/>
    <w:rsid w:val="00AC7994"/>
    <w:rsid w:val="00AC7AC2"/>
    <w:rsid w:val="00AD072C"/>
    <w:rsid w:val="00AD0A83"/>
    <w:rsid w:val="00AD2777"/>
    <w:rsid w:val="00AD31FA"/>
    <w:rsid w:val="00AD377F"/>
    <w:rsid w:val="00AD3D1C"/>
    <w:rsid w:val="00AD47AB"/>
    <w:rsid w:val="00AD4A01"/>
    <w:rsid w:val="00AD4AD4"/>
    <w:rsid w:val="00AD5D48"/>
    <w:rsid w:val="00AD5E4A"/>
    <w:rsid w:val="00AD6345"/>
    <w:rsid w:val="00AE0916"/>
    <w:rsid w:val="00AE0E74"/>
    <w:rsid w:val="00AE106F"/>
    <w:rsid w:val="00AE164D"/>
    <w:rsid w:val="00AE18C5"/>
    <w:rsid w:val="00AE54A1"/>
    <w:rsid w:val="00AE679E"/>
    <w:rsid w:val="00AE72FC"/>
    <w:rsid w:val="00AF2AA0"/>
    <w:rsid w:val="00AF2E9B"/>
    <w:rsid w:val="00AF362E"/>
    <w:rsid w:val="00AF42BC"/>
    <w:rsid w:val="00AF4B1B"/>
    <w:rsid w:val="00AF4DDF"/>
    <w:rsid w:val="00AF4E21"/>
    <w:rsid w:val="00AF506C"/>
    <w:rsid w:val="00AF5134"/>
    <w:rsid w:val="00AF6365"/>
    <w:rsid w:val="00AF78AE"/>
    <w:rsid w:val="00B006C0"/>
    <w:rsid w:val="00B009C2"/>
    <w:rsid w:val="00B00D4B"/>
    <w:rsid w:val="00B01105"/>
    <w:rsid w:val="00B0353D"/>
    <w:rsid w:val="00B038D0"/>
    <w:rsid w:val="00B062C5"/>
    <w:rsid w:val="00B07757"/>
    <w:rsid w:val="00B07FF4"/>
    <w:rsid w:val="00B100A9"/>
    <w:rsid w:val="00B1184C"/>
    <w:rsid w:val="00B118E3"/>
    <w:rsid w:val="00B11B6E"/>
    <w:rsid w:val="00B1214F"/>
    <w:rsid w:val="00B1439D"/>
    <w:rsid w:val="00B14424"/>
    <w:rsid w:val="00B145FA"/>
    <w:rsid w:val="00B1476B"/>
    <w:rsid w:val="00B14E74"/>
    <w:rsid w:val="00B14EAA"/>
    <w:rsid w:val="00B170BA"/>
    <w:rsid w:val="00B20FE5"/>
    <w:rsid w:val="00B2183C"/>
    <w:rsid w:val="00B22F70"/>
    <w:rsid w:val="00B237C0"/>
    <w:rsid w:val="00B23B4C"/>
    <w:rsid w:val="00B243C0"/>
    <w:rsid w:val="00B27379"/>
    <w:rsid w:val="00B278A2"/>
    <w:rsid w:val="00B300D0"/>
    <w:rsid w:val="00B3044D"/>
    <w:rsid w:val="00B309E3"/>
    <w:rsid w:val="00B31DA0"/>
    <w:rsid w:val="00B34DF3"/>
    <w:rsid w:val="00B35C01"/>
    <w:rsid w:val="00B36793"/>
    <w:rsid w:val="00B3703B"/>
    <w:rsid w:val="00B41645"/>
    <w:rsid w:val="00B42EC9"/>
    <w:rsid w:val="00B43178"/>
    <w:rsid w:val="00B43B9F"/>
    <w:rsid w:val="00B46088"/>
    <w:rsid w:val="00B46856"/>
    <w:rsid w:val="00B46974"/>
    <w:rsid w:val="00B475D8"/>
    <w:rsid w:val="00B47A25"/>
    <w:rsid w:val="00B47AA0"/>
    <w:rsid w:val="00B47B10"/>
    <w:rsid w:val="00B509B3"/>
    <w:rsid w:val="00B51D83"/>
    <w:rsid w:val="00B51FD0"/>
    <w:rsid w:val="00B52209"/>
    <w:rsid w:val="00B52F05"/>
    <w:rsid w:val="00B54678"/>
    <w:rsid w:val="00B54C36"/>
    <w:rsid w:val="00B55A14"/>
    <w:rsid w:val="00B5709F"/>
    <w:rsid w:val="00B61C3D"/>
    <w:rsid w:val="00B6346C"/>
    <w:rsid w:val="00B64140"/>
    <w:rsid w:val="00B644D4"/>
    <w:rsid w:val="00B64B5F"/>
    <w:rsid w:val="00B65992"/>
    <w:rsid w:val="00B6603A"/>
    <w:rsid w:val="00B66907"/>
    <w:rsid w:val="00B66ADA"/>
    <w:rsid w:val="00B66CE4"/>
    <w:rsid w:val="00B673AC"/>
    <w:rsid w:val="00B67A8F"/>
    <w:rsid w:val="00B706B9"/>
    <w:rsid w:val="00B70930"/>
    <w:rsid w:val="00B722B8"/>
    <w:rsid w:val="00B76209"/>
    <w:rsid w:val="00B765C3"/>
    <w:rsid w:val="00B76C97"/>
    <w:rsid w:val="00B772CA"/>
    <w:rsid w:val="00B77365"/>
    <w:rsid w:val="00B7777E"/>
    <w:rsid w:val="00B8078A"/>
    <w:rsid w:val="00B81BC1"/>
    <w:rsid w:val="00B82AFB"/>
    <w:rsid w:val="00B82D6A"/>
    <w:rsid w:val="00B83222"/>
    <w:rsid w:val="00B83871"/>
    <w:rsid w:val="00B83F42"/>
    <w:rsid w:val="00B846F5"/>
    <w:rsid w:val="00B84BA3"/>
    <w:rsid w:val="00B868E7"/>
    <w:rsid w:val="00B87D4D"/>
    <w:rsid w:val="00B929A1"/>
    <w:rsid w:val="00B92B0B"/>
    <w:rsid w:val="00B92FB5"/>
    <w:rsid w:val="00B944B0"/>
    <w:rsid w:val="00B95697"/>
    <w:rsid w:val="00B9630E"/>
    <w:rsid w:val="00B96FC4"/>
    <w:rsid w:val="00BA0E30"/>
    <w:rsid w:val="00BA1266"/>
    <w:rsid w:val="00BA1C91"/>
    <w:rsid w:val="00BA1EFD"/>
    <w:rsid w:val="00BA4224"/>
    <w:rsid w:val="00BA4E9D"/>
    <w:rsid w:val="00BA4F2E"/>
    <w:rsid w:val="00BA6014"/>
    <w:rsid w:val="00BA7562"/>
    <w:rsid w:val="00BA7EA6"/>
    <w:rsid w:val="00BB3702"/>
    <w:rsid w:val="00BB4671"/>
    <w:rsid w:val="00BB4B28"/>
    <w:rsid w:val="00BB5067"/>
    <w:rsid w:val="00BC01B7"/>
    <w:rsid w:val="00BC0D7D"/>
    <w:rsid w:val="00BC2203"/>
    <w:rsid w:val="00BC2878"/>
    <w:rsid w:val="00BC51DE"/>
    <w:rsid w:val="00BC5678"/>
    <w:rsid w:val="00BC5787"/>
    <w:rsid w:val="00BC5D28"/>
    <w:rsid w:val="00BD0644"/>
    <w:rsid w:val="00BD0EE3"/>
    <w:rsid w:val="00BD101B"/>
    <w:rsid w:val="00BD1BA2"/>
    <w:rsid w:val="00BD238D"/>
    <w:rsid w:val="00BD27C1"/>
    <w:rsid w:val="00BD2FFE"/>
    <w:rsid w:val="00BD3894"/>
    <w:rsid w:val="00BD390F"/>
    <w:rsid w:val="00BD3B87"/>
    <w:rsid w:val="00BD44BB"/>
    <w:rsid w:val="00BD5B0D"/>
    <w:rsid w:val="00BD6C26"/>
    <w:rsid w:val="00BD71AB"/>
    <w:rsid w:val="00BD7F5B"/>
    <w:rsid w:val="00BE1BDD"/>
    <w:rsid w:val="00BE22EA"/>
    <w:rsid w:val="00BE2730"/>
    <w:rsid w:val="00BE2AA6"/>
    <w:rsid w:val="00BE41BB"/>
    <w:rsid w:val="00BE47EF"/>
    <w:rsid w:val="00BE4D5A"/>
    <w:rsid w:val="00BE5132"/>
    <w:rsid w:val="00BE552C"/>
    <w:rsid w:val="00BE69ED"/>
    <w:rsid w:val="00BE6C7E"/>
    <w:rsid w:val="00BE6D3A"/>
    <w:rsid w:val="00BF031C"/>
    <w:rsid w:val="00BF1B6F"/>
    <w:rsid w:val="00BF2625"/>
    <w:rsid w:val="00BF4165"/>
    <w:rsid w:val="00BF522D"/>
    <w:rsid w:val="00BF5C68"/>
    <w:rsid w:val="00BF6FC6"/>
    <w:rsid w:val="00C000A7"/>
    <w:rsid w:val="00C00539"/>
    <w:rsid w:val="00C005CB"/>
    <w:rsid w:val="00C00FE9"/>
    <w:rsid w:val="00C034C3"/>
    <w:rsid w:val="00C036B2"/>
    <w:rsid w:val="00C03C6A"/>
    <w:rsid w:val="00C04658"/>
    <w:rsid w:val="00C05710"/>
    <w:rsid w:val="00C06545"/>
    <w:rsid w:val="00C0799D"/>
    <w:rsid w:val="00C102DD"/>
    <w:rsid w:val="00C107EE"/>
    <w:rsid w:val="00C118D2"/>
    <w:rsid w:val="00C11B74"/>
    <w:rsid w:val="00C12920"/>
    <w:rsid w:val="00C1483D"/>
    <w:rsid w:val="00C14CEC"/>
    <w:rsid w:val="00C1500A"/>
    <w:rsid w:val="00C21EE5"/>
    <w:rsid w:val="00C2217C"/>
    <w:rsid w:val="00C22A4F"/>
    <w:rsid w:val="00C22AD7"/>
    <w:rsid w:val="00C23C4E"/>
    <w:rsid w:val="00C23D06"/>
    <w:rsid w:val="00C2437A"/>
    <w:rsid w:val="00C2572C"/>
    <w:rsid w:val="00C260E1"/>
    <w:rsid w:val="00C26AAF"/>
    <w:rsid w:val="00C30508"/>
    <w:rsid w:val="00C30646"/>
    <w:rsid w:val="00C31429"/>
    <w:rsid w:val="00C31AD2"/>
    <w:rsid w:val="00C32751"/>
    <w:rsid w:val="00C347A2"/>
    <w:rsid w:val="00C34CBE"/>
    <w:rsid w:val="00C3778F"/>
    <w:rsid w:val="00C400EE"/>
    <w:rsid w:val="00C42D85"/>
    <w:rsid w:val="00C43A0E"/>
    <w:rsid w:val="00C43B85"/>
    <w:rsid w:val="00C4607C"/>
    <w:rsid w:val="00C46122"/>
    <w:rsid w:val="00C466A6"/>
    <w:rsid w:val="00C474AA"/>
    <w:rsid w:val="00C47D87"/>
    <w:rsid w:val="00C50F99"/>
    <w:rsid w:val="00C52766"/>
    <w:rsid w:val="00C553F9"/>
    <w:rsid w:val="00C55B43"/>
    <w:rsid w:val="00C57CE2"/>
    <w:rsid w:val="00C60BC0"/>
    <w:rsid w:val="00C60D52"/>
    <w:rsid w:val="00C60F6E"/>
    <w:rsid w:val="00C62CF3"/>
    <w:rsid w:val="00C6384C"/>
    <w:rsid w:val="00C638E2"/>
    <w:rsid w:val="00C63AC4"/>
    <w:rsid w:val="00C658A9"/>
    <w:rsid w:val="00C65BC4"/>
    <w:rsid w:val="00C67BDB"/>
    <w:rsid w:val="00C710AF"/>
    <w:rsid w:val="00C716D9"/>
    <w:rsid w:val="00C719A0"/>
    <w:rsid w:val="00C73090"/>
    <w:rsid w:val="00C75251"/>
    <w:rsid w:val="00C75A2A"/>
    <w:rsid w:val="00C76600"/>
    <w:rsid w:val="00C7786C"/>
    <w:rsid w:val="00C77D44"/>
    <w:rsid w:val="00C806FD"/>
    <w:rsid w:val="00C816E7"/>
    <w:rsid w:val="00C82526"/>
    <w:rsid w:val="00C838E0"/>
    <w:rsid w:val="00C84BF3"/>
    <w:rsid w:val="00C85A14"/>
    <w:rsid w:val="00C8615B"/>
    <w:rsid w:val="00C862C4"/>
    <w:rsid w:val="00C862E5"/>
    <w:rsid w:val="00C87703"/>
    <w:rsid w:val="00C91A2B"/>
    <w:rsid w:val="00C91D6A"/>
    <w:rsid w:val="00C93AF8"/>
    <w:rsid w:val="00C9486E"/>
    <w:rsid w:val="00C95279"/>
    <w:rsid w:val="00C953DF"/>
    <w:rsid w:val="00C96116"/>
    <w:rsid w:val="00C966C6"/>
    <w:rsid w:val="00C96871"/>
    <w:rsid w:val="00C9768A"/>
    <w:rsid w:val="00C9776A"/>
    <w:rsid w:val="00C979AC"/>
    <w:rsid w:val="00C97E60"/>
    <w:rsid w:val="00CA10FA"/>
    <w:rsid w:val="00CA24E8"/>
    <w:rsid w:val="00CA3311"/>
    <w:rsid w:val="00CA34E7"/>
    <w:rsid w:val="00CA4173"/>
    <w:rsid w:val="00CA4BE3"/>
    <w:rsid w:val="00CA5D31"/>
    <w:rsid w:val="00CA5F63"/>
    <w:rsid w:val="00CA73B7"/>
    <w:rsid w:val="00CA758C"/>
    <w:rsid w:val="00CB0BF7"/>
    <w:rsid w:val="00CB0C48"/>
    <w:rsid w:val="00CB0DB2"/>
    <w:rsid w:val="00CB10D8"/>
    <w:rsid w:val="00CB16B0"/>
    <w:rsid w:val="00CB378B"/>
    <w:rsid w:val="00CB393C"/>
    <w:rsid w:val="00CB3CA6"/>
    <w:rsid w:val="00CB3FC1"/>
    <w:rsid w:val="00CB40FC"/>
    <w:rsid w:val="00CB46E1"/>
    <w:rsid w:val="00CB58CF"/>
    <w:rsid w:val="00CB6C06"/>
    <w:rsid w:val="00CB763B"/>
    <w:rsid w:val="00CB78CE"/>
    <w:rsid w:val="00CC0CB2"/>
    <w:rsid w:val="00CC0E87"/>
    <w:rsid w:val="00CC28BE"/>
    <w:rsid w:val="00CC2AE0"/>
    <w:rsid w:val="00CC7DF4"/>
    <w:rsid w:val="00CD0853"/>
    <w:rsid w:val="00CD1C59"/>
    <w:rsid w:val="00CD2796"/>
    <w:rsid w:val="00CD31B5"/>
    <w:rsid w:val="00CD38FD"/>
    <w:rsid w:val="00CD3CBC"/>
    <w:rsid w:val="00CD4B7E"/>
    <w:rsid w:val="00CD4FE0"/>
    <w:rsid w:val="00CD5321"/>
    <w:rsid w:val="00CD5362"/>
    <w:rsid w:val="00CD6654"/>
    <w:rsid w:val="00CD68FF"/>
    <w:rsid w:val="00CD6967"/>
    <w:rsid w:val="00CD7E56"/>
    <w:rsid w:val="00CE056D"/>
    <w:rsid w:val="00CE1E61"/>
    <w:rsid w:val="00CE277B"/>
    <w:rsid w:val="00CE2C82"/>
    <w:rsid w:val="00CE51B6"/>
    <w:rsid w:val="00CE5C57"/>
    <w:rsid w:val="00CE6C92"/>
    <w:rsid w:val="00CE71A1"/>
    <w:rsid w:val="00CE72EB"/>
    <w:rsid w:val="00CF0C05"/>
    <w:rsid w:val="00CF0EB8"/>
    <w:rsid w:val="00CF40BE"/>
    <w:rsid w:val="00CF40CA"/>
    <w:rsid w:val="00CF434E"/>
    <w:rsid w:val="00CF4C29"/>
    <w:rsid w:val="00CF6013"/>
    <w:rsid w:val="00CF66C1"/>
    <w:rsid w:val="00CF6D2E"/>
    <w:rsid w:val="00CF7D75"/>
    <w:rsid w:val="00CF7F63"/>
    <w:rsid w:val="00D01174"/>
    <w:rsid w:val="00D02BCF"/>
    <w:rsid w:val="00D02C83"/>
    <w:rsid w:val="00D03EAD"/>
    <w:rsid w:val="00D03EDD"/>
    <w:rsid w:val="00D04298"/>
    <w:rsid w:val="00D045A2"/>
    <w:rsid w:val="00D04E85"/>
    <w:rsid w:val="00D04F00"/>
    <w:rsid w:val="00D04F3B"/>
    <w:rsid w:val="00D0507F"/>
    <w:rsid w:val="00D06052"/>
    <w:rsid w:val="00D06535"/>
    <w:rsid w:val="00D06633"/>
    <w:rsid w:val="00D066E1"/>
    <w:rsid w:val="00D06B01"/>
    <w:rsid w:val="00D06DDF"/>
    <w:rsid w:val="00D073AB"/>
    <w:rsid w:val="00D07629"/>
    <w:rsid w:val="00D0771A"/>
    <w:rsid w:val="00D10214"/>
    <w:rsid w:val="00D12B3E"/>
    <w:rsid w:val="00D12EF9"/>
    <w:rsid w:val="00D12F0E"/>
    <w:rsid w:val="00D142F6"/>
    <w:rsid w:val="00D1441D"/>
    <w:rsid w:val="00D146E3"/>
    <w:rsid w:val="00D14959"/>
    <w:rsid w:val="00D158D4"/>
    <w:rsid w:val="00D17516"/>
    <w:rsid w:val="00D2073C"/>
    <w:rsid w:val="00D21917"/>
    <w:rsid w:val="00D227C0"/>
    <w:rsid w:val="00D22FD3"/>
    <w:rsid w:val="00D23DFC"/>
    <w:rsid w:val="00D24260"/>
    <w:rsid w:val="00D266B3"/>
    <w:rsid w:val="00D26773"/>
    <w:rsid w:val="00D26DC7"/>
    <w:rsid w:val="00D27FC9"/>
    <w:rsid w:val="00D3013A"/>
    <w:rsid w:val="00D3029F"/>
    <w:rsid w:val="00D304CD"/>
    <w:rsid w:val="00D31796"/>
    <w:rsid w:val="00D32730"/>
    <w:rsid w:val="00D33CA8"/>
    <w:rsid w:val="00D34292"/>
    <w:rsid w:val="00D34AE7"/>
    <w:rsid w:val="00D358C1"/>
    <w:rsid w:val="00D359D8"/>
    <w:rsid w:val="00D35BB4"/>
    <w:rsid w:val="00D363AC"/>
    <w:rsid w:val="00D366B4"/>
    <w:rsid w:val="00D368FF"/>
    <w:rsid w:val="00D369FB"/>
    <w:rsid w:val="00D40573"/>
    <w:rsid w:val="00D41A25"/>
    <w:rsid w:val="00D41D72"/>
    <w:rsid w:val="00D41DCC"/>
    <w:rsid w:val="00D423FC"/>
    <w:rsid w:val="00D429D4"/>
    <w:rsid w:val="00D446E7"/>
    <w:rsid w:val="00D45647"/>
    <w:rsid w:val="00D45B29"/>
    <w:rsid w:val="00D46A9D"/>
    <w:rsid w:val="00D46AEA"/>
    <w:rsid w:val="00D46BCE"/>
    <w:rsid w:val="00D46C36"/>
    <w:rsid w:val="00D46E5A"/>
    <w:rsid w:val="00D46EC8"/>
    <w:rsid w:val="00D4785C"/>
    <w:rsid w:val="00D504B5"/>
    <w:rsid w:val="00D51130"/>
    <w:rsid w:val="00D52D60"/>
    <w:rsid w:val="00D5494D"/>
    <w:rsid w:val="00D560CC"/>
    <w:rsid w:val="00D56341"/>
    <w:rsid w:val="00D563E8"/>
    <w:rsid w:val="00D6011D"/>
    <w:rsid w:val="00D6029A"/>
    <w:rsid w:val="00D6243D"/>
    <w:rsid w:val="00D62F00"/>
    <w:rsid w:val="00D63491"/>
    <w:rsid w:val="00D67C95"/>
    <w:rsid w:val="00D70720"/>
    <w:rsid w:val="00D7223A"/>
    <w:rsid w:val="00D72ABA"/>
    <w:rsid w:val="00D7305B"/>
    <w:rsid w:val="00D7428C"/>
    <w:rsid w:val="00D74D63"/>
    <w:rsid w:val="00D75083"/>
    <w:rsid w:val="00D75B3E"/>
    <w:rsid w:val="00D75DE9"/>
    <w:rsid w:val="00D76626"/>
    <w:rsid w:val="00D81891"/>
    <w:rsid w:val="00D82E48"/>
    <w:rsid w:val="00D834C8"/>
    <w:rsid w:val="00D84515"/>
    <w:rsid w:val="00D85BD9"/>
    <w:rsid w:val="00D90E27"/>
    <w:rsid w:val="00D90E34"/>
    <w:rsid w:val="00D92668"/>
    <w:rsid w:val="00D931DE"/>
    <w:rsid w:val="00D936A6"/>
    <w:rsid w:val="00D9504D"/>
    <w:rsid w:val="00D96657"/>
    <w:rsid w:val="00DA0156"/>
    <w:rsid w:val="00DA0273"/>
    <w:rsid w:val="00DA0C8D"/>
    <w:rsid w:val="00DA1723"/>
    <w:rsid w:val="00DA2D97"/>
    <w:rsid w:val="00DA344C"/>
    <w:rsid w:val="00DA3541"/>
    <w:rsid w:val="00DA4533"/>
    <w:rsid w:val="00DA7118"/>
    <w:rsid w:val="00DA73D1"/>
    <w:rsid w:val="00DB106E"/>
    <w:rsid w:val="00DB1582"/>
    <w:rsid w:val="00DB23B6"/>
    <w:rsid w:val="00DB2A4D"/>
    <w:rsid w:val="00DB5133"/>
    <w:rsid w:val="00DB5DB7"/>
    <w:rsid w:val="00DB6F05"/>
    <w:rsid w:val="00DB781A"/>
    <w:rsid w:val="00DB7844"/>
    <w:rsid w:val="00DC117E"/>
    <w:rsid w:val="00DC193B"/>
    <w:rsid w:val="00DC2C02"/>
    <w:rsid w:val="00DC2EFC"/>
    <w:rsid w:val="00DC374A"/>
    <w:rsid w:val="00DC53FB"/>
    <w:rsid w:val="00DC67D1"/>
    <w:rsid w:val="00DC69EC"/>
    <w:rsid w:val="00DC6F29"/>
    <w:rsid w:val="00DC710A"/>
    <w:rsid w:val="00DC7EC2"/>
    <w:rsid w:val="00DD1D6A"/>
    <w:rsid w:val="00DD2477"/>
    <w:rsid w:val="00DD2C02"/>
    <w:rsid w:val="00DD2F01"/>
    <w:rsid w:val="00DD3045"/>
    <w:rsid w:val="00DD34FC"/>
    <w:rsid w:val="00DD39AE"/>
    <w:rsid w:val="00DD3C9A"/>
    <w:rsid w:val="00DD4EB6"/>
    <w:rsid w:val="00DD7F7C"/>
    <w:rsid w:val="00DE05B1"/>
    <w:rsid w:val="00DE1560"/>
    <w:rsid w:val="00DE1D74"/>
    <w:rsid w:val="00DE252E"/>
    <w:rsid w:val="00DE28CB"/>
    <w:rsid w:val="00DE3028"/>
    <w:rsid w:val="00DE332B"/>
    <w:rsid w:val="00DE3931"/>
    <w:rsid w:val="00DE393B"/>
    <w:rsid w:val="00DE42DA"/>
    <w:rsid w:val="00DE4346"/>
    <w:rsid w:val="00DE603E"/>
    <w:rsid w:val="00DE7659"/>
    <w:rsid w:val="00DE7893"/>
    <w:rsid w:val="00DF02F8"/>
    <w:rsid w:val="00DF037A"/>
    <w:rsid w:val="00DF1D89"/>
    <w:rsid w:val="00DF44AD"/>
    <w:rsid w:val="00DF496A"/>
    <w:rsid w:val="00DF59D7"/>
    <w:rsid w:val="00DF6BC2"/>
    <w:rsid w:val="00DF7BE7"/>
    <w:rsid w:val="00E01A95"/>
    <w:rsid w:val="00E01B5B"/>
    <w:rsid w:val="00E01B8B"/>
    <w:rsid w:val="00E023CC"/>
    <w:rsid w:val="00E02A76"/>
    <w:rsid w:val="00E02D10"/>
    <w:rsid w:val="00E05341"/>
    <w:rsid w:val="00E05477"/>
    <w:rsid w:val="00E054B0"/>
    <w:rsid w:val="00E065E2"/>
    <w:rsid w:val="00E067D8"/>
    <w:rsid w:val="00E06D38"/>
    <w:rsid w:val="00E06F1F"/>
    <w:rsid w:val="00E070F9"/>
    <w:rsid w:val="00E07D58"/>
    <w:rsid w:val="00E10E36"/>
    <w:rsid w:val="00E113B7"/>
    <w:rsid w:val="00E117C7"/>
    <w:rsid w:val="00E11D5A"/>
    <w:rsid w:val="00E11E42"/>
    <w:rsid w:val="00E12D86"/>
    <w:rsid w:val="00E12EA5"/>
    <w:rsid w:val="00E14976"/>
    <w:rsid w:val="00E14DA4"/>
    <w:rsid w:val="00E15637"/>
    <w:rsid w:val="00E1586B"/>
    <w:rsid w:val="00E15B2D"/>
    <w:rsid w:val="00E15D54"/>
    <w:rsid w:val="00E170EB"/>
    <w:rsid w:val="00E21888"/>
    <w:rsid w:val="00E23893"/>
    <w:rsid w:val="00E23EA4"/>
    <w:rsid w:val="00E245E7"/>
    <w:rsid w:val="00E246E0"/>
    <w:rsid w:val="00E24CD8"/>
    <w:rsid w:val="00E25EEC"/>
    <w:rsid w:val="00E260A5"/>
    <w:rsid w:val="00E262A2"/>
    <w:rsid w:val="00E267B3"/>
    <w:rsid w:val="00E267D1"/>
    <w:rsid w:val="00E27203"/>
    <w:rsid w:val="00E275AD"/>
    <w:rsid w:val="00E278C8"/>
    <w:rsid w:val="00E30FF8"/>
    <w:rsid w:val="00E32195"/>
    <w:rsid w:val="00E328ED"/>
    <w:rsid w:val="00E3415C"/>
    <w:rsid w:val="00E34BA6"/>
    <w:rsid w:val="00E35B91"/>
    <w:rsid w:val="00E369BC"/>
    <w:rsid w:val="00E36CEF"/>
    <w:rsid w:val="00E37300"/>
    <w:rsid w:val="00E37B26"/>
    <w:rsid w:val="00E42F01"/>
    <w:rsid w:val="00E45867"/>
    <w:rsid w:val="00E459E5"/>
    <w:rsid w:val="00E45D98"/>
    <w:rsid w:val="00E465E7"/>
    <w:rsid w:val="00E4701D"/>
    <w:rsid w:val="00E47254"/>
    <w:rsid w:val="00E5006C"/>
    <w:rsid w:val="00E50685"/>
    <w:rsid w:val="00E50A1F"/>
    <w:rsid w:val="00E50B34"/>
    <w:rsid w:val="00E50C74"/>
    <w:rsid w:val="00E511A5"/>
    <w:rsid w:val="00E516DA"/>
    <w:rsid w:val="00E517E5"/>
    <w:rsid w:val="00E51CA9"/>
    <w:rsid w:val="00E520A0"/>
    <w:rsid w:val="00E5296E"/>
    <w:rsid w:val="00E53740"/>
    <w:rsid w:val="00E53B9A"/>
    <w:rsid w:val="00E53BA5"/>
    <w:rsid w:val="00E541D7"/>
    <w:rsid w:val="00E546F5"/>
    <w:rsid w:val="00E557D3"/>
    <w:rsid w:val="00E56173"/>
    <w:rsid w:val="00E60AAC"/>
    <w:rsid w:val="00E60BDC"/>
    <w:rsid w:val="00E61071"/>
    <w:rsid w:val="00E61351"/>
    <w:rsid w:val="00E6292C"/>
    <w:rsid w:val="00E63C7F"/>
    <w:rsid w:val="00E65106"/>
    <w:rsid w:val="00E6533D"/>
    <w:rsid w:val="00E6733A"/>
    <w:rsid w:val="00E7028D"/>
    <w:rsid w:val="00E70E34"/>
    <w:rsid w:val="00E71550"/>
    <w:rsid w:val="00E7283D"/>
    <w:rsid w:val="00E74737"/>
    <w:rsid w:val="00E75667"/>
    <w:rsid w:val="00E75674"/>
    <w:rsid w:val="00E756A5"/>
    <w:rsid w:val="00E76FDA"/>
    <w:rsid w:val="00E77EFB"/>
    <w:rsid w:val="00E80DAB"/>
    <w:rsid w:val="00E80E02"/>
    <w:rsid w:val="00E8189E"/>
    <w:rsid w:val="00E82044"/>
    <w:rsid w:val="00E82F3D"/>
    <w:rsid w:val="00E830F3"/>
    <w:rsid w:val="00E83774"/>
    <w:rsid w:val="00E83F0B"/>
    <w:rsid w:val="00E84072"/>
    <w:rsid w:val="00E84D58"/>
    <w:rsid w:val="00E857A8"/>
    <w:rsid w:val="00E87936"/>
    <w:rsid w:val="00E87D76"/>
    <w:rsid w:val="00E90221"/>
    <w:rsid w:val="00E90271"/>
    <w:rsid w:val="00E91541"/>
    <w:rsid w:val="00E922C5"/>
    <w:rsid w:val="00E93516"/>
    <w:rsid w:val="00E94326"/>
    <w:rsid w:val="00E9494F"/>
    <w:rsid w:val="00E94C90"/>
    <w:rsid w:val="00E95794"/>
    <w:rsid w:val="00E96526"/>
    <w:rsid w:val="00E96920"/>
    <w:rsid w:val="00E96C79"/>
    <w:rsid w:val="00E9748E"/>
    <w:rsid w:val="00E97518"/>
    <w:rsid w:val="00E977E9"/>
    <w:rsid w:val="00EA0037"/>
    <w:rsid w:val="00EA2FCE"/>
    <w:rsid w:val="00EA3C23"/>
    <w:rsid w:val="00EA413A"/>
    <w:rsid w:val="00EA44B1"/>
    <w:rsid w:val="00EA494F"/>
    <w:rsid w:val="00EA4A94"/>
    <w:rsid w:val="00EA4D92"/>
    <w:rsid w:val="00EA6A18"/>
    <w:rsid w:val="00EA759C"/>
    <w:rsid w:val="00EA7DD2"/>
    <w:rsid w:val="00EA7E1A"/>
    <w:rsid w:val="00EB0BE6"/>
    <w:rsid w:val="00EB0E80"/>
    <w:rsid w:val="00EB18A2"/>
    <w:rsid w:val="00EB1D38"/>
    <w:rsid w:val="00EB2626"/>
    <w:rsid w:val="00EB264A"/>
    <w:rsid w:val="00EB32F3"/>
    <w:rsid w:val="00EB3A34"/>
    <w:rsid w:val="00EB3D6D"/>
    <w:rsid w:val="00EB41E5"/>
    <w:rsid w:val="00EB430D"/>
    <w:rsid w:val="00EB5696"/>
    <w:rsid w:val="00EB5C8A"/>
    <w:rsid w:val="00EB664B"/>
    <w:rsid w:val="00EB6735"/>
    <w:rsid w:val="00EB7AF1"/>
    <w:rsid w:val="00EC001F"/>
    <w:rsid w:val="00EC04E5"/>
    <w:rsid w:val="00EC0B5B"/>
    <w:rsid w:val="00EC11F8"/>
    <w:rsid w:val="00EC1605"/>
    <w:rsid w:val="00EC18AD"/>
    <w:rsid w:val="00EC1AA8"/>
    <w:rsid w:val="00EC2CE7"/>
    <w:rsid w:val="00EC386B"/>
    <w:rsid w:val="00EC39B5"/>
    <w:rsid w:val="00EC3EB9"/>
    <w:rsid w:val="00EC42F7"/>
    <w:rsid w:val="00EC48A6"/>
    <w:rsid w:val="00EC4E3F"/>
    <w:rsid w:val="00EC5052"/>
    <w:rsid w:val="00EC602D"/>
    <w:rsid w:val="00ED008F"/>
    <w:rsid w:val="00ED0440"/>
    <w:rsid w:val="00ED12E3"/>
    <w:rsid w:val="00ED254B"/>
    <w:rsid w:val="00ED465E"/>
    <w:rsid w:val="00ED5450"/>
    <w:rsid w:val="00ED5E54"/>
    <w:rsid w:val="00ED60E8"/>
    <w:rsid w:val="00ED665A"/>
    <w:rsid w:val="00ED6FA8"/>
    <w:rsid w:val="00ED703D"/>
    <w:rsid w:val="00ED737D"/>
    <w:rsid w:val="00EE06CD"/>
    <w:rsid w:val="00EE0F06"/>
    <w:rsid w:val="00EE19B8"/>
    <w:rsid w:val="00EE22AB"/>
    <w:rsid w:val="00EE293C"/>
    <w:rsid w:val="00EE2B93"/>
    <w:rsid w:val="00EE390F"/>
    <w:rsid w:val="00EE417D"/>
    <w:rsid w:val="00EE50A3"/>
    <w:rsid w:val="00EF07B4"/>
    <w:rsid w:val="00EF0C6D"/>
    <w:rsid w:val="00EF1562"/>
    <w:rsid w:val="00EF2F12"/>
    <w:rsid w:val="00EF2FF5"/>
    <w:rsid w:val="00EF4176"/>
    <w:rsid w:val="00EF4DA9"/>
    <w:rsid w:val="00EF5268"/>
    <w:rsid w:val="00EF594D"/>
    <w:rsid w:val="00EF659B"/>
    <w:rsid w:val="00EF74C4"/>
    <w:rsid w:val="00F0108A"/>
    <w:rsid w:val="00F047B4"/>
    <w:rsid w:val="00F05D91"/>
    <w:rsid w:val="00F073DC"/>
    <w:rsid w:val="00F10A27"/>
    <w:rsid w:val="00F11116"/>
    <w:rsid w:val="00F1190E"/>
    <w:rsid w:val="00F11CEA"/>
    <w:rsid w:val="00F13D47"/>
    <w:rsid w:val="00F146AE"/>
    <w:rsid w:val="00F149AE"/>
    <w:rsid w:val="00F14C69"/>
    <w:rsid w:val="00F150CE"/>
    <w:rsid w:val="00F1514E"/>
    <w:rsid w:val="00F164F3"/>
    <w:rsid w:val="00F165D4"/>
    <w:rsid w:val="00F16733"/>
    <w:rsid w:val="00F17C29"/>
    <w:rsid w:val="00F17C82"/>
    <w:rsid w:val="00F209E8"/>
    <w:rsid w:val="00F20D7B"/>
    <w:rsid w:val="00F21461"/>
    <w:rsid w:val="00F2178B"/>
    <w:rsid w:val="00F2220D"/>
    <w:rsid w:val="00F2278E"/>
    <w:rsid w:val="00F227E5"/>
    <w:rsid w:val="00F23BEA"/>
    <w:rsid w:val="00F23F27"/>
    <w:rsid w:val="00F256B9"/>
    <w:rsid w:val="00F258C2"/>
    <w:rsid w:val="00F264F0"/>
    <w:rsid w:val="00F26698"/>
    <w:rsid w:val="00F2795B"/>
    <w:rsid w:val="00F27D09"/>
    <w:rsid w:val="00F27F46"/>
    <w:rsid w:val="00F303DA"/>
    <w:rsid w:val="00F30EA0"/>
    <w:rsid w:val="00F319BF"/>
    <w:rsid w:val="00F31D45"/>
    <w:rsid w:val="00F321D0"/>
    <w:rsid w:val="00F322BF"/>
    <w:rsid w:val="00F32F86"/>
    <w:rsid w:val="00F33131"/>
    <w:rsid w:val="00F3407D"/>
    <w:rsid w:val="00F34314"/>
    <w:rsid w:val="00F34B19"/>
    <w:rsid w:val="00F34DCA"/>
    <w:rsid w:val="00F351D9"/>
    <w:rsid w:val="00F3527C"/>
    <w:rsid w:val="00F3535A"/>
    <w:rsid w:val="00F3586E"/>
    <w:rsid w:val="00F35E63"/>
    <w:rsid w:val="00F36B85"/>
    <w:rsid w:val="00F36D3F"/>
    <w:rsid w:val="00F3717B"/>
    <w:rsid w:val="00F37CEB"/>
    <w:rsid w:val="00F42184"/>
    <w:rsid w:val="00F425C5"/>
    <w:rsid w:val="00F42743"/>
    <w:rsid w:val="00F437A9"/>
    <w:rsid w:val="00F43805"/>
    <w:rsid w:val="00F443D6"/>
    <w:rsid w:val="00F44672"/>
    <w:rsid w:val="00F449D5"/>
    <w:rsid w:val="00F4732D"/>
    <w:rsid w:val="00F475DB"/>
    <w:rsid w:val="00F47DF4"/>
    <w:rsid w:val="00F50D63"/>
    <w:rsid w:val="00F5141B"/>
    <w:rsid w:val="00F51E4F"/>
    <w:rsid w:val="00F53A96"/>
    <w:rsid w:val="00F54A0B"/>
    <w:rsid w:val="00F54BA4"/>
    <w:rsid w:val="00F54FBD"/>
    <w:rsid w:val="00F55AC1"/>
    <w:rsid w:val="00F601B9"/>
    <w:rsid w:val="00F612E4"/>
    <w:rsid w:val="00F615E4"/>
    <w:rsid w:val="00F62315"/>
    <w:rsid w:val="00F62E8F"/>
    <w:rsid w:val="00F62EED"/>
    <w:rsid w:val="00F6387F"/>
    <w:rsid w:val="00F66550"/>
    <w:rsid w:val="00F6676E"/>
    <w:rsid w:val="00F70A8E"/>
    <w:rsid w:val="00F71DCE"/>
    <w:rsid w:val="00F72B9C"/>
    <w:rsid w:val="00F73E64"/>
    <w:rsid w:val="00F74B3C"/>
    <w:rsid w:val="00F7611F"/>
    <w:rsid w:val="00F763B3"/>
    <w:rsid w:val="00F77E0D"/>
    <w:rsid w:val="00F806B9"/>
    <w:rsid w:val="00F824C9"/>
    <w:rsid w:val="00F83572"/>
    <w:rsid w:val="00F83AD0"/>
    <w:rsid w:val="00F849A5"/>
    <w:rsid w:val="00F86870"/>
    <w:rsid w:val="00F87119"/>
    <w:rsid w:val="00F87DB3"/>
    <w:rsid w:val="00F87E2F"/>
    <w:rsid w:val="00F90250"/>
    <w:rsid w:val="00F90BAD"/>
    <w:rsid w:val="00F9162C"/>
    <w:rsid w:val="00F91FA4"/>
    <w:rsid w:val="00F921AA"/>
    <w:rsid w:val="00F92C60"/>
    <w:rsid w:val="00F93AF5"/>
    <w:rsid w:val="00F949FE"/>
    <w:rsid w:val="00F94BE0"/>
    <w:rsid w:val="00F965C2"/>
    <w:rsid w:val="00F97003"/>
    <w:rsid w:val="00FA115C"/>
    <w:rsid w:val="00FA19C8"/>
    <w:rsid w:val="00FA2001"/>
    <w:rsid w:val="00FA29F2"/>
    <w:rsid w:val="00FA5330"/>
    <w:rsid w:val="00FB01F3"/>
    <w:rsid w:val="00FB04AC"/>
    <w:rsid w:val="00FB0C13"/>
    <w:rsid w:val="00FB14BD"/>
    <w:rsid w:val="00FB1D4E"/>
    <w:rsid w:val="00FB1D96"/>
    <w:rsid w:val="00FB2D89"/>
    <w:rsid w:val="00FB2D93"/>
    <w:rsid w:val="00FB3044"/>
    <w:rsid w:val="00FB45CB"/>
    <w:rsid w:val="00FB57F4"/>
    <w:rsid w:val="00FB6760"/>
    <w:rsid w:val="00FC1F32"/>
    <w:rsid w:val="00FC2442"/>
    <w:rsid w:val="00FC2E3D"/>
    <w:rsid w:val="00FC31CC"/>
    <w:rsid w:val="00FC37A3"/>
    <w:rsid w:val="00FC3E6B"/>
    <w:rsid w:val="00FC460E"/>
    <w:rsid w:val="00FC4659"/>
    <w:rsid w:val="00FC467C"/>
    <w:rsid w:val="00FC49D7"/>
    <w:rsid w:val="00FC5268"/>
    <w:rsid w:val="00FC55CA"/>
    <w:rsid w:val="00FC7529"/>
    <w:rsid w:val="00FD107B"/>
    <w:rsid w:val="00FD2B25"/>
    <w:rsid w:val="00FD4E2B"/>
    <w:rsid w:val="00FD5066"/>
    <w:rsid w:val="00FD5736"/>
    <w:rsid w:val="00FD5A0F"/>
    <w:rsid w:val="00FD6118"/>
    <w:rsid w:val="00FD6548"/>
    <w:rsid w:val="00FD7096"/>
    <w:rsid w:val="00FE1011"/>
    <w:rsid w:val="00FE16DB"/>
    <w:rsid w:val="00FE1EB6"/>
    <w:rsid w:val="00FE1F94"/>
    <w:rsid w:val="00FE35FF"/>
    <w:rsid w:val="00FE3972"/>
    <w:rsid w:val="00FE40C0"/>
    <w:rsid w:val="00FE4185"/>
    <w:rsid w:val="00FE4791"/>
    <w:rsid w:val="00FE51B2"/>
    <w:rsid w:val="00FE5894"/>
    <w:rsid w:val="00FF0D0B"/>
    <w:rsid w:val="00FF116C"/>
    <w:rsid w:val="00FF1364"/>
    <w:rsid w:val="00FF1E5A"/>
    <w:rsid w:val="00FF1F7B"/>
    <w:rsid w:val="00FF29C6"/>
    <w:rsid w:val="00FF300B"/>
    <w:rsid w:val="00FF5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D5A"/>
  </w:style>
  <w:style w:type="paragraph" w:styleId="1">
    <w:name w:val="heading 1"/>
    <w:basedOn w:val="a"/>
    <w:next w:val="a"/>
    <w:qFormat/>
    <w:rsid w:val="00223BA4"/>
    <w:pPr>
      <w:keepNext/>
      <w:widowControl w:val="0"/>
      <w:shd w:val="clear" w:color="auto" w:fill="FFFFFF"/>
      <w:autoSpaceDE w:val="0"/>
      <w:autoSpaceDN w:val="0"/>
      <w:adjustRightInd w:val="0"/>
      <w:spacing w:before="312"/>
      <w:ind w:right="43"/>
      <w:jc w:val="center"/>
      <w:outlineLvl w:val="0"/>
    </w:pPr>
    <w:rPr>
      <w:b/>
      <w:bCs/>
      <w:color w:val="000000"/>
      <w:sz w:val="24"/>
      <w:szCs w:val="24"/>
      <w:u w:val="single"/>
    </w:rPr>
  </w:style>
  <w:style w:type="paragraph" w:styleId="2">
    <w:name w:val="heading 2"/>
    <w:basedOn w:val="a"/>
    <w:next w:val="a"/>
    <w:qFormat/>
    <w:rsid w:val="00223BA4"/>
    <w:pPr>
      <w:keepNext/>
      <w:widowControl w:val="0"/>
      <w:shd w:val="clear" w:color="auto" w:fill="FFFFFF"/>
      <w:autoSpaceDE w:val="0"/>
      <w:autoSpaceDN w:val="0"/>
      <w:adjustRightInd w:val="0"/>
      <w:ind w:left="2990"/>
      <w:outlineLvl w:val="1"/>
    </w:pPr>
    <w:rPr>
      <w:b/>
      <w:bCs/>
      <w:color w:val="000000"/>
      <w:sz w:val="24"/>
      <w:szCs w:val="24"/>
      <w:u w:val="single"/>
    </w:rPr>
  </w:style>
  <w:style w:type="paragraph" w:styleId="3">
    <w:name w:val="heading 3"/>
    <w:basedOn w:val="a"/>
    <w:next w:val="a"/>
    <w:qFormat/>
    <w:rsid w:val="00223BA4"/>
    <w:pPr>
      <w:keepNext/>
      <w:shd w:val="clear" w:color="auto" w:fill="FFFFFF"/>
      <w:spacing w:line="322" w:lineRule="exact"/>
      <w:ind w:right="43"/>
      <w:jc w:val="center"/>
      <w:outlineLvl w:val="2"/>
    </w:pPr>
    <w:rPr>
      <w:b/>
      <w:bCs/>
      <w:shadow/>
      <w:sz w:val="52"/>
      <w:szCs w:val="72"/>
    </w:rPr>
  </w:style>
  <w:style w:type="paragraph" w:styleId="4">
    <w:name w:val="heading 4"/>
    <w:basedOn w:val="a"/>
    <w:next w:val="a"/>
    <w:qFormat/>
    <w:rsid w:val="00223BA4"/>
    <w:pPr>
      <w:keepNext/>
      <w:shd w:val="clear" w:color="auto" w:fill="FFFFFF"/>
      <w:tabs>
        <w:tab w:val="left" w:pos="180"/>
      </w:tabs>
      <w:outlineLvl w:val="3"/>
    </w:pPr>
    <w:rPr>
      <w:color w:val="000000"/>
      <w:sz w:val="24"/>
      <w:szCs w:val="24"/>
    </w:rPr>
  </w:style>
  <w:style w:type="paragraph" w:styleId="5">
    <w:name w:val="heading 5"/>
    <w:basedOn w:val="a"/>
    <w:next w:val="a"/>
    <w:qFormat/>
    <w:rsid w:val="009D02C2"/>
    <w:pPr>
      <w:keepNext/>
      <w:tabs>
        <w:tab w:val="left" w:pos="4350"/>
      </w:tabs>
      <w:ind w:firstLine="708"/>
      <w:jc w:val="center"/>
      <w:outlineLvl w:val="4"/>
    </w:pPr>
    <w:rPr>
      <w:b/>
      <w:sz w:val="28"/>
      <w:szCs w:val="28"/>
    </w:rPr>
  </w:style>
  <w:style w:type="paragraph" w:styleId="6">
    <w:name w:val="heading 6"/>
    <w:basedOn w:val="a"/>
    <w:next w:val="a"/>
    <w:qFormat/>
    <w:rsid w:val="00223BA4"/>
    <w:pPr>
      <w:keepNext/>
      <w:widowControl w:val="0"/>
      <w:autoSpaceDE w:val="0"/>
      <w:autoSpaceDN w:val="0"/>
      <w:adjustRightInd w:val="0"/>
      <w:jc w:val="right"/>
      <w:outlineLvl w:val="5"/>
    </w:pPr>
    <w:rPr>
      <w:b/>
      <w:sz w:val="24"/>
    </w:rPr>
  </w:style>
  <w:style w:type="paragraph" w:styleId="7">
    <w:name w:val="heading 7"/>
    <w:basedOn w:val="a"/>
    <w:next w:val="a"/>
    <w:qFormat/>
    <w:rsid w:val="00223BA4"/>
    <w:pPr>
      <w:keepNext/>
      <w:outlineLvl w:val="6"/>
    </w:pPr>
    <w:rPr>
      <w:rFonts w:ascii="Courier New" w:hAnsi="Courier New" w:cs="Courier New"/>
      <w:b/>
      <w:bCs/>
      <w:sz w:val="24"/>
      <w:szCs w:val="24"/>
    </w:rPr>
  </w:style>
  <w:style w:type="paragraph" w:styleId="8">
    <w:name w:val="heading 8"/>
    <w:basedOn w:val="a"/>
    <w:next w:val="a"/>
    <w:link w:val="80"/>
    <w:qFormat/>
    <w:rsid w:val="007C1AC7"/>
    <w:pPr>
      <w:spacing w:before="240" w:after="60" w:line="276"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 Знак3 Знак"/>
    <w:basedOn w:val="a"/>
    <w:rsid w:val="00CC28BE"/>
    <w:pPr>
      <w:spacing w:after="160" w:line="240" w:lineRule="exact"/>
    </w:pPr>
    <w:rPr>
      <w:rFonts w:ascii="Verdana" w:hAnsi="Verdana"/>
      <w:sz w:val="24"/>
      <w:szCs w:val="24"/>
      <w:lang w:val="en-US" w:eastAsia="en-US"/>
    </w:rPr>
  </w:style>
  <w:style w:type="paragraph" w:styleId="20">
    <w:name w:val="Body Text 2"/>
    <w:basedOn w:val="a"/>
    <w:rsid w:val="00223BA4"/>
    <w:pPr>
      <w:shd w:val="clear" w:color="auto" w:fill="FFFFFF"/>
      <w:spacing w:line="322" w:lineRule="exact"/>
      <w:ind w:right="43"/>
      <w:jc w:val="center"/>
    </w:pPr>
    <w:rPr>
      <w:b/>
      <w:bCs/>
      <w:sz w:val="52"/>
    </w:rPr>
  </w:style>
  <w:style w:type="character" w:styleId="a3">
    <w:name w:val="Hyperlink"/>
    <w:basedOn w:val="a0"/>
    <w:rsid w:val="00223BA4"/>
    <w:rPr>
      <w:color w:val="0000FF"/>
      <w:u w:val="single"/>
    </w:rPr>
  </w:style>
  <w:style w:type="paragraph" w:styleId="a4">
    <w:name w:val="Block Text"/>
    <w:basedOn w:val="a"/>
    <w:rsid w:val="00223BA4"/>
    <w:pPr>
      <w:shd w:val="clear" w:color="auto" w:fill="FFFFFF"/>
      <w:tabs>
        <w:tab w:val="left" w:pos="5390"/>
      </w:tabs>
      <w:spacing w:before="269" w:line="269" w:lineRule="exact"/>
      <w:ind w:left="154" w:right="34" w:firstLine="566"/>
      <w:jc w:val="both"/>
    </w:pPr>
    <w:rPr>
      <w:color w:val="000000"/>
      <w:sz w:val="24"/>
      <w:szCs w:val="24"/>
    </w:rPr>
  </w:style>
  <w:style w:type="paragraph" w:styleId="31">
    <w:name w:val="Body Text 3"/>
    <w:basedOn w:val="a"/>
    <w:rsid w:val="00223BA4"/>
    <w:pPr>
      <w:widowControl w:val="0"/>
      <w:autoSpaceDE w:val="0"/>
      <w:autoSpaceDN w:val="0"/>
      <w:adjustRightInd w:val="0"/>
      <w:jc w:val="both"/>
    </w:pPr>
    <w:rPr>
      <w:sz w:val="24"/>
      <w:szCs w:val="24"/>
    </w:rPr>
  </w:style>
  <w:style w:type="paragraph" w:styleId="21">
    <w:name w:val="Body Text Indent 2"/>
    <w:basedOn w:val="a"/>
    <w:link w:val="22"/>
    <w:rsid w:val="00223BA4"/>
    <w:pPr>
      <w:shd w:val="clear" w:color="auto" w:fill="FFFFFF"/>
      <w:spacing w:line="274" w:lineRule="exact"/>
      <w:ind w:firstLine="567"/>
    </w:pPr>
    <w:rPr>
      <w:color w:val="000000"/>
      <w:sz w:val="24"/>
      <w:szCs w:val="24"/>
    </w:rPr>
  </w:style>
  <w:style w:type="paragraph" w:styleId="a5">
    <w:name w:val="Body Text Indent"/>
    <w:basedOn w:val="a"/>
    <w:link w:val="a6"/>
    <w:rsid w:val="00223BA4"/>
    <w:pPr>
      <w:shd w:val="clear" w:color="auto" w:fill="FFFFFF"/>
      <w:tabs>
        <w:tab w:val="left" w:pos="567"/>
      </w:tabs>
      <w:spacing w:line="274" w:lineRule="exact"/>
      <w:ind w:firstLine="567"/>
      <w:jc w:val="both"/>
    </w:pPr>
    <w:rPr>
      <w:sz w:val="24"/>
      <w:szCs w:val="24"/>
    </w:rPr>
  </w:style>
  <w:style w:type="character" w:customStyle="1" w:styleId="a6">
    <w:name w:val="Основной текст с отступом Знак"/>
    <w:basedOn w:val="a0"/>
    <w:link w:val="a5"/>
    <w:rsid w:val="00EA4A94"/>
    <w:rPr>
      <w:sz w:val="24"/>
      <w:szCs w:val="24"/>
      <w:lang w:val="ru-RU" w:eastAsia="ru-RU" w:bidi="ar-SA"/>
    </w:rPr>
  </w:style>
  <w:style w:type="paragraph" w:styleId="a7">
    <w:name w:val="Title"/>
    <w:basedOn w:val="a"/>
    <w:link w:val="a8"/>
    <w:qFormat/>
    <w:rsid w:val="00223BA4"/>
    <w:pPr>
      <w:shd w:val="clear" w:color="auto" w:fill="FFFFFF"/>
      <w:spacing w:before="5" w:line="269" w:lineRule="exact"/>
      <w:ind w:left="5" w:right="10" w:firstLine="557"/>
      <w:jc w:val="center"/>
    </w:pPr>
    <w:rPr>
      <w:b/>
      <w:bCs/>
      <w:sz w:val="28"/>
      <w:szCs w:val="24"/>
    </w:rPr>
  </w:style>
  <w:style w:type="paragraph" w:styleId="a9">
    <w:name w:val="Body Text"/>
    <w:basedOn w:val="a"/>
    <w:link w:val="aa"/>
    <w:rsid w:val="00223BA4"/>
    <w:pPr>
      <w:jc w:val="both"/>
    </w:pPr>
    <w:rPr>
      <w:rFonts w:ascii="Courier New" w:hAnsi="Courier New" w:cs="Courier New"/>
      <w:b/>
      <w:bCs/>
    </w:rPr>
  </w:style>
  <w:style w:type="character" w:customStyle="1" w:styleId="aa">
    <w:name w:val="Основной текст Знак"/>
    <w:basedOn w:val="a0"/>
    <w:link w:val="a9"/>
    <w:rsid w:val="00463C6A"/>
    <w:rPr>
      <w:rFonts w:ascii="Courier New" w:hAnsi="Courier New" w:cs="Courier New"/>
      <w:b/>
      <w:bCs/>
      <w:lang w:val="ru-RU" w:eastAsia="ru-RU" w:bidi="ar-SA"/>
    </w:rPr>
  </w:style>
  <w:style w:type="character" w:styleId="ab">
    <w:name w:val="FollowedHyperlink"/>
    <w:basedOn w:val="a0"/>
    <w:rsid w:val="00223BA4"/>
    <w:rPr>
      <w:color w:val="800080"/>
      <w:u w:val="single"/>
    </w:rPr>
  </w:style>
  <w:style w:type="paragraph" w:customStyle="1" w:styleId="ac">
    <w:name w:val="А_обычный"/>
    <w:basedOn w:val="a"/>
    <w:rsid w:val="00223BA4"/>
    <w:pPr>
      <w:jc w:val="both"/>
    </w:pPr>
    <w:rPr>
      <w:sz w:val="24"/>
      <w:szCs w:val="24"/>
    </w:rPr>
  </w:style>
  <w:style w:type="paragraph" w:styleId="10">
    <w:name w:val="toc 1"/>
    <w:basedOn w:val="a"/>
    <w:next w:val="a"/>
    <w:autoRedefine/>
    <w:semiHidden/>
    <w:rsid w:val="00EB664B"/>
    <w:pPr>
      <w:tabs>
        <w:tab w:val="left" w:pos="284"/>
        <w:tab w:val="right" w:leader="dot" w:pos="10065"/>
      </w:tabs>
      <w:spacing w:before="120" w:after="120"/>
      <w:ind w:left="142"/>
    </w:pPr>
    <w:rPr>
      <w:b/>
      <w:bCs/>
      <w:caps/>
      <w:sz w:val="22"/>
      <w:szCs w:val="22"/>
    </w:rPr>
  </w:style>
  <w:style w:type="paragraph" w:styleId="23">
    <w:name w:val="toc 2"/>
    <w:basedOn w:val="a"/>
    <w:next w:val="a"/>
    <w:autoRedefine/>
    <w:semiHidden/>
    <w:rsid w:val="002E7977"/>
    <w:pPr>
      <w:tabs>
        <w:tab w:val="right" w:leader="dot" w:pos="10065"/>
      </w:tabs>
      <w:ind w:left="200" w:hanging="58"/>
    </w:pPr>
    <w:rPr>
      <w:b/>
      <w:smallCaps/>
      <w:noProof/>
      <w:sz w:val="22"/>
      <w:szCs w:val="22"/>
    </w:rPr>
  </w:style>
  <w:style w:type="paragraph" w:styleId="32">
    <w:name w:val="toc 3"/>
    <w:basedOn w:val="a"/>
    <w:next w:val="a"/>
    <w:autoRedefine/>
    <w:semiHidden/>
    <w:rsid w:val="00075F0F"/>
    <w:pPr>
      <w:tabs>
        <w:tab w:val="left" w:pos="709"/>
        <w:tab w:val="left" w:pos="1000"/>
        <w:tab w:val="right" w:leader="dot" w:pos="9685"/>
      </w:tabs>
    </w:pPr>
    <w:rPr>
      <w:i/>
      <w:iCs/>
    </w:rPr>
  </w:style>
  <w:style w:type="paragraph" w:styleId="40">
    <w:name w:val="toc 4"/>
    <w:basedOn w:val="a"/>
    <w:next w:val="a"/>
    <w:autoRedefine/>
    <w:semiHidden/>
    <w:rsid w:val="00223BA4"/>
    <w:pPr>
      <w:ind w:left="600"/>
    </w:pPr>
    <w:rPr>
      <w:sz w:val="18"/>
      <w:szCs w:val="18"/>
    </w:rPr>
  </w:style>
  <w:style w:type="paragraph" w:styleId="50">
    <w:name w:val="toc 5"/>
    <w:basedOn w:val="a"/>
    <w:next w:val="a"/>
    <w:autoRedefine/>
    <w:semiHidden/>
    <w:rsid w:val="00223BA4"/>
    <w:pPr>
      <w:ind w:left="800"/>
    </w:pPr>
    <w:rPr>
      <w:sz w:val="18"/>
      <w:szCs w:val="18"/>
    </w:rPr>
  </w:style>
  <w:style w:type="paragraph" w:styleId="60">
    <w:name w:val="toc 6"/>
    <w:basedOn w:val="a"/>
    <w:next w:val="a"/>
    <w:autoRedefine/>
    <w:semiHidden/>
    <w:rsid w:val="00223BA4"/>
    <w:pPr>
      <w:ind w:left="1000"/>
    </w:pPr>
    <w:rPr>
      <w:sz w:val="18"/>
      <w:szCs w:val="18"/>
    </w:rPr>
  </w:style>
  <w:style w:type="paragraph" w:styleId="70">
    <w:name w:val="toc 7"/>
    <w:basedOn w:val="a"/>
    <w:next w:val="a"/>
    <w:autoRedefine/>
    <w:semiHidden/>
    <w:rsid w:val="00223BA4"/>
    <w:pPr>
      <w:ind w:left="1200"/>
    </w:pPr>
    <w:rPr>
      <w:sz w:val="18"/>
      <w:szCs w:val="18"/>
    </w:rPr>
  </w:style>
  <w:style w:type="paragraph" w:styleId="81">
    <w:name w:val="toc 8"/>
    <w:basedOn w:val="a"/>
    <w:next w:val="a"/>
    <w:autoRedefine/>
    <w:semiHidden/>
    <w:rsid w:val="00223BA4"/>
    <w:pPr>
      <w:ind w:left="1400"/>
    </w:pPr>
    <w:rPr>
      <w:sz w:val="18"/>
      <w:szCs w:val="18"/>
    </w:rPr>
  </w:style>
  <w:style w:type="paragraph" w:styleId="9">
    <w:name w:val="toc 9"/>
    <w:basedOn w:val="a"/>
    <w:next w:val="a"/>
    <w:autoRedefine/>
    <w:semiHidden/>
    <w:rsid w:val="00223BA4"/>
    <w:pPr>
      <w:ind w:left="1600"/>
    </w:pPr>
    <w:rPr>
      <w:sz w:val="18"/>
      <w:szCs w:val="18"/>
    </w:rPr>
  </w:style>
  <w:style w:type="character" w:customStyle="1" w:styleId="11">
    <w:name w:val="Заголовок 1 Знак"/>
    <w:basedOn w:val="a0"/>
    <w:rsid w:val="00223BA4"/>
    <w:rPr>
      <w:b/>
      <w:bCs/>
      <w:color w:val="000000"/>
      <w:sz w:val="24"/>
      <w:szCs w:val="24"/>
      <w:u w:val="single"/>
      <w:lang w:val="ru-RU" w:eastAsia="ru-RU" w:bidi="ar-SA"/>
    </w:rPr>
  </w:style>
  <w:style w:type="paragraph" w:styleId="ad">
    <w:name w:val="footer"/>
    <w:basedOn w:val="a"/>
    <w:rsid w:val="00223BA4"/>
    <w:pPr>
      <w:widowControl w:val="0"/>
      <w:tabs>
        <w:tab w:val="center" w:pos="4677"/>
        <w:tab w:val="right" w:pos="9355"/>
      </w:tabs>
      <w:autoSpaceDE w:val="0"/>
      <w:autoSpaceDN w:val="0"/>
      <w:adjustRightInd w:val="0"/>
    </w:pPr>
  </w:style>
  <w:style w:type="character" w:customStyle="1" w:styleId="ae">
    <w:name w:val="А_обычный Знак"/>
    <w:basedOn w:val="a0"/>
    <w:rsid w:val="00223BA4"/>
    <w:rPr>
      <w:sz w:val="24"/>
      <w:szCs w:val="24"/>
      <w:lang w:val="ru-RU" w:eastAsia="ru-RU" w:bidi="ar-SA"/>
    </w:rPr>
  </w:style>
  <w:style w:type="paragraph" w:customStyle="1" w:styleId="af">
    <w:name w:val="Стандартный абзац"/>
    <w:rsid w:val="00223BA4"/>
    <w:pPr>
      <w:spacing w:before="168" w:after="72" w:line="240" w:lineRule="exact"/>
      <w:ind w:firstLine="720"/>
      <w:jc w:val="both"/>
    </w:pPr>
    <w:rPr>
      <w:rFonts w:ascii="Courier" w:hAnsi="Courier"/>
      <w:sz w:val="24"/>
    </w:rPr>
  </w:style>
  <w:style w:type="paragraph" w:customStyle="1" w:styleId="ConsPlusNormal">
    <w:name w:val="ConsPlusNormal"/>
    <w:rsid w:val="00223BA4"/>
    <w:pPr>
      <w:autoSpaceDE w:val="0"/>
      <w:autoSpaceDN w:val="0"/>
      <w:adjustRightInd w:val="0"/>
      <w:ind w:firstLine="720"/>
    </w:pPr>
    <w:rPr>
      <w:rFonts w:ascii="Arial" w:hAnsi="Arial" w:cs="Arial"/>
    </w:rPr>
  </w:style>
  <w:style w:type="paragraph" w:styleId="af0">
    <w:name w:val="header"/>
    <w:basedOn w:val="a"/>
    <w:rsid w:val="00223BA4"/>
    <w:pPr>
      <w:tabs>
        <w:tab w:val="center" w:pos="4677"/>
        <w:tab w:val="right" w:pos="9355"/>
      </w:tabs>
    </w:pPr>
    <w:rPr>
      <w:sz w:val="24"/>
      <w:szCs w:val="24"/>
    </w:rPr>
  </w:style>
  <w:style w:type="character" w:styleId="af1">
    <w:name w:val="page number"/>
    <w:basedOn w:val="a0"/>
    <w:rsid w:val="00223BA4"/>
  </w:style>
  <w:style w:type="character" w:customStyle="1" w:styleId="label">
    <w:name w:val="label"/>
    <w:basedOn w:val="a0"/>
    <w:rsid w:val="00223BA4"/>
  </w:style>
  <w:style w:type="paragraph" w:styleId="33">
    <w:name w:val="Body Text Indent 3"/>
    <w:basedOn w:val="a"/>
    <w:rsid w:val="002159F8"/>
    <w:pPr>
      <w:spacing w:after="120"/>
      <w:ind w:left="283"/>
    </w:pPr>
    <w:rPr>
      <w:sz w:val="16"/>
      <w:szCs w:val="16"/>
    </w:rPr>
  </w:style>
  <w:style w:type="paragraph" w:customStyle="1" w:styleId="ConsNormal">
    <w:name w:val="ConsNormal"/>
    <w:rsid w:val="002159F8"/>
    <w:pPr>
      <w:autoSpaceDE w:val="0"/>
      <w:autoSpaceDN w:val="0"/>
      <w:adjustRightInd w:val="0"/>
      <w:ind w:firstLine="720"/>
    </w:pPr>
    <w:rPr>
      <w:rFonts w:ascii="Arial" w:hAnsi="Arial" w:cs="Arial"/>
    </w:rPr>
  </w:style>
  <w:style w:type="table" w:styleId="af2">
    <w:name w:val="Table Grid"/>
    <w:basedOn w:val="a1"/>
    <w:rsid w:val="00A30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alutation"/>
    <w:basedOn w:val="a"/>
    <w:next w:val="a"/>
    <w:rsid w:val="009D02C2"/>
    <w:pPr>
      <w:overflowPunct w:val="0"/>
      <w:autoSpaceDE w:val="0"/>
      <w:autoSpaceDN w:val="0"/>
      <w:adjustRightInd w:val="0"/>
    </w:pPr>
    <w:rPr>
      <w:sz w:val="24"/>
      <w:szCs w:val="24"/>
    </w:rPr>
  </w:style>
  <w:style w:type="paragraph" w:customStyle="1" w:styleId="ConsPlusNonformat">
    <w:name w:val="ConsPlusNonformat"/>
    <w:rsid w:val="009D02C2"/>
    <w:pPr>
      <w:widowControl w:val="0"/>
      <w:autoSpaceDE w:val="0"/>
      <w:autoSpaceDN w:val="0"/>
      <w:adjustRightInd w:val="0"/>
    </w:pPr>
    <w:rPr>
      <w:rFonts w:ascii="Courier New" w:hAnsi="Courier New" w:cs="Courier New"/>
    </w:rPr>
  </w:style>
  <w:style w:type="paragraph" w:customStyle="1" w:styleId="ConsPlusTitle">
    <w:name w:val="ConsPlusTitle"/>
    <w:rsid w:val="009D02C2"/>
    <w:pPr>
      <w:widowControl w:val="0"/>
      <w:autoSpaceDE w:val="0"/>
      <w:autoSpaceDN w:val="0"/>
      <w:adjustRightInd w:val="0"/>
    </w:pPr>
    <w:rPr>
      <w:rFonts w:ascii="Arial" w:hAnsi="Arial" w:cs="Arial"/>
      <w:b/>
      <w:bCs/>
    </w:rPr>
  </w:style>
  <w:style w:type="paragraph" w:customStyle="1" w:styleId="12">
    <w:name w:val="Стиль1"/>
    <w:basedOn w:val="a"/>
    <w:rsid w:val="00E50B34"/>
    <w:pPr>
      <w:keepNext/>
      <w:keepLines/>
      <w:widowControl w:val="0"/>
      <w:suppressLineNumbers/>
      <w:tabs>
        <w:tab w:val="num" w:pos="432"/>
      </w:tabs>
      <w:suppressAutoHyphens/>
      <w:spacing w:after="60"/>
      <w:ind w:left="432" w:hanging="432"/>
    </w:pPr>
    <w:rPr>
      <w:b/>
      <w:sz w:val="28"/>
      <w:szCs w:val="24"/>
    </w:rPr>
  </w:style>
  <w:style w:type="paragraph" w:customStyle="1" w:styleId="24">
    <w:name w:val="Стиль2"/>
    <w:basedOn w:val="25"/>
    <w:link w:val="26"/>
    <w:rsid w:val="00E50B34"/>
    <w:pPr>
      <w:keepNext/>
      <w:keepLines/>
      <w:widowControl w:val="0"/>
      <w:suppressLineNumbers/>
      <w:tabs>
        <w:tab w:val="clear" w:pos="432"/>
        <w:tab w:val="num" w:pos="1296"/>
      </w:tabs>
      <w:suppressAutoHyphens/>
      <w:spacing w:after="60"/>
      <w:ind w:left="1296" w:hanging="576"/>
      <w:jc w:val="both"/>
    </w:pPr>
    <w:rPr>
      <w:b/>
      <w:sz w:val="24"/>
    </w:rPr>
  </w:style>
  <w:style w:type="paragraph" w:styleId="25">
    <w:name w:val="List Number 2"/>
    <w:basedOn w:val="a"/>
    <w:rsid w:val="00E50B34"/>
    <w:pPr>
      <w:tabs>
        <w:tab w:val="num" w:pos="432"/>
      </w:tabs>
      <w:ind w:left="432" w:hanging="432"/>
    </w:pPr>
  </w:style>
  <w:style w:type="character" w:customStyle="1" w:styleId="26">
    <w:name w:val="Стиль2 Знак"/>
    <w:basedOn w:val="a0"/>
    <w:link w:val="24"/>
    <w:rsid w:val="003D391F"/>
    <w:rPr>
      <w:b/>
      <w:sz w:val="24"/>
    </w:rPr>
  </w:style>
  <w:style w:type="paragraph" w:customStyle="1" w:styleId="34">
    <w:name w:val="Стиль3"/>
    <w:basedOn w:val="21"/>
    <w:rsid w:val="00E50B34"/>
    <w:pPr>
      <w:widowControl w:val="0"/>
      <w:shd w:val="clear" w:color="auto" w:fill="auto"/>
      <w:tabs>
        <w:tab w:val="num" w:pos="767"/>
      </w:tabs>
      <w:adjustRightInd w:val="0"/>
      <w:spacing w:line="240" w:lineRule="auto"/>
      <w:ind w:left="540" w:firstLine="0"/>
      <w:jc w:val="both"/>
      <w:textAlignment w:val="baseline"/>
    </w:pPr>
    <w:rPr>
      <w:color w:val="auto"/>
      <w:szCs w:val="20"/>
    </w:rPr>
  </w:style>
  <w:style w:type="paragraph" w:customStyle="1" w:styleId="af4">
    <w:name w:val="Пункт"/>
    <w:basedOn w:val="a"/>
    <w:rsid w:val="002C6773"/>
    <w:pPr>
      <w:tabs>
        <w:tab w:val="num" w:pos="1980"/>
      </w:tabs>
      <w:ind w:left="1404" w:hanging="504"/>
      <w:jc w:val="both"/>
    </w:pPr>
    <w:rPr>
      <w:sz w:val="24"/>
      <w:szCs w:val="28"/>
    </w:rPr>
  </w:style>
  <w:style w:type="paragraph" w:styleId="af5">
    <w:name w:val="Note Heading"/>
    <w:basedOn w:val="a"/>
    <w:next w:val="a"/>
    <w:rsid w:val="00B51FD0"/>
    <w:pPr>
      <w:spacing w:after="60"/>
      <w:jc w:val="both"/>
    </w:pPr>
    <w:rPr>
      <w:sz w:val="24"/>
      <w:szCs w:val="24"/>
    </w:rPr>
  </w:style>
  <w:style w:type="paragraph" w:customStyle="1" w:styleId="af6">
    <w:name w:val="Таблица шапка"/>
    <w:basedOn w:val="a"/>
    <w:rsid w:val="004863B0"/>
    <w:pPr>
      <w:keepNext/>
      <w:spacing w:before="40" w:after="40"/>
      <w:ind w:left="57" w:right="57"/>
    </w:pPr>
    <w:rPr>
      <w:sz w:val="18"/>
      <w:szCs w:val="18"/>
    </w:rPr>
  </w:style>
  <w:style w:type="paragraph" w:styleId="af7">
    <w:name w:val="Balloon Text"/>
    <w:basedOn w:val="a"/>
    <w:semiHidden/>
    <w:rsid w:val="0073341D"/>
    <w:rPr>
      <w:rFonts w:ascii="Tahoma" w:hAnsi="Tahoma" w:cs="Tahoma"/>
      <w:sz w:val="16"/>
      <w:szCs w:val="16"/>
    </w:rPr>
  </w:style>
  <w:style w:type="paragraph" w:styleId="af8">
    <w:name w:val="Plain Text"/>
    <w:basedOn w:val="a"/>
    <w:link w:val="af9"/>
    <w:rsid w:val="005420B9"/>
    <w:rPr>
      <w:rFonts w:ascii="Courier New" w:hAnsi="Courier New" w:cs="Courier New"/>
    </w:rPr>
  </w:style>
  <w:style w:type="paragraph" w:customStyle="1" w:styleId="35">
    <w:name w:val="Стиль3 Знак"/>
    <w:basedOn w:val="21"/>
    <w:link w:val="36"/>
    <w:rsid w:val="00700CCE"/>
    <w:pPr>
      <w:widowControl w:val="0"/>
      <w:shd w:val="clear" w:color="auto" w:fill="auto"/>
      <w:tabs>
        <w:tab w:val="num" w:pos="360"/>
      </w:tabs>
      <w:adjustRightInd w:val="0"/>
      <w:spacing w:line="240" w:lineRule="auto"/>
      <w:ind w:left="283" w:firstLine="0"/>
      <w:jc w:val="both"/>
      <w:textAlignment w:val="baseline"/>
    </w:pPr>
    <w:rPr>
      <w:color w:val="auto"/>
    </w:rPr>
  </w:style>
  <w:style w:type="character" w:customStyle="1" w:styleId="36">
    <w:name w:val="Стиль3 Знак Знак"/>
    <w:basedOn w:val="a0"/>
    <w:link w:val="35"/>
    <w:rsid w:val="00700CCE"/>
    <w:rPr>
      <w:sz w:val="24"/>
      <w:szCs w:val="24"/>
      <w:lang w:val="ru-RU" w:eastAsia="ru-RU" w:bidi="ar-SA"/>
    </w:rPr>
  </w:style>
  <w:style w:type="paragraph" w:customStyle="1" w:styleId="2-11">
    <w:name w:val="содержание2-11"/>
    <w:basedOn w:val="a"/>
    <w:rsid w:val="00A4119C"/>
    <w:pPr>
      <w:spacing w:after="60"/>
      <w:jc w:val="both"/>
    </w:pPr>
    <w:rPr>
      <w:sz w:val="24"/>
      <w:szCs w:val="24"/>
    </w:rPr>
  </w:style>
  <w:style w:type="character" w:customStyle="1" w:styleId="37">
    <w:name w:val="Стиль3 Знак Знак Знак"/>
    <w:basedOn w:val="a0"/>
    <w:rsid w:val="00635312"/>
    <w:rPr>
      <w:lang w:val="ru-RU" w:eastAsia="ru-RU" w:bidi="ar-SA"/>
    </w:rPr>
  </w:style>
  <w:style w:type="character" w:styleId="afa">
    <w:name w:val="footnote reference"/>
    <w:basedOn w:val="a0"/>
    <w:semiHidden/>
    <w:rsid w:val="0067346E"/>
    <w:rPr>
      <w:rFonts w:ascii="Times New Roman" w:hAnsi="Times New Roman"/>
      <w:vertAlign w:val="superscript"/>
    </w:rPr>
  </w:style>
  <w:style w:type="paragraph" w:styleId="afb">
    <w:name w:val="footnote text"/>
    <w:basedOn w:val="a"/>
    <w:semiHidden/>
    <w:rsid w:val="0067346E"/>
    <w:pPr>
      <w:spacing w:after="60"/>
      <w:jc w:val="both"/>
    </w:pPr>
  </w:style>
  <w:style w:type="character" w:customStyle="1" w:styleId="afc">
    <w:name w:val="Цветовое выделение"/>
    <w:rsid w:val="00A970E4"/>
    <w:rPr>
      <w:b/>
      <w:bCs/>
      <w:color w:val="000080"/>
      <w:sz w:val="20"/>
      <w:szCs w:val="20"/>
    </w:rPr>
  </w:style>
  <w:style w:type="character" w:customStyle="1" w:styleId="afd">
    <w:name w:val="Гипертекстовая ссылка"/>
    <w:basedOn w:val="afc"/>
    <w:rsid w:val="00A970E4"/>
    <w:rPr>
      <w:color w:val="008000"/>
      <w:u w:val="single"/>
    </w:rPr>
  </w:style>
  <w:style w:type="paragraph" w:customStyle="1" w:styleId="afe">
    <w:name w:val="Таблицы (моноширинный)"/>
    <w:basedOn w:val="a"/>
    <w:next w:val="a"/>
    <w:rsid w:val="00A970E4"/>
    <w:pPr>
      <w:widowControl w:val="0"/>
      <w:autoSpaceDE w:val="0"/>
      <w:autoSpaceDN w:val="0"/>
      <w:adjustRightInd w:val="0"/>
      <w:jc w:val="both"/>
    </w:pPr>
    <w:rPr>
      <w:rFonts w:ascii="Courier New" w:hAnsi="Courier New" w:cs="Courier New"/>
    </w:rPr>
  </w:style>
  <w:style w:type="paragraph" w:customStyle="1" w:styleId="310">
    <w:name w:val="Основной текст с отступом 31"/>
    <w:basedOn w:val="a"/>
    <w:rsid w:val="00D75DE9"/>
    <w:pPr>
      <w:ind w:firstLine="709"/>
      <w:jc w:val="both"/>
    </w:pPr>
    <w:rPr>
      <w:sz w:val="24"/>
    </w:rPr>
  </w:style>
  <w:style w:type="paragraph" w:customStyle="1" w:styleId="aff">
    <w:name w:val="Знак"/>
    <w:basedOn w:val="a"/>
    <w:rsid w:val="00052BDD"/>
    <w:pPr>
      <w:widowControl w:val="0"/>
      <w:adjustRightInd w:val="0"/>
      <w:spacing w:after="160" w:line="240" w:lineRule="exact"/>
      <w:jc w:val="right"/>
    </w:pPr>
    <w:rPr>
      <w:rFonts w:ascii="Arial" w:hAnsi="Arial" w:cs="Arial"/>
      <w:lang w:val="en-GB" w:eastAsia="en-US"/>
    </w:rPr>
  </w:style>
  <w:style w:type="paragraph" w:styleId="aff0">
    <w:name w:val="List Number"/>
    <w:basedOn w:val="a"/>
    <w:rsid w:val="00E054B0"/>
    <w:pPr>
      <w:tabs>
        <w:tab w:val="num" w:pos="360"/>
      </w:tabs>
      <w:ind w:left="360" w:hanging="360"/>
    </w:pPr>
  </w:style>
  <w:style w:type="paragraph" w:styleId="aff1">
    <w:name w:val="Normal (Web)"/>
    <w:basedOn w:val="a"/>
    <w:rsid w:val="00EA4A94"/>
    <w:pPr>
      <w:spacing w:before="56" w:after="56"/>
      <w:ind w:left="56" w:right="56"/>
    </w:pPr>
    <w:rPr>
      <w:rFonts w:ascii="Tahoma" w:hAnsi="Tahoma" w:cs="Tahoma"/>
      <w:color w:val="000000"/>
      <w:sz w:val="22"/>
      <w:szCs w:val="22"/>
    </w:rPr>
  </w:style>
  <w:style w:type="paragraph" w:customStyle="1" w:styleId="38">
    <w:name w:val="Знак Знак3 Знак"/>
    <w:basedOn w:val="a"/>
    <w:rsid w:val="003D391F"/>
    <w:pPr>
      <w:spacing w:after="160" w:line="240" w:lineRule="exact"/>
    </w:pPr>
    <w:rPr>
      <w:rFonts w:ascii="Verdana" w:hAnsi="Verdana"/>
      <w:sz w:val="24"/>
      <w:szCs w:val="24"/>
      <w:lang w:val="en-US" w:eastAsia="en-US"/>
    </w:rPr>
  </w:style>
  <w:style w:type="paragraph" w:customStyle="1" w:styleId="13">
    <w:name w:val="Знак1"/>
    <w:basedOn w:val="a"/>
    <w:rsid w:val="003D391F"/>
    <w:pPr>
      <w:widowControl w:val="0"/>
      <w:adjustRightInd w:val="0"/>
      <w:spacing w:after="160" w:line="240" w:lineRule="exact"/>
      <w:jc w:val="right"/>
    </w:pPr>
    <w:rPr>
      <w:lang w:val="en-GB" w:eastAsia="en-US"/>
    </w:rPr>
  </w:style>
  <w:style w:type="paragraph" w:customStyle="1" w:styleId="02statia2">
    <w:name w:val="02statia2"/>
    <w:basedOn w:val="a"/>
    <w:rsid w:val="003D391F"/>
    <w:pPr>
      <w:spacing w:before="120" w:line="320" w:lineRule="atLeast"/>
      <w:ind w:left="2020" w:hanging="880"/>
      <w:jc w:val="both"/>
    </w:pPr>
    <w:rPr>
      <w:rFonts w:ascii="GaramondNarrowC" w:hAnsi="GaramondNarrowC"/>
      <w:color w:val="000000"/>
      <w:sz w:val="21"/>
      <w:szCs w:val="21"/>
    </w:rPr>
  </w:style>
  <w:style w:type="paragraph" w:customStyle="1" w:styleId="210">
    <w:name w:val="Основной текст 21"/>
    <w:basedOn w:val="a"/>
    <w:rsid w:val="003D391F"/>
    <w:pPr>
      <w:tabs>
        <w:tab w:val="left" w:pos="720"/>
      </w:tabs>
      <w:spacing w:after="60" w:line="240" w:lineRule="atLeast"/>
      <w:jc w:val="both"/>
    </w:pPr>
    <w:rPr>
      <w:sz w:val="24"/>
    </w:rPr>
  </w:style>
  <w:style w:type="paragraph" w:customStyle="1" w:styleId="211">
    <w:name w:val="Основной текст с отступом 21"/>
    <w:basedOn w:val="a"/>
    <w:rsid w:val="003D391F"/>
    <w:pPr>
      <w:shd w:val="clear" w:color="auto" w:fill="FFFFFF"/>
      <w:suppressAutoHyphens/>
      <w:spacing w:line="274" w:lineRule="exact"/>
      <w:ind w:firstLine="567"/>
    </w:pPr>
    <w:rPr>
      <w:color w:val="000000"/>
      <w:sz w:val="24"/>
      <w:szCs w:val="24"/>
      <w:lang w:eastAsia="ar-SA"/>
    </w:rPr>
  </w:style>
  <w:style w:type="paragraph" w:customStyle="1" w:styleId="aff2">
    <w:name w:val="Содержимое таблицы"/>
    <w:basedOn w:val="a"/>
    <w:rsid w:val="003D391F"/>
    <w:pPr>
      <w:suppressLineNumbers/>
      <w:suppressAutoHyphens/>
    </w:pPr>
    <w:rPr>
      <w:sz w:val="24"/>
      <w:szCs w:val="24"/>
      <w:lang w:eastAsia="ar-SA"/>
    </w:rPr>
  </w:style>
  <w:style w:type="character" w:customStyle="1" w:styleId="zag3">
    <w:name w:val="zag3"/>
    <w:basedOn w:val="a0"/>
    <w:rsid w:val="00A9533C"/>
  </w:style>
  <w:style w:type="character" w:customStyle="1" w:styleId="stat1">
    <w:name w:val="stat1"/>
    <w:basedOn w:val="a0"/>
    <w:rsid w:val="00A9533C"/>
    <w:rPr>
      <w:rFonts w:ascii="Tahoma" w:hAnsi="Tahoma" w:cs="Tahoma" w:hint="default"/>
      <w:strike w:val="0"/>
      <w:dstrike w:val="0"/>
      <w:color w:val="424958"/>
      <w:sz w:val="27"/>
      <w:szCs w:val="27"/>
      <w:u w:val="none"/>
      <w:effect w:val="none"/>
    </w:rPr>
  </w:style>
  <w:style w:type="character" w:customStyle="1" w:styleId="aff3">
    <w:name w:val="Основной шрифт"/>
    <w:rsid w:val="008D575A"/>
  </w:style>
  <w:style w:type="paragraph" w:customStyle="1" w:styleId="aff4">
    <w:name w:val="Òàáëèöà òåêñò"/>
    <w:basedOn w:val="a"/>
    <w:rsid w:val="008D575A"/>
    <w:pPr>
      <w:spacing w:before="40" w:after="40"/>
      <w:ind w:left="57" w:right="57"/>
    </w:pPr>
    <w:rPr>
      <w:sz w:val="22"/>
    </w:rPr>
  </w:style>
  <w:style w:type="paragraph" w:customStyle="1" w:styleId="aff5">
    <w:name w:val="Знак Знак Знак Знак"/>
    <w:basedOn w:val="a"/>
    <w:rsid w:val="009D60F9"/>
    <w:pPr>
      <w:spacing w:before="100" w:beforeAutospacing="1" w:after="100" w:afterAutospacing="1"/>
    </w:pPr>
    <w:rPr>
      <w:rFonts w:ascii="Tahoma" w:hAnsi="Tahoma"/>
      <w:lang w:val="en-US" w:eastAsia="en-US"/>
    </w:rPr>
  </w:style>
  <w:style w:type="paragraph" w:customStyle="1" w:styleId="14">
    <w:name w:val="Знак1 Знак Знак Знак"/>
    <w:basedOn w:val="a"/>
    <w:rsid w:val="00BE2AA6"/>
    <w:pPr>
      <w:spacing w:after="160" w:line="240" w:lineRule="exact"/>
    </w:pPr>
    <w:rPr>
      <w:rFonts w:ascii="Verdana" w:hAnsi="Verdana"/>
      <w:sz w:val="24"/>
      <w:szCs w:val="24"/>
      <w:lang w:val="en-US" w:eastAsia="en-US"/>
    </w:rPr>
  </w:style>
  <w:style w:type="character" w:styleId="aff6">
    <w:name w:val="annotation reference"/>
    <w:basedOn w:val="a0"/>
    <w:semiHidden/>
    <w:rsid w:val="00D6243D"/>
    <w:rPr>
      <w:sz w:val="16"/>
      <w:szCs w:val="16"/>
    </w:rPr>
  </w:style>
  <w:style w:type="paragraph" w:styleId="aff7">
    <w:name w:val="annotation text"/>
    <w:basedOn w:val="a"/>
    <w:semiHidden/>
    <w:rsid w:val="00D6243D"/>
  </w:style>
  <w:style w:type="paragraph" w:styleId="aff8">
    <w:name w:val="annotation subject"/>
    <w:basedOn w:val="aff7"/>
    <w:next w:val="aff7"/>
    <w:semiHidden/>
    <w:rsid w:val="00D6243D"/>
    <w:rPr>
      <w:b/>
      <w:bCs/>
    </w:rPr>
  </w:style>
  <w:style w:type="character" w:customStyle="1" w:styleId="af9">
    <w:name w:val="Текст Знак"/>
    <w:basedOn w:val="a0"/>
    <w:link w:val="af8"/>
    <w:rsid w:val="00BC01B7"/>
    <w:rPr>
      <w:rFonts w:ascii="Courier New" w:hAnsi="Courier New" w:cs="Courier New"/>
    </w:rPr>
  </w:style>
  <w:style w:type="paragraph" w:customStyle="1" w:styleId="ConsNonformat">
    <w:name w:val="ConsNonformat"/>
    <w:rsid w:val="00BC01B7"/>
    <w:pPr>
      <w:widowControl w:val="0"/>
      <w:ind w:right="19772"/>
    </w:pPr>
    <w:rPr>
      <w:rFonts w:ascii="Courier New" w:hAnsi="Courier New"/>
      <w:snapToGrid w:val="0"/>
    </w:rPr>
  </w:style>
  <w:style w:type="paragraph" w:customStyle="1" w:styleId="Style1">
    <w:name w:val="Style1"/>
    <w:basedOn w:val="a"/>
    <w:rsid w:val="00BC01B7"/>
    <w:pPr>
      <w:widowControl w:val="0"/>
      <w:autoSpaceDE w:val="0"/>
      <w:autoSpaceDN w:val="0"/>
      <w:adjustRightInd w:val="0"/>
      <w:spacing w:line="278" w:lineRule="exact"/>
      <w:ind w:firstLine="336"/>
    </w:pPr>
    <w:rPr>
      <w:sz w:val="24"/>
      <w:szCs w:val="24"/>
    </w:rPr>
  </w:style>
  <w:style w:type="character" w:customStyle="1" w:styleId="FontStyle13">
    <w:name w:val="Font Style13"/>
    <w:basedOn w:val="a0"/>
    <w:rsid w:val="00BC01B7"/>
    <w:rPr>
      <w:rFonts w:ascii="Times New Roman" w:hAnsi="Times New Roman" w:cs="Times New Roman"/>
      <w:sz w:val="22"/>
      <w:szCs w:val="22"/>
    </w:rPr>
  </w:style>
  <w:style w:type="character" w:customStyle="1" w:styleId="FontStyle15">
    <w:name w:val="Font Style15"/>
    <w:basedOn w:val="a0"/>
    <w:rsid w:val="00BC01B7"/>
    <w:rPr>
      <w:rFonts w:ascii="Times New Roman" w:hAnsi="Times New Roman" w:cs="Times New Roman"/>
      <w:b/>
      <w:bCs/>
      <w:sz w:val="22"/>
      <w:szCs w:val="22"/>
    </w:rPr>
  </w:style>
  <w:style w:type="paragraph" w:customStyle="1" w:styleId="Style9">
    <w:name w:val="Style9"/>
    <w:basedOn w:val="a"/>
    <w:rsid w:val="00BC01B7"/>
    <w:pPr>
      <w:widowControl w:val="0"/>
      <w:autoSpaceDE w:val="0"/>
      <w:autoSpaceDN w:val="0"/>
      <w:adjustRightInd w:val="0"/>
      <w:spacing w:line="278" w:lineRule="exact"/>
      <w:ind w:hanging="360"/>
      <w:jc w:val="both"/>
    </w:pPr>
    <w:rPr>
      <w:sz w:val="24"/>
      <w:szCs w:val="24"/>
    </w:rPr>
  </w:style>
  <w:style w:type="character" w:customStyle="1" w:styleId="FontStyle31">
    <w:name w:val="Font Style31"/>
    <w:basedOn w:val="a0"/>
    <w:rsid w:val="00BC01B7"/>
    <w:rPr>
      <w:rFonts w:ascii="Times New Roman" w:hAnsi="Times New Roman" w:cs="Times New Roman" w:hint="default"/>
      <w:sz w:val="18"/>
      <w:szCs w:val="18"/>
    </w:rPr>
  </w:style>
  <w:style w:type="paragraph" w:styleId="aff9">
    <w:name w:val="List Paragraph"/>
    <w:basedOn w:val="a"/>
    <w:uiPriority w:val="34"/>
    <w:qFormat/>
    <w:rsid w:val="00731CBC"/>
    <w:pPr>
      <w:ind w:left="720"/>
      <w:contextualSpacing/>
    </w:pPr>
  </w:style>
  <w:style w:type="character" w:customStyle="1" w:styleId="80">
    <w:name w:val="Заголовок 8 Знак"/>
    <w:basedOn w:val="a0"/>
    <w:link w:val="8"/>
    <w:rsid w:val="007C1AC7"/>
    <w:rPr>
      <w:i/>
      <w:iCs/>
      <w:sz w:val="24"/>
      <w:szCs w:val="24"/>
    </w:rPr>
  </w:style>
  <w:style w:type="character" w:customStyle="1" w:styleId="a8">
    <w:name w:val="Название Знак"/>
    <w:basedOn w:val="a0"/>
    <w:link w:val="a7"/>
    <w:locked/>
    <w:rsid w:val="007C1AC7"/>
    <w:rPr>
      <w:b/>
      <w:bCs/>
      <w:sz w:val="28"/>
      <w:szCs w:val="24"/>
      <w:shd w:val="clear" w:color="auto" w:fill="FFFFFF"/>
    </w:rPr>
  </w:style>
  <w:style w:type="paragraph" w:customStyle="1" w:styleId="affa">
    <w:name w:val="Денежный"/>
    <w:basedOn w:val="a"/>
    <w:rsid w:val="007C1AC7"/>
    <w:pPr>
      <w:overflowPunct w:val="0"/>
      <w:autoSpaceDE w:val="0"/>
      <w:autoSpaceDN w:val="0"/>
      <w:adjustRightInd w:val="0"/>
      <w:jc w:val="center"/>
      <w:textAlignment w:val="baseline"/>
    </w:pPr>
    <w:rPr>
      <w:rFonts w:ascii="Arial" w:hAnsi="Arial"/>
      <w:b/>
      <w:sz w:val="24"/>
      <w:lang w:val="en-US"/>
    </w:rPr>
  </w:style>
  <w:style w:type="character" w:customStyle="1" w:styleId="22">
    <w:name w:val="Основной текст с отступом 2 Знак"/>
    <w:basedOn w:val="a0"/>
    <w:link w:val="21"/>
    <w:rsid w:val="007C1AC7"/>
    <w:rPr>
      <w:color w:val="000000"/>
      <w:sz w:val="24"/>
      <w:szCs w:val="24"/>
      <w:shd w:val="clear" w:color="auto" w:fill="FFFFFF"/>
    </w:rPr>
  </w:style>
  <w:style w:type="paragraph" w:customStyle="1" w:styleId="320">
    <w:name w:val="Основной текст с отступом 32"/>
    <w:basedOn w:val="a"/>
    <w:rsid w:val="007C1AC7"/>
    <w:pPr>
      <w:ind w:firstLine="567"/>
      <w:jc w:val="both"/>
    </w:pPr>
    <w:rPr>
      <w:sz w:val="24"/>
    </w:rPr>
  </w:style>
  <w:style w:type="paragraph" w:customStyle="1" w:styleId="FR1">
    <w:name w:val="FR1"/>
    <w:rsid w:val="007C1AC7"/>
    <w:pPr>
      <w:widowControl w:val="0"/>
      <w:autoSpaceDE w:val="0"/>
      <w:autoSpaceDN w:val="0"/>
      <w:adjustRightInd w:val="0"/>
      <w:jc w:val="center"/>
    </w:pPr>
    <w:rPr>
      <w:sz w:val="16"/>
      <w:szCs w:val="16"/>
    </w:rPr>
  </w:style>
  <w:style w:type="paragraph" w:styleId="affb">
    <w:name w:val="Date"/>
    <w:basedOn w:val="a"/>
    <w:next w:val="a"/>
    <w:link w:val="affc"/>
    <w:rsid w:val="007C1AC7"/>
    <w:pPr>
      <w:tabs>
        <w:tab w:val="num" w:pos="540"/>
      </w:tabs>
      <w:spacing w:after="60"/>
      <w:jc w:val="both"/>
    </w:pPr>
    <w:rPr>
      <w:sz w:val="24"/>
    </w:rPr>
  </w:style>
  <w:style w:type="character" w:customStyle="1" w:styleId="affc">
    <w:name w:val="Дата Знак"/>
    <w:basedOn w:val="a0"/>
    <w:link w:val="affb"/>
    <w:rsid w:val="007C1AC7"/>
    <w:rPr>
      <w:sz w:val="24"/>
    </w:rPr>
  </w:style>
  <w:style w:type="paragraph" w:customStyle="1" w:styleId="xl25">
    <w:name w:val="xl25"/>
    <w:basedOn w:val="a"/>
    <w:rsid w:val="007C1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a"/>
    <w:rsid w:val="007C1AC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27">
    <w:name w:val="xl27"/>
    <w:basedOn w:val="a"/>
    <w:rsid w:val="007C1AC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8">
    <w:name w:val="xl28"/>
    <w:basedOn w:val="a"/>
    <w:rsid w:val="007C1A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
    <w:name w:val="xl29"/>
    <w:basedOn w:val="a"/>
    <w:rsid w:val="007C1AC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7C1AC7"/>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7C1AC7"/>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32">
    <w:name w:val="xl32"/>
    <w:basedOn w:val="a"/>
    <w:rsid w:val="007C1A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33">
    <w:name w:val="xl33"/>
    <w:basedOn w:val="a"/>
    <w:rsid w:val="007C1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34">
    <w:name w:val="xl34"/>
    <w:basedOn w:val="a"/>
    <w:rsid w:val="007C1A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5">
    <w:name w:val="xl35"/>
    <w:basedOn w:val="a"/>
    <w:rsid w:val="007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36">
    <w:name w:val="xl36"/>
    <w:basedOn w:val="a"/>
    <w:rsid w:val="007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37">
    <w:name w:val="xl37"/>
    <w:basedOn w:val="a"/>
    <w:rsid w:val="007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38">
    <w:name w:val="xl38"/>
    <w:basedOn w:val="a"/>
    <w:rsid w:val="007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39">
    <w:name w:val="xl39"/>
    <w:basedOn w:val="a"/>
    <w:rsid w:val="007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40">
    <w:name w:val="xl40"/>
    <w:basedOn w:val="a"/>
    <w:rsid w:val="007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41">
    <w:name w:val="xl41"/>
    <w:basedOn w:val="a"/>
    <w:rsid w:val="007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sz w:val="24"/>
      <w:szCs w:val="24"/>
    </w:rPr>
  </w:style>
  <w:style w:type="paragraph" w:customStyle="1" w:styleId="xl42">
    <w:name w:val="xl42"/>
    <w:basedOn w:val="a"/>
    <w:rsid w:val="007C1AC7"/>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43">
    <w:name w:val="xl43"/>
    <w:basedOn w:val="a"/>
    <w:rsid w:val="007C1AC7"/>
    <w:pPr>
      <w:pBdr>
        <w:left w:val="single" w:sz="4" w:space="0" w:color="auto"/>
        <w:bottom w:val="single" w:sz="4" w:space="0" w:color="auto"/>
        <w:right w:val="single" w:sz="4" w:space="0" w:color="auto"/>
      </w:pBdr>
      <w:shd w:val="clear" w:color="auto" w:fill="FF99CC"/>
      <w:spacing w:before="100" w:beforeAutospacing="1" w:after="100" w:afterAutospacing="1"/>
    </w:pPr>
    <w:rPr>
      <w:b/>
      <w:bCs/>
      <w:sz w:val="24"/>
      <w:szCs w:val="24"/>
    </w:rPr>
  </w:style>
  <w:style w:type="paragraph" w:customStyle="1" w:styleId="xl44">
    <w:name w:val="xl44"/>
    <w:basedOn w:val="a"/>
    <w:rsid w:val="007C1AC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24"/>
      <w:szCs w:val="24"/>
    </w:rPr>
  </w:style>
  <w:style w:type="paragraph" w:customStyle="1" w:styleId="xl45">
    <w:name w:val="xl45"/>
    <w:basedOn w:val="a"/>
    <w:rsid w:val="007C1AC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24"/>
      <w:szCs w:val="24"/>
    </w:rPr>
  </w:style>
  <w:style w:type="paragraph" w:customStyle="1" w:styleId="xl46">
    <w:name w:val="xl46"/>
    <w:basedOn w:val="a"/>
    <w:rsid w:val="007C1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7">
    <w:name w:val="xl47"/>
    <w:basedOn w:val="a"/>
    <w:rsid w:val="007C1AC7"/>
    <w:pPr>
      <w:pBdr>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24"/>
      <w:szCs w:val="24"/>
    </w:rPr>
  </w:style>
  <w:style w:type="paragraph" w:customStyle="1" w:styleId="xl48">
    <w:name w:val="xl48"/>
    <w:basedOn w:val="a"/>
    <w:rsid w:val="007C1AC7"/>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49">
    <w:name w:val="xl49"/>
    <w:basedOn w:val="a"/>
    <w:rsid w:val="007C1AC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0">
    <w:name w:val="xl50"/>
    <w:basedOn w:val="a"/>
    <w:rsid w:val="007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51">
    <w:name w:val="xl51"/>
    <w:basedOn w:val="a"/>
    <w:rsid w:val="007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52">
    <w:name w:val="xl52"/>
    <w:basedOn w:val="a"/>
    <w:rsid w:val="007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53">
    <w:name w:val="xl53"/>
    <w:basedOn w:val="a"/>
    <w:rsid w:val="007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54">
    <w:name w:val="xl54"/>
    <w:basedOn w:val="a"/>
    <w:rsid w:val="007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55">
    <w:name w:val="xl55"/>
    <w:basedOn w:val="a"/>
    <w:rsid w:val="007C1AC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24"/>
      <w:szCs w:val="24"/>
    </w:rPr>
  </w:style>
  <w:style w:type="paragraph" w:customStyle="1" w:styleId="xl56">
    <w:name w:val="xl56"/>
    <w:basedOn w:val="a"/>
    <w:rsid w:val="007C1AC7"/>
    <w:pPr>
      <w:pBdr>
        <w:top w:val="single" w:sz="4" w:space="0" w:color="auto"/>
        <w:left w:val="single" w:sz="4" w:space="0" w:color="auto"/>
        <w:right w:val="single" w:sz="4" w:space="0" w:color="auto"/>
      </w:pBdr>
      <w:shd w:val="clear" w:color="auto" w:fill="FF99CC"/>
      <w:spacing w:before="100" w:beforeAutospacing="1" w:after="100" w:afterAutospacing="1"/>
      <w:jc w:val="center"/>
    </w:pPr>
    <w:rPr>
      <w:b/>
      <w:bCs/>
      <w:sz w:val="24"/>
      <w:szCs w:val="24"/>
    </w:rPr>
  </w:style>
  <w:style w:type="paragraph" w:customStyle="1" w:styleId="xl57">
    <w:name w:val="xl57"/>
    <w:basedOn w:val="a"/>
    <w:rsid w:val="007C1AC7"/>
    <w:pPr>
      <w:pBdr>
        <w:top w:val="single" w:sz="8" w:space="0" w:color="auto"/>
        <w:left w:val="single" w:sz="8" w:space="0" w:color="auto"/>
        <w:right w:val="single" w:sz="4" w:space="0" w:color="auto"/>
      </w:pBdr>
      <w:spacing w:before="100" w:beforeAutospacing="1" w:after="100" w:afterAutospacing="1"/>
    </w:pPr>
    <w:rPr>
      <w:b/>
      <w:bCs/>
      <w:sz w:val="24"/>
      <w:szCs w:val="24"/>
    </w:rPr>
  </w:style>
  <w:style w:type="paragraph" w:customStyle="1" w:styleId="xl58">
    <w:name w:val="xl58"/>
    <w:basedOn w:val="a"/>
    <w:rsid w:val="007C1AC7"/>
    <w:pPr>
      <w:pBdr>
        <w:top w:val="single" w:sz="8" w:space="0" w:color="auto"/>
        <w:right w:val="single" w:sz="4" w:space="0" w:color="auto"/>
      </w:pBdr>
      <w:spacing w:before="100" w:beforeAutospacing="1" w:after="100" w:afterAutospacing="1"/>
    </w:pPr>
    <w:rPr>
      <w:b/>
      <w:bCs/>
      <w:sz w:val="24"/>
      <w:szCs w:val="24"/>
    </w:rPr>
  </w:style>
  <w:style w:type="paragraph" w:customStyle="1" w:styleId="xl59">
    <w:name w:val="xl59"/>
    <w:basedOn w:val="a"/>
    <w:rsid w:val="007C1AC7"/>
    <w:pPr>
      <w:pBdr>
        <w:left w:val="single" w:sz="8"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60">
    <w:name w:val="xl60"/>
    <w:basedOn w:val="a"/>
    <w:rsid w:val="007C1AC7"/>
    <w:pPr>
      <w:pBdr>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61">
    <w:name w:val="xl61"/>
    <w:basedOn w:val="a"/>
    <w:rsid w:val="007C1A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
    <w:rsid w:val="007C1AC7"/>
    <w:pPr>
      <w:pBdr>
        <w:top w:val="single" w:sz="4" w:space="0" w:color="auto"/>
        <w:left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63">
    <w:name w:val="xl63"/>
    <w:basedOn w:val="a"/>
    <w:rsid w:val="007C1A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64">
    <w:name w:val="xl64"/>
    <w:basedOn w:val="a"/>
    <w:rsid w:val="007C1A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sz w:val="24"/>
      <w:szCs w:val="24"/>
    </w:rPr>
  </w:style>
  <w:style w:type="paragraph" w:customStyle="1" w:styleId="xl65">
    <w:name w:val="xl65"/>
    <w:basedOn w:val="a"/>
    <w:rsid w:val="007C1A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66">
    <w:name w:val="xl66"/>
    <w:basedOn w:val="a"/>
    <w:rsid w:val="007C1A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67">
    <w:name w:val="xl67"/>
    <w:basedOn w:val="a"/>
    <w:rsid w:val="007C1A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68">
    <w:name w:val="xl68"/>
    <w:basedOn w:val="a"/>
    <w:rsid w:val="007C1AC7"/>
    <w:pPr>
      <w:pBdr>
        <w:top w:val="single" w:sz="4" w:space="0" w:color="auto"/>
        <w:left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69">
    <w:name w:val="xl69"/>
    <w:basedOn w:val="a"/>
    <w:rsid w:val="007C1A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4"/>
      <w:szCs w:val="24"/>
    </w:rPr>
  </w:style>
  <w:style w:type="paragraph" w:customStyle="1" w:styleId="xl70">
    <w:name w:val="xl70"/>
    <w:basedOn w:val="a"/>
    <w:rsid w:val="007C1A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4"/>
      <w:szCs w:val="24"/>
    </w:rPr>
  </w:style>
  <w:style w:type="paragraph" w:customStyle="1" w:styleId="xl71">
    <w:name w:val="xl71"/>
    <w:basedOn w:val="a"/>
    <w:rsid w:val="007C1A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2">
    <w:name w:val="xl72"/>
    <w:basedOn w:val="a"/>
    <w:rsid w:val="007C1AC7"/>
    <w:pPr>
      <w:pBdr>
        <w:right w:val="single" w:sz="4" w:space="0" w:color="auto"/>
      </w:pBdr>
      <w:shd w:val="clear" w:color="auto" w:fill="FFFF00"/>
      <w:spacing w:before="100" w:beforeAutospacing="1" w:after="100" w:afterAutospacing="1"/>
    </w:pPr>
    <w:rPr>
      <w:sz w:val="24"/>
      <w:szCs w:val="24"/>
    </w:rPr>
  </w:style>
  <w:style w:type="paragraph" w:customStyle="1" w:styleId="xl73">
    <w:name w:val="xl73"/>
    <w:basedOn w:val="a"/>
    <w:rsid w:val="007C1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7C1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7C1AC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7C1AC7"/>
    <w:pPr>
      <w:pBdr>
        <w:top w:val="single" w:sz="8"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7C1A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7C1A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7C1AC7"/>
    <w:pPr>
      <w:pBdr>
        <w:top w:val="single" w:sz="4" w:space="0" w:color="auto"/>
        <w:left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80">
    <w:name w:val="xl80"/>
    <w:basedOn w:val="a"/>
    <w:rsid w:val="007C1AC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7C1AC7"/>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2">
    <w:name w:val="xl82"/>
    <w:basedOn w:val="a"/>
    <w:rsid w:val="007C1A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83">
    <w:name w:val="xl83"/>
    <w:basedOn w:val="a"/>
    <w:rsid w:val="007C1AC7"/>
    <w:pPr>
      <w:pBdr>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4">
    <w:name w:val="xl84"/>
    <w:basedOn w:val="a"/>
    <w:rsid w:val="007C1AC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
    <w:rsid w:val="007C1AC7"/>
    <w:pPr>
      <w:pBdr>
        <w:top w:val="single" w:sz="4" w:space="0" w:color="auto"/>
        <w:left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
    <w:rsid w:val="007C1AC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
    <w:rsid w:val="007C1AC7"/>
    <w:pPr>
      <w:pBdr>
        <w:top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8">
    <w:name w:val="xl88"/>
    <w:basedOn w:val="a"/>
    <w:rsid w:val="007C1AC7"/>
    <w:pPr>
      <w:pBdr>
        <w:left w:val="single" w:sz="4" w:space="0" w:color="auto"/>
        <w:right w:val="single" w:sz="4" w:space="0" w:color="auto"/>
      </w:pBdr>
      <w:shd w:val="clear" w:color="auto" w:fill="FFFF00"/>
      <w:spacing w:before="100" w:beforeAutospacing="1" w:after="100" w:afterAutospacing="1"/>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25956215">
      <w:bodyDiv w:val="1"/>
      <w:marLeft w:val="0"/>
      <w:marRight w:val="0"/>
      <w:marTop w:val="0"/>
      <w:marBottom w:val="0"/>
      <w:divBdr>
        <w:top w:val="none" w:sz="0" w:space="0" w:color="auto"/>
        <w:left w:val="none" w:sz="0" w:space="0" w:color="auto"/>
        <w:bottom w:val="none" w:sz="0" w:space="0" w:color="auto"/>
        <w:right w:val="none" w:sz="0" w:space="0" w:color="auto"/>
      </w:divBdr>
    </w:div>
    <w:div w:id="83458804">
      <w:bodyDiv w:val="1"/>
      <w:marLeft w:val="0"/>
      <w:marRight w:val="0"/>
      <w:marTop w:val="0"/>
      <w:marBottom w:val="0"/>
      <w:divBdr>
        <w:top w:val="none" w:sz="0" w:space="0" w:color="auto"/>
        <w:left w:val="none" w:sz="0" w:space="0" w:color="auto"/>
        <w:bottom w:val="none" w:sz="0" w:space="0" w:color="auto"/>
        <w:right w:val="none" w:sz="0" w:space="0" w:color="auto"/>
      </w:divBdr>
    </w:div>
    <w:div w:id="169609430">
      <w:bodyDiv w:val="1"/>
      <w:marLeft w:val="0"/>
      <w:marRight w:val="0"/>
      <w:marTop w:val="0"/>
      <w:marBottom w:val="0"/>
      <w:divBdr>
        <w:top w:val="none" w:sz="0" w:space="0" w:color="auto"/>
        <w:left w:val="none" w:sz="0" w:space="0" w:color="auto"/>
        <w:bottom w:val="none" w:sz="0" w:space="0" w:color="auto"/>
        <w:right w:val="none" w:sz="0" w:space="0" w:color="auto"/>
      </w:divBdr>
    </w:div>
    <w:div w:id="183833924">
      <w:bodyDiv w:val="1"/>
      <w:marLeft w:val="0"/>
      <w:marRight w:val="0"/>
      <w:marTop w:val="0"/>
      <w:marBottom w:val="0"/>
      <w:divBdr>
        <w:top w:val="none" w:sz="0" w:space="0" w:color="auto"/>
        <w:left w:val="none" w:sz="0" w:space="0" w:color="auto"/>
        <w:bottom w:val="none" w:sz="0" w:space="0" w:color="auto"/>
        <w:right w:val="none" w:sz="0" w:space="0" w:color="auto"/>
      </w:divBdr>
    </w:div>
    <w:div w:id="218253131">
      <w:bodyDiv w:val="1"/>
      <w:marLeft w:val="0"/>
      <w:marRight w:val="0"/>
      <w:marTop w:val="0"/>
      <w:marBottom w:val="0"/>
      <w:divBdr>
        <w:top w:val="none" w:sz="0" w:space="0" w:color="auto"/>
        <w:left w:val="none" w:sz="0" w:space="0" w:color="auto"/>
        <w:bottom w:val="none" w:sz="0" w:space="0" w:color="auto"/>
        <w:right w:val="none" w:sz="0" w:space="0" w:color="auto"/>
      </w:divBdr>
    </w:div>
    <w:div w:id="230192620">
      <w:bodyDiv w:val="1"/>
      <w:marLeft w:val="0"/>
      <w:marRight w:val="0"/>
      <w:marTop w:val="0"/>
      <w:marBottom w:val="0"/>
      <w:divBdr>
        <w:top w:val="none" w:sz="0" w:space="0" w:color="auto"/>
        <w:left w:val="none" w:sz="0" w:space="0" w:color="auto"/>
        <w:bottom w:val="none" w:sz="0" w:space="0" w:color="auto"/>
        <w:right w:val="none" w:sz="0" w:space="0" w:color="auto"/>
      </w:divBdr>
    </w:div>
    <w:div w:id="245116842">
      <w:bodyDiv w:val="1"/>
      <w:marLeft w:val="0"/>
      <w:marRight w:val="0"/>
      <w:marTop w:val="0"/>
      <w:marBottom w:val="0"/>
      <w:divBdr>
        <w:top w:val="none" w:sz="0" w:space="0" w:color="auto"/>
        <w:left w:val="none" w:sz="0" w:space="0" w:color="auto"/>
        <w:bottom w:val="none" w:sz="0" w:space="0" w:color="auto"/>
        <w:right w:val="none" w:sz="0" w:space="0" w:color="auto"/>
      </w:divBdr>
    </w:div>
    <w:div w:id="258565260">
      <w:bodyDiv w:val="1"/>
      <w:marLeft w:val="0"/>
      <w:marRight w:val="0"/>
      <w:marTop w:val="0"/>
      <w:marBottom w:val="0"/>
      <w:divBdr>
        <w:top w:val="none" w:sz="0" w:space="0" w:color="auto"/>
        <w:left w:val="none" w:sz="0" w:space="0" w:color="auto"/>
        <w:bottom w:val="none" w:sz="0" w:space="0" w:color="auto"/>
        <w:right w:val="none" w:sz="0" w:space="0" w:color="auto"/>
      </w:divBdr>
    </w:div>
    <w:div w:id="296886269">
      <w:bodyDiv w:val="1"/>
      <w:marLeft w:val="0"/>
      <w:marRight w:val="0"/>
      <w:marTop w:val="0"/>
      <w:marBottom w:val="0"/>
      <w:divBdr>
        <w:top w:val="none" w:sz="0" w:space="0" w:color="auto"/>
        <w:left w:val="none" w:sz="0" w:space="0" w:color="auto"/>
        <w:bottom w:val="none" w:sz="0" w:space="0" w:color="auto"/>
        <w:right w:val="none" w:sz="0" w:space="0" w:color="auto"/>
      </w:divBdr>
    </w:div>
    <w:div w:id="299385879">
      <w:bodyDiv w:val="1"/>
      <w:marLeft w:val="0"/>
      <w:marRight w:val="0"/>
      <w:marTop w:val="0"/>
      <w:marBottom w:val="0"/>
      <w:divBdr>
        <w:top w:val="none" w:sz="0" w:space="0" w:color="auto"/>
        <w:left w:val="none" w:sz="0" w:space="0" w:color="auto"/>
        <w:bottom w:val="none" w:sz="0" w:space="0" w:color="auto"/>
        <w:right w:val="none" w:sz="0" w:space="0" w:color="auto"/>
      </w:divBdr>
    </w:div>
    <w:div w:id="318657637">
      <w:bodyDiv w:val="1"/>
      <w:marLeft w:val="0"/>
      <w:marRight w:val="0"/>
      <w:marTop w:val="0"/>
      <w:marBottom w:val="0"/>
      <w:divBdr>
        <w:top w:val="none" w:sz="0" w:space="0" w:color="auto"/>
        <w:left w:val="none" w:sz="0" w:space="0" w:color="auto"/>
        <w:bottom w:val="none" w:sz="0" w:space="0" w:color="auto"/>
        <w:right w:val="none" w:sz="0" w:space="0" w:color="auto"/>
      </w:divBdr>
    </w:div>
    <w:div w:id="319701543">
      <w:bodyDiv w:val="1"/>
      <w:marLeft w:val="0"/>
      <w:marRight w:val="0"/>
      <w:marTop w:val="0"/>
      <w:marBottom w:val="0"/>
      <w:divBdr>
        <w:top w:val="none" w:sz="0" w:space="0" w:color="auto"/>
        <w:left w:val="none" w:sz="0" w:space="0" w:color="auto"/>
        <w:bottom w:val="none" w:sz="0" w:space="0" w:color="auto"/>
        <w:right w:val="none" w:sz="0" w:space="0" w:color="auto"/>
      </w:divBdr>
    </w:div>
    <w:div w:id="400755710">
      <w:bodyDiv w:val="1"/>
      <w:marLeft w:val="0"/>
      <w:marRight w:val="0"/>
      <w:marTop w:val="0"/>
      <w:marBottom w:val="0"/>
      <w:divBdr>
        <w:top w:val="none" w:sz="0" w:space="0" w:color="auto"/>
        <w:left w:val="none" w:sz="0" w:space="0" w:color="auto"/>
        <w:bottom w:val="none" w:sz="0" w:space="0" w:color="auto"/>
        <w:right w:val="none" w:sz="0" w:space="0" w:color="auto"/>
      </w:divBdr>
    </w:div>
    <w:div w:id="432434528">
      <w:bodyDiv w:val="1"/>
      <w:marLeft w:val="0"/>
      <w:marRight w:val="0"/>
      <w:marTop w:val="0"/>
      <w:marBottom w:val="0"/>
      <w:divBdr>
        <w:top w:val="none" w:sz="0" w:space="0" w:color="auto"/>
        <w:left w:val="none" w:sz="0" w:space="0" w:color="auto"/>
        <w:bottom w:val="none" w:sz="0" w:space="0" w:color="auto"/>
        <w:right w:val="none" w:sz="0" w:space="0" w:color="auto"/>
      </w:divBdr>
    </w:div>
    <w:div w:id="435290216">
      <w:bodyDiv w:val="1"/>
      <w:marLeft w:val="0"/>
      <w:marRight w:val="0"/>
      <w:marTop w:val="0"/>
      <w:marBottom w:val="0"/>
      <w:divBdr>
        <w:top w:val="none" w:sz="0" w:space="0" w:color="auto"/>
        <w:left w:val="none" w:sz="0" w:space="0" w:color="auto"/>
        <w:bottom w:val="none" w:sz="0" w:space="0" w:color="auto"/>
        <w:right w:val="none" w:sz="0" w:space="0" w:color="auto"/>
      </w:divBdr>
    </w:div>
    <w:div w:id="463617637">
      <w:bodyDiv w:val="1"/>
      <w:marLeft w:val="0"/>
      <w:marRight w:val="0"/>
      <w:marTop w:val="0"/>
      <w:marBottom w:val="0"/>
      <w:divBdr>
        <w:top w:val="none" w:sz="0" w:space="0" w:color="auto"/>
        <w:left w:val="none" w:sz="0" w:space="0" w:color="auto"/>
        <w:bottom w:val="none" w:sz="0" w:space="0" w:color="auto"/>
        <w:right w:val="none" w:sz="0" w:space="0" w:color="auto"/>
      </w:divBdr>
    </w:div>
    <w:div w:id="497962233">
      <w:bodyDiv w:val="1"/>
      <w:marLeft w:val="0"/>
      <w:marRight w:val="0"/>
      <w:marTop w:val="0"/>
      <w:marBottom w:val="0"/>
      <w:divBdr>
        <w:top w:val="none" w:sz="0" w:space="0" w:color="auto"/>
        <w:left w:val="none" w:sz="0" w:space="0" w:color="auto"/>
        <w:bottom w:val="none" w:sz="0" w:space="0" w:color="auto"/>
        <w:right w:val="none" w:sz="0" w:space="0" w:color="auto"/>
      </w:divBdr>
    </w:div>
    <w:div w:id="506410496">
      <w:bodyDiv w:val="1"/>
      <w:marLeft w:val="0"/>
      <w:marRight w:val="0"/>
      <w:marTop w:val="0"/>
      <w:marBottom w:val="0"/>
      <w:divBdr>
        <w:top w:val="none" w:sz="0" w:space="0" w:color="auto"/>
        <w:left w:val="none" w:sz="0" w:space="0" w:color="auto"/>
        <w:bottom w:val="none" w:sz="0" w:space="0" w:color="auto"/>
        <w:right w:val="none" w:sz="0" w:space="0" w:color="auto"/>
      </w:divBdr>
    </w:div>
    <w:div w:id="511147894">
      <w:bodyDiv w:val="1"/>
      <w:marLeft w:val="0"/>
      <w:marRight w:val="0"/>
      <w:marTop w:val="0"/>
      <w:marBottom w:val="0"/>
      <w:divBdr>
        <w:top w:val="none" w:sz="0" w:space="0" w:color="auto"/>
        <w:left w:val="none" w:sz="0" w:space="0" w:color="auto"/>
        <w:bottom w:val="none" w:sz="0" w:space="0" w:color="auto"/>
        <w:right w:val="none" w:sz="0" w:space="0" w:color="auto"/>
      </w:divBdr>
    </w:div>
    <w:div w:id="523590276">
      <w:bodyDiv w:val="1"/>
      <w:marLeft w:val="0"/>
      <w:marRight w:val="0"/>
      <w:marTop w:val="0"/>
      <w:marBottom w:val="0"/>
      <w:divBdr>
        <w:top w:val="none" w:sz="0" w:space="0" w:color="auto"/>
        <w:left w:val="none" w:sz="0" w:space="0" w:color="auto"/>
        <w:bottom w:val="none" w:sz="0" w:space="0" w:color="auto"/>
        <w:right w:val="none" w:sz="0" w:space="0" w:color="auto"/>
      </w:divBdr>
    </w:div>
    <w:div w:id="570774617">
      <w:bodyDiv w:val="1"/>
      <w:marLeft w:val="0"/>
      <w:marRight w:val="0"/>
      <w:marTop w:val="0"/>
      <w:marBottom w:val="0"/>
      <w:divBdr>
        <w:top w:val="none" w:sz="0" w:space="0" w:color="auto"/>
        <w:left w:val="none" w:sz="0" w:space="0" w:color="auto"/>
        <w:bottom w:val="none" w:sz="0" w:space="0" w:color="auto"/>
        <w:right w:val="none" w:sz="0" w:space="0" w:color="auto"/>
      </w:divBdr>
    </w:div>
    <w:div w:id="613247993">
      <w:bodyDiv w:val="1"/>
      <w:marLeft w:val="0"/>
      <w:marRight w:val="0"/>
      <w:marTop w:val="0"/>
      <w:marBottom w:val="0"/>
      <w:divBdr>
        <w:top w:val="none" w:sz="0" w:space="0" w:color="auto"/>
        <w:left w:val="none" w:sz="0" w:space="0" w:color="auto"/>
        <w:bottom w:val="none" w:sz="0" w:space="0" w:color="auto"/>
        <w:right w:val="none" w:sz="0" w:space="0" w:color="auto"/>
      </w:divBdr>
    </w:div>
    <w:div w:id="631058293">
      <w:bodyDiv w:val="1"/>
      <w:marLeft w:val="0"/>
      <w:marRight w:val="0"/>
      <w:marTop w:val="0"/>
      <w:marBottom w:val="0"/>
      <w:divBdr>
        <w:top w:val="none" w:sz="0" w:space="0" w:color="auto"/>
        <w:left w:val="none" w:sz="0" w:space="0" w:color="auto"/>
        <w:bottom w:val="none" w:sz="0" w:space="0" w:color="auto"/>
        <w:right w:val="none" w:sz="0" w:space="0" w:color="auto"/>
      </w:divBdr>
    </w:div>
    <w:div w:id="645664439">
      <w:bodyDiv w:val="1"/>
      <w:marLeft w:val="0"/>
      <w:marRight w:val="0"/>
      <w:marTop w:val="0"/>
      <w:marBottom w:val="0"/>
      <w:divBdr>
        <w:top w:val="none" w:sz="0" w:space="0" w:color="auto"/>
        <w:left w:val="none" w:sz="0" w:space="0" w:color="auto"/>
        <w:bottom w:val="none" w:sz="0" w:space="0" w:color="auto"/>
        <w:right w:val="none" w:sz="0" w:space="0" w:color="auto"/>
      </w:divBdr>
    </w:div>
    <w:div w:id="646053892">
      <w:bodyDiv w:val="1"/>
      <w:marLeft w:val="0"/>
      <w:marRight w:val="0"/>
      <w:marTop w:val="0"/>
      <w:marBottom w:val="0"/>
      <w:divBdr>
        <w:top w:val="none" w:sz="0" w:space="0" w:color="auto"/>
        <w:left w:val="none" w:sz="0" w:space="0" w:color="auto"/>
        <w:bottom w:val="none" w:sz="0" w:space="0" w:color="auto"/>
        <w:right w:val="none" w:sz="0" w:space="0" w:color="auto"/>
      </w:divBdr>
    </w:div>
    <w:div w:id="670328826">
      <w:bodyDiv w:val="1"/>
      <w:marLeft w:val="0"/>
      <w:marRight w:val="0"/>
      <w:marTop w:val="0"/>
      <w:marBottom w:val="0"/>
      <w:divBdr>
        <w:top w:val="none" w:sz="0" w:space="0" w:color="auto"/>
        <w:left w:val="none" w:sz="0" w:space="0" w:color="auto"/>
        <w:bottom w:val="none" w:sz="0" w:space="0" w:color="auto"/>
        <w:right w:val="none" w:sz="0" w:space="0" w:color="auto"/>
      </w:divBdr>
    </w:div>
    <w:div w:id="697585186">
      <w:bodyDiv w:val="1"/>
      <w:marLeft w:val="0"/>
      <w:marRight w:val="0"/>
      <w:marTop w:val="0"/>
      <w:marBottom w:val="0"/>
      <w:divBdr>
        <w:top w:val="none" w:sz="0" w:space="0" w:color="auto"/>
        <w:left w:val="none" w:sz="0" w:space="0" w:color="auto"/>
        <w:bottom w:val="none" w:sz="0" w:space="0" w:color="auto"/>
        <w:right w:val="none" w:sz="0" w:space="0" w:color="auto"/>
      </w:divBdr>
    </w:div>
    <w:div w:id="813446521">
      <w:bodyDiv w:val="1"/>
      <w:marLeft w:val="0"/>
      <w:marRight w:val="0"/>
      <w:marTop w:val="0"/>
      <w:marBottom w:val="0"/>
      <w:divBdr>
        <w:top w:val="none" w:sz="0" w:space="0" w:color="auto"/>
        <w:left w:val="none" w:sz="0" w:space="0" w:color="auto"/>
        <w:bottom w:val="none" w:sz="0" w:space="0" w:color="auto"/>
        <w:right w:val="none" w:sz="0" w:space="0" w:color="auto"/>
      </w:divBdr>
    </w:div>
    <w:div w:id="817723877">
      <w:bodyDiv w:val="1"/>
      <w:marLeft w:val="0"/>
      <w:marRight w:val="0"/>
      <w:marTop w:val="0"/>
      <w:marBottom w:val="0"/>
      <w:divBdr>
        <w:top w:val="none" w:sz="0" w:space="0" w:color="auto"/>
        <w:left w:val="none" w:sz="0" w:space="0" w:color="auto"/>
        <w:bottom w:val="none" w:sz="0" w:space="0" w:color="auto"/>
        <w:right w:val="none" w:sz="0" w:space="0" w:color="auto"/>
      </w:divBdr>
    </w:div>
    <w:div w:id="851261409">
      <w:bodyDiv w:val="1"/>
      <w:marLeft w:val="0"/>
      <w:marRight w:val="0"/>
      <w:marTop w:val="0"/>
      <w:marBottom w:val="0"/>
      <w:divBdr>
        <w:top w:val="none" w:sz="0" w:space="0" w:color="auto"/>
        <w:left w:val="none" w:sz="0" w:space="0" w:color="auto"/>
        <w:bottom w:val="none" w:sz="0" w:space="0" w:color="auto"/>
        <w:right w:val="none" w:sz="0" w:space="0" w:color="auto"/>
      </w:divBdr>
    </w:div>
    <w:div w:id="852695337">
      <w:bodyDiv w:val="1"/>
      <w:marLeft w:val="0"/>
      <w:marRight w:val="0"/>
      <w:marTop w:val="0"/>
      <w:marBottom w:val="0"/>
      <w:divBdr>
        <w:top w:val="none" w:sz="0" w:space="0" w:color="auto"/>
        <w:left w:val="none" w:sz="0" w:space="0" w:color="auto"/>
        <w:bottom w:val="none" w:sz="0" w:space="0" w:color="auto"/>
        <w:right w:val="none" w:sz="0" w:space="0" w:color="auto"/>
      </w:divBdr>
    </w:div>
    <w:div w:id="858423041">
      <w:bodyDiv w:val="1"/>
      <w:marLeft w:val="0"/>
      <w:marRight w:val="0"/>
      <w:marTop w:val="0"/>
      <w:marBottom w:val="0"/>
      <w:divBdr>
        <w:top w:val="none" w:sz="0" w:space="0" w:color="auto"/>
        <w:left w:val="none" w:sz="0" w:space="0" w:color="auto"/>
        <w:bottom w:val="none" w:sz="0" w:space="0" w:color="auto"/>
        <w:right w:val="none" w:sz="0" w:space="0" w:color="auto"/>
      </w:divBdr>
    </w:div>
    <w:div w:id="860581875">
      <w:bodyDiv w:val="1"/>
      <w:marLeft w:val="0"/>
      <w:marRight w:val="0"/>
      <w:marTop w:val="0"/>
      <w:marBottom w:val="0"/>
      <w:divBdr>
        <w:top w:val="none" w:sz="0" w:space="0" w:color="auto"/>
        <w:left w:val="none" w:sz="0" w:space="0" w:color="auto"/>
        <w:bottom w:val="none" w:sz="0" w:space="0" w:color="auto"/>
        <w:right w:val="none" w:sz="0" w:space="0" w:color="auto"/>
      </w:divBdr>
    </w:div>
    <w:div w:id="862593348">
      <w:bodyDiv w:val="1"/>
      <w:marLeft w:val="0"/>
      <w:marRight w:val="0"/>
      <w:marTop w:val="0"/>
      <w:marBottom w:val="0"/>
      <w:divBdr>
        <w:top w:val="none" w:sz="0" w:space="0" w:color="auto"/>
        <w:left w:val="none" w:sz="0" w:space="0" w:color="auto"/>
        <w:bottom w:val="none" w:sz="0" w:space="0" w:color="auto"/>
        <w:right w:val="none" w:sz="0" w:space="0" w:color="auto"/>
      </w:divBdr>
    </w:div>
    <w:div w:id="882980175">
      <w:bodyDiv w:val="1"/>
      <w:marLeft w:val="0"/>
      <w:marRight w:val="0"/>
      <w:marTop w:val="0"/>
      <w:marBottom w:val="0"/>
      <w:divBdr>
        <w:top w:val="none" w:sz="0" w:space="0" w:color="auto"/>
        <w:left w:val="none" w:sz="0" w:space="0" w:color="auto"/>
        <w:bottom w:val="none" w:sz="0" w:space="0" w:color="auto"/>
        <w:right w:val="none" w:sz="0" w:space="0" w:color="auto"/>
      </w:divBdr>
    </w:div>
    <w:div w:id="911549700">
      <w:bodyDiv w:val="1"/>
      <w:marLeft w:val="0"/>
      <w:marRight w:val="0"/>
      <w:marTop w:val="0"/>
      <w:marBottom w:val="0"/>
      <w:divBdr>
        <w:top w:val="none" w:sz="0" w:space="0" w:color="auto"/>
        <w:left w:val="none" w:sz="0" w:space="0" w:color="auto"/>
        <w:bottom w:val="none" w:sz="0" w:space="0" w:color="auto"/>
        <w:right w:val="none" w:sz="0" w:space="0" w:color="auto"/>
      </w:divBdr>
    </w:div>
    <w:div w:id="915897721">
      <w:bodyDiv w:val="1"/>
      <w:marLeft w:val="0"/>
      <w:marRight w:val="0"/>
      <w:marTop w:val="0"/>
      <w:marBottom w:val="0"/>
      <w:divBdr>
        <w:top w:val="none" w:sz="0" w:space="0" w:color="auto"/>
        <w:left w:val="none" w:sz="0" w:space="0" w:color="auto"/>
        <w:bottom w:val="none" w:sz="0" w:space="0" w:color="auto"/>
        <w:right w:val="none" w:sz="0" w:space="0" w:color="auto"/>
      </w:divBdr>
    </w:div>
    <w:div w:id="961812622">
      <w:bodyDiv w:val="1"/>
      <w:marLeft w:val="0"/>
      <w:marRight w:val="0"/>
      <w:marTop w:val="0"/>
      <w:marBottom w:val="0"/>
      <w:divBdr>
        <w:top w:val="none" w:sz="0" w:space="0" w:color="auto"/>
        <w:left w:val="none" w:sz="0" w:space="0" w:color="auto"/>
        <w:bottom w:val="none" w:sz="0" w:space="0" w:color="auto"/>
        <w:right w:val="none" w:sz="0" w:space="0" w:color="auto"/>
      </w:divBdr>
    </w:div>
    <w:div w:id="980501466">
      <w:bodyDiv w:val="1"/>
      <w:marLeft w:val="0"/>
      <w:marRight w:val="0"/>
      <w:marTop w:val="0"/>
      <w:marBottom w:val="0"/>
      <w:divBdr>
        <w:top w:val="none" w:sz="0" w:space="0" w:color="auto"/>
        <w:left w:val="none" w:sz="0" w:space="0" w:color="auto"/>
        <w:bottom w:val="none" w:sz="0" w:space="0" w:color="auto"/>
        <w:right w:val="none" w:sz="0" w:space="0" w:color="auto"/>
      </w:divBdr>
    </w:div>
    <w:div w:id="982544792">
      <w:bodyDiv w:val="1"/>
      <w:marLeft w:val="0"/>
      <w:marRight w:val="0"/>
      <w:marTop w:val="0"/>
      <w:marBottom w:val="0"/>
      <w:divBdr>
        <w:top w:val="none" w:sz="0" w:space="0" w:color="auto"/>
        <w:left w:val="none" w:sz="0" w:space="0" w:color="auto"/>
        <w:bottom w:val="none" w:sz="0" w:space="0" w:color="auto"/>
        <w:right w:val="none" w:sz="0" w:space="0" w:color="auto"/>
      </w:divBdr>
    </w:div>
    <w:div w:id="1018308235">
      <w:bodyDiv w:val="1"/>
      <w:marLeft w:val="0"/>
      <w:marRight w:val="0"/>
      <w:marTop w:val="0"/>
      <w:marBottom w:val="0"/>
      <w:divBdr>
        <w:top w:val="none" w:sz="0" w:space="0" w:color="auto"/>
        <w:left w:val="none" w:sz="0" w:space="0" w:color="auto"/>
        <w:bottom w:val="none" w:sz="0" w:space="0" w:color="auto"/>
        <w:right w:val="none" w:sz="0" w:space="0" w:color="auto"/>
      </w:divBdr>
    </w:div>
    <w:div w:id="1065180505">
      <w:bodyDiv w:val="1"/>
      <w:marLeft w:val="0"/>
      <w:marRight w:val="0"/>
      <w:marTop w:val="0"/>
      <w:marBottom w:val="0"/>
      <w:divBdr>
        <w:top w:val="none" w:sz="0" w:space="0" w:color="auto"/>
        <w:left w:val="none" w:sz="0" w:space="0" w:color="auto"/>
        <w:bottom w:val="none" w:sz="0" w:space="0" w:color="auto"/>
        <w:right w:val="none" w:sz="0" w:space="0" w:color="auto"/>
      </w:divBdr>
    </w:div>
    <w:div w:id="1074160491">
      <w:bodyDiv w:val="1"/>
      <w:marLeft w:val="0"/>
      <w:marRight w:val="0"/>
      <w:marTop w:val="0"/>
      <w:marBottom w:val="0"/>
      <w:divBdr>
        <w:top w:val="none" w:sz="0" w:space="0" w:color="auto"/>
        <w:left w:val="none" w:sz="0" w:space="0" w:color="auto"/>
        <w:bottom w:val="none" w:sz="0" w:space="0" w:color="auto"/>
        <w:right w:val="none" w:sz="0" w:space="0" w:color="auto"/>
      </w:divBdr>
    </w:div>
    <w:div w:id="1092508642">
      <w:bodyDiv w:val="1"/>
      <w:marLeft w:val="0"/>
      <w:marRight w:val="0"/>
      <w:marTop w:val="0"/>
      <w:marBottom w:val="0"/>
      <w:divBdr>
        <w:top w:val="none" w:sz="0" w:space="0" w:color="auto"/>
        <w:left w:val="none" w:sz="0" w:space="0" w:color="auto"/>
        <w:bottom w:val="none" w:sz="0" w:space="0" w:color="auto"/>
        <w:right w:val="none" w:sz="0" w:space="0" w:color="auto"/>
      </w:divBdr>
    </w:div>
    <w:div w:id="1096705241">
      <w:bodyDiv w:val="1"/>
      <w:marLeft w:val="0"/>
      <w:marRight w:val="0"/>
      <w:marTop w:val="0"/>
      <w:marBottom w:val="0"/>
      <w:divBdr>
        <w:top w:val="none" w:sz="0" w:space="0" w:color="auto"/>
        <w:left w:val="none" w:sz="0" w:space="0" w:color="auto"/>
        <w:bottom w:val="none" w:sz="0" w:space="0" w:color="auto"/>
        <w:right w:val="none" w:sz="0" w:space="0" w:color="auto"/>
      </w:divBdr>
    </w:div>
    <w:div w:id="1097484906">
      <w:bodyDiv w:val="1"/>
      <w:marLeft w:val="0"/>
      <w:marRight w:val="0"/>
      <w:marTop w:val="0"/>
      <w:marBottom w:val="0"/>
      <w:divBdr>
        <w:top w:val="none" w:sz="0" w:space="0" w:color="auto"/>
        <w:left w:val="none" w:sz="0" w:space="0" w:color="auto"/>
        <w:bottom w:val="none" w:sz="0" w:space="0" w:color="auto"/>
        <w:right w:val="none" w:sz="0" w:space="0" w:color="auto"/>
      </w:divBdr>
    </w:div>
    <w:div w:id="1131751665">
      <w:bodyDiv w:val="1"/>
      <w:marLeft w:val="0"/>
      <w:marRight w:val="0"/>
      <w:marTop w:val="0"/>
      <w:marBottom w:val="0"/>
      <w:divBdr>
        <w:top w:val="none" w:sz="0" w:space="0" w:color="auto"/>
        <w:left w:val="none" w:sz="0" w:space="0" w:color="auto"/>
        <w:bottom w:val="none" w:sz="0" w:space="0" w:color="auto"/>
        <w:right w:val="none" w:sz="0" w:space="0" w:color="auto"/>
      </w:divBdr>
    </w:div>
    <w:div w:id="1164009980">
      <w:bodyDiv w:val="1"/>
      <w:marLeft w:val="0"/>
      <w:marRight w:val="0"/>
      <w:marTop w:val="0"/>
      <w:marBottom w:val="0"/>
      <w:divBdr>
        <w:top w:val="none" w:sz="0" w:space="0" w:color="auto"/>
        <w:left w:val="none" w:sz="0" w:space="0" w:color="auto"/>
        <w:bottom w:val="none" w:sz="0" w:space="0" w:color="auto"/>
        <w:right w:val="none" w:sz="0" w:space="0" w:color="auto"/>
      </w:divBdr>
    </w:div>
    <w:div w:id="1169977610">
      <w:bodyDiv w:val="1"/>
      <w:marLeft w:val="0"/>
      <w:marRight w:val="0"/>
      <w:marTop w:val="0"/>
      <w:marBottom w:val="0"/>
      <w:divBdr>
        <w:top w:val="none" w:sz="0" w:space="0" w:color="auto"/>
        <w:left w:val="none" w:sz="0" w:space="0" w:color="auto"/>
        <w:bottom w:val="none" w:sz="0" w:space="0" w:color="auto"/>
        <w:right w:val="none" w:sz="0" w:space="0" w:color="auto"/>
      </w:divBdr>
    </w:div>
    <w:div w:id="1229001603">
      <w:bodyDiv w:val="1"/>
      <w:marLeft w:val="0"/>
      <w:marRight w:val="0"/>
      <w:marTop w:val="0"/>
      <w:marBottom w:val="0"/>
      <w:divBdr>
        <w:top w:val="none" w:sz="0" w:space="0" w:color="auto"/>
        <w:left w:val="none" w:sz="0" w:space="0" w:color="auto"/>
        <w:bottom w:val="none" w:sz="0" w:space="0" w:color="auto"/>
        <w:right w:val="none" w:sz="0" w:space="0" w:color="auto"/>
      </w:divBdr>
    </w:div>
    <w:div w:id="1331954985">
      <w:bodyDiv w:val="1"/>
      <w:marLeft w:val="0"/>
      <w:marRight w:val="0"/>
      <w:marTop w:val="0"/>
      <w:marBottom w:val="0"/>
      <w:divBdr>
        <w:top w:val="none" w:sz="0" w:space="0" w:color="auto"/>
        <w:left w:val="none" w:sz="0" w:space="0" w:color="auto"/>
        <w:bottom w:val="none" w:sz="0" w:space="0" w:color="auto"/>
        <w:right w:val="none" w:sz="0" w:space="0" w:color="auto"/>
      </w:divBdr>
    </w:div>
    <w:div w:id="1350062358">
      <w:bodyDiv w:val="1"/>
      <w:marLeft w:val="0"/>
      <w:marRight w:val="0"/>
      <w:marTop w:val="0"/>
      <w:marBottom w:val="0"/>
      <w:divBdr>
        <w:top w:val="none" w:sz="0" w:space="0" w:color="auto"/>
        <w:left w:val="none" w:sz="0" w:space="0" w:color="auto"/>
        <w:bottom w:val="none" w:sz="0" w:space="0" w:color="auto"/>
        <w:right w:val="none" w:sz="0" w:space="0" w:color="auto"/>
      </w:divBdr>
    </w:div>
    <w:div w:id="1379741757">
      <w:bodyDiv w:val="1"/>
      <w:marLeft w:val="0"/>
      <w:marRight w:val="0"/>
      <w:marTop w:val="0"/>
      <w:marBottom w:val="0"/>
      <w:divBdr>
        <w:top w:val="none" w:sz="0" w:space="0" w:color="auto"/>
        <w:left w:val="none" w:sz="0" w:space="0" w:color="auto"/>
        <w:bottom w:val="none" w:sz="0" w:space="0" w:color="auto"/>
        <w:right w:val="none" w:sz="0" w:space="0" w:color="auto"/>
      </w:divBdr>
    </w:div>
    <w:div w:id="1388914479">
      <w:bodyDiv w:val="1"/>
      <w:marLeft w:val="0"/>
      <w:marRight w:val="0"/>
      <w:marTop w:val="0"/>
      <w:marBottom w:val="0"/>
      <w:divBdr>
        <w:top w:val="none" w:sz="0" w:space="0" w:color="auto"/>
        <w:left w:val="none" w:sz="0" w:space="0" w:color="auto"/>
        <w:bottom w:val="none" w:sz="0" w:space="0" w:color="auto"/>
        <w:right w:val="none" w:sz="0" w:space="0" w:color="auto"/>
      </w:divBdr>
    </w:div>
    <w:div w:id="1393894889">
      <w:bodyDiv w:val="1"/>
      <w:marLeft w:val="0"/>
      <w:marRight w:val="0"/>
      <w:marTop w:val="0"/>
      <w:marBottom w:val="0"/>
      <w:divBdr>
        <w:top w:val="none" w:sz="0" w:space="0" w:color="auto"/>
        <w:left w:val="none" w:sz="0" w:space="0" w:color="auto"/>
        <w:bottom w:val="none" w:sz="0" w:space="0" w:color="auto"/>
        <w:right w:val="none" w:sz="0" w:space="0" w:color="auto"/>
      </w:divBdr>
    </w:div>
    <w:div w:id="1406805166">
      <w:bodyDiv w:val="1"/>
      <w:marLeft w:val="0"/>
      <w:marRight w:val="0"/>
      <w:marTop w:val="0"/>
      <w:marBottom w:val="0"/>
      <w:divBdr>
        <w:top w:val="none" w:sz="0" w:space="0" w:color="auto"/>
        <w:left w:val="none" w:sz="0" w:space="0" w:color="auto"/>
        <w:bottom w:val="none" w:sz="0" w:space="0" w:color="auto"/>
        <w:right w:val="none" w:sz="0" w:space="0" w:color="auto"/>
      </w:divBdr>
    </w:div>
    <w:div w:id="1418015056">
      <w:bodyDiv w:val="1"/>
      <w:marLeft w:val="0"/>
      <w:marRight w:val="0"/>
      <w:marTop w:val="0"/>
      <w:marBottom w:val="0"/>
      <w:divBdr>
        <w:top w:val="none" w:sz="0" w:space="0" w:color="auto"/>
        <w:left w:val="none" w:sz="0" w:space="0" w:color="auto"/>
        <w:bottom w:val="none" w:sz="0" w:space="0" w:color="auto"/>
        <w:right w:val="none" w:sz="0" w:space="0" w:color="auto"/>
      </w:divBdr>
    </w:div>
    <w:div w:id="1598441965">
      <w:bodyDiv w:val="1"/>
      <w:marLeft w:val="0"/>
      <w:marRight w:val="0"/>
      <w:marTop w:val="0"/>
      <w:marBottom w:val="0"/>
      <w:divBdr>
        <w:top w:val="none" w:sz="0" w:space="0" w:color="auto"/>
        <w:left w:val="none" w:sz="0" w:space="0" w:color="auto"/>
        <w:bottom w:val="none" w:sz="0" w:space="0" w:color="auto"/>
        <w:right w:val="none" w:sz="0" w:space="0" w:color="auto"/>
      </w:divBdr>
    </w:div>
    <w:div w:id="1628968837">
      <w:bodyDiv w:val="1"/>
      <w:marLeft w:val="0"/>
      <w:marRight w:val="0"/>
      <w:marTop w:val="0"/>
      <w:marBottom w:val="0"/>
      <w:divBdr>
        <w:top w:val="none" w:sz="0" w:space="0" w:color="auto"/>
        <w:left w:val="none" w:sz="0" w:space="0" w:color="auto"/>
        <w:bottom w:val="none" w:sz="0" w:space="0" w:color="auto"/>
        <w:right w:val="none" w:sz="0" w:space="0" w:color="auto"/>
      </w:divBdr>
    </w:div>
    <w:div w:id="1664048687">
      <w:bodyDiv w:val="1"/>
      <w:marLeft w:val="0"/>
      <w:marRight w:val="0"/>
      <w:marTop w:val="0"/>
      <w:marBottom w:val="0"/>
      <w:divBdr>
        <w:top w:val="none" w:sz="0" w:space="0" w:color="auto"/>
        <w:left w:val="none" w:sz="0" w:space="0" w:color="auto"/>
        <w:bottom w:val="none" w:sz="0" w:space="0" w:color="auto"/>
        <w:right w:val="none" w:sz="0" w:space="0" w:color="auto"/>
      </w:divBdr>
    </w:div>
    <w:div w:id="1683583886">
      <w:bodyDiv w:val="1"/>
      <w:marLeft w:val="0"/>
      <w:marRight w:val="0"/>
      <w:marTop w:val="0"/>
      <w:marBottom w:val="0"/>
      <w:divBdr>
        <w:top w:val="none" w:sz="0" w:space="0" w:color="auto"/>
        <w:left w:val="none" w:sz="0" w:space="0" w:color="auto"/>
        <w:bottom w:val="none" w:sz="0" w:space="0" w:color="auto"/>
        <w:right w:val="none" w:sz="0" w:space="0" w:color="auto"/>
      </w:divBdr>
    </w:div>
    <w:div w:id="1731995970">
      <w:bodyDiv w:val="1"/>
      <w:marLeft w:val="0"/>
      <w:marRight w:val="0"/>
      <w:marTop w:val="0"/>
      <w:marBottom w:val="0"/>
      <w:divBdr>
        <w:top w:val="none" w:sz="0" w:space="0" w:color="auto"/>
        <w:left w:val="none" w:sz="0" w:space="0" w:color="auto"/>
        <w:bottom w:val="none" w:sz="0" w:space="0" w:color="auto"/>
        <w:right w:val="none" w:sz="0" w:space="0" w:color="auto"/>
      </w:divBdr>
    </w:div>
    <w:div w:id="1736010368">
      <w:bodyDiv w:val="1"/>
      <w:marLeft w:val="0"/>
      <w:marRight w:val="0"/>
      <w:marTop w:val="0"/>
      <w:marBottom w:val="0"/>
      <w:divBdr>
        <w:top w:val="none" w:sz="0" w:space="0" w:color="auto"/>
        <w:left w:val="none" w:sz="0" w:space="0" w:color="auto"/>
        <w:bottom w:val="none" w:sz="0" w:space="0" w:color="auto"/>
        <w:right w:val="none" w:sz="0" w:space="0" w:color="auto"/>
      </w:divBdr>
    </w:div>
    <w:div w:id="1757901991">
      <w:bodyDiv w:val="1"/>
      <w:marLeft w:val="0"/>
      <w:marRight w:val="0"/>
      <w:marTop w:val="0"/>
      <w:marBottom w:val="0"/>
      <w:divBdr>
        <w:top w:val="none" w:sz="0" w:space="0" w:color="auto"/>
        <w:left w:val="none" w:sz="0" w:space="0" w:color="auto"/>
        <w:bottom w:val="none" w:sz="0" w:space="0" w:color="auto"/>
        <w:right w:val="none" w:sz="0" w:space="0" w:color="auto"/>
      </w:divBdr>
    </w:div>
    <w:div w:id="1763337590">
      <w:bodyDiv w:val="1"/>
      <w:marLeft w:val="0"/>
      <w:marRight w:val="0"/>
      <w:marTop w:val="0"/>
      <w:marBottom w:val="0"/>
      <w:divBdr>
        <w:top w:val="none" w:sz="0" w:space="0" w:color="auto"/>
        <w:left w:val="none" w:sz="0" w:space="0" w:color="auto"/>
        <w:bottom w:val="none" w:sz="0" w:space="0" w:color="auto"/>
        <w:right w:val="none" w:sz="0" w:space="0" w:color="auto"/>
      </w:divBdr>
    </w:div>
    <w:div w:id="1770000484">
      <w:bodyDiv w:val="1"/>
      <w:marLeft w:val="0"/>
      <w:marRight w:val="0"/>
      <w:marTop w:val="0"/>
      <w:marBottom w:val="0"/>
      <w:divBdr>
        <w:top w:val="none" w:sz="0" w:space="0" w:color="auto"/>
        <w:left w:val="none" w:sz="0" w:space="0" w:color="auto"/>
        <w:bottom w:val="none" w:sz="0" w:space="0" w:color="auto"/>
        <w:right w:val="none" w:sz="0" w:space="0" w:color="auto"/>
      </w:divBdr>
    </w:div>
    <w:div w:id="1783767149">
      <w:bodyDiv w:val="1"/>
      <w:marLeft w:val="0"/>
      <w:marRight w:val="0"/>
      <w:marTop w:val="0"/>
      <w:marBottom w:val="0"/>
      <w:divBdr>
        <w:top w:val="none" w:sz="0" w:space="0" w:color="auto"/>
        <w:left w:val="none" w:sz="0" w:space="0" w:color="auto"/>
        <w:bottom w:val="none" w:sz="0" w:space="0" w:color="auto"/>
        <w:right w:val="none" w:sz="0" w:space="0" w:color="auto"/>
      </w:divBdr>
    </w:div>
    <w:div w:id="1865631994">
      <w:bodyDiv w:val="1"/>
      <w:marLeft w:val="0"/>
      <w:marRight w:val="0"/>
      <w:marTop w:val="0"/>
      <w:marBottom w:val="0"/>
      <w:divBdr>
        <w:top w:val="none" w:sz="0" w:space="0" w:color="auto"/>
        <w:left w:val="none" w:sz="0" w:space="0" w:color="auto"/>
        <w:bottom w:val="none" w:sz="0" w:space="0" w:color="auto"/>
        <w:right w:val="none" w:sz="0" w:space="0" w:color="auto"/>
      </w:divBdr>
    </w:div>
    <w:div w:id="1972010405">
      <w:bodyDiv w:val="1"/>
      <w:marLeft w:val="0"/>
      <w:marRight w:val="0"/>
      <w:marTop w:val="0"/>
      <w:marBottom w:val="0"/>
      <w:divBdr>
        <w:top w:val="none" w:sz="0" w:space="0" w:color="auto"/>
        <w:left w:val="none" w:sz="0" w:space="0" w:color="auto"/>
        <w:bottom w:val="none" w:sz="0" w:space="0" w:color="auto"/>
        <w:right w:val="none" w:sz="0" w:space="0" w:color="auto"/>
      </w:divBdr>
    </w:div>
    <w:div w:id="1982272274">
      <w:bodyDiv w:val="1"/>
      <w:marLeft w:val="0"/>
      <w:marRight w:val="0"/>
      <w:marTop w:val="0"/>
      <w:marBottom w:val="0"/>
      <w:divBdr>
        <w:top w:val="none" w:sz="0" w:space="0" w:color="auto"/>
        <w:left w:val="none" w:sz="0" w:space="0" w:color="auto"/>
        <w:bottom w:val="none" w:sz="0" w:space="0" w:color="auto"/>
        <w:right w:val="none" w:sz="0" w:space="0" w:color="auto"/>
      </w:divBdr>
    </w:div>
    <w:div w:id="2070181382">
      <w:bodyDiv w:val="1"/>
      <w:marLeft w:val="0"/>
      <w:marRight w:val="0"/>
      <w:marTop w:val="0"/>
      <w:marBottom w:val="0"/>
      <w:divBdr>
        <w:top w:val="none" w:sz="0" w:space="0" w:color="auto"/>
        <w:left w:val="none" w:sz="0" w:space="0" w:color="auto"/>
        <w:bottom w:val="none" w:sz="0" w:space="0" w:color="auto"/>
        <w:right w:val="none" w:sz="0" w:space="0" w:color="auto"/>
      </w:divBdr>
    </w:div>
    <w:div w:id="21123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mr.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m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mr.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gmr.ru" TargetMode="External"/><Relationship Id="rId4" Type="http://schemas.openxmlformats.org/officeDocument/2006/relationships/settings" Target="settings.xml"/><Relationship Id="rId9" Type="http://schemas.openxmlformats.org/officeDocument/2006/relationships/hyperlink" Target="http://www.agm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588D-6639-469A-B5EA-B67C6840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12856</Words>
  <Characters>96700</Characters>
  <Application>Microsoft Office Word</Application>
  <DocSecurity>0</DocSecurity>
  <Lines>805</Lines>
  <Paragraphs>218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109338</CharactersWithSpaces>
  <SharedDoc>false</SharedDoc>
  <HLinks>
    <vt:vector size="246" baseType="variant">
      <vt:variant>
        <vt:i4>3276835</vt:i4>
      </vt:variant>
      <vt:variant>
        <vt:i4>123</vt:i4>
      </vt:variant>
      <vt:variant>
        <vt:i4>0</vt:i4>
      </vt:variant>
      <vt:variant>
        <vt:i4>5</vt:i4>
      </vt:variant>
      <vt:variant>
        <vt:lpwstr>http://www.gz-volga.ru/</vt:lpwstr>
      </vt:variant>
      <vt:variant>
        <vt:lpwstr/>
      </vt:variant>
      <vt:variant>
        <vt:i4>3276835</vt:i4>
      </vt:variant>
      <vt:variant>
        <vt:i4>120</vt:i4>
      </vt:variant>
      <vt:variant>
        <vt:i4>0</vt:i4>
      </vt:variant>
      <vt:variant>
        <vt:i4>5</vt:i4>
      </vt:variant>
      <vt:variant>
        <vt:lpwstr>http://www.gz-volga.ru/</vt:lpwstr>
      </vt:variant>
      <vt:variant>
        <vt:lpwstr/>
      </vt:variant>
      <vt:variant>
        <vt:i4>3276835</vt:i4>
      </vt:variant>
      <vt:variant>
        <vt:i4>117</vt:i4>
      </vt:variant>
      <vt:variant>
        <vt:i4>0</vt:i4>
      </vt:variant>
      <vt:variant>
        <vt:i4>5</vt:i4>
      </vt:variant>
      <vt:variant>
        <vt:lpwstr>http://www.gz-volga.ru/</vt:lpwstr>
      </vt:variant>
      <vt:variant>
        <vt:lpwstr/>
      </vt:variant>
      <vt:variant>
        <vt:i4>68420656</vt:i4>
      </vt:variant>
      <vt:variant>
        <vt:i4>114</vt:i4>
      </vt:variant>
      <vt:variant>
        <vt:i4>0</vt:i4>
      </vt:variant>
      <vt:variant>
        <vt:i4>5</vt:i4>
      </vt:variant>
      <vt:variant>
        <vt:lpwstr/>
      </vt:variant>
      <vt:variant>
        <vt:lpwstr>_РАЗДЕЛ_I.3_ИНФОРМАЦИОННАЯ_КАРТА КОН</vt:lpwstr>
      </vt:variant>
      <vt:variant>
        <vt:i4>68420656</vt:i4>
      </vt:variant>
      <vt:variant>
        <vt:i4>111</vt:i4>
      </vt:variant>
      <vt:variant>
        <vt:i4>0</vt:i4>
      </vt:variant>
      <vt:variant>
        <vt:i4>5</vt:i4>
      </vt:variant>
      <vt:variant>
        <vt:lpwstr/>
      </vt:variant>
      <vt:variant>
        <vt:lpwstr>_РАЗДЕЛ_I.3_ИНФОРМАЦИОННАЯ_КАРТА КОН</vt:lpwstr>
      </vt:variant>
      <vt:variant>
        <vt:i4>68420656</vt:i4>
      </vt:variant>
      <vt:variant>
        <vt:i4>108</vt:i4>
      </vt:variant>
      <vt:variant>
        <vt:i4>0</vt:i4>
      </vt:variant>
      <vt:variant>
        <vt:i4>5</vt:i4>
      </vt:variant>
      <vt:variant>
        <vt:lpwstr/>
      </vt:variant>
      <vt:variant>
        <vt:lpwstr>_РАЗДЕЛ_I.3_ИНФОРМАЦИОННАЯ_КАРТА КОН</vt:lpwstr>
      </vt:variant>
      <vt:variant>
        <vt:i4>68420656</vt:i4>
      </vt:variant>
      <vt:variant>
        <vt:i4>105</vt:i4>
      </vt:variant>
      <vt:variant>
        <vt:i4>0</vt:i4>
      </vt:variant>
      <vt:variant>
        <vt:i4>5</vt:i4>
      </vt:variant>
      <vt:variant>
        <vt:lpwstr/>
      </vt:variant>
      <vt:variant>
        <vt:lpwstr>_РАЗДЕЛ_I.3_ИНФОРМАЦИОННАЯ_КАРТА КОН</vt:lpwstr>
      </vt:variant>
      <vt:variant>
        <vt:i4>71237669</vt:i4>
      </vt:variant>
      <vt:variant>
        <vt:i4>102</vt:i4>
      </vt:variant>
      <vt:variant>
        <vt:i4>0</vt:i4>
      </vt:variant>
      <vt:variant>
        <vt:i4>5</vt:i4>
      </vt:variant>
      <vt:variant>
        <vt:lpwstr/>
      </vt:variant>
      <vt:variant>
        <vt:lpwstr>_Информационная_карта_конкурса</vt:lpwstr>
      </vt:variant>
      <vt:variant>
        <vt:i4>71237669</vt:i4>
      </vt:variant>
      <vt:variant>
        <vt:i4>99</vt:i4>
      </vt:variant>
      <vt:variant>
        <vt:i4>0</vt:i4>
      </vt:variant>
      <vt:variant>
        <vt:i4>5</vt:i4>
      </vt:variant>
      <vt:variant>
        <vt:lpwstr/>
      </vt:variant>
      <vt:variant>
        <vt:lpwstr>_Информационная_карта_конкурса</vt:lpwstr>
      </vt:variant>
      <vt:variant>
        <vt:i4>71237669</vt:i4>
      </vt:variant>
      <vt:variant>
        <vt:i4>96</vt:i4>
      </vt:variant>
      <vt:variant>
        <vt:i4>0</vt:i4>
      </vt:variant>
      <vt:variant>
        <vt:i4>5</vt:i4>
      </vt:variant>
      <vt:variant>
        <vt:lpwstr/>
      </vt:variant>
      <vt:variant>
        <vt:lpwstr>_Информационная_карта_конкурса</vt:lpwstr>
      </vt:variant>
      <vt:variant>
        <vt:i4>71237669</vt:i4>
      </vt:variant>
      <vt:variant>
        <vt:i4>93</vt:i4>
      </vt:variant>
      <vt:variant>
        <vt:i4>0</vt:i4>
      </vt:variant>
      <vt:variant>
        <vt:i4>5</vt:i4>
      </vt:variant>
      <vt:variant>
        <vt:lpwstr/>
      </vt:variant>
      <vt:variant>
        <vt:lpwstr>_Информационная_карта_конкурса</vt:lpwstr>
      </vt:variant>
      <vt:variant>
        <vt:i4>71237669</vt:i4>
      </vt:variant>
      <vt:variant>
        <vt:i4>90</vt:i4>
      </vt:variant>
      <vt:variant>
        <vt:i4>0</vt:i4>
      </vt:variant>
      <vt:variant>
        <vt:i4>5</vt:i4>
      </vt:variant>
      <vt:variant>
        <vt:lpwstr/>
      </vt:variant>
      <vt:variant>
        <vt:lpwstr>_Информационная_карта_конкурса</vt:lpwstr>
      </vt:variant>
      <vt:variant>
        <vt:i4>71237669</vt:i4>
      </vt:variant>
      <vt:variant>
        <vt:i4>87</vt:i4>
      </vt:variant>
      <vt:variant>
        <vt:i4>0</vt:i4>
      </vt:variant>
      <vt:variant>
        <vt:i4>5</vt:i4>
      </vt:variant>
      <vt:variant>
        <vt:lpwstr/>
      </vt:variant>
      <vt:variant>
        <vt:lpwstr>_Информационная_карта_конкурса</vt:lpwstr>
      </vt:variant>
      <vt:variant>
        <vt:i4>71237669</vt:i4>
      </vt:variant>
      <vt:variant>
        <vt:i4>84</vt:i4>
      </vt:variant>
      <vt:variant>
        <vt:i4>0</vt:i4>
      </vt:variant>
      <vt:variant>
        <vt:i4>5</vt:i4>
      </vt:variant>
      <vt:variant>
        <vt:lpwstr/>
      </vt:variant>
      <vt:variant>
        <vt:lpwstr>_Информационная_карта_конкурса</vt:lpwstr>
      </vt:variant>
      <vt:variant>
        <vt:i4>3276835</vt:i4>
      </vt:variant>
      <vt:variant>
        <vt:i4>81</vt:i4>
      </vt:variant>
      <vt:variant>
        <vt:i4>0</vt:i4>
      </vt:variant>
      <vt:variant>
        <vt:i4>5</vt:i4>
      </vt:variant>
      <vt:variant>
        <vt:lpwstr>http://www.gz-volga.ru/</vt:lpwstr>
      </vt:variant>
      <vt:variant>
        <vt:lpwstr/>
      </vt:variant>
      <vt:variant>
        <vt:i4>3276835</vt:i4>
      </vt:variant>
      <vt:variant>
        <vt:i4>78</vt:i4>
      </vt:variant>
      <vt:variant>
        <vt:i4>0</vt:i4>
      </vt:variant>
      <vt:variant>
        <vt:i4>5</vt:i4>
      </vt:variant>
      <vt:variant>
        <vt:lpwstr>http://www.gz-volga.ru/</vt:lpwstr>
      </vt:variant>
      <vt:variant>
        <vt:lpwstr/>
      </vt:variant>
      <vt:variant>
        <vt:i4>3276835</vt:i4>
      </vt:variant>
      <vt:variant>
        <vt:i4>75</vt:i4>
      </vt:variant>
      <vt:variant>
        <vt:i4>0</vt:i4>
      </vt:variant>
      <vt:variant>
        <vt:i4>5</vt:i4>
      </vt:variant>
      <vt:variant>
        <vt:lpwstr>http://www.gz-volga.ru/</vt:lpwstr>
      </vt:variant>
      <vt:variant>
        <vt:lpwstr/>
      </vt:variant>
      <vt:variant>
        <vt:i4>3276835</vt:i4>
      </vt:variant>
      <vt:variant>
        <vt:i4>72</vt:i4>
      </vt:variant>
      <vt:variant>
        <vt:i4>0</vt:i4>
      </vt:variant>
      <vt:variant>
        <vt:i4>5</vt:i4>
      </vt:variant>
      <vt:variant>
        <vt:lpwstr>http://www.gz-volga.ru/</vt:lpwstr>
      </vt:variant>
      <vt:variant>
        <vt:lpwstr/>
      </vt:variant>
      <vt:variant>
        <vt:i4>1048681</vt:i4>
      </vt:variant>
      <vt:variant>
        <vt:i4>69</vt:i4>
      </vt:variant>
      <vt:variant>
        <vt:i4>0</vt:i4>
      </vt:variant>
      <vt:variant>
        <vt:i4>5</vt:i4>
      </vt:variant>
      <vt:variant>
        <vt:lpwstr/>
      </vt:variant>
      <vt:variant>
        <vt:lpwstr>_13._дефектная_ведомость</vt:lpwstr>
      </vt:variant>
      <vt:variant>
        <vt:i4>1245234</vt:i4>
      </vt:variant>
      <vt:variant>
        <vt:i4>65</vt:i4>
      </vt:variant>
      <vt:variant>
        <vt:i4>0</vt:i4>
      </vt:variant>
      <vt:variant>
        <vt:i4>5</vt:i4>
      </vt:variant>
      <vt:variant>
        <vt:lpwstr/>
      </vt:variant>
      <vt:variant>
        <vt:lpwstr>_Toc234323679</vt:lpwstr>
      </vt:variant>
      <vt:variant>
        <vt:i4>1245234</vt:i4>
      </vt:variant>
      <vt:variant>
        <vt:i4>62</vt:i4>
      </vt:variant>
      <vt:variant>
        <vt:i4>0</vt:i4>
      </vt:variant>
      <vt:variant>
        <vt:i4>5</vt:i4>
      </vt:variant>
      <vt:variant>
        <vt:lpwstr/>
      </vt:variant>
      <vt:variant>
        <vt:lpwstr>_Toc234323678</vt:lpwstr>
      </vt:variant>
      <vt:variant>
        <vt:i4>1245234</vt:i4>
      </vt:variant>
      <vt:variant>
        <vt:i4>59</vt:i4>
      </vt:variant>
      <vt:variant>
        <vt:i4>0</vt:i4>
      </vt:variant>
      <vt:variant>
        <vt:i4>5</vt:i4>
      </vt:variant>
      <vt:variant>
        <vt:lpwstr/>
      </vt:variant>
      <vt:variant>
        <vt:lpwstr>_Toc234323677</vt:lpwstr>
      </vt:variant>
      <vt:variant>
        <vt:i4>1245234</vt:i4>
      </vt:variant>
      <vt:variant>
        <vt:i4>56</vt:i4>
      </vt:variant>
      <vt:variant>
        <vt:i4>0</vt:i4>
      </vt:variant>
      <vt:variant>
        <vt:i4>5</vt:i4>
      </vt:variant>
      <vt:variant>
        <vt:lpwstr/>
      </vt:variant>
      <vt:variant>
        <vt:lpwstr>_Toc234323676</vt:lpwstr>
      </vt:variant>
      <vt:variant>
        <vt:i4>1245234</vt:i4>
      </vt:variant>
      <vt:variant>
        <vt:i4>53</vt:i4>
      </vt:variant>
      <vt:variant>
        <vt:i4>0</vt:i4>
      </vt:variant>
      <vt:variant>
        <vt:i4>5</vt:i4>
      </vt:variant>
      <vt:variant>
        <vt:lpwstr/>
      </vt:variant>
      <vt:variant>
        <vt:lpwstr>_Toc234323675</vt:lpwstr>
      </vt:variant>
      <vt:variant>
        <vt:i4>1245234</vt:i4>
      </vt:variant>
      <vt:variant>
        <vt:i4>50</vt:i4>
      </vt:variant>
      <vt:variant>
        <vt:i4>0</vt:i4>
      </vt:variant>
      <vt:variant>
        <vt:i4>5</vt:i4>
      </vt:variant>
      <vt:variant>
        <vt:lpwstr/>
      </vt:variant>
      <vt:variant>
        <vt:lpwstr>_Toc234323674</vt:lpwstr>
      </vt:variant>
      <vt:variant>
        <vt:i4>1245234</vt:i4>
      </vt:variant>
      <vt:variant>
        <vt:i4>47</vt:i4>
      </vt:variant>
      <vt:variant>
        <vt:i4>0</vt:i4>
      </vt:variant>
      <vt:variant>
        <vt:i4>5</vt:i4>
      </vt:variant>
      <vt:variant>
        <vt:lpwstr/>
      </vt:variant>
      <vt:variant>
        <vt:lpwstr>_Toc234323673</vt:lpwstr>
      </vt:variant>
      <vt:variant>
        <vt:i4>1245234</vt:i4>
      </vt:variant>
      <vt:variant>
        <vt:i4>44</vt:i4>
      </vt:variant>
      <vt:variant>
        <vt:i4>0</vt:i4>
      </vt:variant>
      <vt:variant>
        <vt:i4>5</vt:i4>
      </vt:variant>
      <vt:variant>
        <vt:lpwstr/>
      </vt:variant>
      <vt:variant>
        <vt:lpwstr>_Toc234323672</vt:lpwstr>
      </vt:variant>
      <vt:variant>
        <vt:i4>1245234</vt:i4>
      </vt:variant>
      <vt:variant>
        <vt:i4>41</vt:i4>
      </vt:variant>
      <vt:variant>
        <vt:i4>0</vt:i4>
      </vt:variant>
      <vt:variant>
        <vt:i4>5</vt:i4>
      </vt:variant>
      <vt:variant>
        <vt:lpwstr/>
      </vt:variant>
      <vt:variant>
        <vt:lpwstr>_Toc234323671</vt:lpwstr>
      </vt:variant>
      <vt:variant>
        <vt:i4>1245234</vt:i4>
      </vt:variant>
      <vt:variant>
        <vt:i4>38</vt:i4>
      </vt:variant>
      <vt:variant>
        <vt:i4>0</vt:i4>
      </vt:variant>
      <vt:variant>
        <vt:i4>5</vt:i4>
      </vt:variant>
      <vt:variant>
        <vt:lpwstr/>
      </vt:variant>
      <vt:variant>
        <vt:lpwstr>_Toc234323670</vt:lpwstr>
      </vt:variant>
      <vt:variant>
        <vt:i4>1179698</vt:i4>
      </vt:variant>
      <vt:variant>
        <vt:i4>35</vt:i4>
      </vt:variant>
      <vt:variant>
        <vt:i4>0</vt:i4>
      </vt:variant>
      <vt:variant>
        <vt:i4>5</vt:i4>
      </vt:variant>
      <vt:variant>
        <vt:lpwstr/>
      </vt:variant>
      <vt:variant>
        <vt:lpwstr>_Toc234323669</vt:lpwstr>
      </vt:variant>
      <vt:variant>
        <vt:i4>1179698</vt:i4>
      </vt:variant>
      <vt:variant>
        <vt:i4>32</vt:i4>
      </vt:variant>
      <vt:variant>
        <vt:i4>0</vt:i4>
      </vt:variant>
      <vt:variant>
        <vt:i4>5</vt:i4>
      </vt:variant>
      <vt:variant>
        <vt:lpwstr/>
      </vt:variant>
      <vt:variant>
        <vt:lpwstr>_Toc234323668</vt:lpwstr>
      </vt:variant>
      <vt:variant>
        <vt:i4>1179698</vt:i4>
      </vt:variant>
      <vt:variant>
        <vt:i4>29</vt:i4>
      </vt:variant>
      <vt:variant>
        <vt:i4>0</vt:i4>
      </vt:variant>
      <vt:variant>
        <vt:i4>5</vt:i4>
      </vt:variant>
      <vt:variant>
        <vt:lpwstr/>
      </vt:variant>
      <vt:variant>
        <vt:lpwstr>_Toc234323667</vt:lpwstr>
      </vt:variant>
      <vt:variant>
        <vt:i4>1179698</vt:i4>
      </vt:variant>
      <vt:variant>
        <vt:i4>26</vt:i4>
      </vt:variant>
      <vt:variant>
        <vt:i4>0</vt:i4>
      </vt:variant>
      <vt:variant>
        <vt:i4>5</vt:i4>
      </vt:variant>
      <vt:variant>
        <vt:lpwstr/>
      </vt:variant>
      <vt:variant>
        <vt:lpwstr>_Toc234323666</vt:lpwstr>
      </vt:variant>
      <vt:variant>
        <vt:i4>1179698</vt:i4>
      </vt:variant>
      <vt:variant>
        <vt:i4>23</vt:i4>
      </vt:variant>
      <vt:variant>
        <vt:i4>0</vt:i4>
      </vt:variant>
      <vt:variant>
        <vt:i4>5</vt:i4>
      </vt:variant>
      <vt:variant>
        <vt:lpwstr/>
      </vt:variant>
      <vt:variant>
        <vt:lpwstr>_Toc234323665</vt:lpwstr>
      </vt:variant>
      <vt:variant>
        <vt:i4>1179698</vt:i4>
      </vt:variant>
      <vt:variant>
        <vt:i4>20</vt:i4>
      </vt:variant>
      <vt:variant>
        <vt:i4>0</vt:i4>
      </vt:variant>
      <vt:variant>
        <vt:i4>5</vt:i4>
      </vt:variant>
      <vt:variant>
        <vt:lpwstr/>
      </vt:variant>
      <vt:variant>
        <vt:lpwstr>_Toc234323664</vt:lpwstr>
      </vt:variant>
      <vt:variant>
        <vt:i4>1179698</vt:i4>
      </vt:variant>
      <vt:variant>
        <vt:i4>17</vt:i4>
      </vt:variant>
      <vt:variant>
        <vt:i4>0</vt:i4>
      </vt:variant>
      <vt:variant>
        <vt:i4>5</vt:i4>
      </vt:variant>
      <vt:variant>
        <vt:lpwstr/>
      </vt:variant>
      <vt:variant>
        <vt:lpwstr>_Toc234323663</vt:lpwstr>
      </vt:variant>
      <vt:variant>
        <vt:i4>1179698</vt:i4>
      </vt:variant>
      <vt:variant>
        <vt:i4>14</vt:i4>
      </vt:variant>
      <vt:variant>
        <vt:i4>0</vt:i4>
      </vt:variant>
      <vt:variant>
        <vt:i4>5</vt:i4>
      </vt:variant>
      <vt:variant>
        <vt:lpwstr/>
      </vt:variant>
      <vt:variant>
        <vt:lpwstr>_Toc234323662</vt:lpwstr>
      </vt:variant>
      <vt:variant>
        <vt:i4>1179698</vt:i4>
      </vt:variant>
      <vt:variant>
        <vt:i4>11</vt:i4>
      </vt:variant>
      <vt:variant>
        <vt:i4>0</vt:i4>
      </vt:variant>
      <vt:variant>
        <vt:i4>5</vt:i4>
      </vt:variant>
      <vt:variant>
        <vt:lpwstr/>
      </vt:variant>
      <vt:variant>
        <vt:lpwstr>_Toc234323661</vt:lpwstr>
      </vt:variant>
      <vt:variant>
        <vt:i4>1179698</vt:i4>
      </vt:variant>
      <vt:variant>
        <vt:i4>8</vt:i4>
      </vt:variant>
      <vt:variant>
        <vt:i4>0</vt:i4>
      </vt:variant>
      <vt:variant>
        <vt:i4>5</vt:i4>
      </vt:variant>
      <vt:variant>
        <vt:lpwstr/>
      </vt:variant>
      <vt:variant>
        <vt:lpwstr>_Toc234323660</vt:lpwstr>
      </vt:variant>
      <vt:variant>
        <vt:i4>1114162</vt:i4>
      </vt:variant>
      <vt:variant>
        <vt:i4>5</vt:i4>
      </vt:variant>
      <vt:variant>
        <vt:i4>0</vt:i4>
      </vt:variant>
      <vt:variant>
        <vt:i4>5</vt:i4>
      </vt:variant>
      <vt:variant>
        <vt:lpwstr/>
      </vt:variant>
      <vt:variant>
        <vt:lpwstr>_Toc234323659</vt:lpwstr>
      </vt:variant>
      <vt:variant>
        <vt:i4>3276835</vt:i4>
      </vt:variant>
      <vt:variant>
        <vt:i4>0</vt:i4>
      </vt:variant>
      <vt:variant>
        <vt:i4>0</vt:i4>
      </vt:variant>
      <vt:variant>
        <vt:i4>5</vt:i4>
      </vt:variant>
      <vt:variant>
        <vt:lpwstr>http://www.gz-volga.ru/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Лаврушина</dc:creator>
  <cp:lastModifiedBy>PolyakovIA</cp:lastModifiedBy>
  <cp:revision>2</cp:revision>
  <cp:lastPrinted>2010-08-04T10:53:00Z</cp:lastPrinted>
  <dcterms:created xsi:type="dcterms:W3CDTF">2010-08-06T06:31:00Z</dcterms:created>
  <dcterms:modified xsi:type="dcterms:W3CDTF">2010-08-06T06:31:00Z</dcterms:modified>
</cp:coreProperties>
</file>