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FF" w:rsidRPr="00505DE8" w:rsidRDefault="00F02CFF" w:rsidP="00D621F9">
      <w:pPr>
        <w:keepNext/>
        <w:suppressAutoHyphens/>
        <w:spacing w:before="240" w:after="120"/>
        <w:ind w:left="-540" w:right="566" w:firstLine="1080"/>
        <w:jc w:val="center"/>
        <w:rPr>
          <w:rFonts w:ascii="Arial" w:hAnsi="Arial"/>
          <w:b/>
          <w:sz w:val="36"/>
          <w:szCs w:val="48"/>
          <w:lang w:eastAsia="ar-SA"/>
        </w:rPr>
      </w:pPr>
      <w:bookmarkStart w:id="0" w:name="_GoBack"/>
      <w:bookmarkEnd w:id="0"/>
      <w:r>
        <w:rPr>
          <w:rFonts w:ascii="Arial" w:hAnsi="Arial"/>
          <w:b/>
          <w:noProof/>
          <w:sz w:val="52"/>
          <w:szCs w:val="20"/>
        </w:rPr>
        <w:drawing>
          <wp:inline distT="0" distB="0" distL="0" distR="0" wp14:anchorId="73EB6A62" wp14:editId="295D1735">
            <wp:extent cx="571500" cy="666750"/>
            <wp:effectExtent l="0" t="0" r="0" b="0"/>
            <wp:docPr id="2" name="Рисунок 2" descr="C:\Users\Дума\Desktop\gorodische_gp_co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ума\Desktop\gorodische_gp_coa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CFF" w:rsidRPr="00505DE8" w:rsidRDefault="00F02CFF" w:rsidP="00D621F9">
      <w:pPr>
        <w:keepNext/>
        <w:suppressAutoHyphens/>
        <w:spacing w:before="240" w:after="120"/>
        <w:ind w:left="-540" w:right="566" w:firstLine="1080"/>
        <w:jc w:val="center"/>
        <w:rPr>
          <w:b/>
          <w:sz w:val="48"/>
          <w:szCs w:val="48"/>
          <w:lang w:eastAsia="ar-SA"/>
        </w:rPr>
      </w:pPr>
      <w:r w:rsidRPr="00505DE8">
        <w:rPr>
          <w:b/>
          <w:sz w:val="48"/>
          <w:szCs w:val="48"/>
          <w:lang w:eastAsia="ar-SA"/>
        </w:rPr>
        <w:t>Городищенская городская Дума</w:t>
      </w:r>
    </w:p>
    <w:p w:rsidR="00F02CFF" w:rsidRPr="005D45E0" w:rsidRDefault="00074B13" w:rsidP="00074B13">
      <w:pPr>
        <w:pBdr>
          <w:bottom w:val="single" w:sz="8" w:space="1" w:color="000000"/>
        </w:pBdr>
        <w:ind w:left="-540" w:right="566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403003, Волгоградская обл., раб.пос., </w:t>
      </w:r>
      <w:r w:rsidR="00F02CFF" w:rsidRPr="005D45E0">
        <w:rPr>
          <w:bCs/>
          <w:sz w:val="20"/>
          <w:szCs w:val="20"/>
        </w:rPr>
        <w:t>Городище,  пл. 40</w:t>
      </w:r>
      <w:r>
        <w:rPr>
          <w:bCs/>
          <w:sz w:val="20"/>
          <w:szCs w:val="20"/>
        </w:rPr>
        <w:t xml:space="preserve">-лет Сталинградской битвы 1,  </w:t>
      </w:r>
      <w:r w:rsidR="00F02CFF" w:rsidRPr="005D45E0">
        <w:rPr>
          <w:bCs/>
          <w:sz w:val="20"/>
          <w:szCs w:val="20"/>
        </w:rPr>
        <w:t>тел. (8-84468) 3-54-04</w:t>
      </w:r>
    </w:p>
    <w:p w:rsidR="001F1D22" w:rsidRDefault="001F1D22" w:rsidP="00265849">
      <w:pPr>
        <w:ind w:right="566"/>
        <w:rPr>
          <w:szCs w:val="28"/>
        </w:rPr>
      </w:pPr>
    </w:p>
    <w:p w:rsidR="001F1D22" w:rsidRPr="00ED26ED" w:rsidRDefault="001F1D22" w:rsidP="00D621F9">
      <w:pPr>
        <w:ind w:left="709" w:right="283" w:firstLine="567"/>
        <w:rPr>
          <w:sz w:val="28"/>
          <w:szCs w:val="28"/>
        </w:rPr>
      </w:pPr>
      <w:r w:rsidRPr="00ED26ED">
        <w:rPr>
          <w:sz w:val="28"/>
          <w:szCs w:val="28"/>
        </w:rPr>
        <w:t xml:space="preserve">                                   РЕШЕНИЕ</w:t>
      </w:r>
    </w:p>
    <w:p w:rsidR="001F1D22" w:rsidRPr="00ED26ED" w:rsidRDefault="00671B07" w:rsidP="00D621F9">
      <w:pPr>
        <w:ind w:left="709"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от «20» декабря 2024 года № 46/2</w:t>
      </w:r>
    </w:p>
    <w:p w:rsidR="001F1D22" w:rsidRPr="00ED26ED" w:rsidRDefault="001F1D22" w:rsidP="00D621F9">
      <w:pPr>
        <w:ind w:left="709" w:right="283"/>
        <w:jc w:val="center"/>
        <w:rPr>
          <w:sz w:val="28"/>
          <w:szCs w:val="28"/>
        </w:rPr>
      </w:pPr>
    </w:p>
    <w:p w:rsidR="001F1D22" w:rsidRPr="00ED26ED" w:rsidRDefault="001F1D22" w:rsidP="00D621F9">
      <w:pPr>
        <w:keepNext/>
        <w:keepLines/>
        <w:tabs>
          <w:tab w:val="left" w:pos="-360"/>
        </w:tabs>
        <w:ind w:right="283"/>
        <w:contextualSpacing/>
        <w:jc w:val="center"/>
        <w:rPr>
          <w:sz w:val="28"/>
          <w:szCs w:val="28"/>
        </w:rPr>
      </w:pPr>
      <w:r w:rsidRPr="00ED26ED">
        <w:rPr>
          <w:sz w:val="28"/>
          <w:szCs w:val="28"/>
        </w:rPr>
        <w:t xml:space="preserve">О внесении </w:t>
      </w:r>
      <w:r w:rsidR="006C2146">
        <w:rPr>
          <w:sz w:val="28"/>
          <w:szCs w:val="28"/>
        </w:rPr>
        <w:t xml:space="preserve">изменений в решение </w:t>
      </w:r>
      <w:r w:rsidRPr="00ED26ED">
        <w:rPr>
          <w:sz w:val="28"/>
          <w:szCs w:val="28"/>
        </w:rPr>
        <w:t>Городищенской городской Думы</w:t>
      </w:r>
      <w:r w:rsidRPr="00ED26ED">
        <w:rPr>
          <w:i/>
          <w:iCs/>
          <w:sz w:val="28"/>
          <w:szCs w:val="28"/>
        </w:rPr>
        <w:t xml:space="preserve">  </w:t>
      </w:r>
      <w:r w:rsidR="007C42F6">
        <w:rPr>
          <w:i/>
          <w:iCs/>
          <w:sz w:val="28"/>
          <w:szCs w:val="28"/>
        </w:rPr>
        <w:t xml:space="preserve">                        </w:t>
      </w:r>
      <w:r w:rsidRPr="00ED26ED">
        <w:rPr>
          <w:i/>
          <w:iCs/>
          <w:sz w:val="28"/>
          <w:szCs w:val="28"/>
        </w:rPr>
        <w:t xml:space="preserve">    </w:t>
      </w:r>
      <w:r w:rsidRPr="00ED26ED">
        <w:rPr>
          <w:iCs/>
          <w:sz w:val="28"/>
          <w:szCs w:val="28"/>
        </w:rPr>
        <w:t>от 29.07.2021</w:t>
      </w:r>
      <w:r w:rsidRPr="00ED26ED">
        <w:rPr>
          <w:sz w:val="28"/>
          <w:szCs w:val="28"/>
        </w:rPr>
        <w:t xml:space="preserve"> г. № 14/4 </w:t>
      </w:r>
    </w:p>
    <w:p w:rsidR="001F1D22" w:rsidRPr="00ED26ED" w:rsidRDefault="001F1D22" w:rsidP="00D621F9">
      <w:pPr>
        <w:keepNext/>
        <w:keepLines/>
        <w:tabs>
          <w:tab w:val="left" w:pos="-360"/>
        </w:tabs>
        <w:ind w:right="283"/>
        <w:contextualSpacing/>
        <w:jc w:val="center"/>
        <w:rPr>
          <w:sz w:val="28"/>
          <w:szCs w:val="28"/>
        </w:rPr>
      </w:pPr>
      <w:r w:rsidRPr="00ED26ED">
        <w:rPr>
          <w:sz w:val="28"/>
          <w:szCs w:val="28"/>
        </w:rPr>
        <w:t>«Об утверждении Положения о муниципальном контроле в сфере благоустройства в Городищенском городском поселении Городищенского муниципального района Волгоградской области</w:t>
      </w:r>
      <w:r w:rsidR="00074B13">
        <w:rPr>
          <w:sz w:val="28"/>
          <w:szCs w:val="28"/>
        </w:rPr>
        <w:t>»</w:t>
      </w:r>
    </w:p>
    <w:p w:rsidR="001F1D22" w:rsidRPr="00ED26ED" w:rsidRDefault="001F1D22" w:rsidP="00D621F9">
      <w:pPr>
        <w:keepNext/>
        <w:keepLines/>
        <w:tabs>
          <w:tab w:val="left" w:pos="-360"/>
        </w:tabs>
        <w:ind w:right="283"/>
        <w:contextualSpacing/>
        <w:jc w:val="center"/>
        <w:rPr>
          <w:i/>
          <w:iCs/>
          <w:sz w:val="28"/>
          <w:szCs w:val="28"/>
        </w:rPr>
      </w:pPr>
    </w:p>
    <w:p w:rsidR="001F1D22" w:rsidRPr="00ED26ED" w:rsidRDefault="001F1D22" w:rsidP="00D621F9">
      <w:pPr>
        <w:tabs>
          <w:tab w:val="left" w:pos="-360"/>
        </w:tabs>
        <w:ind w:right="283"/>
        <w:contextualSpacing/>
        <w:jc w:val="both"/>
        <w:rPr>
          <w:sz w:val="28"/>
          <w:szCs w:val="28"/>
        </w:rPr>
      </w:pPr>
    </w:p>
    <w:p w:rsidR="001F1D22" w:rsidRDefault="001F1D22" w:rsidP="00D621F9">
      <w:pPr>
        <w:pStyle w:val="af3"/>
        <w:autoSpaceDE w:val="0"/>
        <w:ind w:right="283" w:firstLine="720"/>
        <w:jc w:val="both"/>
        <w:rPr>
          <w:color w:val="000000"/>
          <w:szCs w:val="28"/>
        </w:rPr>
      </w:pPr>
      <w:r>
        <w:rPr>
          <w:szCs w:val="28"/>
        </w:rPr>
        <w:t xml:space="preserve">В целях реализации Федерального закона от 31.07.2020 № 248-ФЗ </w:t>
      </w:r>
      <w:r>
        <w:rPr>
          <w:szCs w:val="28"/>
        </w:rPr>
        <w:br/>
        <w:t xml:space="preserve">«О государственном контроле (надзоре) и муниципальном контроле </w:t>
      </w:r>
      <w:r>
        <w:rPr>
          <w:szCs w:val="28"/>
        </w:rPr>
        <w:br/>
        <w:t xml:space="preserve">в Российской Федерации», в соответствии с Федеральным законом </w:t>
      </w:r>
      <w:r w:rsidR="00D621F9">
        <w:rPr>
          <w:szCs w:val="28"/>
        </w:rPr>
        <w:t xml:space="preserve">                            </w:t>
      </w:r>
      <w:r>
        <w:rPr>
          <w:szCs w:val="28"/>
        </w:rPr>
        <w:t xml:space="preserve">от 08.08.2024 № 289-ФЗ «О внесении изменений в Воздушный кодекс Российской Федерации и отдельные законодательные акты Российской Федерации», в соответствии с </w:t>
      </w:r>
      <w:r>
        <w:rPr>
          <w:color w:val="000000"/>
          <w:szCs w:val="28"/>
        </w:rPr>
        <w:t>Уставом Городищенского городского поселения Городищенского муниципального района Волгоградской области, Городищенская городская Дума</w:t>
      </w:r>
    </w:p>
    <w:p w:rsidR="001F1D22" w:rsidRDefault="001F1D22" w:rsidP="00D621F9">
      <w:pPr>
        <w:pStyle w:val="af3"/>
        <w:autoSpaceDE w:val="0"/>
        <w:ind w:right="283" w:firstLine="720"/>
        <w:rPr>
          <w:i/>
          <w:iCs/>
          <w:szCs w:val="28"/>
          <w:u w:val="single"/>
        </w:rPr>
      </w:pPr>
      <w:r>
        <w:rPr>
          <w:color w:val="000000"/>
          <w:szCs w:val="28"/>
        </w:rPr>
        <w:t xml:space="preserve">                                           РЕШИЛА:</w:t>
      </w:r>
    </w:p>
    <w:p w:rsidR="001F1D22" w:rsidRPr="00ED26ED" w:rsidRDefault="001F1D22" w:rsidP="00D621F9">
      <w:pPr>
        <w:keepNext/>
        <w:keepLines/>
        <w:tabs>
          <w:tab w:val="left" w:pos="-360"/>
        </w:tabs>
        <w:ind w:right="283" w:firstLine="720"/>
        <w:contextualSpacing/>
        <w:jc w:val="both"/>
        <w:rPr>
          <w:iCs/>
          <w:sz w:val="28"/>
          <w:szCs w:val="28"/>
        </w:rPr>
      </w:pPr>
      <w:r w:rsidRPr="00ED26ED">
        <w:rPr>
          <w:sz w:val="28"/>
          <w:szCs w:val="28"/>
        </w:rPr>
        <w:t>1. Внести в Положение о муниципальном контроле в сфере благоустройства в Городищенском городском поселении Городищенского муниципального района Волгоградской области</w:t>
      </w:r>
      <w:r w:rsidR="006C2146">
        <w:rPr>
          <w:iCs/>
          <w:sz w:val="28"/>
          <w:szCs w:val="28"/>
        </w:rPr>
        <w:t xml:space="preserve">, утвержденное </w:t>
      </w:r>
      <w:r w:rsidRPr="00ED26ED">
        <w:rPr>
          <w:sz w:val="28"/>
          <w:szCs w:val="28"/>
        </w:rPr>
        <w:t>решением</w:t>
      </w:r>
      <w:r w:rsidRPr="00ED26ED">
        <w:rPr>
          <w:i/>
          <w:iCs/>
          <w:sz w:val="28"/>
          <w:szCs w:val="28"/>
        </w:rPr>
        <w:t xml:space="preserve">  </w:t>
      </w:r>
      <w:r w:rsidRPr="00ED26ED">
        <w:rPr>
          <w:iCs/>
          <w:sz w:val="28"/>
          <w:szCs w:val="28"/>
        </w:rPr>
        <w:t>Городищенской городской Думы</w:t>
      </w:r>
      <w:r w:rsidRPr="00ED26ED">
        <w:rPr>
          <w:i/>
          <w:iCs/>
          <w:sz w:val="28"/>
          <w:szCs w:val="28"/>
        </w:rPr>
        <w:t xml:space="preserve"> </w:t>
      </w:r>
      <w:r w:rsidRPr="00ED26ED">
        <w:rPr>
          <w:iCs/>
          <w:sz w:val="28"/>
          <w:szCs w:val="28"/>
        </w:rPr>
        <w:t>от 29.07.2021</w:t>
      </w:r>
      <w:r w:rsidRPr="00ED26ED">
        <w:rPr>
          <w:sz w:val="28"/>
          <w:szCs w:val="28"/>
        </w:rPr>
        <w:t xml:space="preserve">г. № 14/4, (далее – Положение) </w:t>
      </w:r>
      <w:r w:rsidRPr="00ED26ED">
        <w:rPr>
          <w:iCs/>
          <w:sz w:val="28"/>
          <w:szCs w:val="28"/>
        </w:rPr>
        <w:t>следующие изменения:</w:t>
      </w:r>
    </w:p>
    <w:p w:rsidR="001F1D22" w:rsidRPr="00ED26ED" w:rsidRDefault="001F1D22" w:rsidP="00D621F9">
      <w:pPr>
        <w:keepNext/>
        <w:keepLines/>
        <w:tabs>
          <w:tab w:val="left" w:pos="-360"/>
        </w:tabs>
        <w:ind w:right="283" w:firstLine="709"/>
        <w:jc w:val="both"/>
        <w:rPr>
          <w:sz w:val="28"/>
          <w:szCs w:val="28"/>
        </w:rPr>
      </w:pPr>
      <w:r w:rsidRPr="00ED26ED">
        <w:rPr>
          <w:iCs/>
          <w:sz w:val="28"/>
          <w:szCs w:val="28"/>
        </w:rPr>
        <w:t xml:space="preserve"> </w:t>
      </w:r>
      <w:r w:rsidRPr="00ED26ED">
        <w:rPr>
          <w:sz w:val="28"/>
          <w:szCs w:val="28"/>
        </w:rPr>
        <w:t>1.1. в пункте 4.2.3 слово «уведомляет» заменить словами «вправе уведомить»;</w:t>
      </w:r>
    </w:p>
    <w:p w:rsidR="001F1D22" w:rsidRPr="00ED26ED" w:rsidRDefault="001F1D22" w:rsidP="00D621F9">
      <w:pPr>
        <w:keepNext/>
        <w:keepLines/>
        <w:tabs>
          <w:tab w:val="left" w:pos="-360"/>
        </w:tabs>
        <w:ind w:right="283" w:firstLine="709"/>
        <w:jc w:val="both"/>
        <w:rPr>
          <w:sz w:val="28"/>
          <w:szCs w:val="28"/>
        </w:rPr>
      </w:pPr>
      <w:r w:rsidRPr="00ED26ED">
        <w:rPr>
          <w:sz w:val="28"/>
          <w:szCs w:val="28"/>
        </w:rPr>
        <w:t>1.2. в пункте 4.2.4 слова «, представление которых установлено указанным решением» заменить словами</w:t>
      </w:r>
      <w:r w:rsidRPr="00ED26ED">
        <w:rPr>
          <w:sz w:val="28"/>
          <w:szCs w:val="28"/>
          <w:lang w:val="x-none"/>
        </w:rPr>
        <w:t xml:space="preserve"> </w:t>
      </w:r>
      <w:r w:rsidRPr="00ED26ED">
        <w:rPr>
          <w:sz w:val="28"/>
          <w:szCs w:val="28"/>
        </w:rPr>
        <w:t>«в соответствии с пунктом 4.2.3 настоящего Положения»;</w:t>
      </w:r>
    </w:p>
    <w:p w:rsidR="001F1D22" w:rsidRPr="00ED26ED" w:rsidRDefault="001F1D22" w:rsidP="00D621F9">
      <w:pPr>
        <w:autoSpaceDE w:val="0"/>
        <w:autoSpaceDN w:val="0"/>
        <w:adjustRightInd w:val="0"/>
        <w:ind w:right="283" w:firstLine="709"/>
        <w:jc w:val="both"/>
        <w:rPr>
          <w:sz w:val="28"/>
          <w:szCs w:val="28"/>
        </w:rPr>
      </w:pPr>
      <w:r w:rsidRPr="00ED26ED">
        <w:rPr>
          <w:sz w:val="28"/>
          <w:szCs w:val="28"/>
        </w:rPr>
        <w:t>1.3. пункт 4.9.4 изложить в следующей редакции:</w:t>
      </w:r>
    </w:p>
    <w:p w:rsidR="001F1D22" w:rsidRPr="00ED26ED" w:rsidRDefault="001F1D22" w:rsidP="00D621F9">
      <w:pPr>
        <w:autoSpaceDE w:val="0"/>
        <w:autoSpaceDN w:val="0"/>
        <w:adjustRightInd w:val="0"/>
        <w:ind w:right="283" w:firstLine="709"/>
        <w:jc w:val="both"/>
        <w:rPr>
          <w:sz w:val="28"/>
          <w:szCs w:val="28"/>
        </w:rPr>
      </w:pPr>
      <w:r w:rsidRPr="00ED26ED">
        <w:rPr>
          <w:sz w:val="28"/>
          <w:szCs w:val="28"/>
        </w:rPr>
        <w:t>«4.9.4. По результатам проведения выездного обследования не может быть принято решение, предусмотренное подпунктом 2 пункта 4.2.1 настоящего Положения.»;</w:t>
      </w:r>
    </w:p>
    <w:p w:rsidR="001F1D22" w:rsidRPr="00ED26ED" w:rsidRDefault="001F1D22" w:rsidP="00D621F9">
      <w:pPr>
        <w:autoSpaceDE w:val="0"/>
        <w:autoSpaceDN w:val="0"/>
        <w:adjustRightInd w:val="0"/>
        <w:ind w:right="283" w:firstLine="709"/>
        <w:jc w:val="both"/>
        <w:rPr>
          <w:bCs/>
          <w:iCs/>
          <w:sz w:val="28"/>
          <w:szCs w:val="28"/>
        </w:rPr>
      </w:pPr>
      <w:r w:rsidRPr="00ED26ED">
        <w:rPr>
          <w:bCs/>
          <w:iCs/>
          <w:sz w:val="28"/>
          <w:szCs w:val="28"/>
        </w:rPr>
        <w:t xml:space="preserve">1.4. </w:t>
      </w:r>
      <w:hyperlink r:id="rId9" w:history="1">
        <w:r w:rsidRPr="007C42F6">
          <w:rPr>
            <w:rStyle w:val="a3"/>
            <w:bCs/>
            <w:iCs/>
            <w:color w:val="auto"/>
            <w:sz w:val="28"/>
            <w:szCs w:val="28"/>
          </w:rPr>
          <w:t>приложение 3</w:t>
        </w:r>
      </w:hyperlink>
      <w:r w:rsidRPr="00ED26ED">
        <w:rPr>
          <w:bCs/>
          <w:iCs/>
          <w:sz w:val="28"/>
          <w:szCs w:val="28"/>
        </w:rPr>
        <w:t xml:space="preserve"> к Положению изложить в новой редакции согласно </w:t>
      </w:r>
      <w:hyperlink r:id="rId10" w:history="1">
        <w:r w:rsidRPr="007C42F6">
          <w:rPr>
            <w:rStyle w:val="a3"/>
            <w:bCs/>
            <w:iCs/>
            <w:color w:val="auto"/>
            <w:sz w:val="28"/>
            <w:szCs w:val="28"/>
          </w:rPr>
          <w:t>приложению</w:t>
        </w:r>
      </w:hyperlink>
      <w:r w:rsidRPr="00ED26ED">
        <w:rPr>
          <w:bCs/>
          <w:iCs/>
          <w:sz w:val="28"/>
          <w:szCs w:val="28"/>
        </w:rPr>
        <w:t xml:space="preserve"> 1 к настоящему решению;</w:t>
      </w:r>
    </w:p>
    <w:p w:rsidR="001F1D22" w:rsidRPr="00ED26ED" w:rsidRDefault="001F1D22" w:rsidP="00D621F9">
      <w:pPr>
        <w:autoSpaceDE w:val="0"/>
        <w:autoSpaceDN w:val="0"/>
        <w:adjustRightInd w:val="0"/>
        <w:ind w:right="283" w:firstLine="709"/>
        <w:jc w:val="both"/>
        <w:rPr>
          <w:bCs/>
          <w:iCs/>
          <w:sz w:val="28"/>
          <w:szCs w:val="28"/>
        </w:rPr>
      </w:pPr>
      <w:r w:rsidRPr="00ED26ED">
        <w:rPr>
          <w:bCs/>
          <w:iCs/>
          <w:sz w:val="28"/>
          <w:szCs w:val="28"/>
        </w:rPr>
        <w:lastRenderedPageBreak/>
        <w:t>1.5. приложение 4 к Положению изложить в новой редакции согласно приложению 2 к настоящему решению.</w:t>
      </w:r>
    </w:p>
    <w:p w:rsidR="001F1D22" w:rsidRPr="00ED26ED" w:rsidRDefault="001F1D22" w:rsidP="00D621F9">
      <w:pPr>
        <w:autoSpaceDE w:val="0"/>
        <w:ind w:left="-142" w:right="283" w:firstLine="709"/>
        <w:jc w:val="both"/>
        <w:rPr>
          <w:sz w:val="28"/>
          <w:szCs w:val="28"/>
        </w:rPr>
      </w:pPr>
      <w:r w:rsidRPr="00ED26ED">
        <w:rPr>
          <w:sz w:val="28"/>
          <w:szCs w:val="28"/>
        </w:rPr>
        <w:t xml:space="preserve">   2. Контроль за испол</w:t>
      </w:r>
      <w:r w:rsidR="00265849">
        <w:rPr>
          <w:sz w:val="28"/>
          <w:szCs w:val="28"/>
        </w:rPr>
        <w:t>нением настоящего решения возложить на главу Городищенского городского поселения Забураеву Н.А</w:t>
      </w:r>
      <w:r w:rsidRPr="00ED26ED">
        <w:rPr>
          <w:sz w:val="28"/>
          <w:szCs w:val="28"/>
        </w:rPr>
        <w:t>.</w:t>
      </w:r>
    </w:p>
    <w:p w:rsidR="006C2146" w:rsidRPr="006C2146" w:rsidRDefault="006C2146" w:rsidP="006C214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1D22" w:rsidRPr="006C2146">
        <w:rPr>
          <w:sz w:val="28"/>
          <w:szCs w:val="28"/>
        </w:rPr>
        <w:t>3. </w:t>
      </w:r>
      <w:r w:rsidRPr="006C2146">
        <w:rPr>
          <w:sz w:val="28"/>
          <w:szCs w:val="28"/>
        </w:rPr>
        <w:t>Настоящее решение вступает в силу после его официального обнародования путем официального опубликования.</w:t>
      </w:r>
    </w:p>
    <w:p w:rsidR="001F1D22" w:rsidRPr="00ED26ED" w:rsidRDefault="006C2146" w:rsidP="00D621F9">
      <w:pPr>
        <w:autoSpaceDE w:val="0"/>
        <w:ind w:left="-142" w:right="283" w:firstLine="709"/>
        <w:jc w:val="both"/>
        <w:rPr>
          <w:bCs/>
          <w:sz w:val="28"/>
          <w:szCs w:val="28"/>
        </w:rPr>
      </w:pPr>
      <w:r w:rsidRPr="00ED26ED">
        <w:rPr>
          <w:bCs/>
          <w:sz w:val="28"/>
          <w:szCs w:val="28"/>
        </w:rPr>
        <w:t xml:space="preserve"> </w:t>
      </w:r>
    </w:p>
    <w:p w:rsidR="001F1D22" w:rsidRPr="00ED26ED" w:rsidRDefault="001F1D22" w:rsidP="00D621F9">
      <w:pPr>
        <w:autoSpaceDE w:val="0"/>
        <w:ind w:left="-142" w:right="283" w:firstLine="709"/>
        <w:jc w:val="both"/>
        <w:rPr>
          <w:bCs/>
          <w:sz w:val="28"/>
          <w:szCs w:val="28"/>
        </w:rPr>
      </w:pPr>
    </w:p>
    <w:p w:rsidR="001F1D22" w:rsidRDefault="001F1D22" w:rsidP="00D621F9">
      <w:pPr>
        <w:autoSpaceDE w:val="0"/>
        <w:ind w:left="-142" w:right="283" w:firstLine="709"/>
        <w:jc w:val="both"/>
        <w:rPr>
          <w:bCs/>
          <w:szCs w:val="28"/>
        </w:rPr>
      </w:pPr>
    </w:p>
    <w:p w:rsidR="006C2146" w:rsidRDefault="00265849" w:rsidP="00D621F9">
      <w:pPr>
        <w:suppressAutoHyphens/>
        <w:ind w:left="-142" w:right="283"/>
        <w:rPr>
          <w:sz w:val="28"/>
          <w:szCs w:val="28"/>
        </w:rPr>
      </w:pPr>
      <w:r>
        <w:rPr>
          <w:sz w:val="28"/>
          <w:szCs w:val="28"/>
        </w:rPr>
        <w:t>Врио главы</w:t>
      </w:r>
      <w:r w:rsidR="006C2146">
        <w:rPr>
          <w:sz w:val="28"/>
          <w:szCs w:val="28"/>
        </w:rPr>
        <w:t xml:space="preserve"> </w:t>
      </w:r>
    </w:p>
    <w:p w:rsidR="001F1D22" w:rsidRPr="00ED26ED" w:rsidRDefault="001F1D22" w:rsidP="00D621F9">
      <w:pPr>
        <w:suppressAutoHyphens/>
        <w:ind w:left="-142" w:right="283"/>
        <w:rPr>
          <w:sz w:val="28"/>
          <w:szCs w:val="28"/>
        </w:rPr>
      </w:pPr>
      <w:r w:rsidRPr="00ED26ED">
        <w:rPr>
          <w:sz w:val="28"/>
          <w:szCs w:val="28"/>
        </w:rPr>
        <w:t xml:space="preserve">Городищенского   городского поселения                  </w:t>
      </w:r>
      <w:r w:rsidR="00D621F9">
        <w:rPr>
          <w:sz w:val="28"/>
          <w:szCs w:val="28"/>
        </w:rPr>
        <w:t xml:space="preserve"> </w:t>
      </w:r>
      <w:r w:rsidRPr="00ED26ED">
        <w:rPr>
          <w:sz w:val="28"/>
          <w:szCs w:val="28"/>
        </w:rPr>
        <w:t xml:space="preserve">      </w:t>
      </w:r>
      <w:r w:rsidR="006C2146">
        <w:rPr>
          <w:sz w:val="28"/>
          <w:szCs w:val="28"/>
        </w:rPr>
        <w:t xml:space="preserve">  </w:t>
      </w:r>
      <w:r w:rsidR="00265849">
        <w:rPr>
          <w:sz w:val="28"/>
          <w:szCs w:val="28"/>
        </w:rPr>
        <w:t>Т.В. Денисова</w:t>
      </w:r>
      <w:r w:rsidRPr="00ED26ED">
        <w:rPr>
          <w:sz w:val="28"/>
          <w:szCs w:val="28"/>
        </w:rPr>
        <w:t xml:space="preserve">      </w:t>
      </w:r>
    </w:p>
    <w:p w:rsidR="001F1D22" w:rsidRPr="00ED26ED" w:rsidRDefault="001F1D22" w:rsidP="00D621F9">
      <w:pPr>
        <w:suppressAutoHyphens/>
        <w:ind w:left="-142" w:right="283"/>
        <w:rPr>
          <w:sz w:val="28"/>
          <w:szCs w:val="28"/>
        </w:rPr>
      </w:pPr>
    </w:p>
    <w:p w:rsidR="001F1D22" w:rsidRPr="00ED26ED" w:rsidRDefault="001F1D22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1F1D22" w:rsidRPr="00ED26ED" w:rsidRDefault="001F1D22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ED26ED" w:rsidRDefault="00ED26ED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265849" w:rsidRDefault="00265849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265849" w:rsidRDefault="00265849" w:rsidP="00D621F9">
      <w:pPr>
        <w:pStyle w:val="ConsPlusNormal"/>
        <w:ind w:left="4820" w:right="283" w:firstLine="1"/>
        <w:outlineLvl w:val="1"/>
        <w:rPr>
          <w:sz w:val="28"/>
          <w:szCs w:val="28"/>
        </w:rPr>
      </w:pPr>
    </w:p>
    <w:p w:rsidR="005C0EF6" w:rsidRDefault="005C0EF6" w:rsidP="006C2146">
      <w:pPr>
        <w:pStyle w:val="ConsPlusNormal"/>
        <w:ind w:right="283"/>
        <w:outlineLvl w:val="1"/>
      </w:pPr>
    </w:p>
    <w:p w:rsidR="001F1D22" w:rsidRPr="00ED26ED" w:rsidRDefault="00ED26ED" w:rsidP="00D621F9">
      <w:pPr>
        <w:pStyle w:val="ConsPlusNormal"/>
        <w:ind w:left="4820" w:right="283" w:firstLine="1"/>
        <w:outlineLvl w:val="1"/>
      </w:pPr>
      <w:r w:rsidRPr="00ED26ED">
        <w:lastRenderedPageBreak/>
        <w:t>П</w:t>
      </w:r>
      <w:r w:rsidR="001F1D22" w:rsidRPr="00ED26ED">
        <w:t xml:space="preserve">риложение </w:t>
      </w:r>
      <w:r w:rsidR="006C2146">
        <w:t>1</w:t>
      </w:r>
    </w:p>
    <w:p w:rsidR="006C2146" w:rsidRDefault="00ED26ED" w:rsidP="00D621F9">
      <w:pPr>
        <w:autoSpaceDE w:val="0"/>
        <w:ind w:left="4820" w:right="283"/>
        <w:jc w:val="both"/>
      </w:pPr>
      <w:r w:rsidRPr="00ED26ED">
        <w:t>к </w:t>
      </w:r>
      <w:r w:rsidR="001F1D22" w:rsidRPr="00ED26ED">
        <w:t>решению</w:t>
      </w:r>
      <w:r w:rsidRPr="00ED26ED">
        <w:t> </w:t>
      </w:r>
      <w:r w:rsidR="006C2146">
        <w:t xml:space="preserve">Городищенской </w:t>
      </w:r>
    </w:p>
    <w:p w:rsidR="001F1D22" w:rsidRPr="00ED26ED" w:rsidRDefault="006C2146" w:rsidP="00D621F9">
      <w:pPr>
        <w:autoSpaceDE w:val="0"/>
        <w:ind w:left="4820" w:right="283"/>
        <w:jc w:val="both"/>
        <w:rPr>
          <w:i/>
        </w:rPr>
      </w:pPr>
      <w:r>
        <w:t xml:space="preserve">городской </w:t>
      </w:r>
      <w:r w:rsidR="001F1D22" w:rsidRPr="00ED26ED">
        <w:t>Думы</w:t>
      </w:r>
      <w:r w:rsidR="00ED26ED">
        <w:t> </w:t>
      </w:r>
    </w:p>
    <w:p w:rsidR="001F1D22" w:rsidRPr="00ED26ED" w:rsidRDefault="00671B07" w:rsidP="00D621F9">
      <w:pPr>
        <w:pStyle w:val="ConsPlusNormal"/>
        <w:ind w:left="4820" w:right="283" w:firstLine="1"/>
        <w:outlineLvl w:val="1"/>
      </w:pPr>
      <w:r>
        <w:t>от «20» декабря</w:t>
      </w:r>
      <w:r w:rsidR="001F1D22" w:rsidRPr="00ED26ED">
        <w:t xml:space="preserve"> 202</w:t>
      </w:r>
      <w:r w:rsidR="00ED26ED" w:rsidRPr="00ED26ED">
        <w:t>4</w:t>
      </w:r>
      <w:r w:rsidR="001F1D22" w:rsidRPr="00ED26ED">
        <w:t xml:space="preserve"> г. № </w:t>
      </w:r>
      <w:r>
        <w:t>46/2</w:t>
      </w:r>
    </w:p>
    <w:p w:rsidR="001F1D22" w:rsidRPr="00ED26ED" w:rsidRDefault="001F1D22" w:rsidP="00D621F9">
      <w:pPr>
        <w:pStyle w:val="ConsPlusNormal"/>
        <w:ind w:left="4820" w:right="283"/>
        <w:outlineLvl w:val="1"/>
      </w:pPr>
    </w:p>
    <w:p w:rsidR="001F1D22" w:rsidRPr="00ED26ED" w:rsidRDefault="001F1D22" w:rsidP="00D621F9">
      <w:pPr>
        <w:pStyle w:val="ConsPlusNormal"/>
        <w:ind w:left="4820" w:right="283"/>
        <w:outlineLvl w:val="1"/>
      </w:pPr>
      <w:r w:rsidRPr="00ED26ED">
        <w:t xml:space="preserve">Приложение 3 </w:t>
      </w:r>
    </w:p>
    <w:p w:rsidR="001F1D22" w:rsidRPr="00ED26ED" w:rsidRDefault="001F1D22" w:rsidP="00D621F9">
      <w:pPr>
        <w:ind w:left="4820" w:right="283"/>
        <w:rPr>
          <w:i/>
          <w:iCs/>
          <w:u w:val="single"/>
        </w:rPr>
      </w:pPr>
      <w:r w:rsidRPr="00ED26ED">
        <w:t>к Положению о муниципальном контроле в сфере благоустройства в Городищенском городском поселении Городищенского муниципального района Волгоградской области»</w:t>
      </w:r>
    </w:p>
    <w:p w:rsidR="001F1D22" w:rsidRPr="00ED26ED" w:rsidRDefault="001F1D22" w:rsidP="00D621F9">
      <w:pPr>
        <w:ind w:left="4536" w:right="283"/>
        <w:rPr>
          <w:iCs/>
        </w:rPr>
      </w:pPr>
    </w:p>
    <w:p w:rsidR="001F1D22" w:rsidRPr="00ED26ED" w:rsidRDefault="001F1D22" w:rsidP="00D621F9">
      <w:pPr>
        <w:pStyle w:val="ConsPlusNormal"/>
        <w:ind w:right="283"/>
        <w:jc w:val="both"/>
        <w:rPr>
          <w:sz w:val="28"/>
          <w:szCs w:val="28"/>
        </w:rPr>
      </w:pPr>
    </w:p>
    <w:p w:rsidR="001F1D22" w:rsidRPr="00ED26ED" w:rsidRDefault="001F1D22" w:rsidP="00D621F9">
      <w:pPr>
        <w:autoSpaceDE w:val="0"/>
        <w:autoSpaceDN w:val="0"/>
        <w:adjustRightInd w:val="0"/>
        <w:ind w:right="283"/>
        <w:jc w:val="center"/>
        <w:rPr>
          <w:b/>
          <w:bCs/>
          <w:sz w:val="28"/>
          <w:szCs w:val="28"/>
        </w:rPr>
      </w:pPr>
    </w:p>
    <w:p w:rsidR="001F1D22" w:rsidRPr="00ED26ED" w:rsidRDefault="001F1D22" w:rsidP="00D621F9">
      <w:pPr>
        <w:autoSpaceDE w:val="0"/>
        <w:autoSpaceDN w:val="0"/>
        <w:adjustRightInd w:val="0"/>
        <w:ind w:right="283"/>
        <w:jc w:val="center"/>
        <w:rPr>
          <w:b/>
          <w:bCs/>
          <w:sz w:val="28"/>
          <w:szCs w:val="28"/>
        </w:rPr>
      </w:pPr>
      <w:r w:rsidRPr="00ED26ED">
        <w:rPr>
          <w:b/>
          <w:bCs/>
          <w:sz w:val="28"/>
          <w:szCs w:val="28"/>
        </w:rPr>
        <w:t xml:space="preserve">Перечень индикаторов риска </w:t>
      </w:r>
    </w:p>
    <w:p w:rsidR="001F1D22" w:rsidRPr="00ED26ED" w:rsidRDefault="001F1D22" w:rsidP="00D621F9">
      <w:pPr>
        <w:autoSpaceDE w:val="0"/>
        <w:autoSpaceDN w:val="0"/>
        <w:adjustRightInd w:val="0"/>
        <w:ind w:right="283"/>
        <w:jc w:val="center"/>
        <w:rPr>
          <w:b/>
          <w:bCs/>
          <w:sz w:val="28"/>
          <w:szCs w:val="28"/>
        </w:rPr>
      </w:pPr>
      <w:r w:rsidRPr="00ED26ED">
        <w:rPr>
          <w:b/>
          <w:bCs/>
          <w:sz w:val="28"/>
          <w:szCs w:val="28"/>
        </w:rPr>
        <w:t>нарушения обязательных требований, проверяемых в рамках осуществления муниципального контроля в сфере благоустройства</w:t>
      </w:r>
    </w:p>
    <w:p w:rsidR="001F1D22" w:rsidRPr="00ED26ED" w:rsidRDefault="001F1D22" w:rsidP="00D621F9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1F1D22" w:rsidRPr="00ED26ED" w:rsidRDefault="001F1D22" w:rsidP="00D621F9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ED26ED">
        <w:rPr>
          <w:sz w:val="28"/>
          <w:szCs w:val="28"/>
        </w:rPr>
        <w:t>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органа, от граждан, органов государственной власти, органов местного самоуправления, юридических лиц, из средств массовой информации, о наличии признаков несоблюдения обязательных требований, установленных Правилами благоустройства территории Городищенского городского поселения Городищенского муниципального района Волгоградской области.</w:t>
      </w:r>
    </w:p>
    <w:p w:rsidR="001F1D22" w:rsidRPr="00ED26ED" w:rsidRDefault="001F1D22" w:rsidP="00D621F9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ED26ED">
        <w:rPr>
          <w:sz w:val="28"/>
          <w:szCs w:val="28"/>
        </w:rPr>
        <w:t>2. Отсутствие сведений об окончании земляных работ по истечении 30 дней со дня окончания срока действия разрешения на их проведение.</w:t>
      </w:r>
    </w:p>
    <w:p w:rsidR="001F1D22" w:rsidRPr="00ED26ED" w:rsidRDefault="001F1D22" w:rsidP="00D621F9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ED26ED">
        <w:rPr>
          <w:sz w:val="28"/>
          <w:szCs w:val="28"/>
        </w:rPr>
        <w:t xml:space="preserve">3. </w:t>
      </w:r>
      <w:r w:rsidRPr="00ED26ED">
        <w:rPr>
          <w:iCs/>
          <w:sz w:val="28"/>
          <w:szCs w:val="28"/>
        </w:rPr>
        <w:t xml:space="preserve">Повторное в течение двух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требований, установленных правилами благоустройства территории </w:t>
      </w:r>
      <w:r w:rsidR="00ED26ED" w:rsidRPr="00ED26ED">
        <w:rPr>
          <w:sz w:val="28"/>
          <w:szCs w:val="28"/>
        </w:rPr>
        <w:t>Городищенского городского поселения Городищенского муниципального района Волгоградской области</w:t>
      </w:r>
      <w:r w:rsidRPr="00ED26ED">
        <w:rPr>
          <w:iCs/>
          <w:sz w:val="28"/>
          <w:szCs w:val="28"/>
        </w:rPr>
        <w:t>, на одном и том же объекте муниципального контроля</w:t>
      </w:r>
      <w:r w:rsidRPr="00ED26ED">
        <w:rPr>
          <w:sz w:val="28"/>
          <w:szCs w:val="28"/>
        </w:rPr>
        <w:t>.</w:t>
      </w:r>
    </w:p>
    <w:tbl>
      <w:tblPr>
        <w:tblW w:w="9498" w:type="dxa"/>
        <w:tblInd w:w="-284" w:type="dxa"/>
        <w:tblLook w:val="01E0" w:firstRow="1" w:lastRow="1" w:firstColumn="1" w:lastColumn="1" w:noHBand="0" w:noVBand="0"/>
      </w:tblPr>
      <w:tblGrid>
        <w:gridCol w:w="9498"/>
      </w:tblGrid>
      <w:tr w:rsidR="001F1D22" w:rsidRPr="00ED26ED" w:rsidTr="006C2146">
        <w:trPr>
          <w:trHeight w:val="1556"/>
        </w:trPr>
        <w:tc>
          <w:tcPr>
            <w:tcW w:w="9498" w:type="dxa"/>
          </w:tcPr>
          <w:p w:rsidR="00ED26ED" w:rsidRDefault="00ED26ED" w:rsidP="00D621F9">
            <w:pPr>
              <w:pStyle w:val="ConsPlusNormal"/>
              <w:ind w:left="5812" w:right="283" w:firstLine="1"/>
              <w:outlineLvl w:val="1"/>
            </w:pPr>
          </w:p>
          <w:p w:rsidR="00ED26ED" w:rsidRDefault="00ED26ED" w:rsidP="00D621F9">
            <w:pPr>
              <w:pStyle w:val="ConsPlusNormal"/>
              <w:ind w:left="5812" w:right="283" w:firstLine="1"/>
              <w:outlineLvl w:val="1"/>
            </w:pPr>
          </w:p>
          <w:p w:rsidR="00ED26ED" w:rsidRDefault="00ED26ED" w:rsidP="00D621F9">
            <w:pPr>
              <w:pStyle w:val="ConsPlusNormal"/>
              <w:ind w:left="5812" w:right="283" w:firstLine="1"/>
              <w:outlineLvl w:val="1"/>
            </w:pPr>
          </w:p>
          <w:p w:rsidR="00ED26ED" w:rsidRDefault="00ED26ED" w:rsidP="00D621F9">
            <w:pPr>
              <w:pStyle w:val="ConsPlusNormal"/>
              <w:ind w:left="5812" w:right="283" w:firstLine="1"/>
              <w:outlineLvl w:val="1"/>
            </w:pPr>
          </w:p>
          <w:p w:rsidR="00ED26ED" w:rsidRDefault="00ED26ED" w:rsidP="00D621F9">
            <w:pPr>
              <w:pStyle w:val="ConsPlusNormal"/>
              <w:ind w:left="5812" w:right="283" w:firstLine="1"/>
              <w:outlineLvl w:val="1"/>
            </w:pPr>
          </w:p>
          <w:p w:rsidR="00ED26ED" w:rsidRDefault="00ED26ED" w:rsidP="00D621F9">
            <w:pPr>
              <w:pStyle w:val="ConsPlusNormal"/>
              <w:ind w:left="5812" w:right="283" w:firstLine="1"/>
              <w:outlineLvl w:val="1"/>
            </w:pPr>
          </w:p>
          <w:p w:rsidR="00ED26ED" w:rsidRDefault="00ED26ED" w:rsidP="00D621F9">
            <w:pPr>
              <w:pStyle w:val="ConsPlusNormal"/>
              <w:ind w:left="5812" w:right="283" w:firstLine="1"/>
              <w:outlineLvl w:val="1"/>
            </w:pPr>
          </w:p>
          <w:p w:rsidR="00ED26ED" w:rsidRDefault="00ED26ED" w:rsidP="00D621F9">
            <w:pPr>
              <w:pStyle w:val="ConsPlusNormal"/>
              <w:ind w:left="5812" w:right="283" w:firstLine="1"/>
              <w:outlineLvl w:val="1"/>
            </w:pPr>
          </w:p>
          <w:p w:rsidR="00ED26ED" w:rsidRDefault="00ED26ED" w:rsidP="006C2146">
            <w:pPr>
              <w:pStyle w:val="ConsPlusNormal"/>
              <w:ind w:right="283"/>
              <w:outlineLvl w:val="1"/>
            </w:pPr>
          </w:p>
          <w:p w:rsidR="006C2146" w:rsidRDefault="006C2146" w:rsidP="006C2146">
            <w:pPr>
              <w:pStyle w:val="ConsPlusNormal"/>
              <w:ind w:right="283"/>
              <w:outlineLvl w:val="1"/>
            </w:pPr>
          </w:p>
          <w:p w:rsidR="006C2146" w:rsidRDefault="006C2146" w:rsidP="006C2146">
            <w:pPr>
              <w:pStyle w:val="ConsPlusNormal"/>
              <w:ind w:right="283"/>
              <w:outlineLvl w:val="1"/>
            </w:pPr>
          </w:p>
          <w:p w:rsidR="006C2146" w:rsidRDefault="006C2146" w:rsidP="006C2146">
            <w:pPr>
              <w:pStyle w:val="ConsPlusNormal"/>
              <w:ind w:right="283"/>
              <w:outlineLvl w:val="1"/>
            </w:pPr>
          </w:p>
          <w:p w:rsidR="006C2146" w:rsidRDefault="006C2146" w:rsidP="006C2146">
            <w:pPr>
              <w:pStyle w:val="ConsPlusNormal"/>
              <w:ind w:right="283"/>
              <w:outlineLvl w:val="1"/>
            </w:pPr>
          </w:p>
          <w:p w:rsidR="00ED26ED" w:rsidRPr="00ED26ED" w:rsidRDefault="00ED26ED" w:rsidP="00D621F9">
            <w:pPr>
              <w:pStyle w:val="ConsPlusNormal"/>
              <w:ind w:left="5812" w:right="283" w:firstLine="1"/>
              <w:outlineLvl w:val="1"/>
            </w:pPr>
            <w:r w:rsidRPr="00ED26ED">
              <w:lastRenderedPageBreak/>
              <w:t xml:space="preserve">Приложение </w:t>
            </w:r>
            <w:r w:rsidR="006C2146">
              <w:t>2</w:t>
            </w:r>
          </w:p>
          <w:p w:rsidR="00ED26ED" w:rsidRPr="00ED26ED" w:rsidRDefault="00ED26ED" w:rsidP="00671B07">
            <w:pPr>
              <w:tabs>
                <w:tab w:val="left" w:pos="8969"/>
              </w:tabs>
              <w:autoSpaceDE w:val="0"/>
              <w:ind w:left="5812" w:right="283"/>
              <w:jc w:val="both"/>
              <w:rPr>
                <w:i/>
              </w:rPr>
            </w:pPr>
            <w:r w:rsidRPr="00ED26ED">
              <w:t>к  решению Го</w:t>
            </w:r>
            <w:r w:rsidR="006C2146">
              <w:t>родищенской городской Думы</w:t>
            </w:r>
            <w:r w:rsidR="00671B07">
              <w:t xml:space="preserve"> </w:t>
            </w:r>
          </w:p>
          <w:p w:rsidR="001F1D22" w:rsidRPr="006C2146" w:rsidRDefault="00671B07" w:rsidP="00671B07">
            <w:pPr>
              <w:pStyle w:val="ConsPlusNormal"/>
              <w:ind w:left="5850" w:right="283" w:firstLine="1"/>
              <w:outlineLvl w:val="1"/>
            </w:pPr>
            <w:r>
              <w:t>от«20» декабря</w:t>
            </w:r>
            <w:r w:rsidR="00ED26ED" w:rsidRPr="00ED26ED">
              <w:t xml:space="preserve"> 2024 г. № </w:t>
            </w:r>
            <w:r>
              <w:t>46/2</w:t>
            </w:r>
          </w:p>
        </w:tc>
      </w:tr>
    </w:tbl>
    <w:p w:rsidR="001F1D22" w:rsidRPr="00ED26ED" w:rsidRDefault="00ED26ED" w:rsidP="00ED26ED">
      <w:pPr>
        <w:ind w:left="5670"/>
        <w:jc w:val="both"/>
      </w:pPr>
      <w:r w:rsidRPr="00ED26ED">
        <w:lastRenderedPageBreak/>
        <w:t xml:space="preserve">Приложение </w:t>
      </w:r>
      <w:r>
        <w:t>4</w:t>
      </w:r>
      <w:r w:rsidR="001F1D22" w:rsidRPr="00ED26ED">
        <w:t xml:space="preserve"> </w:t>
      </w:r>
    </w:p>
    <w:p w:rsidR="00ED26ED" w:rsidRPr="00ED26ED" w:rsidRDefault="00ED26ED" w:rsidP="00ED26ED">
      <w:pPr>
        <w:ind w:left="5670"/>
        <w:rPr>
          <w:i/>
          <w:iCs/>
          <w:u w:val="single"/>
        </w:rPr>
      </w:pPr>
      <w:r w:rsidRPr="00ED26ED">
        <w:t>к Положению о муниципальном контроле в сфере благоустройства в Городищенском городском поселении Городищенского муниципального района Волгоградской области»</w:t>
      </w:r>
    </w:p>
    <w:p w:rsidR="001F1D22" w:rsidRDefault="001F1D22" w:rsidP="006C2146">
      <w:pPr>
        <w:pStyle w:val="ConsPlusNormal"/>
        <w:rPr>
          <w:rFonts w:ascii="Calibri" w:hAnsi="Calibri" w:cs="Calibri"/>
          <w:sz w:val="22"/>
          <w:szCs w:val="20"/>
        </w:rPr>
      </w:pPr>
    </w:p>
    <w:p w:rsidR="001F1D22" w:rsidRDefault="001F1D22" w:rsidP="001F1D22">
      <w:pPr>
        <w:pStyle w:val="ConsPlusNormal"/>
        <w:jc w:val="right"/>
      </w:pPr>
    </w:p>
    <w:p w:rsidR="001F1D22" w:rsidRDefault="001F1D22" w:rsidP="001F1D22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предписания Контрольного органа</w:t>
      </w:r>
    </w:p>
    <w:p w:rsidR="001F1D22" w:rsidRDefault="001F1D22" w:rsidP="001F1D22">
      <w:pPr>
        <w:pStyle w:val="ConsPlusNormal"/>
        <w:ind w:firstLine="540"/>
        <w:jc w:val="both"/>
        <w:rPr>
          <w:rFonts w:ascii="Calibri" w:hAnsi="Calibri" w:cs="Calibri"/>
          <w:sz w:val="22"/>
          <w:szCs w:val="20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819"/>
      </w:tblGrid>
      <w:tr w:rsidR="001F1D22" w:rsidTr="001F1D22">
        <w:tc>
          <w:tcPr>
            <w:tcW w:w="4252" w:type="dxa"/>
            <w:hideMark/>
          </w:tcPr>
          <w:p w:rsidR="001F1D22" w:rsidRDefault="001F1D22">
            <w:pPr>
              <w:pStyle w:val="ConsPlusNormal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Бланк Контрольного органа</w:t>
            </w:r>
          </w:p>
        </w:tc>
        <w:tc>
          <w:tcPr>
            <w:tcW w:w="4819" w:type="dxa"/>
            <w:hideMark/>
          </w:tcPr>
          <w:p w:rsidR="001F1D22" w:rsidRDefault="001F1D22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_________________________________</w:t>
            </w:r>
          </w:p>
          <w:p w:rsidR="001F1D22" w:rsidRDefault="001F1D22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(указывается должность руководителя контролируемого лица)</w:t>
            </w:r>
          </w:p>
          <w:p w:rsidR="001F1D22" w:rsidRDefault="001F1D22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_________________________________</w:t>
            </w:r>
          </w:p>
          <w:p w:rsidR="001F1D22" w:rsidRDefault="001F1D22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(указывается полное наименование контролируемого лица)</w:t>
            </w:r>
          </w:p>
          <w:p w:rsidR="001F1D22" w:rsidRDefault="001F1D22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_________________________________</w:t>
            </w:r>
          </w:p>
          <w:p w:rsidR="001F1D22" w:rsidRDefault="001F1D22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(указывается фамилия, имя, отчество</w:t>
            </w:r>
          </w:p>
          <w:p w:rsidR="001F1D22" w:rsidRDefault="001F1D22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(при наличии) руководителя контролируемого лица)</w:t>
            </w:r>
          </w:p>
          <w:p w:rsidR="001F1D22" w:rsidRDefault="001F1D22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_________________________________</w:t>
            </w:r>
          </w:p>
          <w:p w:rsidR="001F1D22" w:rsidRDefault="001F1D22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(указывается адрес места нахождения контролируемого лица)</w:t>
            </w:r>
          </w:p>
        </w:tc>
      </w:tr>
    </w:tbl>
    <w:p w:rsidR="001F1D22" w:rsidRDefault="001F1D22" w:rsidP="001F1D22">
      <w:pPr>
        <w:pStyle w:val="ConsPlusNormal"/>
        <w:jc w:val="center"/>
        <w:rPr>
          <w:rFonts w:ascii="Calibri" w:hAnsi="Calibri" w:cs="Calibri"/>
          <w:sz w:val="22"/>
          <w:lang w:eastAsia="ru-RU"/>
        </w:rPr>
      </w:pPr>
    </w:p>
    <w:p w:rsidR="001F1D22" w:rsidRDefault="001F1D22" w:rsidP="001F1D22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bookmarkStart w:id="1" w:name="Par320"/>
      <w:bookmarkEnd w:id="1"/>
      <w:r>
        <w:rPr>
          <w:rFonts w:ascii="Times New Roman" w:hAnsi="Times New Roman"/>
          <w:sz w:val="24"/>
          <w:szCs w:val="24"/>
        </w:rPr>
        <w:t>ПРЕДПИСАНИЕ</w:t>
      </w:r>
    </w:p>
    <w:p w:rsidR="001F1D22" w:rsidRDefault="001F1D22" w:rsidP="001F1D22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1F1D22" w:rsidRDefault="001F1D22" w:rsidP="001F1D22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1F1D22" w:rsidRDefault="001F1D22" w:rsidP="001F1D22">
      <w:pPr>
        <w:pStyle w:val="ConsPlusNonformat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(указывается полное наименование контролируемого лица в дательном падеже)</w:t>
      </w:r>
    </w:p>
    <w:p w:rsidR="001F1D22" w:rsidRDefault="001F1D22" w:rsidP="001F1D22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устранении выявленных нарушений обязательных требований</w:t>
      </w:r>
    </w:p>
    <w:p w:rsidR="001F1D22" w:rsidRDefault="001F1D22" w:rsidP="001F1D22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_____________________________________________________________,</w:t>
      </w:r>
    </w:p>
    <w:p w:rsidR="001F1D22" w:rsidRDefault="001F1D22" w:rsidP="001F1D22">
      <w:pPr>
        <w:pStyle w:val="ConsPlusNonformat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(указываются вид и форма контрольного мероприятия в соответствии </w:t>
      </w:r>
    </w:p>
    <w:p w:rsidR="001F1D22" w:rsidRDefault="001F1D22" w:rsidP="001F1D22">
      <w:pPr>
        <w:pStyle w:val="ConsPlusNonformat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 решением Контрольного органа)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проведенной _______________________________________________________________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i/>
          <w:sz w:val="24"/>
          <w:szCs w:val="24"/>
        </w:rPr>
        <w:t>(указывается полное наименование контрольного органа)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отношении _______________________________________________________________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i/>
          <w:sz w:val="24"/>
          <w:szCs w:val="24"/>
        </w:rPr>
        <w:t>(указывается полное наименование контролируемого лица)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период с «__» _________________ 20__ г. по «__» _________________ 20__ г.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______________________________________________________________</w:t>
      </w:r>
    </w:p>
    <w:p w:rsidR="001F1D22" w:rsidRPr="006C2146" w:rsidRDefault="001F1D22" w:rsidP="006C2146">
      <w:pPr>
        <w:pStyle w:val="ConsPlusNonformat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(указываются наименование и реквизиты </w:t>
      </w:r>
      <w:r>
        <w:rPr>
          <w:rFonts w:ascii="Times New Roman" w:hAnsi="Times New Roman" w:cs="Times New Roman"/>
          <w:i/>
          <w:sz w:val="24"/>
          <w:szCs w:val="24"/>
        </w:rPr>
        <w:t xml:space="preserve">акта Контрольного </w:t>
      </w:r>
      <w:r>
        <w:rPr>
          <w:rFonts w:ascii="Times New Roman" w:hAnsi="Times New Roman"/>
          <w:i/>
          <w:sz w:val="24"/>
          <w:szCs w:val="24"/>
        </w:rPr>
        <w:t>органа о проведении контрольного мероприятия)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выявлены нарушения обязательных требований ________________ законодательства:</w:t>
      </w:r>
    </w:p>
    <w:p w:rsidR="001F1D22" w:rsidRDefault="001F1D22" w:rsidP="001F1D22">
      <w:pPr>
        <w:pStyle w:val="ConsPlusNonformat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:rsidR="001F1D22" w:rsidRDefault="001F1D22" w:rsidP="001F1D22">
      <w:pPr>
        <w:pStyle w:val="ConsPlusNonformat"/>
        <w:jc w:val="both"/>
        <w:rPr>
          <w:sz w:val="22"/>
          <w:szCs w:val="22"/>
        </w:rPr>
      </w:pP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изложенного,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(указывается полное наименование Контрольного органа)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1F1D22" w:rsidRDefault="001F1D22" w:rsidP="001F1D22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ПРЕДПИСЫВАЕТ: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Устранить выявленные нарушения обязательных требований в срок до                            «______» ______________ 20_____ г.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1D22" w:rsidRDefault="001F1D22" w:rsidP="001F1D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     результатах    исполнения    настоящего    Предписания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(указывается полное наименование контролируемого лица)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праве проинформировать  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1F1D22" w:rsidRDefault="001F1D22" w:rsidP="001F1D22">
      <w:pPr>
        <w:pStyle w:val="ConsPlusNonformat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i/>
          <w:sz w:val="24"/>
          <w:szCs w:val="24"/>
        </w:rPr>
        <w:t>(указывается полное наименование контрольного органа)</w:t>
      </w:r>
    </w:p>
    <w:p w:rsidR="001F1D22" w:rsidRDefault="001F1D22" w:rsidP="001F1D22">
      <w:pPr>
        <w:pStyle w:val="1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с приложением документов и сведений, подтверждающих устранение выявленных нарушений обязательных требований.</w:t>
      </w:r>
    </w:p>
    <w:p w:rsidR="001F1D22" w:rsidRDefault="001F1D22" w:rsidP="001F1D22">
      <w:pPr>
        <w:pStyle w:val="ConsPlusNormal"/>
        <w:ind w:firstLine="540"/>
        <w:jc w:val="both"/>
        <w:rPr>
          <w:rFonts w:ascii="Calibri" w:hAnsi="Calibri"/>
          <w:sz w:val="22"/>
          <w:szCs w:val="20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0"/>
        <w:gridCol w:w="3010"/>
        <w:gridCol w:w="3011"/>
      </w:tblGrid>
      <w:tr w:rsidR="001F1D22" w:rsidTr="001F1D22">
        <w:tc>
          <w:tcPr>
            <w:tcW w:w="3010" w:type="dxa"/>
            <w:hideMark/>
          </w:tcPr>
          <w:p w:rsidR="001F1D22" w:rsidRDefault="001F1D22">
            <w:pPr>
              <w:pStyle w:val="ConsPlusNormal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</w:t>
            </w:r>
          </w:p>
        </w:tc>
        <w:tc>
          <w:tcPr>
            <w:tcW w:w="3010" w:type="dxa"/>
            <w:hideMark/>
          </w:tcPr>
          <w:p w:rsidR="001F1D22" w:rsidRDefault="001F1D22">
            <w:pPr>
              <w:pStyle w:val="ConsPlusNormal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_______________________</w:t>
            </w:r>
          </w:p>
        </w:tc>
        <w:tc>
          <w:tcPr>
            <w:tcW w:w="3011" w:type="dxa"/>
            <w:hideMark/>
          </w:tcPr>
          <w:p w:rsidR="001F1D22" w:rsidRDefault="001F1D22">
            <w:pPr>
              <w:pStyle w:val="ConsPlusNormal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</w:t>
            </w:r>
          </w:p>
        </w:tc>
      </w:tr>
      <w:tr w:rsidR="001F1D22" w:rsidTr="001F1D22">
        <w:tc>
          <w:tcPr>
            <w:tcW w:w="3010" w:type="dxa"/>
            <w:hideMark/>
          </w:tcPr>
          <w:p w:rsidR="001F1D22" w:rsidRDefault="001F1D22">
            <w:pPr>
              <w:pStyle w:val="ConsPlusNormal"/>
              <w:spacing w:line="256" w:lineRule="auto"/>
              <w:jc w:val="center"/>
              <w:rPr>
                <w:color w:val="000000"/>
                <w:vertAlign w:val="superscript"/>
                <w:lang w:eastAsia="en-US"/>
              </w:rPr>
            </w:pPr>
            <w:r>
              <w:rPr>
                <w:color w:val="000000"/>
                <w:vertAlign w:val="superscript"/>
                <w:lang w:eastAsia="en-US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  <w:hideMark/>
          </w:tcPr>
          <w:p w:rsidR="001F1D22" w:rsidRDefault="001F1D22">
            <w:pPr>
              <w:pStyle w:val="ConsPlusNormal"/>
              <w:spacing w:line="256" w:lineRule="auto"/>
              <w:jc w:val="center"/>
              <w:rPr>
                <w:color w:val="000000"/>
                <w:vertAlign w:val="superscript"/>
                <w:lang w:eastAsia="en-US"/>
              </w:rPr>
            </w:pPr>
            <w:r>
              <w:rPr>
                <w:color w:val="000000"/>
                <w:vertAlign w:val="superscript"/>
                <w:lang w:eastAsia="en-US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  <w:hideMark/>
          </w:tcPr>
          <w:p w:rsidR="001F1D22" w:rsidRDefault="001F1D22">
            <w:pPr>
              <w:pStyle w:val="ConsPlusNormal"/>
              <w:spacing w:line="256" w:lineRule="auto"/>
              <w:jc w:val="center"/>
              <w:rPr>
                <w:color w:val="000000"/>
                <w:vertAlign w:val="superscript"/>
                <w:lang w:eastAsia="en-US"/>
              </w:rPr>
            </w:pPr>
            <w:r>
              <w:rPr>
                <w:color w:val="000000"/>
                <w:vertAlign w:val="superscript"/>
                <w:lang w:eastAsia="en-US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:rsidR="001F1D22" w:rsidRDefault="001F1D22" w:rsidP="005C0EF6">
      <w:pPr>
        <w:spacing w:after="200" w:line="276" w:lineRule="auto"/>
        <w:rPr>
          <w:noProof/>
          <w:color w:val="4F81BD"/>
          <w:sz w:val="28"/>
        </w:rPr>
      </w:pPr>
    </w:p>
    <w:sectPr w:rsidR="001F1D22" w:rsidSect="005C0EF6">
      <w:headerReference w:type="even" r:id="rId11"/>
      <w:headerReference w:type="default" r:id="rId12"/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69C" w:rsidRDefault="00EA269C">
      <w:r>
        <w:separator/>
      </w:r>
    </w:p>
  </w:endnote>
  <w:endnote w:type="continuationSeparator" w:id="0">
    <w:p w:rsidR="00EA269C" w:rsidRDefault="00EA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69C" w:rsidRDefault="00EA269C">
      <w:r>
        <w:separator/>
      </w:r>
    </w:p>
  </w:footnote>
  <w:footnote w:type="continuationSeparator" w:id="0">
    <w:p w:rsidR="00EA269C" w:rsidRDefault="00EA2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455" w:rsidRDefault="00AB3455" w:rsidP="00BC544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B3455" w:rsidRDefault="00AB345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455" w:rsidRDefault="00AB3455" w:rsidP="00BC544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4281">
      <w:rPr>
        <w:rStyle w:val="a5"/>
        <w:noProof/>
      </w:rPr>
      <w:t>5</w:t>
    </w:r>
    <w:r>
      <w:rPr>
        <w:rStyle w:val="a5"/>
      </w:rPr>
      <w:fldChar w:fldCharType="end"/>
    </w:r>
  </w:p>
  <w:p w:rsidR="00AB3455" w:rsidRDefault="00AB345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CBC"/>
    <w:multiLevelType w:val="multilevel"/>
    <w:tmpl w:val="03F655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286B5E24"/>
    <w:multiLevelType w:val="hybridMultilevel"/>
    <w:tmpl w:val="B4BC1C94"/>
    <w:lvl w:ilvl="0" w:tplc="E168D1B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B5E51C1"/>
    <w:multiLevelType w:val="hybridMultilevel"/>
    <w:tmpl w:val="1B5E5B36"/>
    <w:lvl w:ilvl="0" w:tplc="3D58B7F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3DB0B04"/>
    <w:multiLevelType w:val="hybridMultilevel"/>
    <w:tmpl w:val="B420AEBC"/>
    <w:lvl w:ilvl="0" w:tplc="DCF654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39"/>
    <w:rsid w:val="00000D69"/>
    <w:rsid w:val="00000E86"/>
    <w:rsid w:val="0000134F"/>
    <w:rsid w:val="0000478F"/>
    <w:rsid w:val="00010834"/>
    <w:rsid w:val="000128B0"/>
    <w:rsid w:val="000149A1"/>
    <w:rsid w:val="00015D09"/>
    <w:rsid w:val="000169DD"/>
    <w:rsid w:val="00016E31"/>
    <w:rsid w:val="00022E0A"/>
    <w:rsid w:val="00022FD7"/>
    <w:rsid w:val="00026D35"/>
    <w:rsid w:val="0003051A"/>
    <w:rsid w:val="00031D01"/>
    <w:rsid w:val="00031D75"/>
    <w:rsid w:val="00035E32"/>
    <w:rsid w:val="00040AA5"/>
    <w:rsid w:val="00040CA4"/>
    <w:rsid w:val="00041F58"/>
    <w:rsid w:val="000477B3"/>
    <w:rsid w:val="00050885"/>
    <w:rsid w:val="00050A71"/>
    <w:rsid w:val="000525AC"/>
    <w:rsid w:val="0005484B"/>
    <w:rsid w:val="0005588F"/>
    <w:rsid w:val="000613B3"/>
    <w:rsid w:val="00061C6B"/>
    <w:rsid w:val="000713CA"/>
    <w:rsid w:val="00073714"/>
    <w:rsid w:val="00074B13"/>
    <w:rsid w:val="0008027B"/>
    <w:rsid w:val="0008080F"/>
    <w:rsid w:val="0008706D"/>
    <w:rsid w:val="00087B90"/>
    <w:rsid w:val="00093182"/>
    <w:rsid w:val="000A25E6"/>
    <w:rsid w:val="000A2A31"/>
    <w:rsid w:val="000A3675"/>
    <w:rsid w:val="000A4CC2"/>
    <w:rsid w:val="000A5426"/>
    <w:rsid w:val="000B1683"/>
    <w:rsid w:val="000B1E4E"/>
    <w:rsid w:val="000C6939"/>
    <w:rsid w:val="000C761A"/>
    <w:rsid w:val="000D1F02"/>
    <w:rsid w:val="000D1F69"/>
    <w:rsid w:val="000D6890"/>
    <w:rsid w:val="000D68D0"/>
    <w:rsid w:val="000D7770"/>
    <w:rsid w:val="000E0B7D"/>
    <w:rsid w:val="000E0D4E"/>
    <w:rsid w:val="000E17F4"/>
    <w:rsid w:val="000E32B0"/>
    <w:rsid w:val="000E5380"/>
    <w:rsid w:val="000F6566"/>
    <w:rsid w:val="000F6FE8"/>
    <w:rsid w:val="00104146"/>
    <w:rsid w:val="00106157"/>
    <w:rsid w:val="00106782"/>
    <w:rsid w:val="001079D6"/>
    <w:rsid w:val="00107EDF"/>
    <w:rsid w:val="00110580"/>
    <w:rsid w:val="001129D8"/>
    <w:rsid w:val="00115E52"/>
    <w:rsid w:val="00116599"/>
    <w:rsid w:val="00116F52"/>
    <w:rsid w:val="00121146"/>
    <w:rsid w:val="001274F1"/>
    <w:rsid w:val="00130625"/>
    <w:rsid w:val="00132FD1"/>
    <w:rsid w:val="001358DA"/>
    <w:rsid w:val="001434B4"/>
    <w:rsid w:val="00146EC0"/>
    <w:rsid w:val="00151654"/>
    <w:rsid w:val="001613E7"/>
    <w:rsid w:val="00161C55"/>
    <w:rsid w:val="00162396"/>
    <w:rsid w:val="0016365C"/>
    <w:rsid w:val="001673F9"/>
    <w:rsid w:val="001724A0"/>
    <w:rsid w:val="00172F38"/>
    <w:rsid w:val="0017352F"/>
    <w:rsid w:val="00177996"/>
    <w:rsid w:val="0018184D"/>
    <w:rsid w:val="00183A1B"/>
    <w:rsid w:val="001859E4"/>
    <w:rsid w:val="00186BBC"/>
    <w:rsid w:val="00191FD5"/>
    <w:rsid w:val="0019769D"/>
    <w:rsid w:val="001976E2"/>
    <w:rsid w:val="001A36F4"/>
    <w:rsid w:val="001A5A29"/>
    <w:rsid w:val="001A6C2A"/>
    <w:rsid w:val="001A7924"/>
    <w:rsid w:val="001A7F5A"/>
    <w:rsid w:val="001B0311"/>
    <w:rsid w:val="001B0793"/>
    <w:rsid w:val="001B0EF3"/>
    <w:rsid w:val="001B4591"/>
    <w:rsid w:val="001C3C57"/>
    <w:rsid w:val="001C3FA4"/>
    <w:rsid w:val="001D1FFB"/>
    <w:rsid w:val="001D2AA0"/>
    <w:rsid w:val="001D55B6"/>
    <w:rsid w:val="001D5E8F"/>
    <w:rsid w:val="001E1945"/>
    <w:rsid w:val="001E3E30"/>
    <w:rsid w:val="001E4020"/>
    <w:rsid w:val="001F1D22"/>
    <w:rsid w:val="001F20CB"/>
    <w:rsid w:val="002015B0"/>
    <w:rsid w:val="00202E93"/>
    <w:rsid w:val="00203305"/>
    <w:rsid w:val="002045B3"/>
    <w:rsid w:val="00205E5F"/>
    <w:rsid w:val="00207E53"/>
    <w:rsid w:val="00213E08"/>
    <w:rsid w:val="00214C44"/>
    <w:rsid w:val="00214EA9"/>
    <w:rsid w:val="00224283"/>
    <w:rsid w:val="002245FD"/>
    <w:rsid w:val="002351E2"/>
    <w:rsid w:val="00235437"/>
    <w:rsid w:val="002412A4"/>
    <w:rsid w:val="00246938"/>
    <w:rsid w:val="002512C0"/>
    <w:rsid w:val="00251E38"/>
    <w:rsid w:val="00253873"/>
    <w:rsid w:val="00253B99"/>
    <w:rsid w:val="00254A36"/>
    <w:rsid w:val="002555E0"/>
    <w:rsid w:val="00262A95"/>
    <w:rsid w:val="00265849"/>
    <w:rsid w:val="00272700"/>
    <w:rsid w:val="00273224"/>
    <w:rsid w:val="0027508B"/>
    <w:rsid w:val="00276777"/>
    <w:rsid w:val="00277309"/>
    <w:rsid w:val="002778F1"/>
    <w:rsid w:val="00282E95"/>
    <w:rsid w:val="002870F4"/>
    <w:rsid w:val="00290FD9"/>
    <w:rsid w:val="00295856"/>
    <w:rsid w:val="002A000D"/>
    <w:rsid w:val="002A133A"/>
    <w:rsid w:val="002A203C"/>
    <w:rsid w:val="002B0799"/>
    <w:rsid w:val="002B089F"/>
    <w:rsid w:val="002B0EB6"/>
    <w:rsid w:val="002B225D"/>
    <w:rsid w:val="002B2F8F"/>
    <w:rsid w:val="002B3BC3"/>
    <w:rsid w:val="002B3E0D"/>
    <w:rsid w:val="002C11E6"/>
    <w:rsid w:val="002C3C88"/>
    <w:rsid w:val="002C6E2D"/>
    <w:rsid w:val="002D0A2C"/>
    <w:rsid w:val="002E268D"/>
    <w:rsid w:val="002E47CA"/>
    <w:rsid w:val="002F2CDE"/>
    <w:rsid w:val="002F3C53"/>
    <w:rsid w:val="0030224A"/>
    <w:rsid w:val="00312903"/>
    <w:rsid w:val="00313634"/>
    <w:rsid w:val="0031457E"/>
    <w:rsid w:val="00315D73"/>
    <w:rsid w:val="00321D6D"/>
    <w:rsid w:val="00322A0B"/>
    <w:rsid w:val="003233B3"/>
    <w:rsid w:val="00323B73"/>
    <w:rsid w:val="003352AC"/>
    <w:rsid w:val="00336DC0"/>
    <w:rsid w:val="0034582F"/>
    <w:rsid w:val="00345CF7"/>
    <w:rsid w:val="003545B4"/>
    <w:rsid w:val="003565F4"/>
    <w:rsid w:val="00363A0B"/>
    <w:rsid w:val="00366DCE"/>
    <w:rsid w:val="00370F99"/>
    <w:rsid w:val="00371658"/>
    <w:rsid w:val="00375E35"/>
    <w:rsid w:val="0037701D"/>
    <w:rsid w:val="00380801"/>
    <w:rsid w:val="00381056"/>
    <w:rsid w:val="00381473"/>
    <w:rsid w:val="00383A76"/>
    <w:rsid w:val="003858E1"/>
    <w:rsid w:val="00387BFE"/>
    <w:rsid w:val="00391673"/>
    <w:rsid w:val="00392F4F"/>
    <w:rsid w:val="003956FD"/>
    <w:rsid w:val="003A35E6"/>
    <w:rsid w:val="003A6D4E"/>
    <w:rsid w:val="003A74E0"/>
    <w:rsid w:val="003B0E02"/>
    <w:rsid w:val="003B15B1"/>
    <w:rsid w:val="003B4151"/>
    <w:rsid w:val="003B76DF"/>
    <w:rsid w:val="003B79A2"/>
    <w:rsid w:val="003C2609"/>
    <w:rsid w:val="003C5E5D"/>
    <w:rsid w:val="003C7EF0"/>
    <w:rsid w:val="003E2ED2"/>
    <w:rsid w:val="003E3000"/>
    <w:rsid w:val="003E38A2"/>
    <w:rsid w:val="003E77DB"/>
    <w:rsid w:val="003E7F90"/>
    <w:rsid w:val="003F387E"/>
    <w:rsid w:val="00400AF9"/>
    <w:rsid w:val="00401591"/>
    <w:rsid w:val="00402A6D"/>
    <w:rsid w:val="00405F29"/>
    <w:rsid w:val="004147FF"/>
    <w:rsid w:val="0041561D"/>
    <w:rsid w:val="00421F8E"/>
    <w:rsid w:val="00425FD2"/>
    <w:rsid w:val="0042704B"/>
    <w:rsid w:val="0043066E"/>
    <w:rsid w:val="00431D42"/>
    <w:rsid w:val="00431D71"/>
    <w:rsid w:val="004376A7"/>
    <w:rsid w:val="00442703"/>
    <w:rsid w:val="00462738"/>
    <w:rsid w:val="00462D67"/>
    <w:rsid w:val="00463D4B"/>
    <w:rsid w:val="004715ED"/>
    <w:rsid w:val="004740A8"/>
    <w:rsid w:val="00477AF0"/>
    <w:rsid w:val="00482F0F"/>
    <w:rsid w:val="00486271"/>
    <w:rsid w:val="004922A4"/>
    <w:rsid w:val="004A115D"/>
    <w:rsid w:val="004A4868"/>
    <w:rsid w:val="004A49D4"/>
    <w:rsid w:val="004A571A"/>
    <w:rsid w:val="004B0A38"/>
    <w:rsid w:val="004B21A4"/>
    <w:rsid w:val="004B58E6"/>
    <w:rsid w:val="004B6321"/>
    <w:rsid w:val="004B72C4"/>
    <w:rsid w:val="004C3636"/>
    <w:rsid w:val="004C429A"/>
    <w:rsid w:val="004C6B25"/>
    <w:rsid w:val="004D2614"/>
    <w:rsid w:val="004D75AE"/>
    <w:rsid w:val="004D7AE4"/>
    <w:rsid w:val="004D7DFB"/>
    <w:rsid w:val="004E688E"/>
    <w:rsid w:val="004F169D"/>
    <w:rsid w:val="004F1952"/>
    <w:rsid w:val="004F1B29"/>
    <w:rsid w:val="004F60D2"/>
    <w:rsid w:val="005050E9"/>
    <w:rsid w:val="00505AB6"/>
    <w:rsid w:val="00505DBD"/>
    <w:rsid w:val="00505DE8"/>
    <w:rsid w:val="00511337"/>
    <w:rsid w:val="005155A4"/>
    <w:rsid w:val="00516CA8"/>
    <w:rsid w:val="00523225"/>
    <w:rsid w:val="00523299"/>
    <w:rsid w:val="00524B82"/>
    <w:rsid w:val="00524CA7"/>
    <w:rsid w:val="00524E97"/>
    <w:rsid w:val="0052659A"/>
    <w:rsid w:val="00531E9E"/>
    <w:rsid w:val="00532586"/>
    <w:rsid w:val="00534C4B"/>
    <w:rsid w:val="00535E5C"/>
    <w:rsid w:val="005461FF"/>
    <w:rsid w:val="00550978"/>
    <w:rsid w:val="00551EB6"/>
    <w:rsid w:val="00553DA5"/>
    <w:rsid w:val="00553F09"/>
    <w:rsid w:val="00554ADD"/>
    <w:rsid w:val="00564A45"/>
    <w:rsid w:val="00566C33"/>
    <w:rsid w:val="005702D8"/>
    <w:rsid w:val="00573832"/>
    <w:rsid w:val="00573B1B"/>
    <w:rsid w:val="00582121"/>
    <w:rsid w:val="00585F0F"/>
    <w:rsid w:val="00586579"/>
    <w:rsid w:val="00587727"/>
    <w:rsid w:val="005905F1"/>
    <w:rsid w:val="00591DD2"/>
    <w:rsid w:val="005920AC"/>
    <w:rsid w:val="00592B02"/>
    <w:rsid w:val="00593563"/>
    <w:rsid w:val="0059551B"/>
    <w:rsid w:val="005956B1"/>
    <w:rsid w:val="0059584B"/>
    <w:rsid w:val="005A1C58"/>
    <w:rsid w:val="005A598D"/>
    <w:rsid w:val="005B01BD"/>
    <w:rsid w:val="005B033B"/>
    <w:rsid w:val="005B2334"/>
    <w:rsid w:val="005B30DF"/>
    <w:rsid w:val="005C0EF6"/>
    <w:rsid w:val="005C1C00"/>
    <w:rsid w:val="005C59C8"/>
    <w:rsid w:val="005C684E"/>
    <w:rsid w:val="005C70E7"/>
    <w:rsid w:val="005C796C"/>
    <w:rsid w:val="005D47E1"/>
    <w:rsid w:val="005D7236"/>
    <w:rsid w:val="005E2030"/>
    <w:rsid w:val="005E2728"/>
    <w:rsid w:val="005E2916"/>
    <w:rsid w:val="005F1CC8"/>
    <w:rsid w:val="005F5520"/>
    <w:rsid w:val="005F69C5"/>
    <w:rsid w:val="005F6AF2"/>
    <w:rsid w:val="00601314"/>
    <w:rsid w:val="00603A2E"/>
    <w:rsid w:val="006105BF"/>
    <w:rsid w:val="00612B33"/>
    <w:rsid w:val="00614AE4"/>
    <w:rsid w:val="006150F6"/>
    <w:rsid w:val="00622C12"/>
    <w:rsid w:val="00624350"/>
    <w:rsid w:val="006277C6"/>
    <w:rsid w:val="00632AAB"/>
    <w:rsid w:val="00636B6A"/>
    <w:rsid w:val="00637414"/>
    <w:rsid w:val="006415DE"/>
    <w:rsid w:val="0064658E"/>
    <w:rsid w:val="0065650B"/>
    <w:rsid w:val="00660D6A"/>
    <w:rsid w:val="00662B09"/>
    <w:rsid w:val="00663E1D"/>
    <w:rsid w:val="00671B07"/>
    <w:rsid w:val="00682E66"/>
    <w:rsid w:val="006846A5"/>
    <w:rsid w:val="00684E37"/>
    <w:rsid w:val="006861E0"/>
    <w:rsid w:val="006868EF"/>
    <w:rsid w:val="00692971"/>
    <w:rsid w:val="00696CE2"/>
    <w:rsid w:val="006A29EB"/>
    <w:rsid w:val="006A2B9C"/>
    <w:rsid w:val="006A6232"/>
    <w:rsid w:val="006A7F69"/>
    <w:rsid w:val="006B00B4"/>
    <w:rsid w:val="006B0732"/>
    <w:rsid w:val="006B30C8"/>
    <w:rsid w:val="006B3319"/>
    <w:rsid w:val="006C2146"/>
    <w:rsid w:val="006C5E6A"/>
    <w:rsid w:val="006D166C"/>
    <w:rsid w:val="006E0EED"/>
    <w:rsid w:val="006E6743"/>
    <w:rsid w:val="006F0A85"/>
    <w:rsid w:val="0070598D"/>
    <w:rsid w:val="00711739"/>
    <w:rsid w:val="0071403C"/>
    <w:rsid w:val="0071470F"/>
    <w:rsid w:val="00714832"/>
    <w:rsid w:val="00717CE0"/>
    <w:rsid w:val="00722B2B"/>
    <w:rsid w:val="0072393E"/>
    <w:rsid w:val="00731AE6"/>
    <w:rsid w:val="00733DAB"/>
    <w:rsid w:val="007413C1"/>
    <w:rsid w:val="00743342"/>
    <w:rsid w:val="007469EE"/>
    <w:rsid w:val="0075084D"/>
    <w:rsid w:val="0075198F"/>
    <w:rsid w:val="007540BD"/>
    <w:rsid w:val="00756034"/>
    <w:rsid w:val="00757171"/>
    <w:rsid w:val="00766153"/>
    <w:rsid w:val="007676E2"/>
    <w:rsid w:val="00770504"/>
    <w:rsid w:val="00772AE7"/>
    <w:rsid w:val="00773E61"/>
    <w:rsid w:val="007817E7"/>
    <w:rsid w:val="007978ED"/>
    <w:rsid w:val="007A11F6"/>
    <w:rsid w:val="007A1B53"/>
    <w:rsid w:val="007A6408"/>
    <w:rsid w:val="007B0606"/>
    <w:rsid w:val="007B0EEF"/>
    <w:rsid w:val="007B1C77"/>
    <w:rsid w:val="007B2374"/>
    <w:rsid w:val="007B2E32"/>
    <w:rsid w:val="007B5495"/>
    <w:rsid w:val="007B79DE"/>
    <w:rsid w:val="007C144E"/>
    <w:rsid w:val="007C1525"/>
    <w:rsid w:val="007C42F6"/>
    <w:rsid w:val="007D00FD"/>
    <w:rsid w:val="007D13F1"/>
    <w:rsid w:val="007D3869"/>
    <w:rsid w:val="007D4F3E"/>
    <w:rsid w:val="007D554A"/>
    <w:rsid w:val="007D7671"/>
    <w:rsid w:val="007E2E23"/>
    <w:rsid w:val="007E40F0"/>
    <w:rsid w:val="007E57F0"/>
    <w:rsid w:val="007F0DD9"/>
    <w:rsid w:val="007F20E3"/>
    <w:rsid w:val="007F35E9"/>
    <w:rsid w:val="007F59F9"/>
    <w:rsid w:val="00803061"/>
    <w:rsid w:val="008033A1"/>
    <w:rsid w:val="008033F5"/>
    <w:rsid w:val="008063E3"/>
    <w:rsid w:val="00806FAE"/>
    <w:rsid w:val="00812A94"/>
    <w:rsid w:val="0081501B"/>
    <w:rsid w:val="00815C20"/>
    <w:rsid w:val="00817D52"/>
    <w:rsid w:val="00821E5F"/>
    <w:rsid w:val="00824A55"/>
    <w:rsid w:val="008274DC"/>
    <w:rsid w:val="00827BEC"/>
    <w:rsid w:val="008329D7"/>
    <w:rsid w:val="00840925"/>
    <w:rsid w:val="00843A4A"/>
    <w:rsid w:val="00845A1F"/>
    <w:rsid w:val="0084710D"/>
    <w:rsid w:val="00853A63"/>
    <w:rsid w:val="008543AE"/>
    <w:rsid w:val="00855980"/>
    <w:rsid w:val="00855EB2"/>
    <w:rsid w:val="00855F4A"/>
    <w:rsid w:val="00862B24"/>
    <w:rsid w:val="008659C2"/>
    <w:rsid w:val="008664C2"/>
    <w:rsid w:val="008665BA"/>
    <w:rsid w:val="00870BFE"/>
    <w:rsid w:val="00871078"/>
    <w:rsid w:val="00872200"/>
    <w:rsid w:val="00885F57"/>
    <w:rsid w:val="008874A9"/>
    <w:rsid w:val="0088763F"/>
    <w:rsid w:val="0089263D"/>
    <w:rsid w:val="00895269"/>
    <w:rsid w:val="00895822"/>
    <w:rsid w:val="0089678A"/>
    <w:rsid w:val="008A2240"/>
    <w:rsid w:val="008B0171"/>
    <w:rsid w:val="008B188C"/>
    <w:rsid w:val="008B201E"/>
    <w:rsid w:val="008B4BE4"/>
    <w:rsid w:val="008C11B7"/>
    <w:rsid w:val="008D3D59"/>
    <w:rsid w:val="008D3EA0"/>
    <w:rsid w:val="008E3ED8"/>
    <w:rsid w:val="008F35D8"/>
    <w:rsid w:val="008F50D3"/>
    <w:rsid w:val="008F7D1C"/>
    <w:rsid w:val="008F7DFE"/>
    <w:rsid w:val="00901276"/>
    <w:rsid w:val="0090201B"/>
    <w:rsid w:val="00904DCC"/>
    <w:rsid w:val="00906F05"/>
    <w:rsid w:val="0091320F"/>
    <w:rsid w:val="00922EAD"/>
    <w:rsid w:val="009256B9"/>
    <w:rsid w:val="0092676D"/>
    <w:rsid w:val="00927C89"/>
    <w:rsid w:val="00932CFD"/>
    <w:rsid w:val="0093382D"/>
    <w:rsid w:val="0094035C"/>
    <w:rsid w:val="0094070B"/>
    <w:rsid w:val="00940FE5"/>
    <w:rsid w:val="00941D71"/>
    <w:rsid w:val="0095053E"/>
    <w:rsid w:val="00950AEA"/>
    <w:rsid w:val="00951CF7"/>
    <w:rsid w:val="0095359C"/>
    <w:rsid w:val="009538DB"/>
    <w:rsid w:val="009548FD"/>
    <w:rsid w:val="0095634B"/>
    <w:rsid w:val="00965816"/>
    <w:rsid w:val="00967BCB"/>
    <w:rsid w:val="009701CF"/>
    <w:rsid w:val="0097061A"/>
    <w:rsid w:val="009726D5"/>
    <w:rsid w:val="009735AC"/>
    <w:rsid w:val="00974104"/>
    <w:rsid w:val="00974ECD"/>
    <w:rsid w:val="00974F40"/>
    <w:rsid w:val="00976314"/>
    <w:rsid w:val="00977E8A"/>
    <w:rsid w:val="009804C0"/>
    <w:rsid w:val="009840D9"/>
    <w:rsid w:val="00986EBC"/>
    <w:rsid w:val="00990E83"/>
    <w:rsid w:val="009978D4"/>
    <w:rsid w:val="009A3E1C"/>
    <w:rsid w:val="009A4A97"/>
    <w:rsid w:val="009A4C96"/>
    <w:rsid w:val="009A5369"/>
    <w:rsid w:val="009B2223"/>
    <w:rsid w:val="009B2A53"/>
    <w:rsid w:val="009C1393"/>
    <w:rsid w:val="009C2D9D"/>
    <w:rsid w:val="009C3BA8"/>
    <w:rsid w:val="009C5F54"/>
    <w:rsid w:val="009C5FA1"/>
    <w:rsid w:val="009C70AF"/>
    <w:rsid w:val="009D34C8"/>
    <w:rsid w:val="009D3611"/>
    <w:rsid w:val="009E13DC"/>
    <w:rsid w:val="009E1A97"/>
    <w:rsid w:val="009E335E"/>
    <w:rsid w:val="009E3521"/>
    <w:rsid w:val="009E520F"/>
    <w:rsid w:val="009F0A65"/>
    <w:rsid w:val="009F49C7"/>
    <w:rsid w:val="009F77E0"/>
    <w:rsid w:val="009F7DBF"/>
    <w:rsid w:val="00A04281"/>
    <w:rsid w:val="00A074AE"/>
    <w:rsid w:val="00A11C86"/>
    <w:rsid w:val="00A230A5"/>
    <w:rsid w:val="00A24119"/>
    <w:rsid w:val="00A256CA"/>
    <w:rsid w:val="00A3636D"/>
    <w:rsid w:val="00A378E9"/>
    <w:rsid w:val="00A40699"/>
    <w:rsid w:val="00A41ADF"/>
    <w:rsid w:val="00A47E5A"/>
    <w:rsid w:val="00A5676B"/>
    <w:rsid w:val="00A6006D"/>
    <w:rsid w:val="00A6175D"/>
    <w:rsid w:val="00A6257F"/>
    <w:rsid w:val="00A652BE"/>
    <w:rsid w:val="00A747BF"/>
    <w:rsid w:val="00A75455"/>
    <w:rsid w:val="00A764BC"/>
    <w:rsid w:val="00A81A06"/>
    <w:rsid w:val="00A846B3"/>
    <w:rsid w:val="00A850B8"/>
    <w:rsid w:val="00A90C4B"/>
    <w:rsid w:val="00A90EDA"/>
    <w:rsid w:val="00A9398C"/>
    <w:rsid w:val="00A9646A"/>
    <w:rsid w:val="00A97D5B"/>
    <w:rsid w:val="00AA1FA3"/>
    <w:rsid w:val="00AA2F70"/>
    <w:rsid w:val="00AA2FD0"/>
    <w:rsid w:val="00AA342C"/>
    <w:rsid w:val="00AA46AC"/>
    <w:rsid w:val="00AA4D0C"/>
    <w:rsid w:val="00AA4EEC"/>
    <w:rsid w:val="00AB3455"/>
    <w:rsid w:val="00AB3A03"/>
    <w:rsid w:val="00AB4C31"/>
    <w:rsid w:val="00AB4DC4"/>
    <w:rsid w:val="00AB6CF9"/>
    <w:rsid w:val="00AC3E26"/>
    <w:rsid w:val="00AC4AE1"/>
    <w:rsid w:val="00AC7D36"/>
    <w:rsid w:val="00AD03EF"/>
    <w:rsid w:val="00AD08E3"/>
    <w:rsid w:val="00AD42ED"/>
    <w:rsid w:val="00AD6275"/>
    <w:rsid w:val="00AD63FD"/>
    <w:rsid w:val="00AD718A"/>
    <w:rsid w:val="00AE364F"/>
    <w:rsid w:val="00AE55D1"/>
    <w:rsid w:val="00AE76DC"/>
    <w:rsid w:val="00AF338E"/>
    <w:rsid w:val="00AF4F12"/>
    <w:rsid w:val="00AF7480"/>
    <w:rsid w:val="00B00015"/>
    <w:rsid w:val="00B13ACB"/>
    <w:rsid w:val="00B169BD"/>
    <w:rsid w:val="00B261F1"/>
    <w:rsid w:val="00B26BF8"/>
    <w:rsid w:val="00B279B0"/>
    <w:rsid w:val="00B35DDA"/>
    <w:rsid w:val="00B4252F"/>
    <w:rsid w:val="00B5248C"/>
    <w:rsid w:val="00B534C6"/>
    <w:rsid w:val="00B56611"/>
    <w:rsid w:val="00B56E54"/>
    <w:rsid w:val="00B57C97"/>
    <w:rsid w:val="00B62FC4"/>
    <w:rsid w:val="00B71466"/>
    <w:rsid w:val="00B728C9"/>
    <w:rsid w:val="00B73A75"/>
    <w:rsid w:val="00B770C7"/>
    <w:rsid w:val="00B825C4"/>
    <w:rsid w:val="00B83260"/>
    <w:rsid w:val="00B85985"/>
    <w:rsid w:val="00B909C6"/>
    <w:rsid w:val="00B93AA0"/>
    <w:rsid w:val="00B94A0F"/>
    <w:rsid w:val="00BA041D"/>
    <w:rsid w:val="00BA0D27"/>
    <w:rsid w:val="00BA20F5"/>
    <w:rsid w:val="00BA77C8"/>
    <w:rsid w:val="00BB5666"/>
    <w:rsid w:val="00BB57A4"/>
    <w:rsid w:val="00BB7D9E"/>
    <w:rsid w:val="00BC0C84"/>
    <w:rsid w:val="00BC5266"/>
    <w:rsid w:val="00BC5443"/>
    <w:rsid w:val="00BC57D2"/>
    <w:rsid w:val="00BC6AAF"/>
    <w:rsid w:val="00BD3DDD"/>
    <w:rsid w:val="00BD4CBF"/>
    <w:rsid w:val="00BD6D99"/>
    <w:rsid w:val="00BE4DA5"/>
    <w:rsid w:val="00BF5FE2"/>
    <w:rsid w:val="00C074CE"/>
    <w:rsid w:val="00C07B68"/>
    <w:rsid w:val="00C11921"/>
    <w:rsid w:val="00C14F30"/>
    <w:rsid w:val="00C209AD"/>
    <w:rsid w:val="00C2251A"/>
    <w:rsid w:val="00C225A8"/>
    <w:rsid w:val="00C32231"/>
    <w:rsid w:val="00C35D39"/>
    <w:rsid w:val="00C42F6C"/>
    <w:rsid w:val="00C503F4"/>
    <w:rsid w:val="00C512C4"/>
    <w:rsid w:val="00C6067B"/>
    <w:rsid w:val="00C63592"/>
    <w:rsid w:val="00C63AE7"/>
    <w:rsid w:val="00C724C5"/>
    <w:rsid w:val="00C74804"/>
    <w:rsid w:val="00C75904"/>
    <w:rsid w:val="00C75CD5"/>
    <w:rsid w:val="00C90F76"/>
    <w:rsid w:val="00C94555"/>
    <w:rsid w:val="00C9611A"/>
    <w:rsid w:val="00C975DF"/>
    <w:rsid w:val="00C97A28"/>
    <w:rsid w:val="00CA3400"/>
    <w:rsid w:val="00CA4AA8"/>
    <w:rsid w:val="00CA7CDD"/>
    <w:rsid w:val="00CB191D"/>
    <w:rsid w:val="00CB340F"/>
    <w:rsid w:val="00CB62B6"/>
    <w:rsid w:val="00CC2645"/>
    <w:rsid w:val="00CC30AF"/>
    <w:rsid w:val="00CC3CEE"/>
    <w:rsid w:val="00CD1F54"/>
    <w:rsid w:val="00CD5507"/>
    <w:rsid w:val="00CD65BE"/>
    <w:rsid w:val="00CE5521"/>
    <w:rsid w:val="00CE7FF6"/>
    <w:rsid w:val="00CF26CB"/>
    <w:rsid w:val="00CF343B"/>
    <w:rsid w:val="00CF3C36"/>
    <w:rsid w:val="00CF3F43"/>
    <w:rsid w:val="00CF528C"/>
    <w:rsid w:val="00CF687C"/>
    <w:rsid w:val="00CF7618"/>
    <w:rsid w:val="00D0151C"/>
    <w:rsid w:val="00D02CD9"/>
    <w:rsid w:val="00D033C8"/>
    <w:rsid w:val="00D10089"/>
    <w:rsid w:val="00D10632"/>
    <w:rsid w:val="00D11015"/>
    <w:rsid w:val="00D12D47"/>
    <w:rsid w:val="00D164B4"/>
    <w:rsid w:val="00D17209"/>
    <w:rsid w:val="00D20901"/>
    <w:rsid w:val="00D21DD8"/>
    <w:rsid w:val="00D254BB"/>
    <w:rsid w:val="00D26950"/>
    <w:rsid w:val="00D30A52"/>
    <w:rsid w:val="00D31798"/>
    <w:rsid w:val="00D31872"/>
    <w:rsid w:val="00D31C24"/>
    <w:rsid w:val="00D34E7E"/>
    <w:rsid w:val="00D37242"/>
    <w:rsid w:val="00D40AEB"/>
    <w:rsid w:val="00D46D8C"/>
    <w:rsid w:val="00D50526"/>
    <w:rsid w:val="00D50C4F"/>
    <w:rsid w:val="00D52271"/>
    <w:rsid w:val="00D52C4D"/>
    <w:rsid w:val="00D57F31"/>
    <w:rsid w:val="00D621F9"/>
    <w:rsid w:val="00D639E9"/>
    <w:rsid w:val="00D646DE"/>
    <w:rsid w:val="00D64C99"/>
    <w:rsid w:val="00D65217"/>
    <w:rsid w:val="00D664C7"/>
    <w:rsid w:val="00D7432A"/>
    <w:rsid w:val="00D8777D"/>
    <w:rsid w:val="00D915C7"/>
    <w:rsid w:val="00D96ED9"/>
    <w:rsid w:val="00DB35BF"/>
    <w:rsid w:val="00DB515D"/>
    <w:rsid w:val="00DB53EE"/>
    <w:rsid w:val="00DB5C28"/>
    <w:rsid w:val="00DC2CA3"/>
    <w:rsid w:val="00DE015B"/>
    <w:rsid w:val="00DE54B0"/>
    <w:rsid w:val="00DE5C1C"/>
    <w:rsid w:val="00DE6C5F"/>
    <w:rsid w:val="00DF4393"/>
    <w:rsid w:val="00DF53B1"/>
    <w:rsid w:val="00DF55CD"/>
    <w:rsid w:val="00DF5CA3"/>
    <w:rsid w:val="00DF6C85"/>
    <w:rsid w:val="00E00AA1"/>
    <w:rsid w:val="00E015B5"/>
    <w:rsid w:val="00E035AD"/>
    <w:rsid w:val="00E0365A"/>
    <w:rsid w:val="00E058CA"/>
    <w:rsid w:val="00E12126"/>
    <w:rsid w:val="00E1335C"/>
    <w:rsid w:val="00E1406B"/>
    <w:rsid w:val="00E17188"/>
    <w:rsid w:val="00E20083"/>
    <w:rsid w:val="00E206BD"/>
    <w:rsid w:val="00E226F7"/>
    <w:rsid w:val="00E22B46"/>
    <w:rsid w:val="00E23277"/>
    <w:rsid w:val="00E242BB"/>
    <w:rsid w:val="00E25B39"/>
    <w:rsid w:val="00E3032F"/>
    <w:rsid w:val="00E355DD"/>
    <w:rsid w:val="00E3588C"/>
    <w:rsid w:val="00E37440"/>
    <w:rsid w:val="00E40C02"/>
    <w:rsid w:val="00E44D74"/>
    <w:rsid w:val="00E50C7A"/>
    <w:rsid w:val="00E63948"/>
    <w:rsid w:val="00E6687E"/>
    <w:rsid w:val="00E66D32"/>
    <w:rsid w:val="00E67A4A"/>
    <w:rsid w:val="00E755C9"/>
    <w:rsid w:val="00E75D84"/>
    <w:rsid w:val="00E7634C"/>
    <w:rsid w:val="00E87E6B"/>
    <w:rsid w:val="00E91E53"/>
    <w:rsid w:val="00E92832"/>
    <w:rsid w:val="00E9623A"/>
    <w:rsid w:val="00E979F0"/>
    <w:rsid w:val="00EA023A"/>
    <w:rsid w:val="00EA02A9"/>
    <w:rsid w:val="00EA269C"/>
    <w:rsid w:val="00EA29F4"/>
    <w:rsid w:val="00EB0BAE"/>
    <w:rsid w:val="00EB697D"/>
    <w:rsid w:val="00EB6BBC"/>
    <w:rsid w:val="00EC0233"/>
    <w:rsid w:val="00EC33A4"/>
    <w:rsid w:val="00EC35B2"/>
    <w:rsid w:val="00ED26ED"/>
    <w:rsid w:val="00ED6686"/>
    <w:rsid w:val="00ED6BA8"/>
    <w:rsid w:val="00EF0D54"/>
    <w:rsid w:val="00EF12FD"/>
    <w:rsid w:val="00EF3D89"/>
    <w:rsid w:val="00EF6372"/>
    <w:rsid w:val="00EF7830"/>
    <w:rsid w:val="00F01FA2"/>
    <w:rsid w:val="00F02CFF"/>
    <w:rsid w:val="00F05CC0"/>
    <w:rsid w:val="00F07590"/>
    <w:rsid w:val="00F1324B"/>
    <w:rsid w:val="00F15334"/>
    <w:rsid w:val="00F15A02"/>
    <w:rsid w:val="00F1610B"/>
    <w:rsid w:val="00F168F6"/>
    <w:rsid w:val="00F4033F"/>
    <w:rsid w:val="00F406C0"/>
    <w:rsid w:val="00F421DD"/>
    <w:rsid w:val="00F43246"/>
    <w:rsid w:val="00F43C81"/>
    <w:rsid w:val="00F4436E"/>
    <w:rsid w:val="00F52FAB"/>
    <w:rsid w:val="00F621C2"/>
    <w:rsid w:val="00F63F56"/>
    <w:rsid w:val="00F64A4B"/>
    <w:rsid w:val="00F70565"/>
    <w:rsid w:val="00F70ABE"/>
    <w:rsid w:val="00F73FA1"/>
    <w:rsid w:val="00F75C2F"/>
    <w:rsid w:val="00F768A2"/>
    <w:rsid w:val="00F77298"/>
    <w:rsid w:val="00F81BFF"/>
    <w:rsid w:val="00F8264C"/>
    <w:rsid w:val="00F83951"/>
    <w:rsid w:val="00F97C06"/>
    <w:rsid w:val="00FA539D"/>
    <w:rsid w:val="00FA5A88"/>
    <w:rsid w:val="00FA6277"/>
    <w:rsid w:val="00FB5F7F"/>
    <w:rsid w:val="00FB779E"/>
    <w:rsid w:val="00FC173A"/>
    <w:rsid w:val="00FC4D50"/>
    <w:rsid w:val="00FC54AA"/>
    <w:rsid w:val="00FC54D2"/>
    <w:rsid w:val="00FD2FBE"/>
    <w:rsid w:val="00FD37DB"/>
    <w:rsid w:val="00FD4FDF"/>
    <w:rsid w:val="00FD6AE4"/>
    <w:rsid w:val="00FD6E01"/>
    <w:rsid w:val="00FE0C41"/>
    <w:rsid w:val="00FE12F3"/>
    <w:rsid w:val="00FF39DA"/>
    <w:rsid w:val="00FF4538"/>
    <w:rsid w:val="00FF5267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F18DD6-E060-4F2A-88F0-9DF8F451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4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F1D22"/>
    <w:pPr>
      <w:spacing w:before="120" w:after="120" w:line="276" w:lineRule="auto"/>
      <w:outlineLvl w:val="0"/>
    </w:pPr>
    <w:rPr>
      <w:rFonts w:ascii="XO Thames" w:hAnsi="XO Thames"/>
      <w:b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5B39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1"/>
    <w:qFormat/>
    <w:rsid w:val="00E25B39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4">
    <w:name w:val="header"/>
    <w:basedOn w:val="a"/>
    <w:rsid w:val="00E25B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25B39"/>
  </w:style>
  <w:style w:type="paragraph" w:styleId="a6">
    <w:name w:val="footnote text"/>
    <w:basedOn w:val="a"/>
    <w:link w:val="a7"/>
    <w:uiPriority w:val="99"/>
    <w:semiHidden/>
    <w:rsid w:val="00E25B39"/>
    <w:rPr>
      <w:sz w:val="20"/>
      <w:szCs w:val="20"/>
    </w:rPr>
  </w:style>
  <w:style w:type="character" w:styleId="a8">
    <w:name w:val="footnote reference"/>
    <w:uiPriority w:val="99"/>
    <w:semiHidden/>
    <w:rsid w:val="00E25B39"/>
    <w:rPr>
      <w:vertAlign w:val="superscript"/>
    </w:rPr>
  </w:style>
  <w:style w:type="paragraph" w:styleId="a9">
    <w:name w:val="endnote text"/>
    <w:basedOn w:val="a"/>
    <w:semiHidden/>
    <w:rsid w:val="0017352F"/>
    <w:rPr>
      <w:sz w:val="20"/>
      <w:szCs w:val="20"/>
    </w:rPr>
  </w:style>
  <w:style w:type="character" w:styleId="aa">
    <w:name w:val="endnote reference"/>
    <w:semiHidden/>
    <w:rsid w:val="0017352F"/>
    <w:rPr>
      <w:vertAlign w:val="superscript"/>
    </w:rPr>
  </w:style>
  <w:style w:type="character" w:customStyle="1" w:styleId="ab">
    <w:name w:val="Неразрешенное упоминание"/>
    <w:uiPriority w:val="99"/>
    <w:semiHidden/>
    <w:unhideWhenUsed/>
    <w:rsid w:val="00AA2F70"/>
    <w:rPr>
      <w:color w:val="605E5C"/>
      <w:shd w:val="clear" w:color="auto" w:fill="E1DFDD"/>
    </w:rPr>
  </w:style>
  <w:style w:type="character" w:customStyle="1" w:styleId="a7">
    <w:name w:val="Текст сноски Знак"/>
    <w:link w:val="a6"/>
    <w:uiPriority w:val="99"/>
    <w:semiHidden/>
    <w:locked/>
    <w:rsid w:val="00FD6AE4"/>
  </w:style>
  <w:style w:type="character" w:styleId="ac">
    <w:name w:val="Emphasis"/>
    <w:basedOn w:val="a0"/>
    <w:uiPriority w:val="20"/>
    <w:qFormat/>
    <w:rsid w:val="00895269"/>
    <w:rPr>
      <w:i/>
      <w:iCs/>
    </w:rPr>
  </w:style>
  <w:style w:type="character" w:customStyle="1" w:styleId="f">
    <w:name w:val="f"/>
    <w:basedOn w:val="a0"/>
    <w:rsid w:val="00CB191D"/>
  </w:style>
  <w:style w:type="paragraph" w:styleId="ad">
    <w:name w:val="Balloon Text"/>
    <w:basedOn w:val="a"/>
    <w:link w:val="ae"/>
    <w:rsid w:val="003352A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352AC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rsid w:val="00F406C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F406C0"/>
    <w:rPr>
      <w:sz w:val="24"/>
      <w:szCs w:val="24"/>
    </w:rPr>
  </w:style>
  <w:style w:type="paragraph" w:styleId="af1">
    <w:name w:val="List Paragraph"/>
    <w:basedOn w:val="a"/>
    <w:link w:val="af2"/>
    <w:qFormat/>
    <w:rsid w:val="00D6521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F1D22"/>
    <w:rPr>
      <w:rFonts w:ascii="XO Thames" w:hAnsi="XO Thames"/>
      <w:b/>
      <w:sz w:val="32"/>
      <w:lang w:val="x-none" w:eastAsia="x-none"/>
    </w:rPr>
  </w:style>
  <w:style w:type="paragraph" w:styleId="af3">
    <w:name w:val="Body Text"/>
    <w:basedOn w:val="a"/>
    <w:link w:val="af4"/>
    <w:uiPriority w:val="99"/>
    <w:semiHidden/>
    <w:unhideWhenUsed/>
    <w:rsid w:val="001F1D22"/>
    <w:pPr>
      <w:spacing w:after="120"/>
    </w:pPr>
    <w:rPr>
      <w:noProof/>
      <w:sz w:val="28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1F1D22"/>
    <w:rPr>
      <w:noProof/>
      <w:sz w:val="28"/>
      <w:szCs w:val="24"/>
    </w:rPr>
  </w:style>
  <w:style w:type="character" w:customStyle="1" w:styleId="af2">
    <w:name w:val="Абзац списка Знак"/>
    <w:link w:val="af1"/>
    <w:locked/>
    <w:rsid w:val="001F1D22"/>
    <w:rPr>
      <w:sz w:val="24"/>
      <w:szCs w:val="24"/>
    </w:rPr>
  </w:style>
  <w:style w:type="character" w:customStyle="1" w:styleId="ConsPlusNormal1">
    <w:name w:val="ConsPlusNormal1"/>
    <w:link w:val="ConsPlusNormal"/>
    <w:locked/>
    <w:rsid w:val="001F1D22"/>
    <w:rPr>
      <w:sz w:val="24"/>
      <w:szCs w:val="24"/>
      <w:lang w:eastAsia="zh-CN"/>
    </w:rPr>
  </w:style>
  <w:style w:type="character" w:customStyle="1" w:styleId="ConsPlusNonformat1">
    <w:name w:val="ConsPlusNonformat1"/>
    <w:link w:val="ConsPlusNonformat"/>
    <w:locked/>
    <w:rsid w:val="001F1D2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1F1D22"/>
    <w:pPr>
      <w:widowControl w:val="0"/>
    </w:pPr>
    <w:rPr>
      <w:rFonts w:ascii="Courier New" w:hAnsi="Courier New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2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80&amp;n=265664&amp;dst=100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65596&amp;dst=10036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4B37F-6C7C-48D4-B2C3-5E15D477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1</Company>
  <LinksUpToDate>false</LinksUpToDate>
  <CharactersWithSpaces>7398</CharactersWithSpaces>
  <SharedDoc>false</SharedDoc>
  <HLinks>
    <vt:vector size="114" baseType="variant">
      <vt:variant>
        <vt:i4>5111818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consultantplus://offline/ref=9A2C5B15055466C0069134E97D4BB0E9B8A3E15362E84DB39213CE1C3EB808EACB45E83C98DA055D7BE9D8Z8u4F</vt:lpwstr>
      </vt:variant>
      <vt:variant>
        <vt:lpwstr/>
      </vt:variant>
      <vt:variant>
        <vt:i4>6684771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consultantplus://offline/ref=4AFAFF5C94094229894ABB0A10E7F5843780FA343E88166F270CAC39F91EEF8F6321DBCA63DC60G0P</vt:lpwstr>
      </vt:variant>
      <vt:variant>
        <vt:lpwstr/>
      </vt:variant>
      <vt:variant>
        <vt:i4>6684772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consultantplus://offline/ref=4AFAFF5C94094229894ABB0A10E7F5843780FA343E88166F270CAC39F91EEF8F6321DBCA60D560GBP</vt:lpwstr>
      </vt:variant>
      <vt:variant>
        <vt:lpwstr/>
      </vt:variant>
      <vt:variant>
        <vt:i4>1376346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consultantplus://offline/ref=23A67FB10AAD848E0FD7FFEEC588B9445F07B02C3BA6D17CC8F1DD1B2Cm0h7O</vt:lpwstr>
      </vt:variant>
      <vt:variant>
        <vt:lpwstr/>
      </vt:variant>
      <vt:variant>
        <vt:i4>1376268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consultantplus://offline/ref=23A67FB10AAD848E0FD7FFEEC588B9445F03B32E30A3D17CC8F1DD1B2Cm0h7O</vt:lpwstr>
      </vt:variant>
      <vt:variant>
        <vt:lpwstr/>
      </vt:variant>
      <vt:variant>
        <vt:i4>4522073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consultantplus://offline/ref=0881564D93D0491A1E80664595424932C16AA889B736F54909F5D1D1B5Y2u5F</vt:lpwstr>
      </vt:variant>
      <vt:variant>
        <vt:lpwstr/>
      </vt:variant>
      <vt:variant>
        <vt:i4>7471132</vt:i4>
      </vt:variant>
      <vt:variant>
        <vt:i4>36</vt:i4>
      </vt:variant>
      <vt:variant>
        <vt:i4>0</vt:i4>
      </vt:variant>
      <vt:variant>
        <vt:i4>5</vt:i4>
      </vt:variant>
      <vt:variant>
        <vt:lpwstr>\\gpu-srv\Data\</vt:lpwstr>
      </vt:variant>
      <vt:variant>
        <vt:lpwstr>Par169#Par169</vt:lpwstr>
      </vt:variant>
      <vt:variant>
        <vt:i4>65629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consultantplus://offline/ref=EB130CB4FDAE1678FF2F149E5F02847943E1C98A66491ED4E9923D9FAFwBa4H</vt:lpwstr>
      </vt:variant>
      <vt:variant>
        <vt:lpwstr/>
      </vt:variant>
      <vt:variant>
        <vt:i4>2883637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consultantplus://offline/ref=166D4AC919B620569912629260ED182855D56C83E4D5B80A7A7BACCE387CF8FBF7EF4E0A86CA89CDhC08N</vt:lpwstr>
      </vt:variant>
      <vt:variant>
        <vt:lpwstr/>
      </vt:variant>
      <vt:variant>
        <vt:i4>8192062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consultantplus://offline/ref=ACE631036EC05D199771D65F0A18DEE324E56C2BD31C455C36F5E3A6236DBA9595E6CC641450996Fd63CL</vt:lpwstr>
      </vt:variant>
      <vt:variant>
        <vt:lpwstr/>
      </vt:variant>
      <vt:variant>
        <vt:i4>6291514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consultantplus://offline/ref=79BBF02ADC80BF6D7E199F90EFC330527D27B3D458F59866D4D4E2E69834B8A72F9CFA95F0BBBAD874qCM</vt:lpwstr>
      </vt:variant>
      <vt:variant>
        <vt:lpwstr/>
      </vt:variant>
      <vt:variant>
        <vt:i4>8257643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consultantplus://offline/ref=993397A61E12E7CDD521DF04F778CD58FA7C74C25099921CB96D14F45F2355E6650D5612AECDA547TEQDN</vt:lpwstr>
      </vt:variant>
      <vt:variant>
        <vt:lpwstr/>
      </vt:variant>
      <vt:variant>
        <vt:i4>5177426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consultantplus://offline/ref=D7E96DDE6CB23485385274476B2CB7829F5F063C80636CF205A0CC46ECf7ABI</vt:lpwstr>
      </vt:variant>
      <vt:variant>
        <vt:lpwstr/>
      </vt:variant>
      <vt:variant>
        <vt:i4>786442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https://login.consultant.ru/link/?rnd=D99666A75EA12298DD328DB7A4665620&amp;req=doc&amp;base=LAW&amp;n=370209&amp;dst=5529&amp;fld=134&amp;date=11.12.2020</vt:lpwstr>
      </vt:variant>
      <vt:variant>
        <vt:lpwstr/>
      </vt:variant>
      <vt:variant>
        <vt:i4>3866678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consultantplus://offline/ref=485BD7B30F9EB745294871563611AEB42819DC3EB63B0E785B32321FE50F302891385C1781E7A54DFFxEH</vt:lpwstr>
      </vt:variant>
      <vt:variant>
        <vt:lpwstr/>
      </vt:variant>
      <vt:variant>
        <vt:i4>3473467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consultantplus://offline/ref=29889A15F851CEED4A0228B189EE2EF6CD55E923A5FD88E7CB9001970394C54C9DAD62DE63D131C9D45163CE5Es9G</vt:lpwstr>
      </vt:variant>
      <vt:variant>
        <vt:lpwstr/>
      </vt:variant>
      <vt:variant>
        <vt:i4>5242880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consultantplus://offline/ref=29889A15F851CEED4A0236BC9F8271F3CC58B72FA5FC80B397C707C05C5Cs4G</vt:lpwstr>
      </vt:variant>
      <vt:variant>
        <vt:lpwstr/>
      </vt:variant>
      <vt:variant>
        <vt:i4>4653139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consultantplus://offline/ref=70FB4E084D153C691C5BEEBFE17D626A51E59FFF9724797E9E00ACB287F9F157DCE1F0EDCDI0A7M</vt:lpwstr>
      </vt:variant>
      <vt:variant>
        <vt:lpwstr/>
      </vt:variant>
      <vt:variant>
        <vt:i4>6225927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consultantplus://offline/ref=90FD689E47A58CB81AC589283432B49BABD30369B56DCA84FE7053D23E0358C9D088D7FB0AXBg1O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Мальцев Роман Николаевич</dc:creator>
  <cp:lastModifiedBy>Елена Н. Неволенко</cp:lastModifiedBy>
  <cp:revision>2</cp:revision>
  <cp:lastPrinted>2024-12-19T10:56:00Z</cp:lastPrinted>
  <dcterms:created xsi:type="dcterms:W3CDTF">2024-12-24T07:45:00Z</dcterms:created>
  <dcterms:modified xsi:type="dcterms:W3CDTF">2024-12-24T07:45:00Z</dcterms:modified>
</cp:coreProperties>
</file>