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466" w:rsidRDefault="00027466" w:rsidP="00027466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D3E2F20" wp14:editId="15A2B77E">
            <wp:simplePos x="0" y="0"/>
            <wp:positionH relativeFrom="column">
              <wp:posOffset>2581275</wp:posOffset>
            </wp:positionH>
            <wp:positionV relativeFrom="paragraph">
              <wp:posOffset>837</wp:posOffset>
            </wp:positionV>
            <wp:extent cx="534670" cy="619760"/>
            <wp:effectExtent l="0" t="0" r="0" b="889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466" w:rsidRDefault="00027466" w:rsidP="00027466">
      <w:pPr>
        <w:rPr>
          <w:b/>
        </w:rPr>
      </w:pPr>
    </w:p>
    <w:p w:rsidR="00027466" w:rsidRDefault="00027466" w:rsidP="00027466">
      <w:pPr>
        <w:jc w:val="center"/>
        <w:rPr>
          <w:b/>
        </w:rPr>
      </w:pPr>
    </w:p>
    <w:p w:rsidR="00027466" w:rsidRDefault="00027466" w:rsidP="00027466">
      <w:pPr>
        <w:jc w:val="center"/>
        <w:rPr>
          <w:b/>
        </w:rPr>
      </w:pPr>
    </w:p>
    <w:p w:rsidR="00027466" w:rsidRPr="00E33FFF" w:rsidRDefault="00027466" w:rsidP="00027466">
      <w:pPr>
        <w:jc w:val="center"/>
        <w:rPr>
          <w:b/>
          <w:sz w:val="22"/>
          <w:szCs w:val="22"/>
        </w:rPr>
      </w:pPr>
      <w:r w:rsidRPr="00E33FFF">
        <w:rPr>
          <w:b/>
          <w:sz w:val="22"/>
          <w:szCs w:val="22"/>
        </w:rPr>
        <w:t>ВОЛГОГРАДСКАЯ ОБЛАСТЬ</w:t>
      </w:r>
    </w:p>
    <w:p w:rsidR="00027466" w:rsidRDefault="00027466" w:rsidP="00027466">
      <w:pPr>
        <w:jc w:val="center"/>
        <w:rPr>
          <w:b/>
          <w:sz w:val="16"/>
          <w:szCs w:val="16"/>
        </w:rPr>
      </w:pPr>
    </w:p>
    <w:p w:rsidR="00027466" w:rsidRDefault="00027466" w:rsidP="00027466">
      <w:pPr>
        <w:pStyle w:val="2"/>
        <w:rPr>
          <w:sz w:val="40"/>
          <w:szCs w:val="40"/>
        </w:rPr>
      </w:pPr>
      <w:r>
        <w:rPr>
          <w:sz w:val="40"/>
          <w:szCs w:val="40"/>
        </w:rPr>
        <w:t>П О С Т А Н О В Л Е Н И Е</w:t>
      </w:r>
    </w:p>
    <w:p w:rsidR="00027466" w:rsidRDefault="00027466" w:rsidP="00027466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027466" w:rsidRDefault="00027466" w:rsidP="00027466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01394F" w:rsidRDefault="0001394F" w:rsidP="0001394F">
      <w:pPr>
        <w:tabs>
          <w:tab w:val="left" w:pos="0"/>
        </w:tabs>
        <w:rPr>
          <w:sz w:val="28"/>
        </w:rPr>
      </w:pPr>
      <w:r>
        <w:rPr>
          <w:sz w:val="28"/>
        </w:rPr>
        <w:t>от 23 декабря 2024г. №2733-п</w:t>
      </w:r>
    </w:p>
    <w:p w:rsidR="00D1476A" w:rsidRDefault="00D1476A" w:rsidP="00027466">
      <w:pPr>
        <w:tabs>
          <w:tab w:val="left" w:pos="0"/>
        </w:tabs>
        <w:jc w:val="center"/>
        <w:rPr>
          <w:sz w:val="28"/>
        </w:rPr>
      </w:pPr>
    </w:p>
    <w:p w:rsidR="00027466" w:rsidRDefault="00027466" w:rsidP="00027466">
      <w:pPr>
        <w:tabs>
          <w:tab w:val="left" w:pos="0"/>
        </w:tabs>
        <w:jc w:val="center"/>
        <w:rPr>
          <w:sz w:val="28"/>
        </w:rPr>
      </w:pPr>
    </w:p>
    <w:p w:rsidR="00027466" w:rsidRPr="00027466" w:rsidRDefault="00027466" w:rsidP="002D7C4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27466">
        <w:rPr>
          <w:sz w:val="28"/>
          <w:szCs w:val="28"/>
        </w:rPr>
        <w:t xml:space="preserve">Об утверждении карты </w:t>
      </w:r>
      <w:proofErr w:type="spellStart"/>
      <w:r w:rsidRPr="00027466">
        <w:rPr>
          <w:sz w:val="28"/>
          <w:szCs w:val="28"/>
        </w:rPr>
        <w:t>комплаенс</w:t>
      </w:r>
      <w:proofErr w:type="spellEnd"/>
      <w:r w:rsidRPr="00027466">
        <w:rPr>
          <w:sz w:val="28"/>
          <w:szCs w:val="28"/>
        </w:rPr>
        <w:t>-рисков</w:t>
      </w:r>
    </w:p>
    <w:p w:rsidR="00027466" w:rsidRPr="00027466" w:rsidRDefault="00027466" w:rsidP="002D7C4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27466">
        <w:rPr>
          <w:sz w:val="28"/>
          <w:szCs w:val="28"/>
        </w:rPr>
        <w:t>в администрации Городищенского муниципального района</w:t>
      </w:r>
      <w:r w:rsidR="00FC0F92">
        <w:rPr>
          <w:sz w:val="28"/>
          <w:szCs w:val="28"/>
        </w:rPr>
        <w:t xml:space="preserve"> на </w:t>
      </w:r>
      <w:r w:rsidR="00D1476A">
        <w:rPr>
          <w:sz w:val="28"/>
          <w:szCs w:val="28"/>
        </w:rPr>
        <w:t>2025</w:t>
      </w:r>
      <w:r w:rsidR="00FA4E29">
        <w:rPr>
          <w:sz w:val="28"/>
          <w:szCs w:val="28"/>
        </w:rPr>
        <w:t xml:space="preserve"> </w:t>
      </w:r>
      <w:r w:rsidR="00FC0F92">
        <w:rPr>
          <w:sz w:val="28"/>
          <w:szCs w:val="28"/>
        </w:rPr>
        <w:t>г.</w:t>
      </w:r>
    </w:p>
    <w:p w:rsidR="00027466" w:rsidRPr="00027466" w:rsidRDefault="00027466" w:rsidP="00027466">
      <w:pPr>
        <w:jc w:val="center"/>
        <w:rPr>
          <w:sz w:val="28"/>
          <w:szCs w:val="28"/>
        </w:rPr>
      </w:pPr>
    </w:p>
    <w:p w:rsidR="00027466" w:rsidRPr="005903E2" w:rsidRDefault="00027466" w:rsidP="00027466">
      <w:pPr>
        <w:pStyle w:val="a3"/>
        <w:tabs>
          <w:tab w:val="left" w:pos="851"/>
        </w:tabs>
        <w:ind w:firstLine="360"/>
        <w:rPr>
          <w:sz w:val="28"/>
          <w:szCs w:val="28"/>
        </w:rPr>
      </w:pPr>
    </w:p>
    <w:p w:rsidR="00027466" w:rsidRPr="005903E2" w:rsidRDefault="00027466" w:rsidP="00FA4E29">
      <w:pPr>
        <w:pStyle w:val="1"/>
        <w:ind w:firstLine="709"/>
        <w:jc w:val="both"/>
        <w:rPr>
          <w:b w:val="0"/>
          <w:color w:val="000000"/>
          <w:spacing w:val="3"/>
          <w:szCs w:val="28"/>
        </w:rPr>
      </w:pPr>
      <w:r w:rsidRPr="005903E2">
        <w:rPr>
          <w:b w:val="0"/>
          <w:szCs w:val="28"/>
        </w:rPr>
        <w:t xml:space="preserve">В соответствии </w:t>
      </w:r>
      <w:r w:rsidRPr="00875011">
        <w:rPr>
          <w:b w:val="0"/>
          <w:szCs w:val="28"/>
        </w:rPr>
        <w:t xml:space="preserve">с </w:t>
      </w:r>
      <w:r w:rsidRPr="005903E2">
        <w:rPr>
          <w:b w:val="0"/>
          <w:szCs w:val="28"/>
        </w:rPr>
        <w:t xml:space="preserve">Федеральным законом РФ от </w:t>
      </w:r>
      <w:r>
        <w:rPr>
          <w:b w:val="0"/>
          <w:szCs w:val="28"/>
        </w:rPr>
        <w:t>06.10.2003</w:t>
      </w:r>
      <w:r w:rsidR="00E33FFF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г. </w:t>
      </w:r>
      <w:r w:rsidR="00FA4E29">
        <w:rPr>
          <w:b w:val="0"/>
          <w:szCs w:val="28"/>
        </w:rPr>
        <w:br/>
      </w:r>
      <w:r>
        <w:rPr>
          <w:b w:val="0"/>
          <w:szCs w:val="28"/>
        </w:rPr>
        <w:t>№ 131</w:t>
      </w:r>
      <w:r w:rsidRPr="005903E2">
        <w:rPr>
          <w:b w:val="0"/>
          <w:szCs w:val="28"/>
        </w:rPr>
        <w:t>-ФЗ «</w:t>
      </w:r>
      <w:r>
        <w:rPr>
          <w:b w:val="0"/>
          <w:szCs w:val="28"/>
        </w:rPr>
        <w:t xml:space="preserve">Об общих принципах организации местного самоуправления </w:t>
      </w:r>
      <w:r w:rsidR="00FA4E29">
        <w:rPr>
          <w:b w:val="0"/>
          <w:szCs w:val="28"/>
        </w:rPr>
        <w:br/>
      </w:r>
      <w:r>
        <w:rPr>
          <w:b w:val="0"/>
          <w:szCs w:val="28"/>
        </w:rPr>
        <w:t>в Российской Федерации</w:t>
      </w:r>
      <w:r w:rsidRPr="005903E2">
        <w:rPr>
          <w:b w:val="0"/>
          <w:szCs w:val="28"/>
        </w:rPr>
        <w:t>», во</w:t>
      </w:r>
      <w:r>
        <w:rPr>
          <w:b w:val="0"/>
          <w:szCs w:val="28"/>
        </w:rPr>
        <w:t xml:space="preserve"> исполнение</w:t>
      </w:r>
      <w:r w:rsidRPr="005903E2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постановления администрации Городищенского муниципального района </w:t>
      </w:r>
      <w:r w:rsidRPr="007849C1">
        <w:rPr>
          <w:b w:val="0"/>
          <w:szCs w:val="28"/>
        </w:rPr>
        <w:t>от 26</w:t>
      </w:r>
      <w:r>
        <w:rPr>
          <w:b w:val="0"/>
          <w:szCs w:val="28"/>
        </w:rPr>
        <w:t>.02.2019</w:t>
      </w:r>
      <w:r w:rsidR="002D7C49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г. </w:t>
      </w:r>
      <w:r w:rsidRPr="007849C1">
        <w:rPr>
          <w:b w:val="0"/>
          <w:szCs w:val="28"/>
        </w:rPr>
        <w:t>№</w:t>
      </w:r>
      <w:r>
        <w:rPr>
          <w:b w:val="0"/>
          <w:szCs w:val="28"/>
        </w:rPr>
        <w:t> </w:t>
      </w:r>
      <w:r w:rsidRPr="007849C1">
        <w:rPr>
          <w:b w:val="0"/>
          <w:szCs w:val="28"/>
        </w:rPr>
        <w:t>148-п</w:t>
      </w:r>
      <w:r>
        <w:rPr>
          <w:b w:val="0"/>
          <w:szCs w:val="28"/>
        </w:rPr>
        <w:t xml:space="preserve"> </w:t>
      </w:r>
      <w:r w:rsidR="00FA4E29">
        <w:rPr>
          <w:b w:val="0"/>
          <w:szCs w:val="28"/>
        </w:rPr>
        <w:br/>
      </w:r>
      <w:r>
        <w:rPr>
          <w:b w:val="0"/>
          <w:szCs w:val="28"/>
        </w:rPr>
        <w:t>«</w:t>
      </w:r>
      <w:r w:rsidRPr="007849C1">
        <w:rPr>
          <w:b w:val="0"/>
          <w:szCs w:val="28"/>
        </w:rPr>
        <w:t>О создании системы внутреннего обеспечения соответствия требованиям антимонопольного законодательства в администрации Городищенского муниципального района</w:t>
      </w:r>
      <w:r w:rsidR="00FA4E29">
        <w:rPr>
          <w:b w:val="0"/>
          <w:color w:val="000000"/>
          <w:spacing w:val="3"/>
          <w:szCs w:val="28"/>
        </w:rPr>
        <w:t xml:space="preserve">, </w:t>
      </w:r>
      <w:r w:rsidR="00E33FFF">
        <w:rPr>
          <w:b w:val="0"/>
          <w:color w:val="000000"/>
          <w:spacing w:val="3"/>
          <w:szCs w:val="28"/>
        </w:rPr>
        <w:t xml:space="preserve">руководствуясь Уставом Городищенского муниципального района, </w:t>
      </w:r>
      <w:r w:rsidR="00A86D6D">
        <w:rPr>
          <w:b w:val="0"/>
          <w:color w:val="000000"/>
          <w:spacing w:val="3"/>
          <w:szCs w:val="28"/>
        </w:rPr>
        <w:t xml:space="preserve">администрация Городищенского муниципального района </w:t>
      </w:r>
      <w:r>
        <w:rPr>
          <w:b w:val="0"/>
          <w:color w:val="000000"/>
          <w:spacing w:val="3"/>
          <w:szCs w:val="28"/>
        </w:rPr>
        <w:t xml:space="preserve">п о с т а н о в л я </w:t>
      </w:r>
      <w:r w:rsidR="00A86D6D">
        <w:rPr>
          <w:b w:val="0"/>
          <w:color w:val="000000"/>
          <w:spacing w:val="3"/>
          <w:szCs w:val="28"/>
        </w:rPr>
        <w:t>е т</w:t>
      </w:r>
      <w:r>
        <w:rPr>
          <w:b w:val="0"/>
          <w:color w:val="000000"/>
          <w:spacing w:val="3"/>
          <w:szCs w:val="28"/>
        </w:rPr>
        <w:t>:</w:t>
      </w:r>
    </w:p>
    <w:p w:rsidR="00027466" w:rsidRDefault="00027466" w:rsidP="00FA4E29">
      <w:pPr>
        <w:ind w:firstLine="709"/>
        <w:jc w:val="both"/>
        <w:rPr>
          <w:sz w:val="28"/>
          <w:szCs w:val="28"/>
        </w:rPr>
      </w:pPr>
      <w:r w:rsidRPr="0032205A">
        <w:rPr>
          <w:color w:val="auto"/>
          <w:sz w:val="28"/>
          <w:szCs w:val="28"/>
        </w:rPr>
        <w:t>1.</w:t>
      </w:r>
      <w:r w:rsidR="00FC0F92">
        <w:rPr>
          <w:color w:val="auto"/>
          <w:sz w:val="28"/>
          <w:szCs w:val="28"/>
        </w:rPr>
        <w:t> </w:t>
      </w:r>
      <w:r w:rsidRPr="0032205A">
        <w:rPr>
          <w:color w:val="auto"/>
          <w:sz w:val="28"/>
          <w:szCs w:val="28"/>
        </w:rPr>
        <w:t xml:space="preserve">Утвердить </w:t>
      </w:r>
      <w:r>
        <w:rPr>
          <w:color w:val="auto"/>
          <w:sz w:val="28"/>
          <w:szCs w:val="28"/>
        </w:rPr>
        <w:t xml:space="preserve">прилагаемую </w:t>
      </w:r>
      <w:r w:rsidRPr="00027466">
        <w:rPr>
          <w:sz w:val="28"/>
          <w:szCs w:val="28"/>
        </w:rPr>
        <w:t>карт</w:t>
      </w: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комплаенс</w:t>
      </w:r>
      <w:proofErr w:type="spellEnd"/>
      <w:r>
        <w:rPr>
          <w:sz w:val="28"/>
          <w:szCs w:val="28"/>
        </w:rPr>
        <w:t xml:space="preserve">-рисков </w:t>
      </w:r>
      <w:r w:rsidRPr="00027466">
        <w:rPr>
          <w:sz w:val="28"/>
          <w:szCs w:val="28"/>
        </w:rPr>
        <w:t>в администрации Городищенского муниципального района</w:t>
      </w:r>
      <w:r w:rsidR="00FC0F92">
        <w:rPr>
          <w:sz w:val="28"/>
          <w:szCs w:val="28"/>
        </w:rPr>
        <w:t xml:space="preserve"> на </w:t>
      </w:r>
      <w:r w:rsidR="00D1476A">
        <w:rPr>
          <w:sz w:val="28"/>
          <w:szCs w:val="28"/>
        </w:rPr>
        <w:t>2025</w:t>
      </w:r>
      <w:r w:rsidR="00FA4E29">
        <w:rPr>
          <w:sz w:val="28"/>
          <w:szCs w:val="28"/>
        </w:rPr>
        <w:t xml:space="preserve"> </w:t>
      </w:r>
      <w:r w:rsidR="00FC0F92"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027466" w:rsidRPr="0032205A" w:rsidRDefault="00027466" w:rsidP="00B71E92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="00FC0F92">
        <w:rPr>
          <w:color w:val="auto"/>
          <w:sz w:val="28"/>
          <w:szCs w:val="28"/>
        </w:rPr>
        <w:t> </w:t>
      </w:r>
      <w:r w:rsidR="00B71E92" w:rsidRPr="00B71E92">
        <w:rPr>
          <w:color w:val="auto"/>
          <w:sz w:val="28"/>
          <w:szCs w:val="28"/>
        </w:rPr>
        <w:t>Контроль за исполнением настоящего постановления возложить</w:t>
      </w:r>
      <w:r w:rsidR="00B71E92">
        <w:rPr>
          <w:color w:val="auto"/>
          <w:sz w:val="28"/>
          <w:szCs w:val="28"/>
        </w:rPr>
        <w:t xml:space="preserve">     </w:t>
      </w:r>
      <w:r w:rsidR="00B71E92" w:rsidRPr="00B71E92">
        <w:rPr>
          <w:color w:val="auto"/>
          <w:sz w:val="28"/>
          <w:szCs w:val="28"/>
        </w:rPr>
        <w:t>на заместителя главы Городищенского муниципального района                                   Н. А. Гончарову.</w:t>
      </w:r>
      <w:r w:rsidR="00B70457">
        <w:rPr>
          <w:color w:val="auto"/>
          <w:sz w:val="28"/>
          <w:szCs w:val="28"/>
        </w:rPr>
        <w:t xml:space="preserve"> </w:t>
      </w:r>
    </w:p>
    <w:p w:rsidR="00027466" w:rsidRDefault="00027466" w:rsidP="00027466">
      <w:pPr>
        <w:ind w:firstLine="708"/>
        <w:jc w:val="both"/>
        <w:rPr>
          <w:color w:val="auto"/>
          <w:sz w:val="28"/>
          <w:szCs w:val="28"/>
        </w:rPr>
      </w:pPr>
    </w:p>
    <w:p w:rsidR="00027466" w:rsidRDefault="00027466" w:rsidP="00027466">
      <w:pPr>
        <w:ind w:firstLine="708"/>
        <w:jc w:val="both"/>
        <w:rPr>
          <w:color w:val="auto"/>
          <w:sz w:val="28"/>
          <w:szCs w:val="28"/>
        </w:rPr>
      </w:pPr>
    </w:p>
    <w:p w:rsidR="00027466" w:rsidRDefault="00027466" w:rsidP="00027466">
      <w:pPr>
        <w:ind w:firstLine="708"/>
        <w:jc w:val="both"/>
        <w:rPr>
          <w:color w:val="auto"/>
          <w:sz w:val="28"/>
          <w:szCs w:val="28"/>
        </w:rPr>
      </w:pPr>
    </w:p>
    <w:p w:rsidR="00027466" w:rsidRDefault="004123F7" w:rsidP="00027466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</w:t>
      </w:r>
      <w:r w:rsidR="00027466" w:rsidRPr="0032205A">
        <w:rPr>
          <w:color w:val="auto"/>
          <w:sz w:val="28"/>
          <w:szCs w:val="28"/>
        </w:rPr>
        <w:t>лав</w:t>
      </w:r>
      <w:r>
        <w:rPr>
          <w:color w:val="auto"/>
          <w:sz w:val="28"/>
          <w:szCs w:val="28"/>
        </w:rPr>
        <w:t>а</w:t>
      </w:r>
      <w:r w:rsidR="00027466" w:rsidRPr="0032205A">
        <w:rPr>
          <w:color w:val="auto"/>
          <w:sz w:val="28"/>
          <w:szCs w:val="28"/>
        </w:rPr>
        <w:t xml:space="preserve"> </w:t>
      </w:r>
      <w:r w:rsidR="00027466">
        <w:rPr>
          <w:color w:val="auto"/>
          <w:sz w:val="28"/>
          <w:szCs w:val="28"/>
        </w:rPr>
        <w:t xml:space="preserve">Городищенского </w:t>
      </w:r>
    </w:p>
    <w:p w:rsidR="00027466" w:rsidRDefault="00027466" w:rsidP="00027466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муниципального района                                 </w:t>
      </w:r>
      <w:r w:rsidR="004368CB">
        <w:rPr>
          <w:color w:val="auto"/>
          <w:sz w:val="28"/>
          <w:szCs w:val="28"/>
        </w:rPr>
        <w:t xml:space="preserve">                       </w:t>
      </w:r>
      <w:r w:rsidR="00FC0F92">
        <w:rPr>
          <w:color w:val="auto"/>
          <w:sz w:val="28"/>
          <w:szCs w:val="28"/>
        </w:rPr>
        <w:t xml:space="preserve"> </w:t>
      </w:r>
      <w:r w:rsidR="00A86D6D">
        <w:rPr>
          <w:color w:val="auto"/>
          <w:sz w:val="28"/>
          <w:szCs w:val="28"/>
        </w:rPr>
        <w:t xml:space="preserve">   </w:t>
      </w:r>
      <w:r w:rsidR="00FC0F92">
        <w:rPr>
          <w:color w:val="auto"/>
          <w:sz w:val="28"/>
          <w:szCs w:val="28"/>
        </w:rPr>
        <w:t xml:space="preserve">     </w:t>
      </w:r>
      <w:r w:rsidR="00E33FFF">
        <w:rPr>
          <w:color w:val="auto"/>
          <w:sz w:val="28"/>
          <w:szCs w:val="28"/>
        </w:rPr>
        <w:t xml:space="preserve"> С.</w:t>
      </w:r>
      <w:r w:rsidR="004368CB">
        <w:rPr>
          <w:color w:val="auto"/>
          <w:sz w:val="28"/>
          <w:szCs w:val="28"/>
        </w:rPr>
        <w:t>Н. Будников</w:t>
      </w:r>
    </w:p>
    <w:p w:rsidR="00027466" w:rsidRDefault="00027466" w:rsidP="00027466">
      <w:pPr>
        <w:jc w:val="both"/>
        <w:rPr>
          <w:color w:val="auto"/>
          <w:sz w:val="28"/>
          <w:szCs w:val="28"/>
        </w:rPr>
      </w:pPr>
    </w:p>
    <w:p w:rsidR="00027466" w:rsidRDefault="00027466" w:rsidP="00027466">
      <w:pPr>
        <w:jc w:val="both"/>
        <w:rPr>
          <w:color w:val="auto"/>
          <w:sz w:val="28"/>
          <w:szCs w:val="28"/>
        </w:rPr>
      </w:pPr>
    </w:p>
    <w:p w:rsidR="00027466" w:rsidRDefault="00027466" w:rsidP="00027466">
      <w:pPr>
        <w:jc w:val="both"/>
        <w:rPr>
          <w:color w:val="auto"/>
          <w:sz w:val="28"/>
          <w:szCs w:val="28"/>
        </w:rPr>
      </w:pPr>
    </w:p>
    <w:p w:rsidR="00027466" w:rsidRDefault="00027466" w:rsidP="00027466">
      <w:pPr>
        <w:jc w:val="both"/>
        <w:rPr>
          <w:color w:val="auto"/>
          <w:sz w:val="28"/>
          <w:szCs w:val="28"/>
        </w:rPr>
      </w:pPr>
    </w:p>
    <w:p w:rsidR="00027466" w:rsidRDefault="00027466" w:rsidP="00027466">
      <w:pPr>
        <w:jc w:val="both"/>
        <w:rPr>
          <w:color w:val="auto"/>
          <w:sz w:val="28"/>
          <w:szCs w:val="28"/>
        </w:rPr>
      </w:pPr>
    </w:p>
    <w:p w:rsidR="00027466" w:rsidRDefault="00027466" w:rsidP="00027466">
      <w:pPr>
        <w:jc w:val="both"/>
        <w:rPr>
          <w:color w:val="auto"/>
          <w:sz w:val="28"/>
          <w:szCs w:val="28"/>
        </w:rPr>
      </w:pPr>
    </w:p>
    <w:p w:rsidR="009F5A10" w:rsidRDefault="009F5A10">
      <w:pPr>
        <w:sectPr w:rsidR="009F5A10" w:rsidSect="002D7C49">
          <w:pgSz w:w="11906" w:h="16838"/>
          <w:pgMar w:top="1134" w:right="1276" w:bottom="1134" w:left="1559" w:header="708" w:footer="708" w:gutter="0"/>
          <w:cols w:space="708"/>
          <w:docGrid w:linePitch="360"/>
        </w:sectPr>
      </w:pPr>
    </w:p>
    <w:p w:rsidR="00FA4E29" w:rsidRPr="00E33FFF" w:rsidRDefault="00FA4E29" w:rsidP="009F5A10">
      <w:pPr>
        <w:ind w:left="9781"/>
      </w:pPr>
      <w:r w:rsidRPr="00E33FFF">
        <w:lastRenderedPageBreak/>
        <w:t>УТВЕРЖДЕНА:</w:t>
      </w:r>
      <w:bookmarkStart w:id="0" w:name="_GoBack"/>
      <w:bookmarkEnd w:id="0"/>
    </w:p>
    <w:p w:rsidR="009F5A10" w:rsidRPr="00E33FFF" w:rsidRDefault="009F5A10" w:rsidP="009F5A10">
      <w:pPr>
        <w:ind w:left="9781"/>
      </w:pPr>
      <w:r w:rsidRPr="00E33FFF">
        <w:t>постановлени</w:t>
      </w:r>
      <w:r w:rsidR="00FA4E29" w:rsidRPr="00E33FFF">
        <w:t>ем</w:t>
      </w:r>
      <w:r w:rsidRPr="00E33FFF">
        <w:t xml:space="preserve"> администрации</w:t>
      </w:r>
    </w:p>
    <w:p w:rsidR="009F5A10" w:rsidRPr="00E33FFF" w:rsidRDefault="009F5A10" w:rsidP="009F5A10">
      <w:pPr>
        <w:ind w:left="9781"/>
      </w:pPr>
      <w:r w:rsidRPr="00E33FFF">
        <w:t>Городищенского муниципального района</w:t>
      </w:r>
    </w:p>
    <w:p w:rsidR="002D7C49" w:rsidRDefault="0001394F" w:rsidP="009F5A1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</w:t>
      </w:r>
      <w:r w:rsidRPr="0001394F">
        <w:t>от 23 декабря 2024г. №2734-п</w:t>
      </w:r>
    </w:p>
    <w:p w:rsidR="009F5A10" w:rsidRPr="00FA4E29" w:rsidRDefault="009F5A10" w:rsidP="009F5A1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A4E29">
        <w:rPr>
          <w:b/>
          <w:sz w:val="28"/>
          <w:szCs w:val="28"/>
        </w:rPr>
        <w:t xml:space="preserve">Карта </w:t>
      </w:r>
      <w:proofErr w:type="spellStart"/>
      <w:r w:rsidRPr="00FA4E29">
        <w:rPr>
          <w:b/>
          <w:sz w:val="28"/>
          <w:szCs w:val="28"/>
        </w:rPr>
        <w:t>комплаенс</w:t>
      </w:r>
      <w:proofErr w:type="spellEnd"/>
      <w:r w:rsidRPr="00FA4E29">
        <w:rPr>
          <w:b/>
          <w:sz w:val="28"/>
          <w:szCs w:val="28"/>
        </w:rPr>
        <w:t xml:space="preserve">-рисков </w:t>
      </w:r>
    </w:p>
    <w:p w:rsidR="009F5A10" w:rsidRPr="00FA4E29" w:rsidRDefault="009F5A10" w:rsidP="009F5A1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A4E29">
        <w:rPr>
          <w:b/>
          <w:sz w:val="28"/>
          <w:szCs w:val="28"/>
        </w:rPr>
        <w:t>в администрации Городищенского муниципального района</w:t>
      </w:r>
      <w:r w:rsidR="00FC0F92" w:rsidRPr="00FA4E29">
        <w:rPr>
          <w:b/>
          <w:sz w:val="28"/>
          <w:szCs w:val="28"/>
        </w:rPr>
        <w:t xml:space="preserve"> на </w:t>
      </w:r>
      <w:r w:rsidR="00D1476A">
        <w:rPr>
          <w:b/>
          <w:sz w:val="28"/>
          <w:szCs w:val="28"/>
        </w:rPr>
        <w:t>2025</w:t>
      </w:r>
      <w:r w:rsidR="00FA4E29" w:rsidRPr="00FA4E29">
        <w:rPr>
          <w:b/>
          <w:sz w:val="28"/>
          <w:szCs w:val="28"/>
        </w:rPr>
        <w:t xml:space="preserve"> </w:t>
      </w:r>
      <w:r w:rsidR="00FC0F92" w:rsidRPr="00FA4E29">
        <w:rPr>
          <w:b/>
          <w:sz w:val="28"/>
          <w:szCs w:val="28"/>
        </w:rPr>
        <w:t>г.</w:t>
      </w:r>
    </w:p>
    <w:tbl>
      <w:tblPr>
        <w:tblW w:w="143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2977"/>
        <w:gridCol w:w="3015"/>
        <w:gridCol w:w="2787"/>
        <w:gridCol w:w="1569"/>
        <w:gridCol w:w="1418"/>
      </w:tblGrid>
      <w:tr w:rsidR="009F5A10" w:rsidRPr="0010288A" w:rsidTr="00FA4E29">
        <w:tc>
          <w:tcPr>
            <w:tcW w:w="567" w:type="dxa"/>
            <w:shd w:val="clear" w:color="auto" w:fill="auto"/>
          </w:tcPr>
          <w:p w:rsidR="009F5A10" w:rsidRPr="00FA4E29" w:rsidRDefault="009F5A10" w:rsidP="00FA4E29">
            <w:pPr>
              <w:autoSpaceDE w:val="0"/>
              <w:autoSpaceDN w:val="0"/>
              <w:adjustRightInd w:val="0"/>
              <w:spacing w:before="120"/>
              <w:jc w:val="center"/>
            </w:pPr>
            <w:r w:rsidRPr="00FA4E29">
              <w:t>№ п/п</w:t>
            </w:r>
          </w:p>
        </w:tc>
        <w:tc>
          <w:tcPr>
            <w:tcW w:w="1984" w:type="dxa"/>
          </w:tcPr>
          <w:p w:rsidR="009F5A10" w:rsidRPr="00FA4E29" w:rsidRDefault="009F5A10" w:rsidP="00FA4E29">
            <w:pPr>
              <w:autoSpaceDE w:val="0"/>
              <w:autoSpaceDN w:val="0"/>
              <w:adjustRightInd w:val="0"/>
              <w:spacing w:before="120"/>
              <w:jc w:val="center"/>
            </w:pPr>
            <w:r w:rsidRPr="00FA4E29">
              <w:t>Уровень рисков</w:t>
            </w:r>
          </w:p>
        </w:tc>
        <w:tc>
          <w:tcPr>
            <w:tcW w:w="2977" w:type="dxa"/>
            <w:shd w:val="clear" w:color="auto" w:fill="auto"/>
          </w:tcPr>
          <w:p w:rsidR="009F5A10" w:rsidRPr="00FA4E29" w:rsidRDefault="009F5A10" w:rsidP="00FA4E29">
            <w:pPr>
              <w:autoSpaceDE w:val="0"/>
              <w:autoSpaceDN w:val="0"/>
              <w:adjustRightInd w:val="0"/>
              <w:spacing w:before="120"/>
              <w:jc w:val="center"/>
            </w:pPr>
            <w:r w:rsidRPr="00FA4E29">
              <w:t>Выявленные риски</w:t>
            </w:r>
          </w:p>
        </w:tc>
        <w:tc>
          <w:tcPr>
            <w:tcW w:w="3015" w:type="dxa"/>
            <w:shd w:val="clear" w:color="auto" w:fill="auto"/>
          </w:tcPr>
          <w:p w:rsidR="009F5A10" w:rsidRPr="00FA4E29" w:rsidRDefault="009F5A10" w:rsidP="00FA4E29">
            <w:pPr>
              <w:autoSpaceDE w:val="0"/>
              <w:autoSpaceDN w:val="0"/>
              <w:adjustRightInd w:val="0"/>
              <w:spacing w:before="120"/>
              <w:jc w:val="center"/>
            </w:pPr>
            <w:r w:rsidRPr="00FA4E29">
              <w:t>Описание рисков</w:t>
            </w:r>
          </w:p>
        </w:tc>
        <w:tc>
          <w:tcPr>
            <w:tcW w:w="2787" w:type="dxa"/>
          </w:tcPr>
          <w:p w:rsidR="009F5A10" w:rsidRPr="00FA4E29" w:rsidRDefault="009F5A10" w:rsidP="00FA4E29">
            <w:pPr>
              <w:autoSpaceDE w:val="0"/>
              <w:autoSpaceDN w:val="0"/>
              <w:adjustRightInd w:val="0"/>
              <w:spacing w:before="120"/>
              <w:jc w:val="center"/>
            </w:pPr>
            <w:r w:rsidRPr="00FA4E29">
              <w:t>Причины возникновения рисков</w:t>
            </w:r>
          </w:p>
        </w:tc>
        <w:tc>
          <w:tcPr>
            <w:tcW w:w="1569" w:type="dxa"/>
          </w:tcPr>
          <w:p w:rsidR="009F5A10" w:rsidRPr="00FA4E29" w:rsidRDefault="009F5A10" w:rsidP="00FA4E29">
            <w:pPr>
              <w:autoSpaceDE w:val="0"/>
              <w:autoSpaceDN w:val="0"/>
              <w:adjustRightInd w:val="0"/>
              <w:spacing w:before="120"/>
              <w:jc w:val="center"/>
            </w:pPr>
            <w:r w:rsidRPr="00FA4E29">
              <w:t>Наличие (отсутствие) остаточных рисков</w:t>
            </w:r>
          </w:p>
        </w:tc>
        <w:tc>
          <w:tcPr>
            <w:tcW w:w="1418" w:type="dxa"/>
          </w:tcPr>
          <w:p w:rsidR="009F5A10" w:rsidRPr="00FA4E29" w:rsidRDefault="009F5A10" w:rsidP="00FA4E29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</w:rPr>
            </w:pPr>
            <w:r w:rsidRPr="00FA4E29">
              <w:rPr>
                <w:rFonts w:ascii="Times New Roman" w:hAnsi="Times New Roman" w:cs="Times New Roman"/>
              </w:rPr>
              <w:t>Вероятность повторного возникновения рисков</w:t>
            </w:r>
          </w:p>
        </w:tc>
      </w:tr>
      <w:tr w:rsidR="000F4279" w:rsidRPr="0010288A" w:rsidTr="00FD0EFE">
        <w:tc>
          <w:tcPr>
            <w:tcW w:w="14317" w:type="dxa"/>
            <w:gridSpan w:val="7"/>
            <w:shd w:val="clear" w:color="auto" w:fill="auto"/>
          </w:tcPr>
          <w:p w:rsidR="000F4279" w:rsidRPr="00FA4E29" w:rsidRDefault="000F4279" w:rsidP="00FA4E29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</w:rPr>
            </w:pPr>
            <w:r w:rsidRPr="003D43A3">
              <w:rPr>
                <w:rFonts w:ascii="Times New Roman" w:hAnsi="Times New Roman" w:cs="Times New Roman"/>
                <w:b/>
              </w:rPr>
              <w:t>Отдел муниципального заказа</w:t>
            </w:r>
          </w:p>
        </w:tc>
      </w:tr>
      <w:tr w:rsidR="009F5A10" w:rsidRPr="0010288A" w:rsidTr="00FA4E29">
        <w:tc>
          <w:tcPr>
            <w:tcW w:w="567" w:type="dxa"/>
            <w:shd w:val="clear" w:color="auto" w:fill="auto"/>
          </w:tcPr>
          <w:p w:rsidR="009F5A10" w:rsidRPr="0010288A" w:rsidRDefault="009F5A10" w:rsidP="00CC64B3">
            <w:pPr>
              <w:autoSpaceDE w:val="0"/>
              <w:autoSpaceDN w:val="0"/>
              <w:adjustRightInd w:val="0"/>
              <w:jc w:val="center"/>
            </w:pPr>
            <w:r w:rsidRPr="0010288A">
              <w:t>1.</w:t>
            </w:r>
          </w:p>
        </w:tc>
        <w:tc>
          <w:tcPr>
            <w:tcW w:w="1984" w:type="dxa"/>
          </w:tcPr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  <w:r w:rsidRPr="00DF7B41">
              <w:t>Низкий</w:t>
            </w:r>
          </w:p>
        </w:tc>
        <w:tc>
          <w:tcPr>
            <w:tcW w:w="2977" w:type="dxa"/>
            <w:shd w:val="clear" w:color="auto" w:fill="auto"/>
          </w:tcPr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  <w:r w:rsidRPr="0010288A">
              <w:t xml:space="preserve">Проведение закупок товаров, работ, услуг для нужд </w:t>
            </w:r>
            <w:r>
              <w:t>Городищенского</w:t>
            </w:r>
            <w:r w:rsidRPr="0010288A">
              <w:t xml:space="preserve"> муниципального района</w:t>
            </w:r>
          </w:p>
        </w:tc>
        <w:tc>
          <w:tcPr>
            <w:tcW w:w="3015" w:type="dxa"/>
            <w:shd w:val="clear" w:color="auto" w:fill="auto"/>
          </w:tcPr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  <w:r w:rsidRPr="0010288A">
              <w:t>1. Утверждение конкурсной документации, документации об аукционе, документации о проведении запроса предложений, документов о проведении запроса котировок с нарушением требований к объекту закупки, влекущее за собой ограничение количества участников;</w:t>
            </w:r>
          </w:p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  <w:r w:rsidRPr="0010288A">
              <w:t>2. Нарушение порядка и сроков размещения документации о закупке;</w:t>
            </w:r>
          </w:p>
          <w:p w:rsidR="00FA4E29" w:rsidRDefault="009F5A10" w:rsidP="00E33FFF">
            <w:pPr>
              <w:autoSpaceDE w:val="0"/>
              <w:autoSpaceDN w:val="0"/>
              <w:adjustRightInd w:val="0"/>
              <w:jc w:val="center"/>
            </w:pPr>
            <w:r w:rsidRPr="0010288A">
              <w:t xml:space="preserve">3. Нарушение порядка </w:t>
            </w:r>
            <w:proofErr w:type="gramStart"/>
            <w:r w:rsidRPr="0010288A">
              <w:t>определения  и</w:t>
            </w:r>
            <w:proofErr w:type="gramEnd"/>
            <w:r w:rsidRPr="0010288A">
              <w:t xml:space="preserve"> обоснования начальной (максимальной) цены контракта, определения победителя торгов</w:t>
            </w:r>
          </w:p>
          <w:p w:rsidR="008F7CBC" w:rsidRPr="008F7CBC" w:rsidRDefault="008F7CBC" w:rsidP="008F7CBC">
            <w:pPr>
              <w:autoSpaceDE w:val="0"/>
              <w:autoSpaceDN w:val="0"/>
              <w:adjustRightInd w:val="0"/>
              <w:jc w:val="center"/>
            </w:pPr>
            <w:r>
              <w:t>4. С</w:t>
            </w:r>
            <w:r w:rsidRPr="008F7CBC">
              <w:t xml:space="preserve">оздание участнику торгов, запроса котировок, </w:t>
            </w:r>
            <w:r w:rsidRPr="008F7CBC">
              <w:lastRenderedPageBreak/>
              <w:t>запроса предложений преимущественных условий участия в торгах, запросе котировок, запросе предложений (п. 2 ч. 1 ст. 17 Закона о защите конкуренции);</w:t>
            </w:r>
          </w:p>
          <w:p w:rsidR="008F7CBC" w:rsidRPr="008F7CBC" w:rsidRDefault="008F7CBC" w:rsidP="008F7CBC">
            <w:pPr>
              <w:autoSpaceDE w:val="0"/>
              <w:autoSpaceDN w:val="0"/>
              <w:adjustRightInd w:val="0"/>
              <w:jc w:val="center"/>
            </w:pPr>
            <w:r>
              <w:t>5. О</w:t>
            </w:r>
            <w:r w:rsidRPr="008F7CBC">
              <w:t>граничение доступа к участию в торгах, запросе котировок, запросе предложений (ч. 2 ст. 17 Закона о защите конкуренции);</w:t>
            </w:r>
          </w:p>
          <w:p w:rsidR="00E33FFF" w:rsidRPr="0010288A" w:rsidRDefault="008F7CBC" w:rsidP="008F7CBC">
            <w:pPr>
              <w:autoSpaceDE w:val="0"/>
              <w:autoSpaceDN w:val="0"/>
              <w:adjustRightInd w:val="0"/>
              <w:jc w:val="center"/>
            </w:pPr>
            <w:r>
              <w:t xml:space="preserve">6. </w:t>
            </w:r>
            <w:r w:rsidRPr="008F7CBC">
              <w:t xml:space="preserve"> </w:t>
            </w:r>
            <w:r>
              <w:t>В</w:t>
            </w:r>
            <w:r w:rsidRPr="008F7CBC">
              <w:t>ключения в состав лотов товаров, работ, услуг, технологически и функционально не связанных между собой (ч. 3 ст. 17 Закона о защите конкуренции).</w:t>
            </w:r>
          </w:p>
        </w:tc>
        <w:tc>
          <w:tcPr>
            <w:tcW w:w="2787" w:type="dxa"/>
          </w:tcPr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  <w:r w:rsidRPr="0010288A">
              <w:lastRenderedPageBreak/>
              <w:t>1. Отсутствие надлежащей экспертизы документации закупки;</w:t>
            </w:r>
          </w:p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  <w:r w:rsidRPr="0010288A">
              <w:t>2. Отсутствие достаточной квалификации сотрудников;</w:t>
            </w:r>
          </w:p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  <w:r w:rsidRPr="0010288A">
              <w:t>3. Некорректный выбор способа определения поставщиков по срокам, цене, объему, особенностям объекта закупки, конкурентоспособности и специфики рынка поставщиков.</w:t>
            </w:r>
          </w:p>
        </w:tc>
        <w:tc>
          <w:tcPr>
            <w:tcW w:w="1569" w:type="dxa"/>
          </w:tcPr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  <w:r>
              <w:t>отсутствие</w:t>
            </w:r>
          </w:p>
        </w:tc>
        <w:tc>
          <w:tcPr>
            <w:tcW w:w="1418" w:type="dxa"/>
          </w:tcPr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  <w:r>
              <w:t>низкая</w:t>
            </w:r>
          </w:p>
        </w:tc>
      </w:tr>
      <w:tr w:rsidR="009F5A10" w:rsidRPr="0010288A" w:rsidTr="00FA4E29">
        <w:tc>
          <w:tcPr>
            <w:tcW w:w="567" w:type="dxa"/>
            <w:shd w:val="clear" w:color="auto" w:fill="auto"/>
          </w:tcPr>
          <w:p w:rsidR="009F5A10" w:rsidRPr="0010288A" w:rsidRDefault="009F5A10" w:rsidP="00CC64B3">
            <w:pPr>
              <w:autoSpaceDE w:val="0"/>
              <w:autoSpaceDN w:val="0"/>
              <w:adjustRightInd w:val="0"/>
              <w:jc w:val="center"/>
            </w:pPr>
            <w:r w:rsidRPr="0010288A">
              <w:lastRenderedPageBreak/>
              <w:t>2.</w:t>
            </w:r>
          </w:p>
        </w:tc>
        <w:tc>
          <w:tcPr>
            <w:tcW w:w="1984" w:type="dxa"/>
          </w:tcPr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  <w:r>
              <w:t>Низкий</w:t>
            </w:r>
          </w:p>
        </w:tc>
        <w:tc>
          <w:tcPr>
            <w:tcW w:w="2977" w:type="dxa"/>
            <w:shd w:val="clear" w:color="auto" w:fill="auto"/>
          </w:tcPr>
          <w:p w:rsidR="009F5A10" w:rsidRPr="0010288A" w:rsidRDefault="009F5A10" w:rsidP="00E33FFF">
            <w:pPr>
              <w:shd w:val="clear" w:color="auto" w:fill="FFFFFF"/>
              <w:jc w:val="center"/>
              <w:rPr>
                <w:color w:val="000000"/>
              </w:rPr>
            </w:pPr>
            <w:r w:rsidRPr="0010288A">
              <w:t>Заключение муниципальных контрактов</w:t>
            </w:r>
            <w:r w:rsidRPr="0010288A">
              <w:rPr>
                <w:color w:val="000000"/>
              </w:rPr>
              <w:t xml:space="preserve"> на поставку товаров, работ и услуг</w:t>
            </w:r>
          </w:p>
        </w:tc>
        <w:tc>
          <w:tcPr>
            <w:tcW w:w="3015" w:type="dxa"/>
            <w:shd w:val="clear" w:color="auto" w:fill="auto"/>
          </w:tcPr>
          <w:p w:rsidR="009F5A10" w:rsidRPr="0010288A" w:rsidRDefault="009F5A10" w:rsidP="00E33FFF">
            <w:pPr>
              <w:shd w:val="clear" w:color="auto" w:fill="FFFFFF"/>
              <w:jc w:val="center"/>
              <w:rPr>
                <w:color w:val="000000"/>
              </w:rPr>
            </w:pPr>
            <w:r w:rsidRPr="0010288A">
              <w:rPr>
                <w:color w:val="000000"/>
              </w:rPr>
              <w:t>1. Заключение муниципальных контрактов по завышенным ценам в пользу поставщиков, исполнителей, подрядчиков.</w:t>
            </w:r>
          </w:p>
          <w:p w:rsidR="009F5A10" w:rsidRPr="0010288A" w:rsidRDefault="009F5A10" w:rsidP="00E33FFF">
            <w:pPr>
              <w:shd w:val="clear" w:color="auto" w:fill="FFFFFF"/>
              <w:jc w:val="center"/>
              <w:rPr>
                <w:color w:val="000000"/>
              </w:rPr>
            </w:pPr>
            <w:r w:rsidRPr="0010288A">
              <w:rPr>
                <w:color w:val="000000"/>
              </w:rPr>
              <w:t>2. Необоснованные изменения условий муниципального контракта.</w:t>
            </w:r>
          </w:p>
          <w:p w:rsidR="008F7CBC" w:rsidRDefault="009F5A10" w:rsidP="008F7CBC">
            <w:pPr>
              <w:shd w:val="clear" w:color="auto" w:fill="FFFFFF"/>
              <w:jc w:val="center"/>
            </w:pPr>
            <w:r w:rsidRPr="0010288A">
              <w:rPr>
                <w:color w:val="000000"/>
              </w:rPr>
              <w:t xml:space="preserve">3. </w:t>
            </w:r>
            <w:r w:rsidRPr="0010288A">
              <w:t>Заключение муниципальных контрактов в отсутствии денежных средств.</w:t>
            </w:r>
            <w:r w:rsidR="008F7CBC">
              <w:t xml:space="preserve"> </w:t>
            </w:r>
          </w:p>
          <w:p w:rsidR="008F7CBC" w:rsidRDefault="008F7CBC" w:rsidP="008F7CBC">
            <w:pPr>
              <w:shd w:val="clear" w:color="auto" w:fill="FFFFFF"/>
              <w:jc w:val="center"/>
            </w:pPr>
            <w:r w:rsidRPr="008F7CBC">
              <w:lastRenderedPageBreak/>
              <w:t xml:space="preserve"> </w:t>
            </w:r>
          </w:p>
          <w:p w:rsidR="009F5A10" w:rsidRDefault="009F5A10" w:rsidP="00E33FFF">
            <w:pPr>
              <w:shd w:val="clear" w:color="auto" w:fill="FFFFFF"/>
              <w:jc w:val="center"/>
            </w:pPr>
          </w:p>
          <w:p w:rsidR="008F7CBC" w:rsidRPr="0010288A" w:rsidRDefault="008F7CBC" w:rsidP="00E33FFF">
            <w:pPr>
              <w:shd w:val="clear" w:color="auto" w:fill="FFFFFF"/>
              <w:jc w:val="center"/>
              <w:rPr>
                <w:color w:val="000000"/>
              </w:rPr>
            </w:pPr>
          </w:p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7" w:type="dxa"/>
          </w:tcPr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0288A">
              <w:lastRenderedPageBreak/>
              <w:t xml:space="preserve">1. Отсутствие надлежащей экспертизы </w:t>
            </w:r>
            <w:r w:rsidRPr="0010288A">
              <w:rPr>
                <w:rFonts w:eastAsiaTheme="minorHAnsi"/>
                <w:lang w:eastAsia="en-US"/>
              </w:rPr>
              <w:t xml:space="preserve">поставленного товара, результатов выполненной работы, оказанной услуги, </w:t>
            </w:r>
            <w:r w:rsidR="00E33FFF">
              <w:rPr>
                <w:rFonts w:eastAsiaTheme="minorHAnsi"/>
                <w:lang w:eastAsia="en-US"/>
              </w:rPr>
              <w:br/>
            </w:r>
            <w:r w:rsidRPr="0010288A">
              <w:rPr>
                <w:rFonts w:eastAsiaTheme="minorHAnsi"/>
                <w:lang w:eastAsia="en-US"/>
              </w:rPr>
              <w:t>а также отдельных этапов исполнения муниципального контракта</w:t>
            </w:r>
          </w:p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  <w:r w:rsidRPr="0010288A">
              <w:t xml:space="preserve">2. Непринятие мер по оплате </w:t>
            </w:r>
            <w:r w:rsidRPr="0010288A">
              <w:rPr>
                <w:rFonts w:eastAsiaTheme="minorHAnsi"/>
                <w:lang w:eastAsia="en-US"/>
              </w:rPr>
              <w:t xml:space="preserve">поставленного товара, выполненной работы (ее результатов), оказанной услуги, </w:t>
            </w:r>
            <w:r w:rsidR="00E33FFF">
              <w:rPr>
                <w:rFonts w:eastAsiaTheme="minorHAnsi"/>
                <w:lang w:eastAsia="en-US"/>
              </w:rPr>
              <w:br/>
            </w:r>
            <w:r w:rsidRPr="0010288A">
              <w:rPr>
                <w:rFonts w:eastAsiaTheme="minorHAnsi"/>
                <w:lang w:eastAsia="en-US"/>
              </w:rPr>
              <w:lastRenderedPageBreak/>
              <w:t>а также отдельных этапов исполнения муниципального контракта</w:t>
            </w:r>
          </w:p>
        </w:tc>
        <w:tc>
          <w:tcPr>
            <w:tcW w:w="1569" w:type="dxa"/>
          </w:tcPr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отсутствие</w:t>
            </w:r>
          </w:p>
        </w:tc>
        <w:tc>
          <w:tcPr>
            <w:tcW w:w="1418" w:type="dxa"/>
          </w:tcPr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  <w:r>
              <w:t>низкая</w:t>
            </w:r>
          </w:p>
        </w:tc>
      </w:tr>
      <w:tr w:rsidR="000F4279" w:rsidRPr="0010288A" w:rsidTr="00425B47">
        <w:tc>
          <w:tcPr>
            <w:tcW w:w="14317" w:type="dxa"/>
            <w:gridSpan w:val="7"/>
            <w:shd w:val="clear" w:color="auto" w:fill="auto"/>
          </w:tcPr>
          <w:p w:rsidR="000F4279" w:rsidRDefault="00B70457" w:rsidP="00E33FFF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lastRenderedPageBreak/>
              <w:t>Отдел</w:t>
            </w:r>
            <w:r w:rsidRPr="00B70457">
              <w:rPr>
                <w:b/>
              </w:rPr>
              <w:t xml:space="preserve"> по правовой и кадровой работе</w:t>
            </w:r>
          </w:p>
        </w:tc>
      </w:tr>
      <w:tr w:rsidR="009F5A10" w:rsidRPr="0010288A" w:rsidTr="00FA4E29">
        <w:tc>
          <w:tcPr>
            <w:tcW w:w="567" w:type="dxa"/>
            <w:shd w:val="clear" w:color="auto" w:fill="auto"/>
          </w:tcPr>
          <w:p w:rsidR="009F5A10" w:rsidRPr="0010288A" w:rsidRDefault="009F5A10" w:rsidP="00CC64B3">
            <w:pPr>
              <w:autoSpaceDE w:val="0"/>
              <w:autoSpaceDN w:val="0"/>
              <w:adjustRightInd w:val="0"/>
              <w:jc w:val="center"/>
            </w:pPr>
            <w:r w:rsidRPr="0010288A">
              <w:t>3.</w:t>
            </w:r>
          </w:p>
        </w:tc>
        <w:tc>
          <w:tcPr>
            <w:tcW w:w="1984" w:type="dxa"/>
          </w:tcPr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  <w:r w:rsidRPr="0010288A">
              <w:t>Незначительный</w:t>
            </w:r>
          </w:p>
        </w:tc>
        <w:tc>
          <w:tcPr>
            <w:tcW w:w="2977" w:type="dxa"/>
            <w:shd w:val="clear" w:color="auto" w:fill="auto"/>
          </w:tcPr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  <w:r w:rsidRPr="0010288A">
              <w:t xml:space="preserve">Разработка нормативных правовых актов по вопросам, относящимся к сфере ведения администрации </w:t>
            </w:r>
            <w:r>
              <w:t xml:space="preserve">Городищенского </w:t>
            </w:r>
            <w:r w:rsidRPr="0010288A">
              <w:t xml:space="preserve"> муниципального района</w:t>
            </w:r>
          </w:p>
        </w:tc>
        <w:tc>
          <w:tcPr>
            <w:tcW w:w="3015" w:type="dxa"/>
            <w:shd w:val="clear" w:color="auto" w:fill="auto"/>
          </w:tcPr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  <w:r w:rsidRPr="0010288A">
              <w:t xml:space="preserve">Принятие нормативных правовых актов администрации </w:t>
            </w:r>
            <w:r>
              <w:t xml:space="preserve">Городищенского </w:t>
            </w:r>
            <w:r w:rsidRPr="0010288A">
              <w:t xml:space="preserve">муниципального района, </w:t>
            </w:r>
            <w:r w:rsidR="00E33FFF">
              <w:br/>
            </w:r>
            <w:r w:rsidRPr="0010288A">
              <w:t>в которых имеются риски нарушения антимонопольного законодательства</w:t>
            </w:r>
          </w:p>
        </w:tc>
        <w:tc>
          <w:tcPr>
            <w:tcW w:w="2787" w:type="dxa"/>
          </w:tcPr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  <w:r w:rsidRPr="0010288A">
              <w:t>Риск не возникал</w:t>
            </w:r>
          </w:p>
        </w:tc>
        <w:tc>
          <w:tcPr>
            <w:tcW w:w="1569" w:type="dxa"/>
          </w:tcPr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  <w:r>
              <w:t>отсутствие</w:t>
            </w:r>
          </w:p>
        </w:tc>
        <w:tc>
          <w:tcPr>
            <w:tcW w:w="1418" w:type="dxa"/>
          </w:tcPr>
          <w:p w:rsidR="009F5A10" w:rsidRPr="0010288A" w:rsidRDefault="009F5A10" w:rsidP="00E33FFF">
            <w:pPr>
              <w:autoSpaceDE w:val="0"/>
              <w:autoSpaceDN w:val="0"/>
              <w:adjustRightInd w:val="0"/>
              <w:jc w:val="center"/>
            </w:pPr>
            <w:r>
              <w:t>низкая</w:t>
            </w:r>
          </w:p>
        </w:tc>
      </w:tr>
      <w:tr w:rsidR="00413A95" w:rsidRPr="0010288A" w:rsidTr="00FA4E29">
        <w:tc>
          <w:tcPr>
            <w:tcW w:w="567" w:type="dxa"/>
            <w:shd w:val="clear" w:color="auto" w:fill="auto"/>
          </w:tcPr>
          <w:p w:rsidR="00413A95" w:rsidRPr="0010288A" w:rsidRDefault="00413A95" w:rsidP="00CC64B3">
            <w:pPr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1984" w:type="dxa"/>
          </w:tcPr>
          <w:p w:rsidR="00413A95" w:rsidRDefault="00413A95" w:rsidP="00E33F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Незначительный</w:t>
            </w:r>
          </w:p>
        </w:tc>
        <w:tc>
          <w:tcPr>
            <w:tcW w:w="2977" w:type="dxa"/>
            <w:shd w:val="clear" w:color="auto" w:fill="auto"/>
          </w:tcPr>
          <w:p w:rsidR="00413A95" w:rsidRDefault="00413A95" w:rsidP="00E33F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правовой экспертизы нормативных правовых актов на соответствие антимонопольному законодательству</w:t>
            </w:r>
          </w:p>
        </w:tc>
        <w:tc>
          <w:tcPr>
            <w:tcW w:w="3015" w:type="dxa"/>
            <w:shd w:val="clear" w:color="auto" w:fill="auto"/>
          </w:tcPr>
          <w:p w:rsidR="00413A95" w:rsidRDefault="00413A95" w:rsidP="00E33F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Ошибочное применение  норм права</w:t>
            </w:r>
          </w:p>
        </w:tc>
        <w:tc>
          <w:tcPr>
            <w:tcW w:w="2787" w:type="dxa"/>
          </w:tcPr>
          <w:p w:rsidR="00413A95" w:rsidRDefault="00413A95" w:rsidP="00E33F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Недостаточная координация  работы   со стороны руководителя, загруженность специалистов</w:t>
            </w:r>
          </w:p>
        </w:tc>
        <w:tc>
          <w:tcPr>
            <w:tcW w:w="1569" w:type="dxa"/>
          </w:tcPr>
          <w:p w:rsidR="00413A95" w:rsidRPr="0010288A" w:rsidRDefault="00413A95" w:rsidP="004B1C51">
            <w:pPr>
              <w:autoSpaceDE w:val="0"/>
              <w:autoSpaceDN w:val="0"/>
              <w:adjustRightInd w:val="0"/>
              <w:jc w:val="center"/>
            </w:pPr>
            <w:r>
              <w:t>отсутствие</w:t>
            </w:r>
          </w:p>
        </w:tc>
        <w:tc>
          <w:tcPr>
            <w:tcW w:w="1418" w:type="dxa"/>
          </w:tcPr>
          <w:p w:rsidR="00413A95" w:rsidRPr="0010288A" w:rsidRDefault="00413A95" w:rsidP="004B1C51">
            <w:pPr>
              <w:autoSpaceDE w:val="0"/>
              <w:autoSpaceDN w:val="0"/>
              <w:adjustRightInd w:val="0"/>
              <w:jc w:val="center"/>
            </w:pPr>
            <w:r>
              <w:t>низкая</w:t>
            </w:r>
          </w:p>
        </w:tc>
      </w:tr>
      <w:tr w:rsidR="000F4279" w:rsidRPr="0010288A" w:rsidTr="005C3B55">
        <w:tc>
          <w:tcPr>
            <w:tcW w:w="14317" w:type="dxa"/>
            <w:gridSpan w:val="7"/>
            <w:shd w:val="clear" w:color="auto" w:fill="auto"/>
          </w:tcPr>
          <w:p w:rsidR="000F4279" w:rsidRDefault="004123F7" w:rsidP="004123F7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Комитет по управлению муниципальным  имуществом</w:t>
            </w:r>
          </w:p>
        </w:tc>
      </w:tr>
      <w:tr w:rsidR="000F4279" w:rsidRPr="0010288A" w:rsidTr="00FA4E29">
        <w:tc>
          <w:tcPr>
            <w:tcW w:w="567" w:type="dxa"/>
            <w:shd w:val="clear" w:color="auto" w:fill="auto"/>
          </w:tcPr>
          <w:p w:rsidR="000F4279" w:rsidRPr="0010288A" w:rsidRDefault="00413A95" w:rsidP="00CC64B3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="000F4279" w:rsidRPr="0010288A">
              <w:t>.</w:t>
            </w:r>
          </w:p>
        </w:tc>
        <w:tc>
          <w:tcPr>
            <w:tcW w:w="1984" w:type="dxa"/>
          </w:tcPr>
          <w:p w:rsidR="000F4279" w:rsidRPr="0010288A" w:rsidRDefault="000F4279" w:rsidP="00E33FFF">
            <w:pPr>
              <w:autoSpaceDE w:val="0"/>
              <w:autoSpaceDN w:val="0"/>
              <w:adjustRightInd w:val="0"/>
              <w:jc w:val="center"/>
            </w:pPr>
            <w:r w:rsidRPr="0010288A">
              <w:t>Существенный</w:t>
            </w:r>
          </w:p>
        </w:tc>
        <w:tc>
          <w:tcPr>
            <w:tcW w:w="2977" w:type="dxa"/>
            <w:shd w:val="clear" w:color="auto" w:fill="auto"/>
          </w:tcPr>
          <w:p w:rsidR="000F4279" w:rsidRPr="0010288A" w:rsidRDefault="000F4279" w:rsidP="00E33FFF">
            <w:pPr>
              <w:shd w:val="clear" w:color="auto" w:fill="FFFFFF"/>
              <w:jc w:val="center"/>
              <w:rPr>
                <w:color w:val="000000"/>
              </w:rPr>
            </w:pPr>
            <w:r w:rsidRPr="0010288A">
              <w:rPr>
                <w:color w:val="000000"/>
              </w:rPr>
              <w:t xml:space="preserve">Организация, подготовка и проведение торгов на право аренды имущества, находящегося в собственности </w:t>
            </w:r>
            <w:r>
              <w:rPr>
                <w:color w:val="000000"/>
              </w:rPr>
              <w:t>Городищенского</w:t>
            </w:r>
            <w:r w:rsidRPr="0010288A">
              <w:rPr>
                <w:color w:val="000000"/>
              </w:rPr>
              <w:t xml:space="preserve"> муниципального района</w:t>
            </w:r>
          </w:p>
        </w:tc>
        <w:tc>
          <w:tcPr>
            <w:tcW w:w="3015" w:type="dxa"/>
            <w:shd w:val="clear" w:color="auto" w:fill="auto"/>
          </w:tcPr>
          <w:p w:rsidR="000F4279" w:rsidRDefault="00AB26CD" w:rsidP="00E33FFF">
            <w:pPr>
              <w:shd w:val="clear" w:color="auto" w:fill="FFFFFF"/>
              <w:jc w:val="center"/>
              <w:rPr>
                <w:color w:val="000000"/>
              </w:rPr>
            </w:pPr>
            <w:r w:rsidRPr="00AB26CD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="000F4279" w:rsidRPr="0010288A">
              <w:rPr>
                <w:color w:val="000000"/>
              </w:rPr>
              <w:t>Предоставление преимуществ отдельным участникам торгов путем разглашения конфиденциальной информации об иных участниках торгов</w:t>
            </w:r>
            <w:r w:rsidRPr="00AB26CD">
              <w:rPr>
                <w:color w:val="000000"/>
              </w:rPr>
              <w:t xml:space="preserve"> </w:t>
            </w:r>
          </w:p>
          <w:p w:rsidR="00AB26CD" w:rsidRPr="00AB26CD" w:rsidRDefault="00AB26CD" w:rsidP="00AB26CD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AB26CD">
              <w:rPr>
                <w:color w:val="000000"/>
              </w:rPr>
              <w:t>На основании ч. 9 ст. 17.1 Закона о защите конкуренции (на новый срок)</w:t>
            </w:r>
          </w:p>
          <w:p w:rsidR="00AB26CD" w:rsidRPr="00AB26CD" w:rsidRDefault="00AB26CD" w:rsidP="00AB26CD">
            <w:pPr>
              <w:shd w:val="clear" w:color="auto" w:fill="FFFFFF"/>
              <w:jc w:val="center"/>
              <w:rPr>
                <w:color w:val="000000"/>
              </w:rPr>
            </w:pPr>
            <w:r w:rsidRPr="00AB26CD">
              <w:rPr>
                <w:color w:val="000000"/>
              </w:rPr>
              <w:t xml:space="preserve">- при наличии ранее заключенного договора аренды на торгах;  </w:t>
            </w:r>
          </w:p>
          <w:p w:rsidR="00AB26CD" w:rsidRPr="00AB26CD" w:rsidRDefault="00AB26CD" w:rsidP="00AB26CD">
            <w:pPr>
              <w:shd w:val="clear" w:color="auto" w:fill="FFFFFF"/>
              <w:jc w:val="center"/>
              <w:rPr>
                <w:color w:val="000000"/>
              </w:rPr>
            </w:pPr>
            <w:r w:rsidRPr="00AB26CD">
              <w:rPr>
                <w:color w:val="000000"/>
              </w:rPr>
              <w:t xml:space="preserve"> на основании действующей оценки рыночной стоимости имущества;</w:t>
            </w:r>
          </w:p>
          <w:p w:rsidR="00AB26CD" w:rsidRPr="00AB26CD" w:rsidRDefault="00AB26CD" w:rsidP="00AB26CD">
            <w:pPr>
              <w:shd w:val="clear" w:color="auto" w:fill="FFFFFF"/>
              <w:jc w:val="center"/>
              <w:rPr>
                <w:color w:val="000000"/>
              </w:rPr>
            </w:pPr>
            <w:r w:rsidRPr="00AB26CD">
              <w:rPr>
                <w:color w:val="000000"/>
              </w:rPr>
              <w:t xml:space="preserve"> на срок не менее 3-х лет; </w:t>
            </w:r>
          </w:p>
          <w:p w:rsidR="00AB26CD" w:rsidRPr="00AB26CD" w:rsidRDefault="00AB26CD" w:rsidP="00AB26CD">
            <w:pPr>
              <w:shd w:val="clear" w:color="auto" w:fill="FFFFFF"/>
              <w:jc w:val="center"/>
              <w:rPr>
                <w:color w:val="000000"/>
              </w:rPr>
            </w:pPr>
            <w:r w:rsidRPr="00AB26CD">
              <w:rPr>
                <w:color w:val="000000"/>
              </w:rPr>
              <w:t xml:space="preserve"> при отсутствии задолженности по арендной плате.</w:t>
            </w:r>
          </w:p>
          <w:p w:rsidR="000F4279" w:rsidRPr="0010288A" w:rsidRDefault="000F4279" w:rsidP="00E33F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7" w:type="dxa"/>
          </w:tcPr>
          <w:p w:rsidR="000F4279" w:rsidRDefault="000F4279" w:rsidP="00E33F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Загруженность специалистов, недостаточная координация  работы   со стороны руководителя, недостаточная подготовленность к процедуре торгов</w:t>
            </w:r>
          </w:p>
          <w:p w:rsidR="000F4279" w:rsidRPr="0010288A" w:rsidRDefault="000F4279" w:rsidP="00E33F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9" w:type="dxa"/>
          </w:tcPr>
          <w:p w:rsidR="000F4279" w:rsidRPr="009A1302" w:rsidRDefault="00AB26CD" w:rsidP="00E33FF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auto"/>
              </w:rPr>
              <w:t>присутствие</w:t>
            </w:r>
          </w:p>
        </w:tc>
        <w:tc>
          <w:tcPr>
            <w:tcW w:w="1418" w:type="dxa"/>
          </w:tcPr>
          <w:p w:rsidR="000F4279" w:rsidRPr="0010288A" w:rsidRDefault="000F4279" w:rsidP="00E33FFF">
            <w:pPr>
              <w:autoSpaceDE w:val="0"/>
              <w:autoSpaceDN w:val="0"/>
              <w:adjustRightInd w:val="0"/>
              <w:jc w:val="center"/>
            </w:pPr>
            <w:r>
              <w:t>низкая</w:t>
            </w:r>
          </w:p>
        </w:tc>
      </w:tr>
      <w:tr w:rsidR="000F4279" w:rsidRPr="0010288A" w:rsidTr="00E33FFF">
        <w:trPr>
          <w:trHeight w:val="699"/>
        </w:trPr>
        <w:tc>
          <w:tcPr>
            <w:tcW w:w="567" w:type="dxa"/>
            <w:shd w:val="clear" w:color="auto" w:fill="auto"/>
          </w:tcPr>
          <w:p w:rsidR="000F4279" w:rsidRPr="0010288A" w:rsidRDefault="00413A95" w:rsidP="00CC64B3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="000F4279" w:rsidRPr="0010288A">
              <w:t>.</w:t>
            </w:r>
          </w:p>
        </w:tc>
        <w:tc>
          <w:tcPr>
            <w:tcW w:w="1984" w:type="dxa"/>
          </w:tcPr>
          <w:p w:rsidR="000F4279" w:rsidRPr="0010288A" w:rsidRDefault="000F4279" w:rsidP="00E33FFF">
            <w:pPr>
              <w:autoSpaceDE w:val="0"/>
              <w:autoSpaceDN w:val="0"/>
              <w:adjustRightInd w:val="0"/>
              <w:jc w:val="center"/>
            </w:pPr>
            <w:r w:rsidRPr="0010288A">
              <w:t>Существенный</w:t>
            </w:r>
          </w:p>
        </w:tc>
        <w:tc>
          <w:tcPr>
            <w:tcW w:w="2977" w:type="dxa"/>
            <w:shd w:val="clear" w:color="auto" w:fill="auto"/>
          </w:tcPr>
          <w:p w:rsidR="000F4279" w:rsidRPr="0010288A" w:rsidRDefault="000F4279" w:rsidP="00E33FFF">
            <w:pPr>
              <w:shd w:val="clear" w:color="auto" w:fill="FFFFFF"/>
              <w:jc w:val="center"/>
              <w:rPr>
                <w:color w:val="000000"/>
              </w:rPr>
            </w:pPr>
            <w:r w:rsidRPr="0010288A">
              <w:rPr>
                <w:color w:val="000000"/>
              </w:rPr>
              <w:t xml:space="preserve">Организация проведения торгов (аукционов) по продаже земельных участков и имущества, находящихся в собственности </w:t>
            </w:r>
            <w:r>
              <w:rPr>
                <w:color w:val="000000"/>
              </w:rPr>
              <w:t>Городищенского</w:t>
            </w:r>
            <w:r w:rsidRPr="0010288A">
              <w:rPr>
                <w:color w:val="000000"/>
              </w:rPr>
              <w:t xml:space="preserve"> муниципального района</w:t>
            </w:r>
          </w:p>
        </w:tc>
        <w:tc>
          <w:tcPr>
            <w:tcW w:w="3015" w:type="dxa"/>
            <w:shd w:val="clear" w:color="auto" w:fill="auto"/>
          </w:tcPr>
          <w:p w:rsidR="000F4279" w:rsidRPr="0010288A" w:rsidRDefault="000F4279" w:rsidP="00E33FFF">
            <w:pPr>
              <w:shd w:val="clear" w:color="auto" w:fill="FFFFFF"/>
              <w:jc w:val="center"/>
            </w:pPr>
            <w:r w:rsidRPr="0010288A">
              <w:rPr>
                <w:color w:val="000000"/>
              </w:rPr>
              <w:t>Принятие решения о проведении торгов, заключение договора с победителем при необоснованном включении в документацию о проведении торгов (аукционную документацию) условий в интересах определенного лица – необоснованное ограничение конкуренции</w:t>
            </w:r>
          </w:p>
        </w:tc>
        <w:tc>
          <w:tcPr>
            <w:tcW w:w="2787" w:type="dxa"/>
          </w:tcPr>
          <w:p w:rsidR="000F4279" w:rsidRPr="0010288A" w:rsidRDefault="000F4279" w:rsidP="00E33FFF">
            <w:pPr>
              <w:autoSpaceDE w:val="0"/>
              <w:autoSpaceDN w:val="0"/>
              <w:adjustRightInd w:val="0"/>
              <w:jc w:val="center"/>
            </w:pPr>
            <w:r w:rsidRPr="00FC0F92">
              <w:t>Загруженность специалистов, недостаточная координация  работы   со стороны руководителя, недостаточная подготовленность к процедуре торгов</w:t>
            </w:r>
          </w:p>
        </w:tc>
        <w:tc>
          <w:tcPr>
            <w:tcW w:w="1569" w:type="dxa"/>
          </w:tcPr>
          <w:p w:rsidR="000F4279" w:rsidRPr="009A1302" w:rsidRDefault="006C563F" w:rsidP="00E33FF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A86D6D">
              <w:rPr>
                <w:color w:val="auto"/>
              </w:rPr>
              <w:t>отсутствие</w:t>
            </w:r>
          </w:p>
        </w:tc>
        <w:tc>
          <w:tcPr>
            <w:tcW w:w="1418" w:type="dxa"/>
          </w:tcPr>
          <w:p w:rsidR="000F4279" w:rsidRPr="0010288A" w:rsidRDefault="000F4279" w:rsidP="00E33FFF">
            <w:pPr>
              <w:autoSpaceDE w:val="0"/>
              <w:autoSpaceDN w:val="0"/>
              <w:adjustRightInd w:val="0"/>
              <w:jc w:val="center"/>
            </w:pPr>
            <w:r>
              <w:t>низкая</w:t>
            </w:r>
          </w:p>
        </w:tc>
      </w:tr>
      <w:tr w:rsidR="000F4279" w:rsidRPr="0010288A" w:rsidTr="00FA4E29">
        <w:tc>
          <w:tcPr>
            <w:tcW w:w="567" w:type="dxa"/>
            <w:shd w:val="clear" w:color="auto" w:fill="auto"/>
          </w:tcPr>
          <w:p w:rsidR="000F4279" w:rsidRDefault="00413A95" w:rsidP="00CC64B3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4368CB">
              <w:t>.</w:t>
            </w:r>
          </w:p>
        </w:tc>
        <w:tc>
          <w:tcPr>
            <w:tcW w:w="1984" w:type="dxa"/>
          </w:tcPr>
          <w:p w:rsidR="000F4279" w:rsidRDefault="000F4279" w:rsidP="00E33F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2977" w:type="dxa"/>
            <w:shd w:val="clear" w:color="auto" w:fill="auto"/>
          </w:tcPr>
          <w:p w:rsidR="000F4279" w:rsidRDefault="000F4279" w:rsidP="00E33F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при заключении договора на установку и эксплуатацию рекламной конструкции</w:t>
            </w:r>
          </w:p>
        </w:tc>
        <w:tc>
          <w:tcPr>
            <w:tcW w:w="3015" w:type="dxa"/>
            <w:shd w:val="clear" w:color="auto" w:fill="auto"/>
          </w:tcPr>
          <w:p w:rsidR="008F7CBC" w:rsidRPr="008F7CBC" w:rsidRDefault="000F4279" w:rsidP="008F7CBC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доступа, создание преимущественных условий, нарушение процедуры торгов</w:t>
            </w:r>
            <w:r w:rsidR="008F7CBC">
              <w:rPr>
                <w:rFonts w:ascii="Times New Roman" w:hAnsi="Times New Roman" w:cs="Times New Roman"/>
                <w:sz w:val="24"/>
                <w:szCs w:val="24"/>
              </w:rPr>
              <w:t>; 2. О</w:t>
            </w:r>
            <w:r w:rsidR="008F7CBC" w:rsidRPr="008F7CBC">
              <w:rPr>
                <w:rFonts w:ascii="Times New Roman" w:hAnsi="Times New Roman" w:cs="Times New Roman"/>
                <w:sz w:val="24"/>
                <w:szCs w:val="24"/>
              </w:rPr>
              <w:t>тсутствие Схемы размещения рекламных конструкций;</w:t>
            </w:r>
          </w:p>
          <w:p w:rsidR="008F7CBC" w:rsidRPr="008F7CBC" w:rsidRDefault="008F7CBC" w:rsidP="008F7CB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7CBC">
              <w:rPr>
                <w:rFonts w:ascii="Times New Roman" w:hAnsi="Times New Roman" w:cs="Times New Roman"/>
                <w:sz w:val="24"/>
                <w:szCs w:val="24"/>
              </w:rPr>
              <w:t>еразмещение</w:t>
            </w:r>
            <w:proofErr w:type="spellEnd"/>
            <w:r w:rsidRPr="008F7CBC">
              <w:rPr>
                <w:rFonts w:ascii="Times New Roman" w:hAnsi="Times New Roman" w:cs="Times New Roman"/>
                <w:sz w:val="24"/>
                <w:szCs w:val="24"/>
              </w:rPr>
              <w:t xml:space="preserve"> Схемы на сайте органа местного самоуправления;</w:t>
            </w:r>
          </w:p>
          <w:p w:rsidR="008F7CBC" w:rsidRPr="008F7CBC" w:rsidRDefault="008F7CBC" w:rsidP="008F7CBC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7CBC">
              <w:rPr>
                <w:rFonts w:ascii="Times New Roman" w:hAnsi="Times New Roman" w:cs="Times New Roman"/>
                <w:sz w:val="24"/>
                <w:szCs w:val="24"/>
              </w:rPr>
              <w:t>евыдача предписаний органом местного самоуправления владельцу рекламной конструкции (собственнику объекта недвижимости);</w:t>
            </w:r>
          </w:p>
          <w:p w:rsidR="008F7CBC" w:rsidRDefault="008F7CBC" w:rsidP="00AB26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B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неосуществление демонтажа незаконных рекламных конструкций.</w:t>
            </w:r>
          </w:p>
        </w:tc>
        <w:tc>
          <w:tcPr>
            <w:tcW w:w="2787" w:type="dxa"/>
          </w:tcPr>
          <w:p w:rsidR="000F4279" w:rsidRDefault="000F4279" w:rsidP="00E33F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Загруженность специалистов, недостаточная координация  работы   со стороны руководителя, недостаточная подготовленность </w:t>
            </w:r>
            <w:r w:rsidR="005B11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процедуре торгов</w:t>
            </w:r>
          </w:p>
          <w:p w:rsidR="000F4279" w:rsidRDefault="000F4279" w:rsidP="00E33F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0F4279" w:rsidRPr="009A1302" w:rsidRDefault="000F4279" w:rsidP="00E33FF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A86D6D">
              <w:rPr>
                <w:color w:val="auto"/>
              </w:rPr>
              <w:t>отсутствие</w:t>
            </w:r>
          </w:p>
        </w:tc>
        <w:tc>
          <w:tcPr>
            <w:tcW w:w="1418" w:type="dxa"/>
          </w:tcPr>
          <w:p w:rsidR="000F4279" w:rsidRPr="0010288A" w:rsidRDefault="000F4279" w:rsidP="00E33FFF">
            <w:pPr>
              <w:autoSpaceDE w:val="0"/>
              <w:autoSpaceDN w:val="0"/>
              <w:adjustRightInd w:val="0"/>
              <w:jc w:val="center"/>
            </w:pPr>
            <w:r>
              <w:t>низкая</w:t>
            </w:r>
          </w:p>
        </w:tc>
      </w:tr>
      <w:tr w:rsidR="000F4279" w:rsidRPr="0010288A" w:rsidTr="004D0619">
        <w:tc>
          <w:tcPr>
            <w:tcW w:w="14317" w:type="dxa"/>
            <w:gridSpan w:val="7"/>
            <w:shd w:val="clear" w:color="auto" w:fill="auto"/>
          </w:tcPr>
          <w:p w:rsidR="000F4279" w:rsidRPr="000F4279" w:rsidRDefault="004123F7" w:rsidP="00E33FF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Отдел по работе с</w:t>
            </w:r>
            <w:r w:rsidR="000F4279" w:rsidRPr="000F4279">
              <w:rPr>
                <w:b/>
              </w:rPr>
              <w:t xml:space="preserve"> </w:t>
            </w:r>
            <w:proofErr w:type="spellStart"/>
            <w:r w:rsidR="000F4279" w:rsidRPr="000F4279">
              <w:rPr>
                <w:b/>
              </w:rPr>
              <w:t>Городищенским</w:t>
            </w:r>
            <w:proofErr w:type="spellEnd"/>
            <w:r w:rsidR="000F4279" w:rsidRPr="000F4279">
              <w:rPr>
                <w:b/>
              </w:rPr>
              <w:t xml:space="preserve"> городским поселением</w:t>
            </w:r>
          </w:p>
        </w:tc>
      </w:tr>
      <w:tr w:rsidR="000F4279" w:rsidRPr="0010288A" w:rsidTr="00FA4E29">
        <w:tc>
          <w:tcPr>
            <w:tcW w:w="567" w:type="dxa"/>
            <w:shd w:val="clear" w:color="auto" w:fill="auto"/>
          </w:tcPr>
          <w:p w:rsidR="000F4279" w:rsidRDefault="00413A95" w:rsidP="00CC64B3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  <w:r w:rsidR="000F4279">
              <w:t>.</w:t>
            </w:r>
          </w:p>
        </w:tc>
        <w:tc>
          <w:tcPr>
            <w:tcW w:w="1984" w:type="dxa"/>
          </w:tcPr>
          <w:p w:rsidR="000F4279" w:rsidRDefault="000F4279" w:rsidP="00E33F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Незначительный</w:t>
            </w:r>
          </w:p>
        </w:tc>
        <w:tc>
          <w:tcPr>
            <w:tcW w:w="2977" w:type="dxa"/>
            <w:shd w:val="clear" w:color="auto" w:fill="auto"/>
          </w:tcPr>
          <w:p w:rsidR="000F4279" w:rsidRDefault="000F4279" w:rsidP="00E33F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процедуры торгов на заключение договора о размещении НТО</w:t>
            </w:r>
          </w:p>
        </w:tc>
        <w:tc>
          <w:tcPr>
            <w:tcW w:w="3015" w:type="dxa"/>
            <w:shd w:val="clear" w:color="auto" w:fill="auto"/>
          </w:tcPr>
          <w:p w:rsidR="000F4279" w:rsidRDefault="000F4279" w:rsidP="00E33F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доступа, создание преимущественных условий, нарушение процедуры торгов, нарушение сроков размещения информации о проведении торгов</w:t>
            </w:r>
          </w:p>
        </w:tc>
        <w:tc>
          <w:tcPr>
            <w:tcW w:w="2787" w:type="dxa"/>
          </w:tcPr>
          <w:p w:rsidR="000F4279" w:rsidRDefault="000F4279" w:rsidP="00E33F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Загруженность специалистов, недостаточная координация  работы   со стороны руководителя</w:t>
            </w:r>
          </w:p>
        </w:tc>
        <w:tc>
          <w:tcPr>
            <w:tcW w:w="1569" w:type="dxa"/>
          </w:tcPr>
          <w:p w:rsidR="000F4279" w:rsidRPr="0010288A" w:rsidRDefault="000F4279" w:rsidP="00E33FFF">
            <w:pPr>
              <w:autoSpaceDE w:val="0"/>
              <w:autoSpaceDN w:val="0"/>
              <w:adjustRightInd w:val="0"/>
              <w:jc w:val="center"/>
            </w:pPr>
            <w:r>
              <w:t>отсутствие</w:t>
            </w:r>
          </w:p>
        </w:tc>
        <w:tc>
          <w:tcPr>
            <w:tcW w:w="1418" w:type="dxa"/>
          </w:tcPr>
          <w:p w:rsidR="000F4279" w:rsidRPr="0010288A" w:rsidRDefault="000F4279" w:rsidP="00E33FFF">
            <w:pPr>
              <w:autoSpaceDE w:val="0"/>
              <w:autoSpaceDN w:val="0"/>
              <w:adjustRightInd w:val="0"/>
              <w:jc w:val="center"/>
            </w:pPr>
            <w:r>
              <w:t>низкая</w:t>
            </w:r>
          </w:p>
        </w:tc>
      </w:tr>
      <w:tr w:rsidR="00EF77B1" w:rsidRPr="0010288A" w:rsidTr="00F23003">
        <w:tc>
          <w:tcPr>
            <w:tcW w:w="14317" w:type="dxa"/>
            <w:gridSpan w:val="7"/>
            <w:shd w:val="clear" w:color="auto" w:fill="auto"/>
          </w:tcPr>
          <w:p w:rsidR="00EF77B1" w:rsidRPr="00EF77B1" w:rsidRDefault="00EF77B1" w:rsidP="004123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77B1">
              <w:rPr>
                <w:b/>
              </w:rPr>
              <w:t xml:space="preserve">Отдел </w:t>
            </w:r>
            <w:r w:rsidR="004123F7">
              <w:rPr>
                <w:b/>
              </w:rPr>
              <w:t>по жилищно-коммунальному хозяйству</w:t>
            </w:r>
          </w:p>
        </w:tc>
      </w:tr>
      <w:tr w:rsidR="00EF77B1" w:rsidRPr="0010288A" w:rsidTr="00FA4E29">
        <w:tc>
          <w:tcPr>
            <w:tcW w:w="567" w:type="dxa"/>
            <w:shd w:val="clear" w:color="auto" w:fill="auto"/>
          </w:tcPr>
          <w:p w:rsidR="00EF77B1" w:rsidRDefault="00413A95" w:rsidP="00B93C4B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="004368CB">
              <w:t>.</w:t>
            </w:r>
          </w:p>
        </w:tc>
        <w:tc>
          <w:tcPr>
            <w:tcW w:w="1984" w:type="dxa"/>
          </w:tcPr>
          <w:p w:rsidR="00EF77B1" w:rsidRDefault="00EF77B1" w:rsidP="00E33F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2977" w:type="dxa"/>
            <w:shd w:val="clear" w:color="auto" w:fill="auto"/>
          </w:tcPr>
          <w:p w:rsidR="00EF77B1" w:rsidRDefault="00EF77B1" w:rsidP="00E33F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порядка проведения органом местного самоуправления открытого конкурса по отбору управляющей организации для управления МКД</w:t>
            </w:r>
          </w:p>
          <w:p w:rsidR="00EF77B1" w:rsidRDefault="00EF77B1" w:rsidP="00E33F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shd w:val="clear" w:color="auto" w:fill="auto"/>
          </w:tcPr>
          <w:p w:rsidR="00EF77B1" w:rsidRDefault="00EF77B1" w:rsidP="00E33F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 доступа, создание преимущественных условий, нарушение процедуры торгов</w:t>
            </w:r>
          </w:p>
        </w:tc>
        <w:tc>
          <w:tcPr>
            <w:tcW w:w="2787" w:type="dxa"/>
          </w:tcPr>
          <w:p w:rsidR="00EF77B1" w:rsidRDefault="00EF77B1" w:rsidP="00E33F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Загруженность специалистов, недостаточная координация  работы   со стороны руководителя,</w:t>
            </w:r>
          </w:p>
          <w:p w:rsidR="00EF77B1" w:rsidRDefault="00EF77B1" w:rsidP="00E33F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квалификации специалистов</w:t>
            </w:r>
          </w:p>
        </w:tc>
        <w:tc>
          <w:tcPr>
            <w:tcW w:w="1569" w:type="dxa"/>
          </w:tcPr>
          <w:p w:rsidR="00EF77B1" w:rsidRPr="0010288A" w:rsidRDefault="00EF7120" w:rsidP="00E33FFF">
            <w:pPr>
              <w:autoSpaceDE w:val="0"/>
              <w:autoSpaceDN w:val="0"/>
              <w:adjustRightInd w:val="0"/>
              <w:jc w:val="center"/>
            </w:pPr>
            <w:r>
              <w:t>имеется</w:t>
            </w:r>
          </w:p>
        </w:tc>
        <w:tc>
          <w:tcPr>
            <w:tcW w:w="1418" w:type="dxa"/>
          </w:tcPr>
          <w:p w:rsidR="00EF77B1" w:rsidRPr="0010288A" w:rsidRDefault="00EF77B1" w:rsidP="00E33FFF">
            <w:pPr>
              <w:autoSpaceDE w:val="0"/>
              <w:autoSpaceDN w:val="0"/>
              <w:adjustRightInd w:val="0"/>
              <w:jc w:val="center"/>
            </w:pPr>
            <w:r>
              <w:t>низкая</w:t>
            </w:r>
          </w:p>
        </w:tc>
      </w:tr>
      <w:tr w:rsidR="004123F7" w:rsidRPr="0010288A" w:rsidTr="00E303EA">
        <w:tc>
          <w:tcPr>
            <w:tcW w:w="14317" w:type="dxa"/>
            <w:gridSpan w:val="7"/>
            <w:shd w:val="clear" w:color="auto" w:fill="auto"/>
          </w:tcPr>
          <w:p w:rsidR="004123F7" w:rsidRPr="00EF77B1" w:rsidRDefault="004123F7" w:rsidP="004123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Комитет по сельскому хозяйству и экологии</w:t>
            </w:r>
          </w:p>
        </w:tc>
      </w:tr>
      <w:tr w:rsidR="00F15F53" w:rsidRPr="0010288A" w:rsidTr="00FA4E29">
        <w:tc>
          <w:tcPr>
            <w:tcW w:w="567" w:type="dxa"/>
            <w:shd w:val="clear" w:color="auto" w:fill="auto"/>
          </w:tcPr>
          <w:p w:rsidR="00F15F53" w:rsidRDefault="00B2558A" w:rsidP="00B93C4B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F15F53" w:rsidRDefault="00F15F53" w:rsidP="00E303E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Незначительный</w:t>
            </w:r>
          </w:p>
        </w:tc>
        <w:tc>
          <w:tcPr>
            <w:tcW w:w="2977" w:type="dxa"/>
            <w:shd w:val="clear" w:color="auto" w:fill="auto"/>
          </w:tcPr>
          <w:p w:rsidR="00F15F53" w:rsidRDefault="00F15F53" w:rsidP="00F15F5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процедуры торгов на заключение договора на проведение ярмарки</w:t>
            </w:r>
          </w:p>
        </w:tc>
        <w:tc>
          <w:tcPr>
            <w:tcW w:w="3015" w:type="dxa"/>
            <w:shd w:val="clear" w:color="auto" w:fill="auto"/>
          </w:tcPr>
          <w:p w:rsidR="00F15F53" w:rsidRDefault="00F15F53" w:rsidP="00E303E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доступа, создание преимущественных условий, нарушение процедуры торгов, нарушение сроков размещения информации о проведении торгов</w:t>
            </w:r>
          </w:p>
        </w:tc>
        <w:tc>
          <w:tcPr>
            <w:tcW w:w="2787" w:type="dxa"/>
          </w:tcPr>
          <w:p w:rsidR="00F15F53" w:rsidRDefault="00F15F53" w:rsidP="00E303E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Загруженность специалистов, недостаточная координация  работы   со стороны руководителя,</w:t>
            </w:r>
          </w:p>
          <w:p w:rsidR="00F15F53" w:rsidRDefault="00F15F53" w:rsidP="00E303E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квалификации специалистов</w:t>
            </w:r>
          </w:p>
        </w:tc>
        <w:tc>
          <w:tcPr>
            <w:tcW w:w="1569" w:type="dxa"/>
          </w:tcPr>
          <w:p w:rsidR="00F15F53" w:rsidRPr="0010288A" w:rsidRDefault="00F15F53" w:rsidP="00E303EA">
            <w:pPr>
              <w:autoSpaceDE w:val="0"/>
              <w:autoSpaceDN w:val="0"/>
              <w:adjustRightInd w:val="0"/>
              <w:jc w:val="center"/>
            </w:pPr>
            <w:r>
              <w:t>отсутствие</w:t>
            </w:r>
          </w:p>
        </w:tc>
        <w:tc>
          <w:tcPr>
            <w:tcW w:w="1418" w:type="dxa"/>
          </w:tcPr>
          <w:p w:rsidR="00F15F53" w:rsidRPr="0010288A" w:rsidRDefault="00F15F53" w:rsidP="00E303EA">
            <w:pPr>
              <w:autoSpaceDE w:val="0"/>
              <w:autoSpaceDN w:val="0"/>
              <w:adjustRightInd w:val="0"/>
              <w:jc w:val="center"/>
            </w:pPr>
            <w:r>
              <w:t>низкая</w:t>
            </w:r>
          </w:p>
        </w:tc>
      </w:tr>
      <w:tr w:rsidR="00F15F53" w:rsidRPr="0010288A" w:rsidTr="004B1C51">
        <w:tc>
          <w:tcPr>
            <w:tcW w:w="14317" w:type="dxa"/>
            <w:gridSpan w:val="7"/>
            <w:shd w:val="clear" w:color="auto" w:fill="auto"/>
          </w:tcPr>
          <w:p w:rsidR="00F15F53" w:rsidRDefault="00F15F53" w:rsidP="004B1C51">
            <w:pPr>
              <w:autoSpaceDE w:val="0"/>
              <w:autoSpaceDN w:val="0"/>
              <w:adjustRightInd w:val="0"/>
              <w:jc w:val="center"/>
            </w:pPr>
            <w:r w:rsidRPr="003D43A3">
              <w:rPr>
                <w:b/>
              </w:rPr>
              <w:t>Структурные подразделения, оказывающие муниципальные услуги</w:t>
            </w:r>
          </w:p>
        </w:tc>
      </w:tr>
      <w:tr w:rsidR="00F15F53" w:rsidRPr="0010288A" w:rsidTr="004B1C51">
        <w:tc>
          <w:tcPr>
            <w:tcW w:w="567" w:type="dxa"/>
            <w:shd w:val="clear" w:color="auto" w:fill="auto"/>
          </w:tcPr>
          <w:p w:rsidR="00F15F53" w:rsidRPr="0010288A" w:rsidRDefault="00F15F53" w:rsidP="00B2558A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B2558A">
              <w:t>1</w:t>
            </w:r>
            <w:r w:rsidRPr="0010288A">
              <w:t>.</w:t>
            </w:r>
          </w:p>
        </w:tc>
        <w:tc>
          <w:tcPr>
            <w:tcW w:w="1984" w:type="dxa"/>
          </w:tcPr>
          <w:p w:rsidR="00F15F53" w:rsidRPr="0010288A" w:rsidRDefault="00F15F53" w:rsidP="004B1C51">
            <w:pPr>
              <w:autoSpaceDE w:val="0"/>
              <w:autoSpaceDN w:val="0"/>
              <w:adjustRightInd w:val="0"/>
              <w:jc w:val="center"/>
            </w:pPr>
            <w:r w:rsidRPr="0010288A">
              <w:t>Незначительный</w:t>
            </w:r>
          </w:p>
        </w:tc>
        <w:tc>
          <w:tcPr>
            <w:tcW w:w="2977" w:type="dxa"/>
            <w:shd w:val="clear" w:color="auto" w:fill="auto"/>
          </w:tcPr>
          <w:p w:rsidR="00F15F53" w:rsidRPr="0010288A" w:rsidRDefault="00F15F53" w:rsidP="004B1C51">
            <w:pPr>
              <w:autoSpaceDE w:val="0"/>
              <w:autoSpaceDN w:val="0"/>
              <w:adjustRightInd w:val="0"/>
              <w:jc w:val="center"/>
            </w:pPr>
            <w:r w:rsidRPr="0010288A">
              <w:t xml:space="preserve">Предоставление муниципальных услуг администрацией </w:t>
            </w:r>
            <w:r>
              <w:t xml:space="preserve">Городищенского </w:t>
            </w:r>
            <w:r w:rsidRPr="0010288A">
              <w:t xml:space="preserve"> муниципального района</w:t>
            </w:r>
          </w:p>
        </w:tc>
        <w:tc>
          <w:tcPr>
            <w:tcW w:w="3015" w:type="dxa"/>
            <w:shd w:val="clear" w:color="auto" w:fill="auto"/>
          </w:tcPr>
          <w:p w:rsidR="00F15F53" w:rsidRPr="0010288A" w:rsidRDefault="00F15F53" w:rsidP="004B1C51">
            <w:pPr>
              <w:autoSpaceDE w:val="0"/>
              <w:autoSpaceDN w:val="0"/>
              <w:adjustRightInd w:val="0"/>
              <w:jc w:val="center"/>
            </w:pPr>
            <w:r w:rsidRPr="0010288A">
              <w:t>Нарушение сроков оказания муниципальных услуг, затягивание (препятствие) процедуры предоставления муниципальной услуги, запрос недопустимых документов или сведений, необоснованный отказ в предоставлении муниципальной услуги</w:t>
            </w:r>
          </w:p>
        </w:tc>
        <w:tc>
          <w:tcPr>
            <w:tcW w:w="2787" w:type="dxa"/>
          </w:tcPr>
          <w:p w:rsidR="00F15F53" w:rsidRPr="0010288A" w:rsidRDefault="00F15F53" w:rsidP="004B1C51">
            <w:pPr>
              <w:autoSpaceDE w:val="0"/>
              <w:autoSpaceDN w:val="0"/>
              <w:adjustRightInd w:val="0"/>
              <w:jc w:val="center"/>
            </w:pPr>
            <w:r w:rsidRPr="00EF7120">
              <w:t>Недостаточная координация  работы   со стороны руководителя, загруженность специалистов</w:t>
            </w:r>
          </w:p>
        </w:tc>
        <w:tc>
          <w:tcPr>
            <w:tcW w:w="1569" w:type="dxa"/>
          </w:tcPr>
          <w:p w:rsidR="00F15F53" w:rsidRPr="0010288A" w:rsidRDefault="00F15F53" w:rsidP="004B1C51">
            <w:pPr>
              <w:autoSpaceDE w:val="0"/>
              <w:autoSpaceDN w:val="0"/>
              <w:adjustRightInd w:val="0"/>
              <w:jc w:val="center"/>
            </w:pPr>
            <w:r>
              <w:t>имеется</w:t>
            </w:r>
          </w:p>
        </w:tc>
        <w:tc>
          <w:tcPr>
            <w:tcW w:w="1418" w:type="dxa"/>
          </w:tcPr>
          <w:p w:rsidR="00F15F53" w:rsidRPr="0010288A" w:rsidRDefault="00F15F53" w:rsidP="004B1C51">
            <w:pPr>
              <w:autoSpaceDE w:val="0"/>
              <w:autoSpaceDN w:val="0"/>
              <w:adjustRightInd w:val="0"/>
              <w:jc w:val="center"/>
            </w:pPr>
            <w:r>
              <w:t>низкая</w:t>
            </w:r>
          </w:p>
        </w:tc>
      </w:tr>
    </w:tbl>
    <w:p w:rsidR="009F5A10" w:rsidRDefault="009F5A10" w:rsidP="009F5A10">
      <w:pPr>
        <w:jc w:val="both"/>
        <w:rPr>
          <w:sz w:val="26"/>
          <w:szCs w:val="26"/>
        </w:rPr>
      </w:pPr>
    </w:p>
    <w:sectPr w:rsidR="009F5A10" w:rsidSect="009F5A10">
      <w:pgSz w:w="16838" w:h="11906" w:orient="landscape"/>
      <w:pgMar w:top="851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40E0E"/>
    <w:multiLevelType w:val="hybridMultilevel"/>
    <w:tmpl w:val="C0AE6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B04"/>
    <w:rsid w:val="0001394F"/>
    <w:rsid w:val="00027466"/>
    <w:rsid w:val="000919A7"/>
    <w:rsid w:val="000B56E8"/>
    <w:rsid w:val="000F4279"/>
    <w:rsid w:val="00194732"/>
    <w:rsid w:val="002C1173"/>
    <w:rsid w:val="002D7C49"/>
    <w:rsid w:val="002E1C61"/>
    <w:rsid w:val="00325919"/>
    <w:rsid w:val="004123F7"/>
    <w:rsid w:val="00413A95"/>
    <w:rsid w:val="004368CB"/>
    <w:rsid w:val="0049664F"/>
    <w:rsid w:val="005305E4"/>
    <w:rsid w:val="00580D5A"/>
    <w:rsid w:val="005B11FD"/>
    <w:rsid w:val="005F669F"/>
    <w:rsid w:val="0063473A"/>
    <w:rsid w:val="006C563F"/>
    <w:rsid w:val="008F7CBC"/>
    <w:rsid w:val="00937B9B"/>
    <w:rsid w:val="009A1302"/>
    <w:rsid w:val="009F5A10"/>
    <w:rsid w:val="00A86D6D"/>
    <w:rsid w:val="00AB26CD"/>
    <w:rsid w:val="00AD5CFE"/>
    <w:rsid w:val="00B070E7"/>
    <w:rsid w:val="00B2558A"/>
    <w:rsid w:val="00B26DA6"/>
    <w:rsid w:val="00B70457"/>
    <w:rsid w:val="00B71E92"/>
    <w:rsid w:val="00B93C4B"/>
    <w:rsid w:val="00BE30AF"/>
    <w:rsid w:val="00CE4B04"/>
    <w:rsid w:val="00D1476A"/>
    <w:rsid w:val="00E33FFF"/>
    <w:rsid w:val="00EF7120"/>
    <w:rsid w:val="00EF77B1"/>
    <w:rsid w:val="00F15F53"/>
    <w:rsid w:val="00FA4E29"/>
    <w:rsid w:val="00FC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85C25B-671E-49B9-A5FA-A43F2B717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46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27466"/>
    <w:pPr>
      <w:keepNext/>
      <w:suppressAutoHyphens w:val="0"/>
      <w:jc w:val="center"/>
      <w:outlineLvl w:val="0"/>
    </w:pPr>
    <w:rPr>
      <w:b/>
      <w:color w:val="auto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27466"/>
    <w:pPr>
      <w:keepNext/>
      <w:suppressAutoHyphens w:val="0"/>
      <w:jc w:val="center"/>
      <w:outlineLvl w:val="1"/>
    </w:pPr>
    <w:rPr>
      <w:b/>
      <w:color w:val="auto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274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2746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11"/>
    <w:uiPriority w:val="99"/>
    <w:rsid w:val="00027466"/>
    <w:pPr>
      <w:jc w:val="both"/>
    </w:pPr>
    <w:rPr>
      <w:sz w:val="22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027466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3"/>
    <w:uiPriority w:val="99"/>
    <w:locked/>
    <w:rsid w:val="00027466"/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customStyle="1" w:styleId="Style5">
    <w:name w:val="Style5"/>
    <w:basedOn w:val="a"/>
    <w:rsid w:val="00B070E7"/>
    <w:pPr>
      <w:widowControl w:val="0"/>
      <w:suppressAutoHyphens w:val="0"/>
      <w:autoSpaceDE w:val="0"/>
      <w:autoSpaceDN w:val="0"/>
      <w:adjustRightInd w:val="0"/>
      <w:spacing w:line="322" w:lineRule="exact"/>
      <w:ind w:firstLine="730"/>
      <w:jc w:val="both"/>
    </w:pPr>
    <w:rPr>
      <w:color w:val="auto"/>
    </w:rPr>
  </w:style>
  <w:style w:type="paragraph" w:customStyle="1" w:styleId="ConsPlusNonformat">
    <w:name w:val="ConsPlusNonformat"/>
    <w:uiPriority w:val="99"/>
    <w:rsid w:val="00B070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070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FontStyle18">
    <w:name w:val="Font Style18"/>
    <w:rsid w:val="00B070E7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rsid w:val="00B070E7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9F5A10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9F5A10"/>
    <w:rPr>
      <w:rFonts w:ascii="Calibri" w:eastAsia="Times New Roman" w:hAnsi="Calibri" w:cs="Calibri"/>
      <w:lang w:eastAsia="ru-RU"/>
    </w:rPr>
  </w:style>
  <w:style w:type="paragraph" w:styleId="a5">
    <w:name w:val="No Spacing"/>
    <w:uiPriority w:val="99"/>
    <w:qFormat/>
    <w:rsid w:val="00FC0F92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6347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473A"/>
    <w:rPr>
      <w:rFonts w:ascii="Tahoma" w:eastAsia="Times New Roman" w:hAnsi="Tahoma" w:cs="Tahoma"/>
      <w:color w:val="00000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648AD-EDB9-4EA4-AE29-B0082EE52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А. Локтева</dc:creator>
  <cp:keywords/>
  <dc:description/>
  <cp:lastModifiedBy>Наталья Ю. Прокофьева</cp:lastModifiedBy>
  <cp:revision>8</cp:revision>
  <cp:lastPrinted>2024-12-20T12:22:00Z</cp:lastPrinted>
  <dcterms:created xsi:type="dcterms:W3CDTF">2024-12-19T13:34:00Z</dcterms:created>
  <dcterms:modified xsi:type="dcterms:W3CDTF">2025-01-20T06:44:00Z</dcterms:modified>
</cp:coreProperties>
</file>