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4BD" w:rsidRDefault="00D624BD" w:rsidP="007349D2">
      <w:pPr>
        <w:contextualSpacing/>
        <w:rPr>
          <w:color w:val="595959"/>
          <w:sz w:val="22"/>
        </w:rPr>
      </w:pPr>
      <w:r w:rsidRPr="00D624BD">
        <w:rPr>
          <w:noProof/>
          <w:sz w:val="26"/>
          <w:szCs w:val="26"/>
        </w:rPr>
        <w:drawing>
          <wp:anchor distT="0" distB="0" distL="114300" distR="114300" simplePos="0" relativeHeight="251663360" behindDoc="1" locked="0" layoutInCell="1" allowOverlap="1" wp14:anchorId="3F450614" wp14:editId="56070D9F">
            <wp:simplePos x="0" y="0"/>
            <wp:positionH relativeFrom="column">
              <wp:posOffset>2703665</wp:posOffset>
            </wp:positionH>
            <wp:positionV relativeFrom="paragraph">
              <wp:posOffset>-308305</wp:posOffset>
            </wp:positionV>
            <wp:extent cx="533400" cy="619125"/>
            <wp:effectExtent l="0" t="0" r="0" b="952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33400" cy="619125"/>
                    </a:xfrm>
                    <a:prstGeom prst="rect">
                      <a:avLst/>
                    </a:prstGeom>
                    <a:noFill/>
                    <a:ln w="9525">
                      <a:noFill/>
                      <a:miter lim="800000"/>
                      <a:headEnd/>
                      <a:tailEnd/>
                    </a:ln>
                  </pic:spPr>
                </pic:pic>
              </a:graphicData>
            </a:graphic>
          </wp:anchor>
        </w:drawing>
      </w:r>
    </w:p>
    <w:p w:rsidR="00D624BD" w:rsidRDefault="00D624BD" w:rsidP="00D624BD">
      <w:pPr>
        <w:contextualSpacing/>
        <w:rPr>
          <w:color w:val="595959"/>
          <w:sz w:val="22"/>
        </w:rPr>
      </w:pPr>
    </w:p>
    <w:p w:rsidR="00D624BD" w:rsidRPr="00D624BD" w:rsidRDefault="00D624BD" w:rsidP="00D624BD">
      <w:pPr>
        <w:spacing w:line="300" w:lineRule="exact"/>
        <w:jc w:val="center"/>
        <w:rPr>
          <w:b/>
          <w:sz w:val="26"/>
          <w:szCs w:val="26"/>
        </w:rPr>
      </w:pPr>
      <w:r w:rsidRPr="00D624BD">
        <w:rPr>
          <w:b/>
          <w:sz w:val="26"/>
          <w:szCs w:val="26"/>
        </w:rPr>
        <w:t>ГОРОДИЩЕНСКАЯ РАЙОННАЯ ДУМА</w:t>
      </w:r>
    </w:p>
    <w:p w:rsidR="00D624BD" w:rsidRPr="00D624BD" w:rsidRDefault="00D624BD" w:rsidP="00D624BD">
      <w:pPr>
        <w:spacing w:line="300" w:lineRule="exact"/>
        <w:jc w:val="center"/>
        <w:rPr>
          <w:b/>
          <w:sz w:val="26"/>
          <w:szCs w:val="26"/>
        </w:rPr>
      </w:pPr>
      <w:r w:rsidRPr="00D624BD">
        <w:rPr>
          <w:b/>
          <w:sz w:val="26"/>
          <w:szCs w:val="26"/>
        </w:rPr>
        <w:t>ВОЛГОГРАДСКОЙ ОБЛАСТИ</w:t>
      </w:r>
    </w:p>
    <w:p w:rsidR="00D624BD" w:rsidRDefault="00D624BD" w:rsidP="000C5763">
      <w:pPr>
        <w:contextualSpacing/>
        <w:jc w:val="right"/>
        <w:rPr>
          <w:color w:val="595959"/>
          <w:sz w:val="22"/>
        </w:rPr>
      </w:pPr>
      <w:r w:rsidRPr="00D624BD">
        <w:rPr>
          <w:b/>
          <w:noProof/>
          <w:sz w:val="26"/>
          <w:szCs w:val="26"/>
        </w:rPr>
        <mc:AlternateContent>
          <mc:Choice Requires="wps">
            <w:drawing>
              <wp:anchor distT="0" distB="0" distL="114300" distR="114300" simplePos="0" relativeHeight="251665408" behindDoc="0" locked="0" layoutInCell="0" allowOverlap="1" wp14:anchorId="49ED3FAD" wp14:editId="2DB0AE7C">
                <wp:simplePos x="0" y="0"/>
                <wp:positionH relativeFrom="column">
                  <wp:posOffset>-123190</wp:posOffset>
                </wp:positionH>
                <wp:positionV relativeFrom="paragraph">
                  <wp:posOffset>67310</wp:posOffset>
                </wp:positionV>
                <wp:extent cx="6515100" cy="0"/>
                <wp:effectExtent l="33020" t="36830" r="33655" b="2984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5.3pt" to="503.3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" o:allowincell="f" strokeweight="4.5pt">
                <v:stroke linestyle="thinThick"/>
              </v:line>
            </w:pict>
          </mc:Fallback>
        </mc:AlternateContent>
      </w:r>
    </w:p>
    <w:p w:rsidR="00D624BD" w:rsidRDefault="00D624BD" w:rsidP="00D624BD">
      <w:pPr>
        <w:contextualSpacing/>
        <w:jc w:val="center"/>
        <w:rPr>
          <w:b/>
          <w:color w:val="595959"/>
          <w:sz w:val="22"/>
        </w:rPr>
      </w:pPr>
    </w:p>
    <w:p w:rsidR="00D624BD" w:rsidRDefault="00D624BD" w:rsidP="00D624BD">
      <w:pPr>
        <w:contextualSpacing/>
        <w:jc w:val="center"/>
        <w:rPr>
          <w:b/>
          <w:sz w:val="26"/>
          <w:szCs w:val="26"/>
        </w:rPr>
      </w:pPr>
      <w:r w:rsidRPr="00D624BD">
        <w:rPr>
          <w:b/>
          <w:sz w:val="26"/>
          <w:szCs w:val="26"/>
        </w:rPr>
        <w:t>РЕШЕНИЕ</w:t>
      </w:r>
    </w:p>
    <w:p w:rsidR="00D624BD" w:rsidRPr="00D624BD" w:rsidRDefault="00D624BD" w:rsidP="00D624BD">
      <w:pPr>
        <w:contextualSpacing/>
        <w:jc w:val="center"/>
        <w:rPr>
          <w:b/>
          <w:color w:val="595959"/>
          <w:sz w:val="26"/>
          <w:szCs w:val="26"/>
        </w:rPr>
      </w:pPr>
    </w:p>
    <w:p w:rsidR="00D624BD" w:rsidRPr="00D624BD" w:rsidRDefault="00D624BD" w:rsidP="00D624BD">
      <w:pPr>
        <w:contextualSpacing/>
        <w:jc w:val="center"/>
        <w:rPr>
          <w:b/>
          <w:sz w:val="26"/>
          <w:szCs w:val="26"/>
        </w:rPr>
      </w:pPr>
      <w:r w:rsidRPr="00D624BD">
        <w:rPr>
          <w:b/>
          <w:sz w:val="26"/>
          <w:szCs w:val="26"/>
        </w:rPr>
        <w:t>от «____»  ____________ 2021 года № ______</w:t>
      </w:r>
    </w:p>
    <w:p w:rsidR="00D624BD" w:rsidRDefault="00D624BD" w:rsidP="00D624BD">
      <w:pPr>
        <w:contextualSpacing/>
        <w:jc w:val="center"/>
        <w:rPr>
          <w:color w:val="595959"/>
          <w:sz w:val="22"/>
        </w:rPr>
      </w:pPr>
    </w:p>
    <w:p w:rsidR="00D624BD" w:rsidRDefault="00D624BD" w:rsidP="000C5763">
      <w:pPr>
        <w:contextualSpacing/>
        <w:jc w:val="right"/>
        <w:rPr>
          <w:color w:val="595959"/>
          <w:sz w:val="22"/>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D624BD" w:rsidTr="00D624BD">
        <w:trPr>
          <w:trHeight w:val="1355"/>
        </w:trPr>
        <w:tc>
          <w:tcPr>
            <w:tcW w:w="4785" w:type="dxa"/>
          </w:tcPr>
          <w:p w:rsidR="00D624BD" w:rsidRPr="00D624BD" w:rsidRDefault="000057F9" w:rsidP="00D624BD">
            <w:pPr>
              <w:contextualSpacing/>
              <w:jc w:val="both"/>
              <w:rPr>
                <w:sz w:val="26"/>
                <w:szCs w:val="26"/>
              </w:rPr>
            </w:pPr>
            <w:r w:rsidRPr="000057F9">
              <w:rPr>
                <w:sz w:val="26"/>
                <w:szCs w:val="26"/>
              </w:rPr>
              <w:t xml:space="preserve">Об утверждении местных нормативов градостроительного проектирования </w:t>
            </w:r>
            <w:proofErr w:type="spellStart"/>
            <w:r w:rsidR="00D624BD" w:rsidRPr="00D624BD">
              <w:rPr>
                <w:sz w:val="26"/>
                <w:szCs w:val="26"/>
              </w:rPr>
              <w:t>Городищенского</w:t>
            </w:r>
            <w:proofErr w:type="spellEnd"/>
            <w:r w:rsidR="00D624BD" w:rsidRPr="00D624BD">
              <w:rPr>
                <w:sz w:val="26"/>
                <w:szCs w:val="26"/>
              </w:rPr>
              <w:t xml:space="preserve"> муниципального района Волгоградской области</w:t>
            </w:r>
          </w:p>
          <w:p w:rsidR="00D624BD" w:rsidRDefault="00D624BD" w:rsidP="000C5763">
            <w:pPr>
              <w:contextualSpacing/>
              <w:jc w:val="right"/>
              <w:rPr>
                <w:color w:val="595959"/>
                <w:sz w:val="22"/>
              </w:rPr>
            </w:pPr>
          </w:p>
        </w:tc>
        <w:tc>
          <w:tcPr>
            <w:tcW w:w="4786" w:type="dxa"/>
          </w:tcPr>
          <w:p w:rsidR="00D624BD" w:rsidRDefault="00D624BD" w:rsidP="000C5763">
            <w:pPr>
              <w:contextualSpacing/>
              <w:jc w:val="right"/>
              <w:rPr>
                <w:color w:val="595959"/>
                <w:sz w:val="22"/>
              </w:rPr>
            </w:pPr>
          </w:p>
        </w:tc>
      </w:tr>
    </w:tbl>
    <w:p w:rsidR="00D624BD" w:rsidRDefault="00D624BD" w:rsidP="00D624BD">
      <w:pPr>
        <w:contextualSpacing/>
        <w:rPr>
          <w:color w:val="595959"/>
          <w:sz w:val="22"/>
        </w:rPr>
      </w:pPr>
    </w:p>
    <w:p w:rsidR="00D624BD" w:rsidRPr="00D624BD" w:rsidRDefault="00D624BD" w:rsidP="000057F9">
      <w:pPr>
        <w:ind w:firstLine="709"/>
        <w:contextualSpacing/>
        <w:jc w:val="both"/>
        <w:rPr>
          <w:sz w:val="26"/>
          <w:szCs w:val="26"/>
        </w:rPr>
      </w:pPr>
      <w:r w:rsidRPr="00D624BD">
        <w:rPr>
          <w:sz w:val="26"/>
          <w:szCs w:val="26"/>
        </w:rPr>
        <w:t xml:space="preserve">Рассмотрев проект решения </w:t>
      </w:r>
      <w:proofErr w:type="spellStart"/>
      <w:r w:rsidRPr="00D624BD">
        <w:rPr>
          <w:sz w:val="26"/>
          <w:szCs w:val="26"/>
        </w:rPr>
        <w:t>Городищенской</w:t>
      </w:r>
      <w:proofErr w:type="spellEnd"/>
      <w:r w:rsidRPr="00D624BD">
        <w:rPr>
          <w:sz w:val="26"/>
          <w:szCs w:val="26"/>
        </w:rPr>
        <w:t xml:space="preserve"> районной Думы </w:t>
      </w:r>
      <w:r w:rsidR="000057F9">
        <w:rPr>
          <w:sz w:val="26"/>
          <w:szCs w:val="26"/>
        </w:rPr>
        <w:br/>
      </w:r>
      <w:bookmarkStart w:id="0" w:name="_GoBack"/>
      <w:bookmarkEnd w:id="0"/>
      <w:r w:rsidRPr="00D624BD">
        <w:rPr>
          <w:sz w:val="26"/>
          <w:szCs w:val="26"/>
        </w:rPr>
        <w:t>«</w:t>
      </w:r>
      <w:r w:rsidR="000057F9" w:rsidRPr="000057F9">
        <w:rPr>
          <w:sz w:val="26"/>
          <w:szCs w:val="26"/>
        </w:rPr>
        <w:t xml:space="preserve">Об утверждении местных нормативов градостроительного проектирования </w:t>
      </w:r>
      <w:proofErr w:type="spellStart"/>
      <w:r w:rsidRPr="00D624BD">
        <w:rPr>
          <w:sz w:val="26"/>
          <w:szCs w:val="26"/>
        </w:rPr>
        <w:t>Городищенского</w:t>
      </w:r>
      <w:proofErr w:type="spellEnd"/>
      <w:r w:rsidRPr="00D624BD">
        <w:rPr>
          <w:sz w:val="26"/>
          <w:szCs w:val="26"/>
        </w:rPr>
        <w:t xml:space="preserve"> муниципального района Волгоградской области», на основании предписания комитета архитектуры и градостроительства Волгоградской области об устранении нарушений за</w:t>
      </w:r>
      <w:r w:rsidR="000057F9">
        <w:rPr>
          <w:sz w:val="26"/>
          <w:szCs w:val="26"/>
        </w:rPr>
        <w:t xml:space="preserve">конодательства </w:t>
      </w:r>
      <w:r w:rsidRPr="00D624BD">
        <w:rPr>
          <w:sz w:val="26"/>
          <w:szCs w:val="26"/>
        </w:rPr>
        <w:t xml:space="preserve">о градостроительной деятельности </w:t>
      </w:r>
      <w:r w:rsidR="000057F9">
        <w:rPr>
          <w:sz w:val="26"/>
          <w:szCs w:val="26"/>
        </w:rPr>
        <w:br/>
      </w:r>
      <w:r w:rsidRPr="00D624BD">
        <w:rPr>
          <w:sz w:val="26"/>
          <w:szCs w:val="26"/>
        </w:rPr>
        <w:t>№ 04-20/П от 09.07.2020, статьи 29.4 Градостроительного кодекса</w:t>
      </w:r>
      <w:r w:rsidR="000057F9">
        <w:rPr>
          <w:sz w:val="26"/>
          <w:szCs w:val="26"/>
        </w:rPr>
        <w:t xml:space="preserve"> Российской Федерации, статьи 15</w:t>
      </w:r>
      <w:r w:rsidRPr="00D624BD">
        <w:rPr>
          <w:sz w:val="26"/>
          <w:szCs w:val="26"/>
        </w:rPr>
        <w:t xml:space="preserve"> Федерального закона от 06.10.2003 № 131-ФЗ "Об общих принципах организации местного самоуправления в Российской Федерации»",  </w:t>
      </w:r>
      <w:r w:rsidR="000057F9" w:rsidRPr="000057F9">
        <w:rPr>
          <w:sz w:val="26"/>
          <w:szCs w:val="26"/>
        </w:rPr>
        <w:t xml:space="preserve">руководствуясь Уставом </w:t>
      </w:r>
      <w:proofErr w:type="spellStart"/>
      <w:r w:rsidR="000057F9" w:rsidRPr="000057F9">
        <w:rPr>
          <w:sz w:val="26"/>
          <w:szCs w:val="26"/>
        </w:rPr>
        <w:t>Городищенского</w:t>
      </w:r>
      <w:proofErr w:type="spellEnd"/>
      <w:r w:rsidR="000057F9" w:rsidRPr="000057F9">
        <w:rPr>
          <w:sz w:val="26"/>
          <w:szCs w:val="26"/>
        </w:rPr>
        <w:t xml:space="preserve"> муниципального района,</w:t>
      </w:r>
    </w:p>
    <w:p w:rsidR="00D624BD" w:rsidRPr="00D624BD" w:rsidRDefault="00D624BD" w:rsidP="00D624BD">
      <w:pPr>
        <w:ind w:firstLine="709"/>
        <w:contextualSpacing/>
        <w:jc w:val="both"/>
        <w:rPr>
          <w:sz w:val="26"/>
          <w:szCs w:val="26"/>
        </w:rPr>
      </w:pPr>
      <w:proofErr w:type="spellStart"/>
      <w:r w:rsidRPr="00D624BD">
        <w:rPr>
          <w:sz w:val="26"/>
          <w:szCs w:val="26"/>
        </w:rPr>
        <w:t>Городищенская</w:t>
      </w:r>
      <w:proofErr w:type="spellEnd"/>
      <w:r w:rsidRPr="00D624BD">
        <w:rPr>
          <w:sz w:val="26"/>
          <w:szCs w:val="26"/>
        </w:rPr>
        <w:t xml:space="preserve"> районная Дума </w:t>
      </w:r>
    </w:p>
    <w:p w:rsidR="00D624BD" w:rsidRDefault="00D624BD" w:rsidP="00D624BD">
      <w:pPr>
        <w:contextualSpacing/>
        <w:jc w:val="both"/>
        <w:rPr>
          <w:color w:val="595959"/>
          <w:sz w:val="22"/>
        </w:rPr>
      </w:pPr>
    </w:p>
    <w:p w:rsidR="00D624BD" w:rsidRPr="00D624BD" w:rsidRDefault="00D624BD" w:rsidP="00D624BD">
      <w:pPr>
        <w:contextualSpacing/>
        <w:jc w:val="center"/>
        <w:rPr>
          <w:sz w:val="26"/>
          <w:szCs w:val="26"/>
        </w:rPr>
      </w:pPr>
      <w:r w:rsidRPr="00D624BD">
        <w:rPr>
          <w:b/>
          <w:sz w:val="26"/>
          <w:szCs w:val="26"/>
        </w:rPr>
        <w:t>РЕШИЛА:</w:t>
      </w:r>
    </w:p>
    <w:p w:rsidR="00D624BD" w:rsidRDefault="00D624BD" w:rsidP="00D624BD">
      <w:pPr>
        <w:numPr>
          <w:ilvl w:val="0"/>
          <w:numId w:val="43"/>
        </w:numPr>
        <w:tabs>
          <w:tab w:val="left" w:pos="993"/>
        </w:tabs>
        <w:ind w:left="0" w:firstLine="709"/>
        <w:contextualSpacing/>
        <w:jc w:val="both"/>
        <w:rPr>
          <w:sz w:val="26"/>
          <w:szCs w:val="26"/>
        </w:rPr>
      </w:pPr>
      <w:r w:rsidRPr="00D624BD">
        <w:rPr>
          <w:sz w:val="26"/>
          <w:szCs w:val="26"/>
        </w:rPr>
        <w:t xml:space="preserve">Признать утратившим силу решение </w:t>
      </w:r>
      <w:proofErr w:type="spellStart"/>
      <w:r w:rsidRPr="00D624BD">
        <w:rPr>
          <w:sz w:val="26"/>
          <w:szCs w:val="26"/>
        </w:rPr>
        <w:t>Городищенской</w:t>
      </w:r>
      <w:proofErr w:type="spellEnd"/>
      <w:r w:rsidRPr="00D624BD">
        <w:rPr>
          <w:sz w:val="26"/>
          <w:szCs w:val="26"/>
        </w:rPr>
        <w:t xml:space="preserve"> районной Думы Волгоградской области от 31.10.2017 № 408 «Об утверждении местных нормативов градостроительного проектирования </w:t>
      </w:r>
      <w:proofErr w:type="spellStart"/>
      <w:r w:rsidRPr="00D624BD">
        <w:rPr>
          <w:sz w:val="26"/>
          <w:szCs w:val="26"/>
        </w:rPr>
        <w:t>Городищенского</w:t>
      </w:r>
      <w:proofErr w:type="spellEnd"/>
      <w:r w:rsidRPr="00D624BD">
        <w:rPr>
          <w:sz w:val="26"/>
          <w:szCs w:val="26"/>
        </w:rPr>
        <w:t xml:space="preserve"> муниципального района Волгоградской области». </w:t>
      </w:r>
    </w:p>
    <w:p w:rsidR="000057F9" w:rsidRPr="000057F9" w:rsidRDefault="000057F9" w:rsidP="000057F9">
      <w:pPr>
        <w:numPr>
          <w:ilvl w:val="0"/>
          <w:numId w:val="43"/>
        </w:numPr>
        <w:tabs>
          <w:tab w:val="left" w:pos="993"/>
        </w:tabs>
        <w:spacing w:line="280" w:lineRule="exact"/>
        <w:ind w:left="0" w:firstLine="709"/>
        <w:jc w:val="both"/>
        <w:rPr>
          <w:sz w:val="26"/>
          <w:szCs w:val="26"/>
        </w:rPr>
      </w:pPr>
      <w:r>
        <w:rPr>
          <w:sz w:val="26"/>
          <w:szCs w:val="26"/>
        </w:rPr>
        <w:t xml:space="preserve">Утвердить местные нормативы градостроительного проектирования </w:t>
      </w:r>
      <w:proofErr w:type="spellStart"/>
      <w:r>
        <w:rPr>
          <w:sz w:val="26"/>
          <w:szCs w:val="26"/>
        </w:rPr>
        <w:t>Городищенского</w:t>
      </w:r>
      <w:proofErr w:type="spellEnd"/>
      <w:r>
        <w:rPr>
          <w:sz w:val="26"/>
          <w:szCs w:val="26"/>
        </w:rPr>
        <w:t xml:space="preserve"> муниципального района Волг</w:t>
      </w:r>
      <w:r>
        <w:rPr>
          <w:sz w:val="26"/>
          <w:szCs w:val="26"/>
        </w:rPr>
        <w:t>о</w:t>
      </w:r>
      <w:r>
        <w:rPr>
          <w:sz w:val="26"/>
          <w:szCs w:val="26"/>
        </w:rPr>
        <w:t>градской области в редакции согласно Приложению к настоящему решению.</w:t>
      </w:r>
    </w:p>
    <w:p w:rsidR="00D624BD" w:rsidRPr="00D624BD" w:rsidRDefault="00D624BD" w:rsidP="00D624BD">
      <w:pPr>
        <w:numPr>
          <w:ilvl w:val="0"/>
          <w:numId w:val="43"/>
        </w:numPr>
        <w:tabs>
          <w:tab w:val="left" w:pos="993"/>
        </w:tabs>
        <w:ind w:left="0" w:firstLine="709"/>
        <w:contextualSpacing/>
        <w:jc w:val="both"/>
        <w:rPr>
          <w:sz w:val="26"/>
          <w:szCs w:val="26"/>
        </w:rPr>
      </w:pPr>
      <w:r w:rsidRPr="00D624BD">
        <w:rPr>
          <w:sz w:val="26"/>
          <w:szCs w:val="26"/>
        </w:rPr>
        <w:t>Опубликовать настоящее решение в газете «Междуречье».</w:t>
      </w:r>
    </w:p>
    <w:p w:rsidR="00D624BD" w:rsidRPr="00D624BD" w:rsidRDefault="00D624BD" w:rsidP="00D624BD">
      <w:pPr>
        <w:numPr>
          <w:ilvl w:val="0"/>
          <w:numId w:val="43"/>
        </w:numPr>
        <w:tabs>
          <w:tab w:val="left" w:pos="993"/>
        </w:tabs>
        <w:ind w:left="0" w:firstLine="709"/>
        <w:contextualSpacing/>
        <w:jc w:val="both"/>
        <w:rPr>
          <w:sz w:val="26"/>
          <w:szCs w:val="26"/>
        </w:rPr>
      </w:pPr>
      <w:r w:rsidRPr="00D624BD">
        <w:rPr>
          <w:sz w:val="26"/>
          <w:szCs w:val="26"/>
        </w:rPr>
        <w:t xml:space="preserve"> Настоящее решение вступает в силу </w:t>
      </w:r>
      <w:r w:rsidRPr="00D624BD">
        <w:rPr>
          <w:bCs/>
          <w:sz w:val="26"/>
          <w:szCs w:val="26"/>
        </w:rPr>
        <w:t>со дня его официального</w:t>
      </w:r>
      <w:r w:rsidRPr="00D624BD">
        <w:rPr>
          <w:sz w:val="26"/>
          <w:szCs w:val="26"/>
        </w:rPr>
        <w:t xml:space="preserve"> опубликования. </w:t>
      </w:r>
    </w:p>
    <w:p w:rsidR="00D624BD" w:rsidRPr="00D624BD" w:rsidRDefault="00D624BD" w:rsidP="00D624BD">
      <w:pPr>
        <w:contextualSpacing/>
        <w:jc w:val="both"/>
        <w:rPr>
          <w:b/>
          <w:color w:val="595959"/>
          <w:sz w:val="26"/>
          <w:szCs w:val="26"/>
        </w:rPr>
      </w:pPr>
    </w:p>
    <w:p w:rsidR="00D624BD" w:rsidRPr="00D624BD" w:rsidRDefault="00D624BD" w:rsidP="00D624BD">
      <w:pPr>
        <w:contextualSpacing/>
        <w:jc w:val="both"/>
        <w:rPr>
          <w:b/>
          <w:color w:val="595959"/>
          <w:sz w:val="26"/>
          <w:szCs w:val="26"/>
        </w:rPr>
      </w:pPr>
    </w:p>
    <w:p w:rsidR="00D624BD" w:rsidRPr="00D624BD" w:rsidRDefault="00D624BD" w:rsidP="00D624BD">
      <w:pPr>
        <w:contextualSpacing/>
        <w:jc w:val="both"/>
        <w:rPr>
          <w:b/>
          <w:color w:val="595959"/>
          <w:sz w:val="26"/>
          <w:szCs w:val="26"/>
        </w:rPr>
      </w:pPr>
    </w:p>
    <w:p w:rsidR="00D624BD" w:rsidRPr="00D624BD" w:rsidRDefault="00D624BD" w:rsidP="00D624BD">
      <w:pPr>
        <w:contextualSpacing/>
        <w:jc w:val="both"/>
        <w:rPr>
          <w:b/>
          <w:sz w:val="26"/>
          <w:szCs w:val="26"/>
        </w:rPr>
      </w:pPr>
      <w:r w:rsidRPr="00D624BD">
        <w:rPr>
          <w:b/>
          <w:sz w:val="26"/>
          <w:szCs w:val="26"/>
        </w:rPr>
        <w:t xml:space="preserve">Председатель </w:t>
      </w:r>
      <w:proofErr w:type="spellStart"/>
      <w:r w:rsidRPr="00D624BD">
        <w:rPr>
          <w:b/>
          <w:sz w:val="26"/>
          <w:szCs w:val="26"/>
        </w:rPr>
        <w:t>Городищенской</w:t>
      </w:r>
      <w:proofErr w:type="spellEnd"/>
    </w:p>
    <w:p w:rsidR="00D624BD" w:rsidRPr="00D624BD" w:rsidRDefault="00D624BD" w:rsidP="00D624BD">
      <w:pPr>
        <w:contextualSpacing/>
        <w:jc w:val="both"/>
        <w:rPr>
          <w:b/>
          <w:sz w:val="26"/>
          <w:szCs w:val="26"/>
        </w:rPr>
      </w:pPr>
      <w:r w:rsidRPr="00D624BD">
        <w:rPr>
          <w:b/>
          <w:sz w:val="26"/>
          <w:szCs w:val="26"/>
        </w:rPr>
        <w:t>районной Думы                                                                                          А.А. Тулупов</w:t>
      </w:r>
    </w:p>
    <w:p w:rsidR="00D624BD" w:rsidRPr="00D624BD" w:rsidRDefault="00D624BD" w:rsidP="00D624BD">
      <w:pPr>
        <w:contextualSpacing/>
        <w:jc w:val="both"/>
        <w:rPr>
          <w:b/>
          <w:sz w:val="26"/>
          <w:szCs w:val="26"/>
        </w:rPr>
      </w:pPr>
    </w:p>
    <w:p w:rsidR="00D624BD" w:rsidRPr="00D624BD" w:rsidRDefault="00D624BD" w:rsidP="00D624BD">
      <w:pPr>
        <w:contextualSpacing/>
        <w:jc w:val="both"/>
        <w:rPr>
          <w:b/>
          <w:sz w:val="26"/>
          <w:szCs w:val="26"/>
        </w:rPr>
      </w:pPr>
      <w:r w:rsidRPr="00D624BD">
        <w:rPr>
          <w:b/>
          <w:sz w:val="26"/>
          <w:szCs w:val="26"/>
        </w:rPr>
        <w:t xml:space="preserve">Глава </w:t>
      </w:r>
      <w:proofErr w:type="spellStart"/>
      <w:r w:rsidRPr="00D624BD">
        <w:rPr>
          <w:b/>
          <w:sz w:val="26"/>
          <w:szCs w:val="26"/>
        </w:rPr>
        <w:t>Городищенского</w:t>
      </w:r>
      <w:proofErr w:type="spellEnd"/>
      <w:r w:rsidRPr="00D624BD">
        <w:rPr>
          <w:b/>
          <w:sz w:val="26"/>
          <w:szCs w:val="26"/>
        </w:rPr>
        <w:t xml:space="preserve"> </w:t>
      </w:r>
    </w:p>
    <w:p w:rsidR="00D624BD" w:rsidRPr="00D624BD" w:rsidRDefault="00D624BD" w:rsidP="00D624BD">
      <w:pPr>
        <w:contextualSpacing/>
        <w:jc w:val="both"/>
        <w:rPr>
          <w:b/>
          <w:sz w:val="26"/>
          <w:szCs w:val="26"/>
        </w:rPr>
      </w:pPr>
      <w:r w:rsidRPr="00D624BD">
        <w:rPr>
          <w:b/>
          <w:sz w:val="26"/>
          <w:szCs w:val="26"/>
        </w:rPr>
        <w:t xml:space="preserve">муниципального района                                                                           А.В. </w:t>
      </w:r>
      <w:proofErr w:type="spellStart"/>
      <w:r w:rsidRPr="00D624BD">
        <w:rPr>
          <w:b/>
          <w:sz w:val="26"/>
          <w:szCs w:val="26"/>
        </w:rPr>
        <w:t>Кагитин</w:t>
      </w:r>
      <w:proofErr w:type="spellEnd"/>
    </w:p>
    <w:p w:rsidR="00D624BD" w:rsidRDefault="00D624BD" w:rsidP="000C5763">
      <w:pPr>
        <w:contextualSpacing/>
        <w:jc w:val="right"/>
        <w:rPr>
          <w:color w:val="595959"/>
          <w:sz w:val="22"/>
        </w:rPr>
      </w:pPr>
    </w:p>
    <w:p w:rsidR="00D624BD" w:rsidRDefault="00D624BD" w:rsidP="000C5763">
      <w:pPr>
        <w:contextualSpacing/>
        <w:jc w:val="right"/>
        <w:rPr>
          <w:color w:val="595959"/>
          <w:sz w:val="22"/>
        </w:rPr>
      </w:pPr>
    </w:p>
    <w:p w:rsidR="00D624BD" w:rsidRDefault="00D624BD" w:rsidP="000C5763">
      <w:pPr>
        <w:contextualSpacing/>
        <w:jc w:val="right"/>
        <w:rPr>
          <w:color w:val="595959"/>
          <w:sz w:val="22"/>
        </w:rPr>
      </w:pPr>
    </w:p>
    <w:p w:rsidR="00D624BD" w:rsidRDefault="00D624BD" w:rsidP="000C5763">
      <w:pPr>
        <w:contextualSpacing/>
        <w:jc w:val="right"/>
        <w:rPr>
          <w:color w:val="595959"/>
          <w:sz w:val="22"/>
        </w:rPr>
      </w:pPr>
    </w:p>
    <w:p w:rsidR="000057F9" w:rsidRDefault="000057F9" w:rsidP="000C5763">
      <w:pPr>
        <w:contextualSpacing/>
        <w:jc w:val="right"/>
        <w:rPr>
          <w:color w:val="595959"/>
          <w:sz w:val="22"/>
        </w:rPr>
      </w:pPr>
    </w:p>
    <w:p w:rsidR="000057F9" w:rsidRDefault="000057F9" w:rsidP="000C5763">
      <w:pPr>
        <w:contextualSpacing/>
        <w:jc w:val="right"/>
        <w:rPr>
          <w:color w:val="595959"/>
          <w:sz w:val="22"/>
        </w:rPr>
      </w:pPr>
    </w:p>
    <w:p w:rsidR="00D624BD" w:rsidRDefault="000057F9" w:rsidP="000C5763">
      <w:pPr>
        <w:contextualSpacing/>
        <w:jc w:val="right"/>
        <w:rPr>
          <w:color w:val="595959"/>
          <w:sz w:val="22"/>
        </w:rPr>
      </w:pPr>
      <w:r w:rsidRPr="00B101A7">
        <w:rPr>
          <w:noProof/>
          <w:sz w:val="22"/>
        </w:rPr>
        <w:lastRenderedPageBreak/>
        <mc:AlternateContent>
          <mc:Choice Requires="wps">
            <w:drawing>
              <wp:anchor distT="0" distB="0" distL="114300" distR="114300" simplePos="0" relativeHeight="251659264" behindDoc="0" locked="0" layoutInCell="1" allowOverlap="1" wp14:anchorId="6EB14C1E" wp14:editId="22C21C87">
                <wp:simplePos x="0" y="0"/>
                <wp:positionH relativeFrom="column">
                  <wp:posOffset>-422968</wp:posOffset>
                </wp:positionH>
                <wp:positionV relativeFrom="paragraph">
                  <wp:posOffset>-183515</wp:posOffset>
                </wp:positionV>
                <wp:extent cx="6638925" cy="10239375"/>
                <wp:effectExtent l="19050" t="19050" r="47625" b="4762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0239375"/>
                        </a:xfrm>
                        <a:prstGeom prst="rect">
                          <a:avLst/>
                        </a:prstGeom>
                        <a:noFill/>
                        <a:ln w="57150" cmpd="thickThin">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33.3pt;margin-top:-14.45pt;width:522.75pt;height:80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" filled="f" strokecolor="gray" strokeweight="4.5pt">
                <v:stroke linestyle="thickThin"/>
              </v:rect>
            </w:pict>
          </mc:Fallback>
        </mc:AlternateContent>
      </w:r>
    </w:p>
    <w:p w:rsidR="00B101A7" w:rsidRDefault="00B101A7" w:rsidP="000C5763">
      <w:pPr>
        <w:contextualSpacing/>
        <w:jc w:val="right"/>
        <w:rPr>
          <w:color w:val="595959"/>
          <w:sz w:val="22"/>
        </w:rPr>
      </w:pPr>
      <w:r w:rsidRPr="00B101A7">
        <w:rPr>
          <w:color w:val="595959"/>
          <w:sz w:val="22"/>
        </w:rPr>
        <w:t xml:space="preserve"> </w:t>
      </w:r>
      <w:r w:rsidR="000C5763">
        <w:rPr>
          <w:color w:val="595959"/>
          <w:sz w:val="22"/>
        </w:rPr>
        <w:t>Приложение к решению</w:t>
      </w:r>
    </w:p>
    <w:p w:rsidR="000C5763" w:rsidRDefault="000C5763" w:rsidP="000C5763">
      <w:pPr>
        <w:contextualSpacing/>
        <w:jc w:val="right"/>
        <w:rPr>
          <w:color w:val="595959"/>
          <w:sz w:val="22"/>
        </w:rPr>
      </w:pPr>
      <w:proofErr w:type="spellStart"/>
      <w:r>
        <w:rPr>
          <w:color w:val="595959"/>
          <w:sz w:val="22"/>
        </w:rPr>
        <w:t>Городищенской</w:t>
      </w:r>
      <w:proofErr w:type="spellEnd"/>
      <w:r>
        <w:rPr>
          <w:color w:val="595959"/>
          <w:sz w:val="22"/>
        </w:rPr>
        <w:t xml:space="preserve"> районной Думы</w:t>
      </w:r>
    </w:p>
    <w:p w:rsidR="000C5763" w:rsidRPr="00B101A7" w:rsidRDefault="000C5763" w:rsidP="000C5763">
      <w:pPr>
        <w:contextualSpacing/>
        <w:jc w:val="right"/>
        <w:rPr>
          <w:color w:val="595959"/>
        </w:rPr>
      </w:pPr>
      <w:r>
        <w:rPr>
          <w:color w:val="595959"/>
          <w:sz w:val="22"/>
        </w:rPr>
        <w:t>от «_____» _________ № _______</w:t>
      </w:r>
    </w:p>
    <w:p w:rsidR="00B101A7" w:rsidRPr="00B101A7" w:rsidRDefault="00B101A7" w:rsidP="00B101A7">
      <w:pPr>
        <w:contextualSpacing/>
        <w:jc w:val="center"/>
        <w:rPr>
          <w:color w:val="595959"/>
          <w:sz w:val="10"/>
        </w:rPr>
      </w:pPr>
      <w:r w:rsidRPr="00B101A7">
        <w:rPr>
          <w:color w:val="595959"/>
          <w:sz w:val="10"/>
        </w:rPr>
        <w:t xml:space="preserve">                                                            </w:t>
      </w:r>
    </w:p>
    <w:p w:rsidR="00B101A7" w:rsidRPr="00B101A7" w:rsidRDefault="00B101A7" w:rsidP="00B101A7">
      <w:pPr>
        <w:contextualSpacing/>
        <w:jc w:val="center"/>
      </w:pPr>
    </w:p>
    <w:p w:rsidR="00463E27" w:rsidRDefault="00463E27" w:rsidP="00B101A7">
      <w:pPr>
        <w:ind w:left="-426"/>
        <w:contextualSpacing/>
        <w:jc w:val="center"/>
        <w:rPr>
          <w:noProof/>
          <w:color w:val="595959"/>
          <w:sz w:val="22"/>
        </w:rPr>
      </w:pPr>
    </w:p>
    <w:p w:rsidR="00A311C0" w:rsidRDefault="00A311C0" w:rsidP="00B101A7">
      <w:pPr>
        <w:ind w:left="-426"/>
        <w:contextualSpacing/>
        <w:jc w:val="center"/>
        <w:rPr>
          <w:noProof/>
          <w:color w:val="595959"/>
          <w:sz w:val="22"/>
        </w:rPr>
      </w:pPr>
    </w:p>
    <w:p w:rsidR="00B101A7" w:rsidRPr="00B101A7" w:rsidRDefault="00B101A7" w:rsidP="00B101A7">
      <w:pPr>
        <w:ind w:left="-426"/>
        <w:contextualSpacing/>
        <w:jc w:val="center"/>
        <w:rPr>
          <w:rFonts w:eastAsia="Calibri"/>
          <w:sz w:val="20"/>
          <w:szCs w:val="20"/>
        </w:rPr>
      </w:pPr>
    </w:p>
    <w:p w:rsidR="00B101A7" w:rsidRPr="00B101A7" w:rsidRDefault="00B101A7" w:rsidP="00B101A7">
      <w:pPr>
        <w:ind w:left="-426"/>
        <w:jc w:val="center"/>
        <w:rPr>
          <w:rFonts w:eastAsia="Calibri"/>
          <w:sz w:val="20"/>
          <w:szCs w:val="20"/>
        </w:rPr>
      </w:pPr>
    </w:p>
    <w:p w:rsidR="00463E27" w:rsidRDefault="00463E27" w:rsidP="00B101A7">
      <w:pPr>
        <w:ind w:left="-426"/>
        <w:jc w:val="center"/>
        <w:rPr>
          <w:noProof/>
          <w:color w:val="595959"/>
          <w:sz w:val="22"/>
        </w:rPr>
      </w:pPr>
    </w:p>
    <w:p w:rsidR="00463E27" w:rsidRDefault="00463E27" w:rsidP="00B101A7">
      <w:pPr>
        <w:ind w:left="-426"/>
        <w:jc w:val="center"/>
        <w:rPr>
          <w:noProof/>
          <w:color w:val="595959"/>
          <w:sz w:val="22"/>
        </w:rPr>
      </w:pPr>
    </w:p>
    <w:p w:rsidR="00B101A7" w:rsidRPr="00B101A7" w:rsidRDefault="00B101A7" w:rsidP="00B101A7">
      <w:pPr>
        <w:ind w:left="-426"/>
        <w:jc w:val="center"/>
        <w:rPr>
          <w:rFonts w:eastAsia="Calibri"/>
          <w:sz w:val="20"/>
          <w:szCs w:val="20"/>
        </w:rPr>
      </w:pPr>
    </w:p>
    <w:p w:rsidR="00B101A7" w:rsidRPr="00B101A7" w:rsidRDefault="00B101A7" w:rsidP="00B101A7">
      <w:pPr>
        <w:ind w:left="-426"/>
        <w:jc w:val="center"/>
        <w:rPr>
          <w:rFonts w:eastAsia="Calibri"/>
          <w:sz w:val="20"/>
          <w:szCs w:val="20"/>
        </w:rPr>
      </w:pPr>
    </w:p>
    <w:p w:rsidR="00B101A7" w:rsidRPr="00B101A7" w:rsidRDefault="00B101A7" w:rsidP="00B101A7">
      <w:pPr>
        <w:ind w:left="-426"/>
        <w:jc w:val="center"/>
        <w:rPr>
          <w:rFonts w:eastAsia="Calibri"/>
          <w:sz w:val="22"/>
          <w:szCs w:val="20"/>
        </w:rPr>
      </w:pPr>
    </w:p>
    <w:p w:rsidR="00B101A7" w:rsidRDefault="00B101A7" w:rsidP="00B101A7">
      <w:pPr>
        <w:ind w:left="-426"/>
        <w:jc w:val="center"/>
      </w:pPr>
    </w:p>
    <w:p w:rsidR="00344B02" w:rsidRPr="00B101A7" w:rsidRDefault="00344B02" w:rsidP="00B101A7">
      <w:pPr>
        <w:ind w:left="-426"/>
        <w:jc w:val="center"/>
      </w:pPr>
    </w:p>
    <w:p w:rsidR="00B101A7" w:rsidRPr="00B101A7" w:rsidRDefault="00B101A7" w:rsidP="00B101A7">
      <w:pPr>
        <w:ind w:left="-425" w:right="-425"/>
        <w:contextualSpacing/>
        <w:jc w:val="center"/>
        <w:rPr>
          <w:b/>
          <w:color w:val="404040" w:themeColor="text1" w:themeTint="BF"/>
          <w:sz w:val="36"/>
          <w:szCs w:val="32"/>
        </w:rPr>
      </w:pPr>
      <w:r w:rsidRPr="00B101A7">
        <w:rPr>
          <w:b/>
          <w:color w:val="404040" w:themeColor="text1" w:themeTint="BF"/>
          <w:sz w:val="36"/>
          <w:szCs w:val="32"/>
        </w:rPr>
        <w:t>МЕСТНЫЕ НОРМАТИ</w:t>
      </w:r>
      <w:r w:rsidR="00EF0119">
        <w:rPr>
          <w:b/>
          <w:color w:val="404040" w:themeColor="text1" w:themeTint="BF"/>
          <w:sz w:val="36"/>
          <w:szCs w:val="32"/>
        </w:rPr>
        <w:t>В</w:t>
      </w:r>
      <w:r w:rsidRPr="00B101A7">
        <w:rPr>
          <w:b/>
          <w:color w:val="404040" w:themeColor="text1" w:themeTint="BF"/>
          <w:sz w:val="36"/>
          <w:szCs w:val="32"/>
        </w:rPr>
        <w:t xml:space="preserve">Ы </w:t>
      </w:r>
    </w:p>
    <w:p w:rsidR="00B101A7" w:rsidRPr="00B101A7" w:rsidRDefault="00B101A7" w:rsidP="00B101A7">
      <w:pPr>
        <w:ind w:left="-425" w:right="-425"/>
        <w:contextualSpacing/>
        <w:jc w:val="center"/>
        <w:rPr>
          <w:b/>
          <w:color w:val="404040" w:themeColor="text1" w:themeTint="BF"/>
          <w:sz w:val="36"/>
          <w:szCs w:val="32"/>
        </w:rPr>
      </w:pPr>
      <w:r w:rsidRPr="00B101A7">
        <w:rPr>
          <w:b/>
          <w:color w:val="404040" w:themeColor="text1" w:themeTint="BF"/>
          <w:sz w:val="36"/>
          <w:szCs w:val="32"/>
        </w:rPr>
        <w:t xml:space="preserve">ГРАДОСТРОИТЕЛЬНОГО ПРОЕКТИРОВАНИЯ </w:t>
      </w:r>
    </w:p>
    <w:p w:rsidR="00B101A7" w:rsidRPr="00B101A7" w:rsidRDefault="00B101A7" w:rsidP="00B101A7">
      <w:pPr>
        <w:ind w:left="-425" w:right="-425"/>
        <w:contextualSpacing/>
        <w:jc w:val="center"/>
        <w:rPr>
          <w:b/>
          <w:color w:val="404040"/>
          <w:sz w:val="44"/>
          <w:szCs w:val="40"/>
        </w:rPr>
      </w:pPr>
      <w:r>
        <w:rPr>
          <w:b/>
          <w:color w:val="404040"/>
          <w:spacing w:val="-8"/>
          <w:sz w:val="40"/>
          <w:szCs w:val="32"/>
        </w:rPr>
        <w:t>ГОРОДИЩЕНСКОГО</w:t>
      </w:r>
      <w:r w:rsidRPr="00B101A7">
        <w:rPr>
          <w:b/>
          <w:color w:val="404040"/>
          <w:spacing w:val="-8"/>
          <w:sz w:val="40"/>
          <w:szCs w:val="32"/>
        </w:rPr>
        <w:t xml:space="preserve"> МУНИЦИПАЛЬНОГО РАЙОНА</w:t>
      </w:r>
      <w:r w:rsidRPr="00B101A7">
        <w:rPr>
          <w:b/>
          <w:color w:val="404040"/>
          <w:sz w:val="40"/>
          <w:szCs w:val="32"/>
        </w:rPr>
        <w:t xml:space="preserve"> </w:t>
      </w:r>
      <w:r w:rsidRPr="00B101A7">
        <w:rPr>
          <w:b/>
          <w:color w:val="404040" w:themeColor="text1" w:themeTint="BF"/>
          <w:sz w:val="36"/>
          <w:szCs w:val="32"/>
        </w:rPr>
        <w:t xml:space="preserve">ВОЛГОГРАДСКОЙ ОБЛАСТИ </w:t>
      </w:r>
    </w:p>
    <w:p w:rsidR="00B101A7" w:rsidRPr="00B101A7" w:rsidRDefault="00B101A7" w:rsidP="00B101A7">
      <w:pPr>
        <w:ind w:left="-426" w:right="-425"/>
        <w:contextualSpacing/>
        <w:jc w:val="center"/>
        <w:rPr>
          <w:color w:val="404040"/>
          <w:sz w:val="28"/>
          <w:szCs w:val="40"/>
        </w:rPr>
      </w:pPr>
    </w:p>
    <w:p w:rsidR="00B101A7" w:rsidRPr="00B101A7" w:rsidRDefault="00B101A7" w:rsidP="00B101A7">
      <w:pPr>
        <w:ind w:left="-426" w:right="-425"/>
        <w:contextualSpacing/>
        <w:jc w:val="center"/>
        <w:rPr>
          <w:color w:val="404040"/>
          <w:szCs w:val="40"/>
        </w:rPr>
      </w:pPr>
    </w:p>
    <w:p w:rsidR="00B101A7" w:rsidRPr="00B101A7" w:rsidRDefault="00344B02" w:rsidP="00B101A7">
      <w:pPr>
        <w:ind w:left="-426" w:right="-425"/>
        <w:jc w:val="center"/>
        <w:rPr>
          <w:color w:val="404040"/>
          <w:sz w:val="28"/>
          <w:szCs w:val="40"/>
        </w:rPr>
      </w:pPr>
      <w:r>
        <w:rPr>
          <w:noProof/>
          <w:color w:val="404040"/>
          <w:sz w:val="28"/>
          <w:szCs w:val="40"/>
        </w:rPr>
        <mc:AlternateContent>
          <mc:Choice Requires="wps">
            <w:drawing>
              <wp:anchor distT="0" distB="0" distL="114300" distR="114300" simplePos="0" relativeHeight="251661312" behindDoc="0" locked="0" layoutInCell="1" allowOverlap="1" wp14:anchorId="610FA2FD" wp14:editId="2FEC9C1A">
                <wp:simplePos x="0" y="0"/>
                <wp:positionH relativeFrom="column">
                  <wp:posOffset>3895090</wp:posOffset>
                </wp:positionH>
                <wp:positionV relativeFrom="paragraph">
                  <wp:posOffset>73660</wp:posOffset>
                </wp:positionV>
                <wp:extent cx="593766" cy="166254"/>
                <wp:effectExtent l="0" t="0" r="15875" b="24765"/>
                <wp:wrapNone/>
                <wp:docPr id="3" name="Прямоугольник 3"/>
                <wp:cNvGraphicFramePr/>
                <a:graphic xmlns:a="http://schemas.openxmlformats.org/drawingml/2006/main">
                  <a:graphicData uri="http://schemas.microsoft.com/office/word/2010/wordprocessingShape">
                    <wps:wsp>
                      <wps:cNvSpPr/>
                      <wps:spPr>
                        <a:xfrm>
                          <a:off x="0" y="0"/>
                          <a:ext cx="593766" cy="16625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B58CA1C" id="Прямоугольник 3" o:spid="_x0000_s1026" style="position:absolute;margin-left:306.7pt;margin-top:5.8pt;width:46.75pt;height:13.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" fillcolor="white [3212]" strokecolor="white [3212]" strokeweight="2pt"/>
            </w:pict>
          </mc:Fallback>
        </mc:AlternateContent>
      </w:r>
    </w:p>
    <w:p w:rsidR="00B101A7" w:rsidRPr="00B101A7" w:rsidRDefault="00B101A7" w:rsidP="00B101A7">
      <w:pPr>
        <w:rPr>
          <w:b/>
          <w:sz w:val="28"/>
          <w:szCs w:val="28"/>
        </w:rPr>
      </w:pPr>
    </w:p>
    <w:p w:rsidR="00B101A7" w:rsidRPr="00B101A7" w:rsidRDefault="00B101A7" w:rsidP="00B101A7"/>
    <w:p w:rsidR="00B101A7" w:rsidRPr="00B101A7" w:rsidRDefault="00B101A7" w:rsidP="00B101A7"/>
    <w:p w:rsidR="00B101A7" w:rsidRPr="00B101A7" w:rsidRDefault="00B101A7" w:rsidP="00B101A7">
      <w:r w:rsidRPr="00B101A7">
        <w:t xml:space="preserve">      </w:t>
      </w:r>
    </w:p>
    <w:p w:rsidR="00B101A7" w:rsidRPr="00B101A7" w:rsidRDefault="00B101A7" w:rsidP="00B101A7">
      <w:pPr>
        <w:rPr>
          <w:szCs w:val="20"/>
        </w:rPr>
      </w:pPr>
      <w:r w:rsidRPr="00B101A7">
        <w:rPr>
          <w:sz w:val="20"/>
          <w:szCs w:val="20"/>
        </w:rPr>
        <w:tab/>
      </w:r>
      <w:r w:rsidRPr="00B101A7">
        <w:rPr>
          <w:sz w:val="20"/>
          <w:szCs w:val="20"/>
        </w:rPr>
        <w:tab/>
      </w:r>
      <w:r w:rsidRPr="00B101A7">
        <w:rPr>
          <w:sz w:val="20"/>
          <w:szCs w:val="20"/>
        </w:rPr>
        <w:tab/>
      </w:r>
      <w:r w:rsidRPr="00B101A7">
        <w:rPr>
          <w:sz w:val="20"/>
          <w:szCs w:val="20"/>
        </w:rPr>
        <w:tab/>
      </w:r>
      <w:r w:rsidRPr="00B101A7">
        <w:t xml:space="preserve">                                                                          </w:t>
      </w:r>
    </w:p>
    <w:p w:rsidR="00B101A7" w:rsidRPr="00B101A7" w:rsidRDefault="00B101A7" w:rsidP="00B101A7"/>
    <w:p w:rsidR="00B101A7" w:rsidRPr="00B101A7" w:rsidRDefault="00B101A7" w:rsidP="00B101A7">
      <w:pPr>
        <w:jc w:val="center"/>
      </w:pPr>
    </w:p>
    <w:p w:rsidR="00B101A7" w:rsidRPr="00B101A7" w:rsidRDefault="00B101A7" w:rsidP="00B101A7">
      <w:pPr>
        <w:jc w:val="center"/>
      </w:pPr>
    </w:p>
    <w:p w:rsidR="00B101A7" w:rsidRPr="00B101A7" w:rsidRDefault="00B101A7" w:rsidP="00B101A7">
      <w:pPr>
        <w:jc w:val="center"/>
      </w:pPr>
    </w:p>
    <w:p w:rsidR="0088293D" w:rsidRDefault="0088293D" w:rsidP="00B101A7">
      <w:pPr>
        <w:jc w:val="center"/>
      </w:pPr>
    </w:p>
    <w:p w:rsidR="00344B02" w:rsidRDefault="00344B02" w:rsidP="00B101A7">
      <w:pPr>
        <w:jc w:val="center"/>
      </w:pPr>
    </w:p>
    <w:p w:rsidR="00344B02" w:rsidRDefault="00344B02" w:rsidP="00B101A7">
      <w:pPr>
        <w:jc w:val="center"/>
      </w:pPr>
    </w:p>
    <w:p w:rsidR="00787A09" w:rsidRDefault="00787A09" w:rsidP="00B101A7">
      <w:pPr>
        <w:jc w:val="center"/>
      </w:pPr>
    </w:p>
    <w:p w:rsidR="00787A09" w:rsidRDefault="00787A09" w:rsidP="00B101A7">
      <w:pPr>
        <w:jc w:val="center"/>
      </w:pPr>
    </w:p>
    <w:p w:rsidR="00787A09" w:rsidRDefault="00787A09" w:rsidP="00B101A7">
      <w:pPr>
        <w:jc w:val="center"/>
      </w:pPr>
    </w:p>
    <w:p w:rsidR="00787A09" w:rsidRDefault="00787A09" w:rsidP="00B101A7">
      <w:pPr>
        <w:jc w:val="center"/>
      </w:pPr>
    </w:p>
    <w:p w:rsidR="00787A09" w:rsidRDefault="00787A09" w:rsidP="00B101A7">
      <w:pPr>
        <w:jc w:val="center"/>
      </w:pPr>
    </w:p>
    <w:p w:rsidR="00787A09" w:rsidRDefault="00787A09" w:rsidP="00B101A7">
      <w:pPr>
        <w:jc w:val="center"/>
      </w:pPr>
    </w:p>
    <w:p w:rsidR="00787A09" w:rsidRDefault="00787A09" w:rsidP="00B101A7">
      <w:pPr>
        <w:jc w:val="center"/>
      </w:pPr>
    </w:p>
    <w:p w:rsidR="00787A09" w:rsidRDefault="00787A09" w:rsidP="00B101A7">
      <w:pPr>
        <w:jc w:val="center"/>
      </w:pPr>
    </w:p>
    <w:p w:rsidR="00787A09" w:rsidRDefault="00787A09" w:rsidP="00B101A7">
      <w:pPr>
        <w:jc w:val="center"/>
      </w:pPr>
    </w:p>
    <w:p w:rsidR="00787A09" w:rsidRDefault="00787A09" w:rsidP="00B101A7">
      <w:pPr>
        <w:jc w:val="center"/>
      </w:pPr>
    </w:p>
    <w:p w:rsidR="000C5763" w:rsidRDefault="000C5763" w:rsidP="000C5763"/>
    <w:p w:rsidR="00D624BD" w:rsidRPr="00B101A7" w:rsidRDefault="00D624BD" w:rsidP="000C5763"/>
    <w:p w:rsidR="00E35DD0" w:rsidRPr="00E35DD0" w:rsidRDefault="00787A09" w:rsidP="00E35DD0">
      <w:pPr>
        <w:jc w:val="center"/>
      </w:pPr>
      <w:r>
        <w:t>Волгоград 2021</w:t>
      </w:r>
    </w:p>
    <w:p w:rsidR="007349D2" w:rsidRDefault="007349D2" w:rsidP="00B101A7">
      <w:pPr>
        <w:spacing w:line="360" w:lineRule="auto"/>
        <w:ind w:firstLine="851"/>
        <w:rPr>
          <w:b/>
        </w:rPr>
      </w:pPr>
    </w:p>
    <w:p w:rsidR="000057F9" w:rsidRDefault="000057F9" w:rsidP="00B101A7">
      <w:pPr>
        <w:spacing w:line="360" w:lineRule="auto"/>
        <w:ind w:firstLine="851"/>
        <w:rPr>
          <w:b/>
        </w:rPr>
      </w:pPr>
    </w:p>
    <w:p w:rsidR="000057F9" w:rsidRDefault="000057F9" w:rsidP="00B101A7">
      <w:pPr>
        <w:spacing w:line="360" w:lineRule="auto"/>
        <w:ind w:firstLine="851"/>
        <w:rPr>
          <w:b/>
        </w:rPr>
      </w:pPr>
    </w:p>
    <w:p w:rsidR="00B101A7" w:rsidRPr="00B101A7" w:rsidRDefault="00B101A7" w:rsidP="00B101A7">
      <w:pPr>
        <w:spacing w:line="360" w:lineRule="auto"/>
        <w:ind w:firstLine="851"/>
        <w:rPr>
          <w:b/>
        </w:rPr>
      </w:pPr>
      <w:r w:rsidRPr="00B101A7">
        <w:rPr>
          <w:b/>
        </w:rPr>
        <w:lastRenderedPageBreak/>
        <w:t>СОДЕРЖАНИЕ</w:t>
      </w:r>
      <w:bookmarkStart w:id="1" w:name="Par45"/>
      <w:bookmarkEnd w:id="1"/>
    </w:p>
    <w:tbl>
      <w:tblPr>
        <w:tblW w:w="9782" w:type="dxa"/>
        <w:tblInd w:w="-318" w:type="dxa"/>
        <w:tblLayout w:type="fixed"/>
        <w:tblLook w:val="04A0" w:firstRow="1" w:lastRow="0" w:firstColumn="1" w:lastColumn="0" w:noHBand="0" w:noVBand="1"/>
      </w:tblPr>
      <w:tblGrid>
        <w:gridCol w:w="9073"/>
        <w:gridCol w:w="709"/>
      </w:tblGrid>
      <w:tr w:rsidR="00B02DE5" w:rsidRPr="00CC48CD" w:rsidTr="00F97442">
        <w:trPr>
          <w:trHeight w:val="688"/>
        </w:trPr>
        <w:tc>
          <w:tcPr>
            <w:tcW w:w="9073" w:type="dxa"/>
            <w:tcBorders>
              <w:bottom w:val="single" w:sz="12" w:space="0" w:color="244061" w:themeColor="accent1" w:themeShade="80"/>
            </w:tcBorders>
            <w:shd w:val="clear" w:color="auto" w:fill="auto"/>
          </w:tcPr>
          <w:p w:rsidR="00B02DE5" w:rsidRPr="00CC48CD" w:rsidRDefault="00B02DE5" w:rsidP="005A78FC">
            <w:pPr>
              <w:spacing w:line="276" w:lineRule="auto"/>
              <w:contextualSpacing/>
              <w:jc w:val="both"/>
              <w:rPr>
                <w:spacing w:val="-6"/>
              </w:rPr>
            </w:pPr>
          </w:p>
          <w:p w:rsidR="00B02DE5" w:rsidRPr="00CC48CD" w:rsidRDefault="00B02DE5" w:rsidP="00AE3072">
            <w:pPr>
              <w:spacing w:line="276" w:lineRule="auto"/>
              <w:ind w:left="176"/>
              <w:contextualSpacing/>
              <w:jc w:val="both"/>
              <w:rPr>
                <w:b/>
                <w:spacing w:val="-6"/>
              </w:rPr>
            </w:pPr>
            <w:r w:rsidRPr="00CC48CD">
              <w:rPr>
                <w:b/>
                <w:spacing w:val="-6"/>
              </w:rPr>
              <w:t>Введение</w:t>
            </w:r>
          </w:p>
        </w:tc>
        <w:tc>
          <w:tcPr>
            <w:tcW w:w="709" w:type="dxa"/>
            <w:tcBorders>
              <w:bottom w:val="single" w:sz="12" w:space="0" w:color="244061" w:themeColor="accent1" w:themeShade="80"/>
            </w:tcBorders>
          </w:tcPr>
          <w:p w:rsidR="00B02DE5" w:rsidRPr="005A78FC" w:rsidRDefault="00B02DE5" w:rsidP="00EC0A06">
            <w:pPr>
              <w:spacing w:line="276" w:lineRule="auto"/>
              <w:ind w:left="-108"/>
              <w:contextualSpacing/>
              <w:jc w:val="both"/>
              <w:rPr>
                <w:spacing w:val="-6"/>
              </w:rPr>
            </w:pPr>
          </w:p>
          <w:p w:rsidR="005A78FC" w:rsidRPr="005A78FC" w:rsidRDefault="001F374C" w:rsidP="00EC0A06">
            <w:pPr>
              <w:spacing w:line="276" w:lineRule="auto"/>
              <w:ind w:left="-108"/>
              <w:contextualSpacing/>
              <w:jc w:val="right"/>
              <w:rPr>
                <w:spacing w:val="-6"/>
              </w:rPr>
            </w:pPr>
            <w:r>
              <w:rPr>
                <w:spacing w:val="-6"/>
              </w:rPr>
              <w:t>3</w:t>
            </w:r>
          </w:p>
        </w:tc>
      </w:tr>
      <w:tr w:rsidR="00F97442" w:rsidRPr="00CC48CD" w:rsidTr="00F97442">
        <w:trPr>
          <w:trHeight w:val="80"/>
        </w:trPr>
        <w:tc>
          <w:tcPr>
            <w:tcW w:w="9073" w:type="dxa"/>
            <w:tcBorders>
              <w:top w:val="single" w:sz="12" w:space="0" w:color="244061" w:themeColor="accent1" w:themeShade="80"/>
            </w:tcBorders>
            <w:shd w:val="clear" w:color="auto" w:fill="F2F2F2" w:themeFill="background1" w:themeFillShade="F2"/>
          </w:tcPr>
          <w:p w:rsidR="00B02DE5" w:rsidRPr="00CC48CD" w:rsidRDefault="00B02DE5" w:rsidP="00AE3072">
            <w:pPr>
              <w:spacing w:line="276" w:lineRule="auto"/>
              <w:ind w:left="176"/>
              <w:contextualSpacing/>
              <w:jc w:val="both"/>
              <w:rPr>
                <w:spacing w:val="-6"/>
                <w:sz w:val="10"/>
              </w:rPr>
            </w:pPr>
          </w:p>
        </w:tc>
        <w:tc>
          <w:tcPr>
            <w:tcW w:w="709" w:type="dxa"/>
            <w:tcBorders>
              <w:top w:val="single" w:sz="12" w:space="0" w:color="244061" w:themeColor="accent1" w:themeShade="80"/>
            </w:tcBorders>
            <w:shd w:val="clear" w:color="auto" w:fill="F2F2F2" w:themeFill="background1" w:themeFillShade="F2"/>
          </w:tcPr>
          <w:p w:rsidR="00B02DE5" w:rsidRPr="005A78FC" w:rsidRDefault="00B02DE5" w:rsidP="00EC0A06">
            <w:pPr>
              <w:spacing w:line="276" w:lineRule="auto"/>
              <w:ind w:left="-108"/>
              <w:contextualSpacing/>
              <w:jc w:val="both"/>
              <w:rPr>
                <w:spacing w:val="-6"/>
              </w:rPr>
            </w:pPr>
          </w:p>
        </w:tc>
      </w:tr>
      <w:tr w:rsidR="00197814" w:rsidRPr="00197814" w:rsidTr="00F97442">
        <w:trPr>
          <w:trHeight w:val="827"/>
        </w:trPr>
        <w:tc>
          <w:tcPr>
            <w:tcW w:w="9073" w:type="dxa"/>
            <w:tcBorders>
              <w:bottom w:val="single" w:sz="12" w:space="0" w:color="244061" w:themeColor="accent1" w:themeShade="80"/>
            </w:tcBorders>
            <w:shd w:val="clear" w:color="auto" w:fill="auto"/>
          </w:tcPr>
          <w:p w:rsidR="00B02DE5" w:rsidRPr="008C7D44" w:rsidRDefault="00B02DE5" w:rsidP="00AE3072">
            <w:pPr>
              <w:spacing w:line="276" w:lineRule="auto"/>
              <w:ind w:left="176"/>
              <w:jc w:val="both"/>
              <w:rPr>
                <w:b/>
                <w:spacing w:val="-6"/>
                <w:sz w:val="12"/>
                <w:szCs w:val="12"/>
              </w:rPr>
            </w:pPr>
          </w:p>
          <w:p w:rsidR="00B02DE5" w:rsidRDefault="00B02DE5" w:rsidP="00AE3072">
            <w:pPr>
              <w:spacing w:line="276" w:lineRule="auto"/>
              <w:ind w:left="176"/>
              <w:jc w:val="both"/>
              <w:rPr>
                <w:b/>
                <w:spacing w:val="-6"/>
              </w:rPr>
            </w:pPr>
            <w:r w:rsidRPr="00FA27E5">
              <w:rPr>
                <w:b/>
                <w:spacing w:val="-6"/>
              </w:rPr>
              <w:t xml:space="preserve">1. Основная часть </w:t>
            </w:r>
            <w:r>
              <w:rPr>
                <w:b/>
                <w:spacing w:val="-6"/>
              </w:rPr>
              <w:t>мест</w:t>
            </w:r>
            <w:r w:rsidRPr="00FA27E5">
              <w:rPr>
                <w:b/>
                <w:spacing w:val="-6"/>
              </w:rPr>
              <w:t>ных нормативов градостроительного проектирования</w:t>
            </w:r>
            <w:r>
              <w:rPr>
                <w:b/>
                <w:spacing w:val="-6"/>
              </w:rPr>
              <w:t xml:space="preserve"> </w:t>
            </w:r>
          </w:p>
          <w:p w:rsidR="00B02DE5" w:rsidRPr="005A78FC" w:rsidRDefault="00B02DE5" w:rsidP="005A78FC">
            <w:pPr>
              <w:spacing w:line="276" w:lineRule="auto"/>
              <w:ind w:left="176"/>
              <w:jc w:val="both"/>
              <w:rPr>
                <w:b/>
                <w:spacing w:val="-6"/>
              </w:rPr>
            </w:pPr>
            <w:r>
              <w:rPr>
                <w:b/>
                <w:spacing w:val="-6"/>
              </w:rPr>
              <w:t xml:space="preserve">    </w:t>
            </w:r>
            <w:proofErr w:type="spellStart"/>
            <w:r>
              <w:rPr>
                <w:b/>
                <w:spacing w:val="-6"/>
              </w:rPr>
              <w:t>Городищенского</w:t>
            </w:r>
            <w:proofErr w:type="spellEnd"/>
            <w:r w:rsidRPr="008017C4">
              <w:rPr>
                <w:b/>
                <w:spacing w:val="-6"/>
              </w:rPr>
              <w:t xml:space="preserve"> муниципального района Волгоградской области</w:t>
            </w:r>
          </w:p>
        </w:tc>
        <w:tc>
          <w:tcPr>
            <w:tcW w:w="709" w:type="dxa"/>
            <w:tcBorders>
              <w:bottom w:val="single" w:sz="12" w:space="0" w:color="244061" w:themeColor="accent1" w:themeShade="80"/>
            </w:tcBorders>
          </w:tcPr>
          <w:p w:rsidR="005A78FC" w:rsidRPr="00197814" w:rsidRDefault="005A78FC" w:rsidP="00EC0A06">
            <w:pPr>
              <w:spacing w:line="276" w:lineRule="auto"/>
              <w:ind w:left="-108"/>
              <w:rPr>
                <w:b/>
                <w:color w:val="000000" w:themeColor="text1"/>
                <w:spacing w:val="-6"/>
              </w:rPr>
            </w:pPr>
          </w:p>
          <w:p w:rsidR="005A78FC" w:rsidRPr="00197814" w:rsidRDefault="001F374C" w:rsidP="00EC0A06">
            <w:pPr>
              <w:spacing w:line="276" w:lineRule="auto"/>
              <w:ind w:left="-108"/>
              <w:jc w:val="right"/>
              <w:rPr>
                <w:color w:val="000000" w:themeColor="text1"/>
                <w:spacing w:val="-6"/>
              </w:rPr>
            </w:pPr>
            <w:r>
              <w:rPr>
                <w:color w:val="000000" w:themeColor="text1"/>
                <w:spacing w:val="-6"/>
              </w:rPr>
              <w:t>5</w:t>
            </w:r>
          </w:p>
        </w:tc>
      </w:tr>
      <w:tr w:rsidR="00B02DE5" w:rsidRPr="008C7D44" w:rsidTr="00D45A4F">
        <w:trPr>
          <w:trHeight w:val="954"/>
        </w:trPr>
        <w:tc>
          <w:tcPr>
            <w:tcW w:w="9073" w:type="dxa"/>
            <w:tcBorders>
              <w:top w:val="single" w:sz="48" w:space="0" w:color="BFBFBF" w:themeColor="background1" w:themeShade="BF"/>
              <w:bottom w:val="single" w:sz="4" w:space="0" w:color="1F497D" w:themeColor="text2"/>
            </w:tcBorders>
            <w:shd w:val="clear" w:color="auto" w:fill="auto"/>
          </w:tcPr>
          <w:p w:rsidR="00D0420D" w:rsidRPr="00197814" w:rsidRDefault="00B02DE5" w:rsidP="00197814">
            <w:pPr>
              <w:spacing w:line="276" w:lineRule="auto"/>
              <w:ind w:left="176"/>
              <w:jc w:val="both"/>
              <w:rPr>
                <w:b/>
                <w:spacing w:val="-6"/>
              </w:rPr>
            </w:pPr>
            <w:r>
              <w:rPr>
                <w:b/>
                <w:spacing w:val="-6"/>
              </w:rPr>
              <w:t>2</w:t>
            </w:r>
            <w:r w:rsidRPr="00FA27E5">
              <w:rPr>
                <w:b/>
                <w:spacing w:val="-6"/>
              </w:rPr>
              <w:t xml:space="preserve">. </w:t>
            </w:r>
            <w:r w:rsidRPr="00821D86">
              <w:rPr>
                <w:b/>
                <w:spacing w:val="-6"/>
              </w:rPr>
              <w:t>Материалы по обоснованию расчётных показателей, содержащихся в основной части местных нормативов градостроительного проек</w:t>
            </w:r>
            <w:r>
              <w:rPr>
                <w:b/>
                <w:spacing w:val="-6"/>
              </w:rPr>
              <w:t xml:space="preserve">тирования </w:t>
            </w:r>
            <w:proofErr w:type="spellStart"/>
            <w:r>
              <w:rPr>
                <w:b/>
                <w:spacing w:val="-6"/>
              </w:rPr>
              <w:t>Городищенского</w:t>
            </w:r>
            <w:proofErr w:type="spellEnd"/>
            <w:r>
              <w:rPr>
                <w:b/>
                <w:spacing w:val="-6"/>
              </w:rPr>
              <w:t xml:space="preserve"> муници</w:t>
            </w:r>
            <w:r w:rsidRPr="00821D86">
              <w:rPr>
                <w:b/>
                <w:spacing w:val="-6"/>
              </w:rPr>
              <w:t>пального района Волгоградской области</w:t>
            </w:r>
          </w:p>
        </w:tc>
        <w:tc>
          <w:tcPr>
            <w:tcW w:w="709" w:type="dxa"/>
            <w:tcBorders>
              <w:top w:val="single" w:sz="48" w:space="0" w:color="BFBFBF" w:themeColor="background1" w:themeShade="BF"/>
              <w:bottom w:val="single" w:sz="4" w:space="0" w:color="1F497D" w:themeColor="text2"/>
            </w:tcBorders>
          </w:tcPr>
          <w:p w:rsidR="00197814" w:rsidRDefault="00197814" w:rsidP="00197814">
            <w:pPr>
              <w:spacing w:line="276" w:lineRule="auto"/>
              <w:rPr>
                <w:spacing w:val="-6"/>
              </w:rPr>
            </w:pPr>
          </w:p>
          <w:p w:rsidR="00197814" w:rsidRDefault="00197814" w:rsidP="00F97442">
            <w:pPr>
              <w:spacing w:line="276" w:lineRule="auto"/>
              <w:ind w:left="-108"/>
              <w:jc w:val="right"/>
              <w:rPr>
                <w:spacing w:val="-6"/>
              </w:rPr>
            </w:pPr>
          </w:p>
          <w:p w:rsidR="00F97442" w:rsidRPr="00F97442" w:rsidRDefault="001F374C" w:rsidP="0088293D">
            <w:pPr>
              <w:spacing w:line="276" w:lineRule="auto"/>
              <w:ind w:left="-108"/>
              <w:jc w:val="right"/>
              <w:rPr>
                <w:spacing w:val="-6"/>
              </w:rPr>
            </w:pPr>
            <w:r>
              <w:rPr>
                <w:spacing w:val="-6"/>
              </w:rPr>
              <w:t>10</w:t>
            </w:r>
          </w:p>
        </w:tc>
      </w:tr>
      <w:tr w:rsidR="00D45A4F" w:rsidRPr="008C7D44" w:rsidTr="00D45A4F">
        <w:trPr>
          <w:trHeight w:val="301"/>
        </w:trPr>
        <w:tc>
          <w:tcPr>
            <w:tcW w:w="9073" w:type="dxa"/>
            <w:tcBorders>
              <w:top w:val="single" w:sz="4" w:space="0" w:color="1F497D" w:themeColor="text2"/>
              <w:bottom w:val="single" w:sz="12" w:space="0" w:color="244061" w:themeColor="accent1" w:themeShade="80"/>
            </w:tcBorders>
            <w:shd w:val="clear" w:color="auto" w:fill="auto"/>
          </w:tcPr>
          <w:p w:rsidR="00D45A4F" w:rsidRDefault="00D45A4F" w:rsidP="00197814">
            <w:pPr>
              <w:spacing w:line="276" w:lineRule="auto"/>
              <w:ind w:left="176"/>
              <w:jc w:val="both"/>
              <w:rPr>
                <w:b/>
                <w:spacing w:val="-6"/>
              </w:rPr>
            </w:pPr>
          </w:p>
        </w:tc>
        <w:tc>
          <w:tcPr>
            <w:tcW w:w="709" w:type="dxa"/>
            <w:tcBorders>
              <w:top w:val="single" w:sz="4" w:space="0" w:color="1F497D" w:themeColor="text2"/>
              <w:bottom w:val="single" w:sz="12" w:space="0" w:color="244061" w:themeColor="accent1" w:themeShade="80"/>
            </w:tcBorders>
          </w:tcPr>
          <w:p w:rsidR="00D45A4F" w:rsidRDefault="00D45A4F" w:rsidP="00197814">
            <w:pPr>
              <w:spacing w:line="276" w:lineRule="auto"/>
              <w:rPr>
                <w:spacing w:val="-6"/>
              </w:rPr>
            </w:pPr>
          </w:p>
        </w:tc>
      </w:tr>
      <w:tr w:rsidR="00B02DE5" w:rsidRPr="008C7D44" w:rsidTr="00F97442">
        <w:trPr>
          <w:trHeight w:val="315"/>
        </w:trPr>
        <w:tc>
          <w:tcPr>
            <w:tcW w:w="9073" w:type="dxa"/>
            <w:tcBorders>
              <w:top w:val="single" w:sz="48" w:space="0" w:color="BFBFBF" w:themeColor="background1" w:themeShade="BF"/>
              <w:bottom w:val="single" w:sz="12" w:space="0" w:color="244061" w:themeColor="accent1" w:themeShade="80"/>
            </w:tcBorders>
            <w:shd w:val="clear" w:color="auto" w:fill="auto"/>
          </w:tcPr>
          <w:p w:rsidR="00B02DE5" w:rsidRPr="00B06521" w:rsidRDefault="00B02DE5" w:rsidP="00AE3072">
            <w:pPr>
              <w:spacing w:line="276" w:lineRule="auto"/>
              <w:ind w:left="210"/>
              <w:jc w:val="both"/>
              <w:rPr>
                <w:b/>
                <w:spacing w:val="-6"/>
                <w:sz w:val="4"/>
                <w:szCs w:val="4"/>
              </w:rPr>
            </w:pPr>
          </w:p>
          <w:p w:rsidR="00B02DE5" w:rsidRPr="008C7D44" w:rsidRDefault="00B02DE5" w:rsidP="00AE3072">
            <w:pPr>
              <w:spacing w:line="276" w:lineRule="auto"/>
              <w:ind w:left="210"/>
              <w:jc w:val="both"/>
              <w:rPr>
                <w:spacing w:val="-6"/>
                <w:sz w:val="4"/>
                <w:szCs w:val="4"/>
              </w:rPr>
            </w:pPr>
            <w:r w:rsidRPr="00474B3B">
              <w:rPr>
                <w:rFonts w:eastAsiaTheme="minorHAnsi"/>
                <w:b/>
                <w:bCs/>
                <w:lang w:eastAsia="en-US"/>
              </w:rPr>
              <w:t>3.</w:t>
            </w:r>
            <w:r w:rsidRPr="00474B3B">
              <w:rPr>
                <w:rFonts w:eastAsiaTheme="minorHAnsi"/>
                <w:b/>
                <w:bCs/>
                <w:lang w:eastAsia="en-US"/>
              </w:rPr>
              <w:tab/>
              <w:t xml:space="preserve">Правила и область применения расчётных показателей, содержащихся в основной части местных нормативов градостроительного проектирования </w:t>
            </w:r>
            <w:proofErr w:type="spellStart"/>
            <w:r>
              <w:rPr>
                <w:rFonts w:eastAsiaTheme="minorHAnsi"/>
                <w:b/>
                <w:bCs/>
                <w:lang w:eastAsia="en-US"/>
              </w:rPr>
              <w:t>Городищенского</w:t>
            </w:r>
            <w:proofErr w:type="spellEnd"/>
            <w:r w:rsidRPr="00474B3B">
              <w:rPr>
                <w:rFonts w:eastAsiaTheme="minorHAnsi"/>
                <w:b/>
                <w:bCs/>
                <w:lang w:eastAsia="en-US"/>
              </w:rPr>
              <w:t xml:space="preserve"> муниципального района Волгоградской области</w:t>
            </w:r>
          </w:p>
        </w:tc>
        <w:tc>
          <w:tcPr>
            <w:tcW w:w="709" w:type="dxa"/>
            <w:tcBorders>
              <w:top w:val="single" w:sz="48" w:space="0" w:color="BFBFBF" w:themeColor="background1" w:themeShade="BF"/>
              <w:bottom w:val="single" w:sz="12" w:space="0" w:color="244061" w:themeColor="accent1" w:themeShade="80"/>
            </w:tcBorders>
          </w:tcPr>
          <w:p w:rsidR="00B02DE5" w:rsidRDefault="00B02DE5" w:rsidP="008648FB">
            <w:pPr>
              <w:spacing w:line="276" w:lineRule="auto"/>
              <w:ind w:left="210"/>
              <w:jc w:val="right"/>
              <w:rPr>
                <w:spacing w:val="-6"/>
              </w:rPr>
            </w:pPr>
          </w:p>
          <w:p w:rsidR="00F97442" w:rsidRDefault="00F97442" w:rsidP="008648FB">
            <w:pPr>
              <w:spacing w:line="276" w:lineRule="auto"/>
              <w:ind w:left="210"/>
              <w:jc w:val="right"/>
              <w:rPr>
                <w:spacing w:val="-6"/>
              </w:rPr>
            </w:pPr>
          </w:p>
          <w:p w:rsidR="00F97442" w:rsidRPr="00F97442" w:rsidRDefault="001F374C" w:rsidP="00B00ABD">
            <w:pPr>
              <w:spacing w:line="276" w:lineRule="auto"/>
              <w:ind w:left="210"/>
              <w:jc w:val="right"/>
              <w:rPr>
                <w:spacing w:val="-6"/>
              </w:rPr>
            </w:pPr>
            <w:r>
              <w:rPr>
                <w:spacing w:val="-6"/>
              </w:rPr>
              <w:t>17</w:t>
            </w:r>
          </w:p>
        </w:tc>
      </w:tr>
      <w:tr w:rsidR="00B02DE5" w:rsidRPr="008017C4" w:rsidTr="00F97442">
        <w:trPr>
          <w:trHeight w:val="377"/>
        </w:trPr>
        <w:tc>
          <w:tcPr>
            <w:tcW w:w="9073" w:type="dxa"/>
            <w:shd w:val="clear" w:color="auto" w:fill="auto"/>
            <w:vAlign w:val="bottom"/>
          </w:tcPr>
          <w:p w:rsidR="00B02DE5" w:rsidRPr="008017C4" w:rsidRDefault="00B02DE5" w:rsidP="00AE3072">
            <w:pPr>
              <w:pStyle w:val="a3"/>
              <w:spacing w:line="276" w:lineRule="auto"/>
              <w:ind w:left="176"/>
              <w:rPr>
                <w:rFonts w:ascii="Times New Roman" w:hAnsi="Times New Roman"/>
                <w:b/>
                <w:spacing w:val="-6"/>
                <w:sz w:val="24"/>
              </w:rPr>
            </w:pPr>
            <w:r w:rsidRPr="008017C4">
              <w:rPr>
                <w:rFonts w:ascii="Times New Roman" w:hAnsi="Times New Roman"/>
                <w:b/>
                <w:spacing w:val="-6"/>
                <w:sz w:val="24"/>
              </w:rPr>
              <w:t>Приложения:</w:t>
            </w:r>
          </w:p>
        </w:tc>
        <w:tc>
          <w:tcPr>
            <w:tcW w:w="709" w:type="dxa"/>
          </w:tcPr>
          <w:p w:rsidR="00B02DE5" w:rsidRPr="008648FB" w:rsidRDefault="001F374C" w:rsidP="002B44E5">
            <w:pPr>
              <w:spacing w:line="276" w:lineRule="auto"/>
              <w:jc w:val="right"/>
              <w:rPr>
                <w:spacing w:val="-6"/>
              </w:rPr>
            </w:pPr>
            <w:r>
              <w:rPr>
                <w:spacing w:val="-6"/>
              </w:rPr>
              <w:t>18</w:t>
            </w:r>
          </w:p>
        </w:tc>
      </w:tr>
      <w:tr w:rsidR="00B02DE5" w:rsidRPr="00821D86" w:rsidTr="00F97442">
        <w:trPr>
          <w:trHeight w:val="377"/>
        </w:trPr>
        <w:tc>
          <w:tcPr>
            <w:tcW w:w="9073" w:type="dxa"/>
            <w:shd w:val="clear" w:color="auto" w:fill="auto"/>
            <w:vAlign w:val="bottom"/>
          </w:tcPr>
          <w:p w:rsidR="00B02DE5" w:rsidRPr="00821D86" w:rsidRDefault="00B02DE5" w:rsidP="00AE3072">
            <w:pPr>
              <w:autoSpaceDE w:val="0"/>
              <w:autoSpaceDN w:val="0"/>
              <w:adjustRightInd w:val="0"/>
              <w:spacing w:line="276" w:lineRule="auto"/>
              <w:ind w:firstLine="885"/>
              <w:jc w:val="both"/>
              <w:rPr>
                <w:rFonts w:eastAsiaTheme="minorHAnsi"/>
                <w:bCs/>
                <w:lang w:eastAsia="en-US"/>
              </w:rPr>
            </w:pPr>
            <w:r w:rsidRPr="00821D86">
              <w:rPr>
                <w:rFonts w:eastAsiaTheme="minorHAnsi"/>
                <w:b/>
                <w:bCs/>
                <w:i/>
                <w:lang w:eastAsia="en-US"/>
              </w:rPr>
              <w:t xml:space="preserve">Приложение </w:t>
            </w:r>
            <w:r>
              <w:rPr>
                <w:rFonts w:eastAsiaTheme="minorHAnsi"/>
                <w:b/>
                <w:bCs/>
                <w:i/>
                <w:lang w:eastAsia="en-US"/>
              </w:rPr>
              <w:t>1</w:t>
            </w:r>
            <w:r w:rsidRPr="00821D86">
              <w:rPr>
                <w:rFonts w:eastAsiaTheme="minorHAnsi"/>
                <w:b/>
                <w:bCs/>
                <w:i/>
                <w:lang w:eastAsia="en-US"/>
              </w:rPr>
              <w:t>.</w:t>
            </w:r>
            <w:r w:rsidRPr="00654329">
              <w:rPr>
                <w:rFonts w:eastAsiaTheme="minorHAnsi"/>
                <w:bCs/>
                <w:lang w:eastAsia="en-US"/>
              </w:rPr>
              <w:t xml:space="preserve"> Перечень законодательных и нормативно-правовых актов, использованных при разработке нормативов градостроительного проектирования</w:t>
            </w:r>
          </w:p>
        </w:tc>
        <w:tc>
          <w:tcPr>
            <w:tcW w:w="709" w:type="dxa"/>
          </w:tcPr>
          <w:p w:rsidR="00B02DE5" w:rsidRDefault="008648FB" w:rsidP="00857ACD">
            <w:pPr>
              <w:autoSpaceDE w:val="0"/>
              <w:autoSpaceDN w:val="0"/>
              <w:adjustRightInd w:val="0"/>
              <w:spacing w:line="276" w:lineRule="auto"/>
              <w:ind w:left="210"/>
              <w:jc w:val="right"/>
              <w:rPr>
                <w:rFonts w:eastAsiaTheme="minorHAnsi"/>
                <w:bCs/>
                <w:lang w:eastAsia="en-US"/>
              </w:rPr>
            </w:pPr>
            <w:r>
              <w:rPr>
                <w:rFonts w:eastAsiaTheme="minorHAnsi"/>
                <w:bCs/>
                <w:lang w:eastAsia="en-US"/>
              </w:rPr>
              <w:t xml:space="preserve"> </w:t>
            </w:r>
          </w:p>
          <w:p w:rsidR="001F374C" w:rsidRPr="008648FB" w:rsidRDefault="001F374C" w:rsidP="00857ACD">
            <w:pPr>
              <w:autoSpaceDE w:val="0"/>
              <w:autoSpaceDN w:val="0"/>
              <w:adjustRightInd w:val="0"/>
              <w:spacing w:line="276" w:lineRule="auto"/>
              <w:ind w:left="210"/>
              <w:jc w:val="right"/>
              <w:rPr>
                <w:rFonts w:eastAsiaTheme="minorHAnsi"/>
                <w:bCs/>
                <w:lang w:eastAsia="en-US"/>
              </w:rPr>
            </w:pPr>
            <w:r>
              <w:rPr>
                <w:rFonts w:eastAsiaTheme="minorHAnsi"/>
                <w:bCs/>
                <w:lang w:eastAsia="en-US"/>
              </w:rPr>
              <w:t>18</w:t>
            </w:r>
          </w:p>
        </w:tc>
      </w:tr>
    </w:tbl>
    <w:p w:rsidR="00B101A7" w:rsidRDefault="00B101A7"/>
    <w:p w:rsidR="00445A03" w:rsidRDefault="00445A03" w:rsidP="00445A03">
      <w:pPr>
        <w:autoSpaceDE w:val="0"/>
        <w:autoSpaceDN w:val="0"/>
        <w:adjustRightInd w:val="0"/>
        <w:spacing w:line="276" w:lineRule="auto"/>
        <w:ind w:firstLine="851"/>
        <w:jc w:val="both"/>
        <w:rPr>
          <w:b/>
        </w:rPr>
      </w:pPr>
    </w:p>
    <w:p w:rsidR="00445A03" w:rsidRDefault="00445A03" w:rsidP="00445A03">
      <w:pPr>
        <w:autoSpaceDE w:val="0"/>
        <w:autoSpaceDN w:val="0"/>
        <w:adjustRightInd w:val="0"/>
        <w:spacing w:line="276" w:lineRule="auto"/>
        <w:ind w:firstLine="851"/>
        <w:jc w:val="both"/>
        <w:rPr>
          <w:b/>
        </w:rPr>
      </w:pPr>
    </w:p>
    <w:p w:rsidR="00445A03" w:rsidRDefault="00445A03" w:rsidP="00445A03">
      <w:pPr>
        <w:autoSpaceDE w:val="0"/>
        <w:autoSpaceDN w:val="0"/>
        <w:adjustRightInd w:val="0"/>
        <w:spacing w:line="276" w:lineRule="auto"/>
        <w:ind w:firstLine="851"/>
        <w:jc w:val="both"/>
        <w:rPr>
          <w:b/>
        </w:rPr>
      </w:pPr>
    </w:p>
    <w:p w:rsidR="00445A03" w:rsidRDefault="00445A03" w:rsidP="00445A03">
      <w:pPr>
        <w:autoSpaceDE w:val="0"/>
        <w:autoSpaceDN w:val="0"/>
        <w:adjustRightInd w:val="0"/>
        <w:spacing w:line="276" w:lineRule="auto"/>
        <w:ind w:firstLine="851"/>
        <w:jc w:val="both"/>
        <w:rPr>
          <w:b/>
        </w:rPr>
      </w:pPr>
    </w:p>
    <w:p w:rsidR="00445A03" w:rsidRDefault="00445A03" w:rsidP="00445A03">
      <w:pPr>
        <w:autoSpaceDE w:val="0"/>
        <w:autoSpaceDN w:val="0"/>
        <w:adjustRightInd w:val="0"/>
        <w:spacing w:line="276" w:lineRule="auto"/>
        <w:ind w:firstLine="851"/>
        <w:jc w:val="both"/>
        <w:rPr>
          <w:b/>
        </w:rPr>
      </w:pPr>
    </w:p>
    <w:p w:rsidR="00445A03" w:rsidRDefault="00445A03" w:rsidP="00445A03">
      <w:pPr>
        <w:autoSpaceDE w:val="0"/>
        <w:autoSpaceDN w:val="0"/>
        <w:adjustRightInd w:val="0"/>
        <w:spacing w:line="276" w:lineRule="auto"/>
        <w:ind w:firstLine="851"/>
        <w:jc w:val="both"/>
        <w:rPr>
          <w:b/>
        </w:rPr>
      </w:pPr>
    </w:p>
    <w:p w:rsidR="00445A03" w:rsidRDefault="00445A03" w:rsidP="00445A03">
      <w:pPr>
        <w:autoSpaceDE w:val="0"/>
        <w:autoSpaceDN w:val="0"/>
        <w:adjustRightInd w:val="0"/>
        <w:spacing w:line="276" w:lineRule="auto"/>
        <w:ind w:firstLine="851"/>
        <w:jc w:val="both"/>
        <w:rPr>
          <w:b/>
        </w:rPr>
      </w:pPr>
    </w:p>
    <w:p w:rsidR="00445A03" w:rsidRDefault="00445A03" w:rsidP="00445A03">
      <w:pPr>
        <w:autoSpaceDE w:val="0"/>
        <w:autoSpaceDN w:val="0"/>
        <w:adjustRightInd w:val="0"/>
        <w:spacing w:line="276" w:lineRule="auto"/>
        <w:ind w:firstLine="851"/>
        <w:jc w:val="both"/>
        <w:rPr>
          <w:b/>
        </w:rPr>
      </w:pPr>
    </w:p>
    <w:p w:rsidR="00445A03" w:rsidRDefault="00445A03" w:rsidP="00445A03">
      <w:pPr>
        <w:autoSpaceDE w:val="0"/>
        <w:autoSpaceDN w:val="0"/>
        <w:adjustRightInd w:val="0"/>
        <w:spacing w:line="276" w:lineRule="auto"/>
        <w:ind w:firstLine="851"/>
        <w:jc w:val="both"/>
        <w:rPr>
          <w:b/>
        </w:rPr>
      </w:pPr>
    </w:p>
    <w:p w:rsidR="00445A03" w:rsidRDefault="00445A03" w:rsidP="00445A03">
      <w:pPr>
        <w:autoSpaceDE w:val="0"/>
        <w:autoSpaceDN w:val="0"/>
        <w:adjustRightInd w:val="0"/>
        <w:spacing w:line="276" w:lineRule="auto"/>
        <w:ind w:firstLine="851"/>
        <w:jc w:val="both"/>
        <w:rPr>
          <w:b/>
        </w:rPr>
      </w:pPr>
    </w:p>
    <w:p w:rsidR="00445A03" w:rsidRDefault="00445A03" w:rsidP="00445A03">
      <w:pPr>
        <w:autoSpaceDE w:val="0"/>
        <w:autoSpaceDN w:val="0"/>
        <w:adjustRightInd w:val="0"/>
        <w:spacing w:line="276" w:lineRule="auto"/>
        <w:ind w:firstLine="851"/>
        <w:jc w:val="both"/>
        <w:rPr>
          <w:b/>
        </w:rPr>
      </w:pPr>
    </w:p>
    <w:p w:rsidR="00445A03" w:rsidRDefault="00445A03" w:rsidP="00445A03">
      <w:pPr>
        <w:autoSpaceDE w:val="0"/>
        <w:autoSpaceDN w:val="0"/>
        <w:adjustRightInd w:val="0"/>
        <w:spacing w:line="276" w:lineRule="auto"/>
        <w:ind w:firstLine="851"/>
        <w:jc w:val="both"/>
        <w:rPr>
          <w:b/>
        </w:rPr>
      </w:pPr>
    </w:p>
    <w:p w:rsidR="00445A03" w:rsidRDefault="00445A03" w:rsidP="00445A03">
      <w:pPr>
        <w:autoSpaceDE w:val="0"/>
        <w:autoSpaceDN w:val="0"/>
        <w:adjustRightInd w:val="0"/>
        <w:spacing w:line="276" w:lineRule="auto"/>
        <w:ind w:firstLine="851"/>
        <w:jc w:val="both"/>
        <w:rPr>
          <w:b/>
        </w:rPr>
      </w:pPr>
    </w:p>
    <w:p w:rsidR="00445A03" w:rsidRDefault="00445A03" w:rsidP="00445A03">
      <w:pPr>
        <w:autoSpaceDE w:val="0"/>
        <w:autoSpaceDN w:val="0"/>
        <w:adjustRightInd w:val="0"/>
        <w:spacing w:line="276" w:lineRule="auto"/>
        <w:ind w:firstLine="851"/>
        <w:jc w:val="both"/>
        <w:rPr>
          <w:b/>
        </w:rPr>
      </w:pPr>
    </w:p>
    <w:p w:rsidR="00445A03" w:rsidRDefault="00445A03" w:rsidP="00445A03">
      <w:pPr>
        <w:autoSpaceDE w:val="0"/>
        <w:autoSpaceDN w:val="0"/>
        <w:adjustRightInd w:val="0"/>
        <w:spacing w:line="276" w:lineRule="auto"/>
        <w:ind w:firstLine="851"/>
        <w:jc w:val="both"/>
        <w:rPr>
          <w:b/>
        </w:rPr>
      </w:pPr>
    </w:p>
    <w:p w:rsidR="00445A03" w:rsidRDefault="00445A03" w:rsidP="00445A03">
      <w:pPr>
        <w:autoSpaceDE w:val="0"/>
        <w:autoSpaceDN w:val="0"/>
        <w:adjustRightInd w:val="0"/>
        <w:spacing w:line="276" w:lineRule="auto"/>
        <w:ind w:firstLine="851"/>
        <w:jc w:val="both"/>
        <w:rPr>
          <w:b/>
        </w:rPr>
      </w:pPr>
    </w:p>
    <w:p w:rsidR="00445A03" w:rsidRDefault="00445A03" w:rsidP="00445A03">
      <w:pPr>
        <w:autoSpaceDE w:val="0"/>
        <w:autoSpaceDN w:val="0"/>
        <w:adjustRightInd w:val="0"/>
        <w:spacing w:line="276" w:lineRule="auto"/>
        <w:ind w:firstLine="851"/>
        <w:jc w:val="both"/>
        <w:rPr>
          <w:b/>
        </w:rPr>
      </w:pPr>
    </w:p>
    <w:p w:rsidR="00445A03" w:rsidRDefault="00445A03" w:rsidP="00445A03">
      <w:pPr>
        <w:autoSpaceDE w:val="0"/>
        <w:autoSpaceDN w:val="0"/>
        <w:adjustRightInd w:val="0"/>
        <w:spacing w:line="276" w:lineRule="auto"/>
        <w:ind w:firstLine="851"/>
        <w:jc w:val="both"/>
        <w:rPr>
          <w:b/>
        </w:rPr>
      </w:pPr>
    </w:p>
    <w:p w:rsidR="00445A03" w:rsidRDefault="00445A03" w:rsidP="00445A03">
      <w:pPr>
        <w:autoSpaceDE w:val="0"/>
        <w:autoSpaceDN w:val="0"/>
        <w:adjustRightInd w:val="0"/>
        <w:spacing w:line="276" w:lineRule="auto"/>
        <w:ind w:firstLine="851"/>
        <w:jc w:val="both"/>
        <w:rPr>
          <w:b/>
        </w:rPr>
      </w:pPr>
    </w:p>
    <w:p w:rsidR="00445A03" w:rsidRDefault="00445A03" w:rsidP="00445A03">
      <w:pPr>
        <w:autoSpaceDE w:val="0"/>
        <w:autoSpaceDN w:val="0"/>
        <w:adjustRightInd w:val="0"/>
        <w:spacing w:line="276" w:lineRule="auto"/>
        <w:ind w:firstLine="851"/>
        <w:jc w:val="both"/>
        <w:rPr>
          <w:b/>
        </w:rPr>
      </w:pPr>
    </w:p>
    <w:p w:rsidR="00445A03" w:rsidRDefault="00445A03" w:rsidP="00445A03">
      <w:pPr>
        <w:autoSpaceDE w:val="0"/>
        <w:autoSpaceDN w:val="0"/>
        <w:adjustRightInd w:val="0"/>
        <w:spacing w:line="276" w:lineRule="auto"/>
        <w:ind w:firstLine="851"/>
        <w:jc w:val="both"/>
        <w:rPr>
          <w:b/>
        </w:rPr>
      </w:pPr>
    </w:p>
    <w:p w:rsidR="00445A03" w:rsidRDefault="00445A03" w:rsidP="00445A03">
      <w:pPr>
        <w:autoSpaceDE w:val="0"/>
        <w:autoSpaceDN w:val="0"/>
        <w:adjustRightInd w:val="0"/>
        <w:spacing w:line="276" w:lineRule="auto"/>
        <w:ind w:firstLine="851"/>
        <w:jc w:val="both"/>
        <w:rPr>
          <w:b/>
        </w:rPr>
      </w:pPr>
    </w:p>
    <w:p w:rsidR="005A78FC" w:rsidRDefault="005A78FC" w:rsidP="005A78FC">
      <w:pPr>
        <w:autoSpaceDE w:val="0"/>
        <w:autoSpaceDN w:val="0"/>
        <w:adjustRightInd w:val="0"/>
        <w:spacing w:line="276" w:lineRule="auto"/>
        <w:jc w:val="both"/>
        <w:rPr>
          <w:b/>
        </w:rPr>
      </w:pPr>
    </w:p>
    <w:p w:rsidR="00D624BD" w:rsidRDefault="00D624BD" w:rsidP="005A78FC">
      <w:pPr>
        <w:autoSpaceDE w:val="0"/>
        <w:autoSpaceDN w:val="0"/>
        <w:adjustRightInd w:val="0"/>
        <w:spacing w:line="276" w:lineRule="auto"/>
        <w:jc w:val="both"/>
        <w:rPr>
          <w:b/>
        </w:rPr>
      </w:pPr>
    </w:p>
    <w:p w:rsidR="00D624BD" w:rsidRDefault="00D624BD" w:rsidP="005A78FC">
      <w:pPr>
        <w:autoSpaceDE w:val="0"/>
        <w:autoSpaceDN w:val="0"/>
        <w:adjustRightInd w:val="0"/>
        <w:spacing w:line="276" w:lineRule="auto"/>
        <w:jc w:val="both"/>
        <w:rPr>
          <w:b/>
        </w:rPr>
      </w:pPr>
    </w:p>
    <w:p w:rsidR="0039696E" w:rsidRDefault="0039696E" w:rsidP="005A78FC">
      <w:pPr>
        <w:autoSpaceDE w:val="0"/>
        <w:autoSpaceDN w:val="0"/>
        <w:adjustRightInd w:val="0"/>
        <w:spacing w:line="276" w:lineRule="auto"/>
        <w:jc w:val="both"/>
        <w:rPr>
          <w:b/>
        </w:rPr>
      </w:pPr>
    </w:p>
    <w:p w:rsidR="00197814" w:rsidRDefault="00197814" w:rsidP="005A78FC">
      <w:pPr>
        <w:autoSpaceDE w:val="0"/>
        <w:autoSpaceDN w:val="0"/>
        <w:adjustRightInd w:val="0"/>
        <w:spacing w:line="276" w:lineRule="auto"/>
        <w:jc w:val="both"/>
        <w:rPr>
          <w:b/>
        </w:rPr>
      </w:pPr>
    </w:p>
    <w:p w:rsidR="00445A03" w:rsidRPr="00821D86" w:rsidRDefault="00445A03" w:rsidP="005A78FC">
      <w:pPr>
        <w:autoSpaceDE w:val="0"/>
        <w:autoSpaceDN w:val="0"/>
        <w:adjustRightInd w:val="0"/>
        <w:spacing w:line="276" w:lineRule="auto"/>
        <w:ind w:firstLine="708"/>
        <w:jc w:val="both"/>
        <w:rPr>
          <w:b/>
        </w:rPr>
      </w:pPr>
      <w:r w:rsidRPr="00821D86">
        <w:rPr>
          <w:b/>
        </w:rPr>
        <w:lastRenderedPageBreak/>
        <w:t>ВВЕДЕНИЕ</w:t>
      </w:r>
    </w:p>
    <w:p w:rsidR="00445A03" w:rsidRDefault="00445A03" w:rsidP="00445A03">
      <w:pPr>
        <w:autoSpaceDE w:val="0"/>
        <w:autoSpaceDN w:val="0"/>
        <w:adjustRightInd w:val="0"/>
        <w:spacing w:line="276" w:lineRule="auto"/>
        <w:ind w:firstLine="851"/>
        <w:jc w:val="both"/>
      </w:pPr>
    </w:p>
    <w:p w:rsidR="00445A03" w:rsidRDefault="00445A03" w:rsidP="00445A03">
      <w:pPr>
        <w:autoSpaceDE w:val="0"/>
        <w:autoSpaceDN w:val="0"/>
        <w:adjustRightInd w:val="0"/>
        <w:spacing w:line="276" w:lineRule="auto"/>
        <w:ind w:firstLine="851"/>
        <w:jc w:val="both"/>
      </w:pPr>
      <w:proofErr w:type="gramStart"/>
      <w:r>
        <w:t xml:space="preserve">Местные нормативы градостроительного проектирования </w:t>
      </w:r>
      <w:proofErr w:type="spellStart"/>
      <w:r>
        <w:t>Городищенского</w:t>
      </w:r>
      <w:proofErr w:type="spellEnd"/>
      <w:r w:rsidRPr="00821D86">
        <w:t xml:space="preserve"> муниципального района Волгоградской области </w:t>
      </w:r>
      <w:r w:rsidR="000C5763">
        <w:t xml:space="preserve">(далее – </w:t>
      </w:r>
      <w:r>
        <w:t xml:space="preserve">МНГП) разработаны в соответствии </w:t>
      </w:r>
      <w:r w:rsidRPr="00821D86">
        <w:t>с требованиями федерального законодательства (ст. 29.1-29.4 Градостроительного кодекса Российской Федерации), регионального законодательства</w:t>
      </w:r>
      <w:r w:rsidR="00787A09">
        <w:t xml:space="preserve"> (Закон Волгоградской области от 07.06.2008 № 72-ОД «О градостроительной деятельности на территории Волгоградской области», Региональные нормативы градостроительного проектирования Волгоградской области)</w:t>
      </w:r>
      <w:r w:rsidRPr="00821D86">
        <w:t xml:space="preserve">, нормативно-правовых актов органов местного самоуправления муниципального района (Постановление администрации </w:t>
      </w:r>
      <w:proofErr w:type="spellStart"/>
      <w:r>
        <w:t>Городищенского</w:t>
      </w:r>
      <w:proofErr w:type="spellEnd"/>
      <w:r w:rsidRPr="00821D86">
        <w:t xml:space="preserve"> муниципального района Волгоградской области</w:t>
      </w:r>
      <w:proofErr w:type="gramEnd"/>
      <w:r w:rsidRPr="00821D86">
        <w:t xml:space="preserve"> от 12.05.2016 г. № 816 «Об утверждении Положения о порядке подготовки и утверждения местных нормативов градостроительного проектирования </w:t>
      </w:r>
      <w:proofErr w:type="spellStart"/>
      <w:r>
        <w:t>Городищенского</w:t>
      </w:r>
      <w:proofErr w:type="spellEnd"/>
      <w:r w:rsidRPr="00821D86">
        <w:t xml:space="preserve"> муниципального района Волгоградской области и внесения изменений в них»)</w:t>
      </w:r>
      <w:r w:rsidR="00787A09">
        <w:t>.</w:t>
      </w:r>
    </w:p>
    <w:p w:rsidR="00445A03" w:rsidRDefault="00445A03" w:rsidP="00445A03">
      <w:pPr>
        <w:autoSpaceDE w:val="0"/>
        <w:autoSpaceDN w:val="0"/>
        <w:adjustRightInd w:val="0"/>
        <w:spacing w:line="276" w:lineRule="auto"/>
        <w:ind w:firstLine="851"/>
        <w:jc w:val="both"/>
      </w:pPr>
      <w:r>
        <w:t xml:space="preserve">Цель работы: определение совокупности </w:t>
      </w:r>
      <w:r w:rsidRPr="00201FB7">
        <w:t xml:space="preserve">расчетных показателей минимально допустимого уровня обеспеченности населения </w:t>
      </w:r>
      <w:proofErr w:type="spellStart"/>
      <w:r>
        <w:t>Городищенского</w:t>
      </w:r>
      <w:proofErr w:type="spellEnd"/>
      <w:r w:rsidRPr="00821D86">
        <w:t xml:space="preserve"> муниципального района Волгоградской области </w:t>
      </w:r>
      <w:r w:rsidRPr="00201FB7">
        <w:t xml:space="preserve">объектами </w:t>
      </w:r>
      <w:r>
        <w:t>мест</w:t>
      </w:r>
      <w:r w:rsidRPr="00201FB7">
        <w:t xml:space="preserve">ного значения и расчетных показателей максимально допустимого уровня территориальной доступности таких объектов для населения </w:t>
      </w:r>
      <w:proofErr w:type="spellStart"/>
      <w:r>
        <w:t>Городищенского</w:t>
      </w:r>
      <w:proofErr w:type="spellEnd"/>
      <w:r w:rsidRPr="00821D86">
        <w:t xml:space="preserve"> муниципального района Волгоградской области</w:t>
      </w:r>
      <w:r w:rsidRPr="00201FB7">
        <w:t>.</w:t>
      </w:r>
    </w:p>
    <w:p w:rsidR="00445A03" w:rsidRDefault="00445A03" w:rsidP="00445A03">
      <w:pPr>
        <w:autoSpaceDE w:val="0"/>
        <w:autoSpaceDN w:val="0"/>
        <w:adjustRightInd w:val="0"/>
        <w:spacing w:line="276" w:lineRule="auto"/>
        <w:ind w:firstLine="851"/>
        <w:jc w:val="both"/>
      </w:pPr>
      <w:r>
        <w:t>Целью разработки местных нормативов градостроительного проектирования является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w:t>
      </w:r>
    </w:p>
    <w:p w:rsidR="00445A03" w:rsidRDefault="00445A03" w:rsidP="00445A03">
      <w:pPr>
        <w:autoSpaceDE w:val="0"/>
        <w:autoSpaceDN w:val="0"/>
        <w:adjustRightInd w:val="0"/>
        <w:spacing w:line="276" w:lineRule="auto"/>
        <w:ind w:firstLine="851"/>
        <w:jc w:val="both"/>
      </w:pPr>
    </w:p>
    <w:p w:rsidR="00445A03" w:rsidRDefault="00445A03" w:rsidP="00445A03">
      <w:pPr>
        <w:autoSpaceDE w:val="0"/>
        <w:autoSpaceDN w:val="0"/>
        <w:adjustRightInd w:val="0"/>
        <w:spacing w:line="276" w:lineRule="auto"/>
        <w:ind w:firstLine="851"/>
        <w:jc w:val="both"/>
      </w:pPr>
      <w:r>
        <w:t xml:space="preserve">Местные нормативы </w:t>
      </w:r>
      <w:proofErr w:type="spellStart"/>
      <w:r>
        <w:t>Городищенского</w:t>
      </w:r>
      <w:proofErr w:type="spellEnd"/>
      <w:r>
        <w:t xml:space="preserve"> муниципального района Волгоградской области разработаны в целях:</w:t>
      </w:r>
    </w:p>
    <w:p w:rsidR="00445A03" w:rsidRDefault="00445A03" w:rsidP="00445A03">
      <w:pPr>
        <w:autoSpaceDE w:val="0"/>
        <w:autoSpaceDN w:val="0"/>
        <w:adjustRightInd w:val="0"/>
        <w:spacing w:line="276" w:lineRule="auto"/>
        <w:ind w:firstLine="851"/>
        <w:jc w:val="both"/>
      </w:pPr>
      <w:r>
        <w:t xml:space="preserve">1) организации управления градостроительной деятельностью на территории </w:t>
      </w:r>
      <w:proofErr w:type="spellStart"/>
      <w:r>
        <w:t>Городищенского</w:t>
      </w:r>
      <w:proofErr w:type="spellEnd"/>
      <w:r>
        <w:t xml:space="preserve"> муниципального района Волгоградской области, установления требований к объектам территориального планирования, градостроительного зонирования, планировки территории, архитектурно-строительного проектирования;</w:t>
      </w:r>
    </w:p>
    <w:p w:rsidR="00445A03" w:rsidRDefault="00445A03" w:rsidP="00445A03">
      <w:pPr>
        <w:autoSpaceDE w:val="0"/>
        <w:autoSpaceDN w:val="0"/>
        <w:adjustRightInd w:val="0"/>
        <w:spacing w:line="276" w:lineRule="auto"/>
        <w:ind w:firstLine="851"/>
        <w:jc w:val="both"/>
      </w:pPr>
      <w:r>
        <w:t xml:space="preserve">2) обоснованного определения параметров развития территорий </w:t>
      </w:r>
      <w:proofErr w:type="spellStart"/>
      <w:r>
        <w:t>Городищенского</w:t>
      </w:r>
      <w:proofErr w:type="spellEnd"/>
      <w:r>
        <w:t xml:space="preserve"> муниципального района Волгоградской области 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445A03" w:rsidRDefault="00445A03" w:rsidP="00445A03">
      <w:pPr>
        <w:autoSpaceDE w:val="0"/>
        <w:autoSpaceDN w:val="0"/>
        <w:adjustRightInd w:val="0"/>
        <w:spacing w:line="276" w:lineRule="auto"/>
        <w:ind w:firstLine="851"/>
        <w:jc w:val="both"/>
      </w:pPr>
      <w:r>
        <w:t>3) сохранения и улучшения условий жизнедеятельности населения при реализации решений, содержащихся в документах территориального планирования, градостроительного зонирования, планировки территории, архитектурно-строительного проектирования.</w:t>
      </w:r>
    </w:p>
    <w:p w:rsidR="00445A03" w:rsidRDefault="00445A03" w:rsidP="00445A03">
      <w:pPr>
        <w:autoSpaceDE w:val="0"/>
        <w:autoSpaceDN w:val="0"/>
        <w:adjustRightInd w:val="0"/>
        <w:spacing w:line="276" w:lineRule="auto"/>
        <w:ind w:firstLine="851"/>
        <w:jc w:val="both"/>
      </w:pPr>
      <w:r>
        <w:t xml:space="preserve">Задачами применения местных нормативов является создание условий </w:t>
      </w:r>
      <w:proofErr w:type="gramStart"/>
      <w:r>
        <w:t>для</w:t>
      </w:r>
      <w:proofErr w:type="gramEnd"/>
      <w:r>
        <w:t>:</w:t>
      </w:r>
    </w:p>
    <w:p w:rsidR="00445A03" w:rsidRDefault="00445A03" w:rsidP="00445A03">
      <w:pPr>
        <w:autoSpaceDE w:val="0"/>
        <w:autoSpaceDN w:val="0"/>
        <w:adjustRightInd w:val="0"/>
        <w:spacing w:line="276" w:lineRule="auto"/>
        <w:ind w:firstLine="851"/>
        <w:jc w:val="both"/>
      </w:pPr>
      <w:r>
        <w:t xml:space="preserve">1) преобразования пространственной организации </w:t>
      </w:r>
      <w:proofErr w:type="spellStart"/>
      <w:r>
        <w:t>Городищенского</w:t>
      </w:r>
      <w:proofErr w:type="spellEnd"/>
      <w:r>
        <w:t xml:space="preserve"> муниципального района Волгоградской области, обеспечивающего современные стандарты организации территорий </w:t>
      </w:r>
      <w:proofErr w:type="spellStart"/>
      <w:r>
        <w:t>Городищенского</w:t>
      </w:r>
      <w:proofErr w:type="spellEnd"/>
      <w:r>
        <w:t xml:space="preserve"> муниципального района Волгоградской области жилого, производственного, рекреационного назначения;</w:t>
      </w:r>
    </w:p>
    <w:p w:rsidR="00445A03" w:rsidRDefault="00445A03" w:rsidP="00445A03">
      <w:pPr>
        <w:autoSpaceDE w:val="0"/>
        <w:autoSpaceDN w:val="0"/>
        <w:adjustRightInd w:val="0"/>
        <w:spacing w:line="276" w:lineRule="auto"/>
        <w:ind w:firstLine="851"/>
        <w:jc w:val="both"/>
      </w:pPr>
      <w:r>
        <w:t xml:space="preserve">2) планирования территорий </w:t>
      </w:r>
      <w:proofErr w:type="spellStart"/>
      <w:r>
        <w:t>Городищенского</w:t>
      </w:r>
      <w:proofErr w:type="spellEnd"/>
      <w:r>
        <w:t xml:space="preserve"> муниципального района Волгоградской области под размещение объектов, обеспечивающих благоприятные условия жизнедеятельности человека (в том числе объектов социального и коммунально-</w:t>
      </w:r>
      <w:r>
        <w:lastRenderedPageBreak/>
        <w:t>бытового назначения, инженерной и транспортной инфраструктур, благоустройства территории);</w:t>
      </w:r>
    </w:p>
    <w:p w:rsidR="00445A03" w:rsidRDefault="00445A03" w:rsidP="00445A03">
      <w:pPr>
        <w:autoSpaceDE w:val="0"/>
        <w:autoSpaceDN w:val="0"/>
        <w:adjustRightInd w:val="0"/>
        <w:spacing w:line="276" w:lineRule="auto"/>
        <w:ind w:firstLine="851"/>
        <w:jc w:val="both"/>
      </w:pPr>
      <w:r>
        <w:t>3) обеспечения доступности объектов социального и коммунально-бытового назначения для населения (включая инвалидов);</w:t>
      </w:r>
    </w:p>
    <w:p w:rsidR="0039696E" w:rsidRDefault="00445A03" w:rsidP="0039696E">
      <w:pPr>
        <w:autoSpaceDE w:val="0"/>
        <w:autoSpaceDN w:val="0"/>
        <w:adjustRightInd w:val="0"/>
        <w:spacing w:line="276" w:lineRule="auto"/>
        <w:ind w:firstLine="851"/>
        <w:jc w:val="both"/>
      </w:pPr>
      <w:r>
        <w:t xml:space="preserve">4) сохранения индивидуальных особенностей населенных пунктов </w:t>
      </w:r>
      <w:proofErr w:type="spellStart"/>
      <w:r>
        <w:t>Городищенского</w:t>
      </w:r>
      <w:proofErr w:type="spellEnd"/>
      <w:r>
        <w:t xml:space="preserve"> муниципального района Волгоградской области.</w:t>
      </w:r>
    </w:p>
    <w:p w:rsidR="00445A03" w:rsidRDefault="00445A03" w:rsidP="0039696E">
      <w:pPr>
        <w:autoSpaceDE w:val="0"/>
        <w:autoSpaceDN w:val="0"/>
        <w:adjustRightInd w:val="0"/>
        <w:spacing w:line="276" w:lineRule="auto"/>
        <w:ind w:firstLine="851"/>
        <w:jc w:val="both"/>
      </w:pPr>
      <w:r>
        <w:t xml:space="preserve">В соответствии с положениями градостроительного кодекса РФ в состав местных нормативов градостроительного проектирования </w:t>
      </w:r>
      <w:proofErr w:type="spellStart"/>
      <w:r>
        <w:t>Городищенского</w:t>
      </w:r>
      <w:proofErr w:type="spellEnd"/>
      <w:r w:rsidRPr="00C668D7">
        <w:t xml:space="preserve"> муниципального района Волгоградской области </w:t>
      </w:r>
      <w:r>
        <w:t xml:space="preserve">входит основная часть, </w:t>
      </w:r>
      <w:r w:rsidR="00400571">
        <w:rPr>
          <w:rFonts w:eastAsiaTheme="minorHAnsi"/>
          <w:lang w:eastAsia="en-US"/>
        </w:rPr>
        <w:t xml:space="preserve">устанавливающая расчетные показатели, </w:t>
      </w:r>
      <w:r w:rsidR="00400571" w:rsidRPr="000C5763">
        <w:rPr>
          <w:rFonts w:eastAsiaTheme="minorHAnsi"/>
          <w:lang w:eastAsia="en-US"/>
        </w:rPr>
        <w:t xml:space="preserve">предусмотренные </w:t>
      </w:r>
      <w:r w:rsidR="00400571" w:rsidRPr="000C5763">
        <w:t xml:space="preserve">в </w:t>
      </w:r>
      <w:hyperlink r:id="rId10">
        <w:r w:rsidR="00400571" w:rsidRPr="000C5763">
          <w:t>пункте 1 части 3 статьи 19</w:t>
        </w:r>
      </w:hyperlink>
      <w:r w:rsidR="00400571" w:rsidRPr="000C5763">
        <w:t xml:space="preserve"> Градостроительного кодекса Российской Федерации, </w:t>
      </w:r>
      <w:r w:rsidRPr="000C5763">
        <w:t>материалы по обоснованию</w:t>
      </w:r>
      <w:r>
        <w:t>, правила и область применения расчетных показателей, приведенных в основной части МНГП.</w:t>
      </w:r>
    </w:p>
    <w:p w:rsidR="00445A03" w:rsidRDefault="00445A03" w:rsidP="00445A03">
      <w:pPr>
        <w:autoSpaceDE w:val="0"/>
        <w:autoSpaceDN w:val="0"/>
        <w:adjustRightInd w:val="0"/>
        <w:spacing w:line="276" w:lineRule="auto"/>
        <w:ind w:firstLine="851"/>
        <w:jc w:val="both"/>
      </w:pPr>
      <w:r>
        <w:t xml:space="preserve">Основная часть </w:t>
      </w:r>
      <w:r w:rsidR="005D7B85">
        <w:t>М</w:t>
      </w:r>
      <w:r>
        <w:t xml:space="preserve">НГП содержит совокупность расчетных показателей минимально допустимого уровня обеспеченности объектами местного значения населения муниципального района и расчетных показателей максимально допустимого уровня территориальной доступности для населения </w:t>
      </w:r>
      <w:proofErr w:type="spellStart"/>
      <w:r>
        <w:t>Городищенского</w:t>
      </w:r>
      <w:proofErr w:type="spellEnd"/>
      <w:r w:rsidRPr="00C668D7">
        <w:t xml:space="preserve"> муниципального района Волгоградской области</w:t>
      </w:r>
      <w:r>
        <w:t>.</w:t>
      </w:r>
    </w:p>
    <w:p w:rsidR="00445A03" w:rsidRDefault="00445A03" w:rsidP="00445A03">
      <w:pPr>
        <w:autoSpaceDE w:val="0"/>
        <w:autoSpaceDN w:val="0"/>
        <w:adjustRightInd w:val="0"/>
        <w:spacing w:line="276" w:lineRule="auto"/>
        <w:ind w:firstLine="851"/>
        <w:jc w:val="both"/>
      </w:pPr>
      <w:r>
        <w:t xml:space="preserve">Нормативы разработаны на основании статистических и демографических данных с учетом административно-территориального устройства </w:t>
      </w:r>
      <w:proofErr w:type="spellStart"/>
      <w:r>
        <w:t>Городищенского</w:t>
      </w:r>
      <w:proofErr w:type="spellEnd"/>
      <w:r w:rsidRPr="0012780C">
        <w:t xml:space="preserve"> муниципального района Волгоградской области</w:t>
      </w:r>
      <w:r>
        <w:t>, социально-демографического состава и плотности населения муниципальных образований района, природно-климатических особенностей, стратегий, программ и планов социально-экономического развития региона, муниципального района, предложений органов местного самоуправления.</w:t>
      </w:r>
      <w:r w:rsidRPr="004850F3">
        <w:t xml:space="preserve"> </w:t>
      </w:r>
      <w:proofErr w:type="gramStart"/>
      <w:r>
        <w:t xml:space="preserve">При выполнении сбора, систематизации и анализа данных были подготовлены и направлены запросы в Администрацию </w:t>
      </w:r>
      <w:proofErr w:type="spellStart"/>
      <w:r>
        <w:t>Городищенского</w:t>
      </w:r>
      <w:proofErr w:type="spellEnd"/>
      <w:r w:rsidRPr="0012780C">
        <w:t xml:space="preserve"> муниципального района Волгоградской области </w:t>
      </w:r>
      <w:r>
        <w:t xml:space="preserve">и ее структурные подразделения, государственные комитеты и управления, дополнительные данные были собраны Подрядчиком самостоятельно по результатам анализа официальных источников информации Администрации, </w:t>
      </w:r>
      <w:r w:rsidRPr="00DF2CA5">
        <w:t>Территориальн</w:t>
      </w:r>
      <w:r>
        <w:t>ого</w:t>
      </w:r>
      <w:r w:rsidRPr="00DF2CA5">
        <w:t xml:space="preserve"> орган</w:t>
      </w:r>
      <w:r>
        <w:t>а</w:t>
      </w:r>
      <w:r w:rsidRPr="00DF2CA5">
        <w:t xml:space="preserve"> Федеральной службы государственной статистики по </w:t>
      </w:r>
      <w:r>
        <w:t>Волгоград</w:t>
      </w:r>
      <w:r w:rsidRPr="00DF2CA5">
        <w:t>ской области</w:t>
      </w:r>
      <w:r>
        <w:t>, действующих документов градостроительного проектирования и территориального планирования субъекта Российской Федерации, а</w:t>
      </w:r>
      <w:proofErr w:type="gramEnd"/>
      <w:r>
        <w:t xml:space="preserve"> также документов комплексного социально-экономического развития региона.</w:t>
      </w:r>
    </w:p>
    <w:p w:rsidR="00CD3E03" w:rsidRDefault="00445A03" w:rsidP="0039696E">
      <w:pPr>
        <w:autoSpaceDE w:val="0"/>
        <w:spacing w:line="276" w:lineRule="auto"/>
        <w:ind w:firstLine="709"/>
        <w:jc w:val="both"/>
      </w:pPr>
      <w:proofErr w:type="gramStart"/>
      <w:r>
        <w:t xml:space="preserve">Нормативы направлены на обеспечение градостроительными средствами безопасности и устойчивости развития региона, охрану здоровья населения,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воздействий природного и техногенного характера, а также создание условий для реализации определенных законодательством Российской Федерации и Волгоградской области, </w:t>
      </w:r>
      <w:proofErr w:type="spellStart"/>
      <w:r>
        <w:t>Городищенского</w:t>
      </w:r>
      <w:proofErr w:type="spellEnd"/>
      <w:r w:rsidRPr="0012780C">
        <w:t xml:space="preserve"> муниципального района Волгоградской области</w:t>
      </w:r>
      <w:r>
        <w:t xml:space="preserve"> социальных гарантий граждан, включая маломобильные группы</w:t>
      </w:r>
      <w:proofErr w:type="gramEnd"/>
      <w:r>
        <w:t xml:space="preserve"> населения, в части обеспечения объектами социального и культурно-бытового обслуживания и транспортной и</w:t>
      </w:r>
      <w:r w:rsidR="0039696E">
        <w:t>нфраструктуры и благоустройства.</w:t>
      </w:r>
    </w:p>
    <w:p w:rsidR="00AD7CEF" w:rsidRDefault="00AD7CEF" w:rsidP="00AD7CEF">
      <w:pPr>
        <w:pBdr>
          <w:bottom w:val="single" w:sz="12" w:space="1" w:color="244061" w:themeColor="accent1" w:themeShade="80"/>
        </w:pBdr>
        <w:shd w:val="clear" w:color="auto" w:fill="F2F2F2" w:themeFill="background1" w:themeFillShade="F2"/>
        <w:rPr>
          <w:rFonts w:eastAsia="Calibri"/>
          <w:b/>
          <w:szCs w:val="28"/>
          <w:lang w:eastAsia="en-US"/>
        </w:rPr>
      </w:pPr>
      <w:r>
        <w:rPr>
          <w:b/>
          <w:szCs w:val="28"/>
        </w:rPr>
        <w:t>1. ОСНОВНАЯ ЧАСТЬ МЕСТ</w:t>
      </w:r>
      <w:r w:rsidRPr="00341769">
        <w:rPr>
          <w:rFonts w:eastAsia="Calibri"/>
          <w:b/>
          <w:szCs w:val="28"/>
          <w:lang w:eastAsia="en-US"/>
        </w:rPr>
        <w:t>НЫ</w:t>
      </w:r>
      <w:r>
        <w:rPr>
          <w:rFonts w:eastAsia="Calibri"/>
          <w:b/>
          <w:szCs w:val="28"/>
          <w:lang w:eastAsia="en-US"/>
        </w:rPr>
        <w:t>Х</w:t>
      </w:r>
      <w:r w:rsidRPr="00341769">
        <w:rPr>
          <w:rFonts w:eastAsia="Calibri"/>
          <w:b/>
          <w:szCs w:val="28"/>
          <w:lang w:eastAsia="en-US"/>
        </w:rPr>
        <w:t xml:space="preserve"> НОРМАТИВ</w:t>
      </w:r>
      <w:r>
        <w:rPr>
          <w:rFonts w:eastAsia="Calibri"/>
          <w:b/>
          <w:szCs w:val="28"/>
          <w:lang w:eastAsia="en-US"/>
        </w:rPr>
        <w:t>ОВ</w:t>
      </w:r>
      <w:r w:rsidRPr="00341769">
        <w:rPr>
          <w:rFonts w:eastAsia="Calibri"/>
          <w:b/>
          <w:szCs w:val="28"/>
          <w:lang w:eastAsia="en-US"/>
        </w:rPr>
        <w:t xml:space="preserve"> ГРАДОСТРОИТЕЛЬНОГО П</w:t>
      </w:r>
      <w:r>
        <w:rPr>
          <w:rFonts w:eastAsia="Calibri"/>
          <w:b/>
          <w:szCs w:val="28"/>
          <w:lang w:eastAsia="en-US"/>
        </w:rPr>
        <w:t xml:space="preserve">РОЕКТИРОВАНИЯ </w:t>
      </w:r>
      <w:r w:rsidR="008D10F3">
        <w:rPr>
          <w:rFonts w:eastAsia="Calibri"/>
          <w:b/>
          <w:szCs w:val="28"/>
          <w:lang w:eastAsia="en-US"/>
        </w:rPr>
        <w:t>ГОРОДИЩЕНСКОГО</w:t>
      </w:r>
      <w:r w:rsidRPr="005C7AB0">
        <w:rPr>
          <w:rFonts w:eastAsia="Calibri"/>
          <w:b/>
          <w:szCs w:val="28"/>
          <w:lang w:eastAsia="en-US"/>
        </w:rPr>
        <w:t xml:space="preserve"> МУНИЦИПАЛЬНОГО РАЙОНА ВОЛГОГРАДСКОЙ ОБЛАСТИ</w:t>
      </w:r>
    </w:p>
    <w:p w:rsidR="00AD7CEF" w:rsidRDefault="00AD7CEF" w:rsidP="00AD7CEF">
      <w:pPr>
        <w:ind w:firstLine="851"/>
        <w:jc w:val="both"/>
        <w:rPr>
          <w:sz w:val="28"/>
          <w:szCs w:val="28"/>
        </w:rPr>
      </w:pPr>
    </w:p>
    <w:p w:rsidR="00AD7CEF" w:rsidRDefault="00AD7CEF" w:rsidP="00AD7CEF">
      <w:pPr>
        <w:ind w:firstLine="851"/>
        <w:jc w:val="both"/>
      </w:pPr>
      <w:proofErr w:type="gramStart"/>
      <w:r w:rsidRPr="00201FB7">
        <w:t xml:space="preserve">Расчетные показатели минимально допустимого уровня обеспеченности объектами </w:t>
      </w:r>
      <w:r>
        <w:t>мест</w:t>
      </w:r>
      <w:r w:rsidRPr="00201FB7">
        <w:t xml:space="preserve">ного значения и максимально допустимого уровня территориальной </w:t>
      </w:r>
      <w:r w:rsidRPr="00201FB7">
        <w:lastRenderedPageBreak/>
        <w:t xml:space="preserve">доступности таких объектов для населения </w:t>
      </w:r>
      <w:proofErr w:type="spellStart"/>
      <w:r>
        <w:t>Городищенского</w:t>
      </w:r>
      <w:proofErr w:type="spellEnd"/>
      <w:r w:rsidRPr="005C7AB0">
        <w:t xml:space="preserve"> муниципального района Волгоградской области </w:t>
      </w:r>
      <w:r>
        <w:t>установлены исходя из текущей обеспеченности района объектами местного значения, фактической потребности населения в тех или иных услугах и объектах, с учетом динамики социально-экономического развития, приоритетов градостроительного развития региона и муниципального образования, демографической ситуации и уровня жизни</w:t>
      </w:r>
      <w:proofErr w:type="gramEnd"/>
      <w:r>
        <w:t xml:space="preserve"> населения.</w:t>
      </w:r>
    </w:p>
    <w:p w:rsidR="00AD7CEF" w:rsidRDefault="00AD7CEF" w:rsidP="00AD7CEF">
      <w:pPr>
        <w:ind w:firstLine="851"/>
        <w:jc w:val="both"/>
      </w:pPr>
      <w:r>
        <w:t>Обоснование расчетных показателей, принятых в основной части МНГП приведено в части 2 настоящего документа.</w:t>
      </w:r>
    </w:p>
    <w:p w:rsidR="00C264E3" w:rsidRDefault="00C264E3" w:rsidP="00400571">
      <w:pPr>
        <w:jc w:val="both"/>
        <w:sectPr w:rsidR="00C264E3" w:rsidSect="00D624BD">
          <w:footerReference w:type="default" r:id="rId11"/>
          <w:headerReference w:type="first" r:id="rId12"/>
          <w:pgSz w:w="11906" w:h="16838"/>
          <w:pgMar w:top="426" w:right="850" w:bottom="426" w:left="1701" w:header="708" w:footer="708" w:gutter="0"/>
          <w:cols w:space="708"/>
          <w:titlePg/>
          <w:docGrid w:linePitch="360"/>
        </w:sectPr>
      </w:pPr>
    </w:p>
    <w:p w:rsidR="00C264E3" w:rsidRPr="00C264E3" w:rsidRDefault="00C264E3" w:rsidP="00C264E3">
      <w:pPr>
        <w:widowControl w:val="0"/>
        <w:autoSpaceDE w:val="0"/>
        <w:autoSpaceDN w:val="0"/>
        <w:ind w:left="355" w:right="354" w:firstLine="821"/>
        <w:rPr>
          <w:szCs w:val="22"/>
          <w:lang w:bidi="ru-RU"/>
        </w:rPr>
      </w:pPr>
      <w:r w:rsidRPr="00C264E3">
        <w:rPr>
          <w:szCs w:val="22"/>
          <w:lang w:bidi="ru-RU"/>
        </w:rPr>
        <w:lastRenderedPageBreak/>
        <w:t xml:space="preserve">Таблица 1. Расчетные показатели минимально допустимого уровня обеспеченности объектами местного значения населения муниципального района и расчетные показатели максимально допустимого уровня территориальной доступности таких объектов </w:t>
      </w:r>
      <w:proofErr w:type="gramStart"/>
      <w:r w:rsidRPr="00C264E3">
        <w:rPr>
          <w:szCs w:val="22"/>
          <w:lang w:bidi="ru-RU"/>
        </w:rPr>
        <w:t>для</w:t>
      </w:r>
      <w:proofErr w:type="gramEnd"/>
    </w:p>
    <w:p w:rsidR="00C264E3" w:rsidRPr="00C264E3" w:rsidRDefault="00C264E3" w:rsidP="00C264E3">
      <w:pPr>
        <w:widowControl w:val="0"/>
        <w:autoSpaceDE w:val="0"/>
        <w:autoSpaceDN w:val="0"/>
        <w:spacing w:before="1"/>
        <w:ind w:left="5444"/>
        <w:rPr>
          <w:szCs w:val="22"/>
          <w:lang w:bidi="ru-RU"/>
        </w:rPr>
      </w:pPr>
      <w:r w:rsidRPr="00C264E3">
        <w:rPr>
          <w:szCs w:val="22"/>
          <w:lang w:bidi="ru-RU"/>
        </w:rPr>
        <w:t>населения муниципального района</w:t>
      </w:r>
    </w:p>
    <w:p w:rsidR="00C264E3" w:rsidRPr="00C264E3" w:rsidRDefault="00C264E3" w:rsidP="00C264E3">
      <w:pPr>
        <w:widowControl w:val="0"/>
        <w:autoSpaceDE w:val="0"/>
        <w:autoSpaceDN w:val="0"/>
        <w:spacing w:before="5"/>
        <w:rPr>
          <w:sz w:val="22"/>
          <w:szCs w:val="28"/>
          <w:lang w:bidi="ru-RU"/>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2810"/>
        <w:gridCol w:w="2410"/>
        <w:gridCol w:w="1987"/>
        <w:gridCol w:w="1987"/>
        <w:gridCol w:w="1985"/>
        <w:gridCol w:w="1560"/>
        <w:gridCol w:w="960"/>
      </w:tblGrid>
      <w:tr w:rsidR="00C264E3" w:rsidRPr="00C264E3" w:rsidTr="00C264E3">
        <w:trPr>
          <w:trHeight w:val="830"/>
        </w:trPr>
        <w:tc>
          <w:tcPr>
            <w:tcW w:w="538" w:type="dxa"/>
            <w:vMerge w:val="restart"/>
            <w:shd w:val="clear" w:color="auto" w:fill="F2F2F2"/>
          </w:tcPr>
          <w:p w:rsidR="00C264E3" w:rsidRPr="00C264E3" w:rsidRDefault="00C264E3" w:rsidP="00C264E3">
            <w:pPr>
              <w:rPr>
                <w:szCs w:val="22"/>
                <w:lang w:bidi="ru-RU"/>
              </w:rPr>
            </w:pPr>
          </w:p>
          <w:p w:rsidR="00C264E3" w:rsidRPr="00C264E3" w:rsidRDefault="00C264E3" w:rsidP="00C264E3">
            <w:pPr>
              <w:spacing w:before="145"/>
              <w:ind w:left="158"/>
              <w:rPr>
                <w:b/>
                <w:sz w:val="22"/>
                <w:szCs w:val="22"/>
                <w:lang w:bidi="ru-RU"/>
              </w:rPr>
            </w:pPr>
            <w:r w:rsidRPr="00C264E3">
              <w:rPr>
                <w:b/>
                <w:sz w:val="22"/>
                <w:szCs w:val="22"/>
                <w:lang w:bidi="ru-RU"/>
              </w:rPr>
              <w:t>№</w:t>
            </w:r>
          </w:p>
        </w:tc>
        <w:tc>
          <w:tcPr>
            <w:tcW w:w="2810" w:type="dxa"/>
            <w:vMerge w:val="restart"/>
            <w:shd w:val="clear" w:color="auto" w:fill="F2F2F2"/>
          </w:tcPr>
          <w:p w:rsidR="00C264E3" w:rsidRPr="00C264E3" w:rsidRDefault="00C264E3" w:rsidP="00C264E3">
            <w:pPr>
              <w:rPr>
                <w:szCs w:val="22"/>
                <w:lang w:val="ru-RU" w:bidi="ru-RU"/>
              </w:rPr>
            </w:pPr>
          </w:p>
          <w:p w:rsidR="00C264E3" w:rsidRPr="00C264E3" w:rsidRDefault="00C264E3" w:rsidP="00C264E3">
            <w:pPr>
              <w:spacing w:before="145"/>
              <w:ind w:left="467" w:right="331" w:hanging="113"/>
              <w:rPr>
                <w:b/>
                <w:sz w:val="22"/>
                <w:szCs w:val="22"/>
                <w:lang w:val="ru-RU" w:bidi="ru-RU"/>
              </w:rPr>
            </w:pPr>
            <w:r w:rsidRPr="00C264E3">
              <w:rPr>
                <w:b/>
                <w:sz w:val="22"/>
                <w:szCs w:val="22"/>
                <w:lang w:val="ru-RU" w:bidi="ru-RU"/>
              </w:rPr>
              <w:t>Область, вид, объект местного значения</w:t>
            </w:r>
          </w:p>
        </w:tc>
        <w:tc>
          <w:tcPr>
            <w:tcW w:w="6384" w:type="dxa"/>
            <w:gridSpan w:val="3"/>
            <w:shd w:val="clear" w:color="auto" w:fill="F2F2F2"/>
          </w:tcPr>
          <w:p w:rsidR="00C264E3" w:rsidRPr="00C264E3" w:rsidRDefault="00C264E3" w:rsidP="00C264E3">
            <w:pPr>
              <w:spacing w:before="161"/>
              <w:ind w:left="1695" w:right="618" w:hanging="1047"/>
              <w:rPr>
                <w:b/>
                <w:sz w:val="22"/>
                <w:szCs w:val="22"/>
                <w:lang w:val="ru-RU" w:bidi="ru-RU"/>
              </w:rPr>
            </w:pPr>
            <w:r w:rsidRPr="00C264E3">
              <w:rPr>
                <w:b/>
                <w:sz w:val="22"/>
                <w:szCs w:val="22"/>
                <w:lang w:val="ru-RU" w:bidi="ru-RU"/>
              </w:rPr>
              <w:t>Минимально допустимый уровень обеспеченности объектами местного значения</w:t>
            </w:r>
          </w:p>
        </w:tc>
        <w:tc>
          <w:tcPr>
            <w:tcW w:w="4505" w:type="dxa"/>
            <w:gridSpan w:val="3"/>
            <w:shd w:val="clear" w:color="auto" w:fill="F2F2F2"/>
          </w:tcPr>
          <w:p w:rsidR="00C264E3" w:rsidRPr="00C264E3" w:rsidRDefault="00C264E3" w:rsidP="00C264E3">
            <w:pPr>
              <w:spacing w:before="34"/>
              <w:ind w:left="731" w:right="445" w:hanging="257"/>
              <w:rPr>
                <w:b/>
                <w:sz w:val="22"/>
                <w:szCs w:val="22"/>
                <w:lang w:val="ru-RU" w:bidi="ru-RU"/>
              </w:rPr>
            </w:pPr>
            <w:r w:rsidRPr="00C264E3">
              <w:rPr>
                <w:b/>
                <w:sz w:val="22"/>
                <w:szCs w:val="22"/>
                <w:lang w:val="ru-RU" w:bidi="ru-RU"/>
              </w:rPr>
              <w:t>Максимально допустимый уровень территориальной доступности объектами местного значения</w:t>
            </w:r>
          </w:p>
        </w:tc>
      </w:tr>
      <w:tr w:rsidR="00C264E3" w:rsidRPr="00C264E3" w:rsidTr="00C264E3">
        <w:trPr>
          <w:trHeight w:val="506"/>
        </w:trPr>
        <w:tc>
          <w:tcPr>
            <w:tcW w:w="538" w:type="dxa"/>
            <w:vMerge/>
            <w:tcBorders>
              <w:top w:val="nil"/>
            </w:tcBorders>
            <w:shd w:val="clear" w:color="auto" w:fill="F2F2F2"/>
          </w:tcPr>
          <w:p w:rsidR="00C264E3" w:rsidRPr="00C264E3" w:rsidRDefault="00C264E3" w:rsidP="00C264E3">
            <w:pPr>
              <w:rPr>
                <w:sz w:val="2"/>
                <w:szCs w:val="2"/>
                <w:lang w:val="ru-RU" w:bidi="ru-RU"/>
              </w:rPr>
            </w:pPr>
          </w:p>
        </w:tc>
        <w:tc>
          <w:tcPr>
            <w:tcW w:w="2810" w:type="dxa"/>
            <w:vMerge/>
            <w:tcBorders>
              <w:top w:val="nil"/>
            </w:tcBorders>
            <w:shd w:val="clear" w:color="auto" w:fill="F2F2F2"/>
          </w:tcPr>
          <w:p w:rsidR="00C264E3" w:rsidRPr="00C264E3" w:rsidRDefault="00C264E3" w:rsidP="00C264E3">
            <w:pPr>
              <w:rPr>
                <w:sz w:val="2"/>
                <w:szCs w:val="2"/>
                <w:lang w:val="ru-RU" w:bidi="ru-RU"/>
              </w:rPr>
            </w:pPr>
          </w:p>
        </w:tc>
        <w:tc>
          <w:tcPr>
            <w:tcW w:w="2410" w:type="dxa"/>
            <w:shd w:val="clear" w:color="auto" w:fill="F2F2F2"/>
          </w:tcPr>
          <w:p w:rsidR="00C264E3" w:rsidRPr="00C264E3" w:rsidRDefault="00C264E3" w:rsidP="00C264E3">
            <w:pPr>
              <w:spacing w:before="4" w:line="252" w:lineRule="exact"/>
              <w:ind w:left="428" w:right="394" w:firstLine="280"/>
              <w:rPr>
                <w:b/>
                <w:sz w:val="22"/>
                <w:szCs w:val="22"/>
                <w:lang w:bidi="ru-RU"/>
              </w:rPr>
            </w:pPr>
            <w:proofErr w:type="spellStart"/>
            <w:r w:rsidRPr="00C264E3">
              <w:rPr>
                <w:b/>
                <w:sz w:val="22"/>
                <w:szCs w:val="22"/>
                <w:lang w:bidi="ru-RU"/>
              </w:rPr>
              <w:t>Параметр</w:t>
            </w:r>
            <w:proofErr w:type="spellEnd"/>
            <w:r w:rsidRPr="00C264E3">
              <w:rPr>
                <w:b/>
                <w:sz w:val="22"/>
                <w:szCs w:val="22"/>
                <w:lang w:bidi="ru-RU"/>
              </w:rPr>
              <w:t xml:space="preserve"> </w:t>
            </w:r>
            <w:proofErr w:type="spellStart"/>
            <w:r w:rsidRPr="00C264E3">
              <w:rPr>
                <w:b/>
                <w:sz w:val="22"/>
                <w:szCs w:val="22"/>
                <w:lang w:bidi="ru-RU"/>
              </w:rPr>
              <w:t>обеспеченности</w:t>
            </w:r>
            <w:proofErr w:type="spellEnd"/>
          </w:p>
        </w:tc>
        <w:tc>
          <w:tcPr>
            <w:tcW w:w="1987" w:type="dxa"/>
            <w:shd w:val="clear" w:color="auto" w:fill="F2F2F2"/>
          </w:tcPr>
          <w:p w:rsidR="00C264E3" w:rsidRPr="00C264E3" w:rsidRDefault="00C264E3" w:rsidP="00C264E3">
            <w:pPr>
              <w:spacing w:before="4" w:line="252" w:lineRule="exact"/>
              <w:ind w:left="466" w:right="435" w:firstLine="88"/>
              <w:rPr>
                <w:b/>
                <w:sz w:val="22"/>
                <w:szCs w:val="22"/>
                <w:lang w:bidi="ru-RU"/>
              </w:rPr>
            </w:pPr>
            <w:proofErr w:type="spellStart"/>
            <w:r w:rsidRPr="00C264E3">
              <w:rPr>
                <w:b/>
                <w:sz w:val="22"/>
                <w:szCs w:val="22"/>
                <w:lang w:bidi="ru-RU"/>
              </w:rPr>
              <w:t>Единица</w:t>
            </w:r>
            <w:proofErr w:type="spellEnd"/>
            <w:r w:rsidRPr="00C264E3">
              <w:rPr>
                <w:b/>
                <w:sz w:val="22"/>
                <w:szCs w:val="22"/>
                <w:lang w:bidi="ru-RU"/>
              </w:rPr>
              <w:t xml:space="preserve"> </w:t>
            </w:r>
            <w:proofErr w:type="spellStart"/>
            <w:r w:rsidRPr="00C264E3">
              <w:rPr>
                <w:b/>
                <w:sz w:val="22"/>
                <w:szCs w:val="22"/>
                <w:lang w:bidi="ru-RU"/>
              </w:rPr>
              <w:t>измерения</w:t>
            </w:r>
            <w:proofErr w:type="spellEnd"/>
          </w:p>
        </w:tc>
        <w:tc>
          <w:tcPr>
            <w:tcW w:w="1987" w:type="dxa"/>
            <w:shd w:val="clear" w:color="auto" w:fill="F2F2F2"/>
          </w:tcPr>
          <w:p w:rsidR="00C264E3" w:rsidRPr="00C264E3" w:rsidRDefault="00C264E3" w:rsidP="00C264E3">
            <w:pPr>
              <w:spacing w:before="125"/>
              <w:ind w:left="146" w:right="135"/>
              <w:jc w:val="center"/>
              <w:rPr>
                <w:b/>
                <w:sz w:val="22"/>
                <w:szCs w:val="22"/>
                <w:lang w:bidi="ru-RU"/>
              </w:rPr>
            </w:pPr>
            <w:proofErr w:type="spellStart"/>
            <w:r w:rsidRPr="00C264E3">
              <w:rPr>
                <w:b/>
                <w:sz w:val="22"/>
                <w:szCs w:val="22"/>
                <w:lang w:bidi="ru-RU"/>
              </w:rPr>
              <w:t>Величина</w:t>
            </w:r>
            <w:proofErr w:type="spellEnd"/>
          </w:p>
        </w:tc>
        <w:tc>
          <w:tcPr>
            <w:tcW w:w="1985" w:type="dxa"/>
            <w:shd w:val="clear" w:color="auto" w:fill="F2F2F2"/>
          </w:tcPr>
          <w:p w:rsidR="00C264E3" w:rsidRPr="00C264E3" w:rsidRDefault="00C264E3" w:rsidP="00C264E3">
            <w:pPr>
              <w:spacing w:before="4" w:line="252" w:lineRule="exact"/>
              <w:ind w:left="375" w:right="347" w:firstLine="120"/>
              <w:rPr>
                <w:b/>
                <w:sz w:val="22"/>
                <w:szCs w:val="22"/>
                <w:lang w:bidi="ru-RU"/>
              </w:rPr>
            </w:pPr>
            <w:proofErr w:type="spellStart"/>
            <w:r w:rsidRPr="00C264E3">
              <w:rPr>
                <w:b/>
                <w:sz w:val="22"/>
                <w:szCs w:val="22"/>
                <w:lang w:bidi="ru-RU"/>
              </w:rPr>
              <w:t>Параметр</w:t>
            </w:r>
            <w:proofErr w:type="spellEnd"/>
            <w:r w:rsidRPr="00C264E3">
              <w:rPr>
                <w:b/>
                <w:sz w:val="22"/>
                <w:szCs w:val="22"/>
                <w:lang w:bidi="ru-RU"/>
              </w:rPr>
              <w:t xml:space="preserve"> </w:t>
            </w:r>
            <w:proofErr w:type="spellStart"/>
            <w:r w:rsidRPr="00C264E3">
              <w:rPr>
                <w:b/>
                <w:sz w:val="22"/>
                <w:szCs w:val="22"/>
                <w:lang w:bidi="ru-RU"/>
              </w:rPr>
              <w:t>доступности</w:t>
            </w:r>
            <w:proofErr w:type="spellEnd"/>
          </w:p>
        </w:tc>
        <w:tc>
          <w:tcPr>
            <w:tcW w:w="1560" w:type="dxa"/>
            <w:shd w:val="clear" w:color="auto" w:fill="F2F2F2"/>
          </w:tcPr>
          <w:p w:rsidR="00C264E3" w:rsidRPr="00C264E3" w:rsidRDefault="00C264E3" w:rsidP="00C264E3">
            <w:pPr>
              <w:spacing w:before="4" w:line="252" w:lineRule="exact"/>
              <w:ind w:left="279" w:right="195" w:firstLine="91"/>
              <w:rPr>
                <w:b/>
                <w:sz w:val="22"/>
                <w:szCs w:val="22"/>
                <w:lang w:bidi="ru-RU"/>
              </w:rPr>
            </w:pPr>
            <w:proofErr w:type="spellStart"/>
            <w:r w:rsidRPr="00C264E3">
              <w:rPr>
                <w:b/>
                <w:sz w:val="22"/>
                <w:szCs w:val="22"/>
                <w:lang w:bidi="ru-RU"/>
              </w:rPr>
              <w:t>Единица</w:t>
            </w:r>
            <w:proofErr w:type="spellEnd"/>
            <w:r w:rsidRPr="00C264E3">
              <w:rPr>
                <w:b/>
                <w:sz w:val="22"/>
                <w:szCs w:val="22"/>
                <w:lang w:bidi="ru-RU"/>
              </w:rPr>
              <w:t xml:space="preserve"> </w:t>
            </w:r>
            <w:proofErr w:type="spellStart"/>
            <w:r w:rsidRPr="00C264E3">
              <w:rPr>
                <w:b/>
                <w:sz w:val="22"/>
                <w:szCs w:val="22"/>
                <w:lang w:bidi="ru-RU"/>
              </w:rPr>
              <w:t>измерения</w:t>
            </w:r>
            <w:proofErr w:type="spellEnd"/>
          </w:p>
        </w:tc>
        <w:tc>
          <w:tcPr>
            <w:tcW w:w="960" w:type="dxa"/>
            <w:shd w:val="clear" w:color="auto" w:fill="F2F2F2"/>
          </w:tcPr>
          <w:p w:rsidR="00C264E3" w:rsidRPr="00C264E3" w:rsidRDefault="00C264E3" w:rsidP="00C264E3">
            <w:pPr>
              <w:spacing w:before="4" w:line="252" w:lineRule="exact"/>
              <w:ind w:left="364" w:right="75" w:hanging="255"/>
              <w:rPr>
                <w:b/>
                <w:sz w:val="22"/>
                <w:szCs w:val="22"/>
                <w:lang w:bidi="ru-RU"/>
              </w:rPr>
            </w:pPr>
            <w:proofErr w:type="spellStart"/>
            <w:r w:rsidRPr="00C264E3">
              <w:rPr>
                <w:b/>
                <w:sz w:val="22"/>
                <w:szCs w:val="22"/>
                <w:lang w:bidi="ru-RU"/>
              </w:rPr>
              <w:t>Величи</w:t>
            </w:r>
            <w:proofErr w:type="spellEnd"/>
            <w:r w:rsidRPr="00C264E3">
              <w:rPr>
                <w:b/>
                <w:sz w:val="22"/>
                <w:szCs w:val="22"/>
                <w:lang w:bidi="ru-RU"/>
              </w:rPr>
              <w:t xml:space="preserve"> </w:t>
            </w:r>
            <w:proofErr w:type="spellStart"/>
            <w:r w:rsidRPr="00C264E3">
              <w:rPr>
                <w:b/>
                <w:sz w:val="22"/>
                <w:szCs w:val="22"/>
                <w:lang w:bidi="ru-RU"/>
              </w:rPr>
              <w:t>на</w:t>
            </w:r>
            <w:proofErr w:type="spellEnd"/>
          </w:p>
        </w:tc>
      </w:tr>
      <w:tr w:rsidR="00C264E3" w:rsidRPr="00C264E3" w:rsidTr="00C264E3">
        <w:trPr>
          <w:trHeight w:val="252"/>
        </w:trPr>
        <w:tc>
          <w:tcPr>
            <w:tcW w:w="14237" w:type="dxa"/>
            <w:gridSpan w:val="8"/>
            <w:shd w:val="clear" w:color="auto" w:fill="C4BB95"/>
          </w:tcPr>
          <w:p w:rsidR="00C264E3" w:rsidRPr="00F77B69" w:rsidRDefault="00F77B69" w:rsidP="00F77B69">
            <w:pPr>
              <w:spacing w:line="232" w:lineRule="exact"/>
              <w:ind w:left="2364" w:right="2217"/>
              <w:jc w:val="center"/>
              <w:rPr>
                <w:b/>
                <w:sz w:val="22"/>
                <w:szCs w:val="22"/>
                <w:lang w:val="ru-RU" w:bidi="ru-RU"/>
              </w:rPr>
            </w:pPr>
            <w:r>
              <w:rPr>
                <w:b/>
                <w:sz w:val="22"/>
                <w:szCs w:val="22"/>
                <w:lang w:val="ru-RU" w:bidi="ru-RU"/>
              </w:rPr>
              <w:t>Объекты в области</w:t>
            </w:r>
            <w:r w:rsidR="00C264E3" w:rsidRPr="00F77B69">
              <w:rPr>
                <w:b/>
                <w:sz w:val="22"/>
                <w:szCs w:val="22"/>
                <w:lang w:val="ru-RU" w:bidi="ru-RU"/>
              </w:rPr>
              <w:t xml:space="preserve"> инженерно</w:t>
            </w:r>
            <w:r>
              <w:rPr>
                <w:b/>
                <w:sz w:val="22"/>
                <w:szCs w:val="22"/>
                <w:lang w:val="ru-RU" w:bidi="ru-RU"/>
              </w:rPr>
              <w:t>й инфраструктуры</w:t>
            </w:r>
          </w:p>
        </w:tc>
      </w:tr>
      <w:tr w:rsidR="00C264E3" w:rsidRPr="00C264E3" w:rsidTr="00C264E3">
        <w:trPr>
          <w:trHeight w:val="1516"/>
        </w:trPr>
        <w:tc>
          <w:tcPr>
            <w:tcW w:w="538" w:type="dxa"/>
          </w:tcPr>
          <w:p w:rsidR="00C264E3" w:rsidRPr="00F77B69" w:rsidRDefault="00C264E3" w:rsidP="00C264E3">
            <w:pPr>
              <w:rPr>
                <w:sz w:val="22"/>
                <w:szCs w:val="22"/>
                <w:lang w:val="ru-RU" w:bidi="ru-RU"/>
              </w:rPr>
            </w:pPr>
          </w:p>
          <w:p w:rsidR="00C264E3" w:rsidRPr="00F77B69" w:rsidRDefault="00C264E3" w:rsidP="00C264E3">
            <w:pPr>
              <w:spacing w:before="11"/>
              <w:rPr>
                <w:sz w:val="32"/>
                <w:szCs w:val="22"/>
                <w:lang w:val="ru-RU" w:bidi="ru-RU"/>
              </w:rPr>
            </w:pPr>
          </w:p>
          <w:p w:rsidR="00C264E3" w:rsidRPr="00C264E3" w:rsidRDefault="00C264E3" w:rsidP="00C264E3">
            <w:pPr>
              <w:ind w:left="52" w:right="46"/>
              <w:jc w:val="center"/>
              <w:rPr>
                <w:b/>
                <w:sz w:val="22"/>
                <w:szCs w:val="22"/>
                <w:lang w:bidi="ru-RU"/>
              </w:rPr>
            </w:pPr>
            <w:r w:rsidRPr="00C264E3">
              <w:rPr>
                <w:b/>
                <w:sz w:val="22"/>
                <w:szCs w:val="22"/>
                <w:lang w:bidi="ru-RU"/>
              </w:rPr>
              <w:t>1.1</w:t>
            </w:r>
          </w:p>
        </w:tc>
        <w:tc>
          <w:tcPr>
            <w:tcW w:w="2810" w:type="dxa"/>
          </w:tcPr>
          <w:p w:rsidR="00C264E3" w:rsidRPr="00C264E3" w:rsidRDefault="00C264E3" w:rsidP="00C264E3">
            <w:pPr>
              <w:rPr>
                <w:szCs w:val="22"/>
                <w:lang w:bidi="ru-RU"/>
              </w:rPr>
            </w:pPr>
          </w:p>
          <w:p w:rsidR="00C264E3" w:rsidRPr="00C264E3" w:rsidRDefault="00C264E3" w:rsidP="00C264E3">
            <w:pPr>
              <w:spacing w:before="5"/>
              <w:rPr>
                <w:sz w:val="19"/>
                <w:szCs w:val="22"/>
                <w:lang w:bidi="ru-RU"/>
              </w:rPr>
            </w:pPr>
          </w:p>
          <w:p w:rsidR="00C264E3" w:rsidRPr="00C264E3" w:rsidRDefault="00C264E3" w:rsidP="00C264E3">
            <w:pPr>
              <w:ind w:left="69" w:right="589"/>
              <w:rPr>
                <w:sz w:val="22"/>
                <w:szCs w:val="22"/>
                <w:lang w:bidi="ru-RU"/>
              </w:rPr>
            </w:pPr>
            <w:proofErr w:type="spellStart"/>
            <w:r w:rsidRPr="00C264E3">
              <w:rPr>
                <w:sz w:val="22"/>
                <w:szCs w:val="22"/>
                <w:lang w:bidi="ru-RU"/>
              </w:rPr>
              <w:t>Комплекс</w:t>
            </w:r>
            <w:proofErr w:type="spellEnd"/>
            <w:r w:rsidRPr="00C264E3">
              <w:rPr>
                <w:sz w:val="22"/>
                <w:szCs w:val="22"/>
                <w:lang w:bidi="ru-RU"/>
              </w:rPr>
              <w:t xml:space="preserve"> </w:t>
            </w:r>
            <w:proofErr w:type="spellStart"/>
            <w:r w:rsidRPr="00C264E3">
              <w:rPr>
                <w:sz w:val="22"/>
                <w:szCs w:val="22"/>
                <w:lang w:bidi="ru-RU"/>
              </w:rPr>
              <w:t>сооружений</w:t>
            </w:r>
            <w:proofErr w:type="spellEnd"/>
            <w:r w:rsidRPr="00C264E3">
              <w:rPr>
                <w:sz w:val="22"/>
                <w:szCs w:val="22"/>
                <w:lang w:bidi="ru-RU"/>
              </w:rPr>
              <w:t xml:space="preserve"> </w:t>
            </w:r>
            <w:proofErr w:type="spellStart"/>
            <w:r w:rsidRPr="00C264E3">
              <w:rPr>
                <w:sz w:val="22"/>
                <w:szCs w:val="22"/>
                <w:lang w:bidi="ru-RU"/>
              </w:rPr>
              <w:t>электроснабжения</w:t>
            </w:r>
            <w:proofErr w:type="spellEnd"/>
          </w:p>
        </w:tc>
        <w:tc>
          <w:tcPr>
            <w:tcW w:w="2410" w:type="dxa"/>
          </w:tcPr>
          <w:p w:rsidR="00C264E3" w:rsidRPr="00C264E3" w:rsidRDefault="00C264E3" w:rsidP="00C264E3">
            <w:pPr>
              <w:rPr>
                <w:szCs w:val="22"/>
                <w:lang w:bidi="ru-RU"/>
              </w:rPr>
            </w:pPr>
          </w:p>
          <w:p w:rsidR="00C264E3" w:rsidRPr="00C264E3" w:rsidRDefault="00C264E3" w:rsidP="00C264E3">
            <w:pPr>
              <w:spacing w:before="8"/>
              <w:rPr>
                <w:szCs w:val="22"/>
                <w:lang w:bidi="ru-RU"/>
              </w:rPr>
            </w:pPr>
          </w:p>
          <w:p w:rsidR="00C264E3" w:rsidRPr="00C264E3" w:rsidRDefault="00C264E3" w:rsidP="00C264E3">
            <w:pPr>
              <w:ind w:left="249" w:right="218" w:firstLine="643"/>
              <w:rPr>
                <w:sz w:val="22"/>
                <w:szCs w:val="22"/>
                <w:lang w:bidi="ru-RU"/>
              </w:rPr>
            </w:pPr>
            <w:proofErr w:type="spellStart"/>
            <w:r w:rsidRPr="00C264E3">
              <w:rPr>
                <w:sz w:val="22"/>
                <w:szCs w:val="22"/>
                <w:lang w:bidi="ru-RU"/>
              </w:rPr>
              <w:t>Объем</w:t>
            </w:r>
            <w:proofErr w:type="spellEnd"/>
            <w:r w:rsidRPr="00C264E3">
              <w:rPr>
                <w:sz w:val="22"/>
                <w:szCs w:val="22"/>
                <w:lang w:bidi="ru-RU"/>
              </w:rPr>
              <w:t xml:space="preserve"> </w:t>
            </w:r>
            <w:proofErr w:type="spellStart"/>
            <w:r w:rsidRPr="00C264E3">
              <w:rPr>
                <w:sz w:val="22"/>
                <w:szCs w:val="22"/>
                <w:lang w:bidi="ru-RU"/>
              </w:rPr>
              <w:t>электропотребления</w:t>
            </w:r>
            <w:proofErr w:type="spellEnd"/>
          </w:p>
        </w:tc>
        <w:tc>
          <w:tcPr>
            <w:tcW w:w="1987" w:type="dxa"/>
          </w:tcPr>
          <w:p w:rsidR="00C264E3" w:rsidRPr="00C264E3" w:rsidRDefault="00C264E3" w:rsidP="00C264E3">
            <w:pPr>
              <w:rPr>
                <w:szCs w:val="22"/>
                <w:lang w:val="ru-RU" w:bidi="ru-RU"/>
              </w:rPr>
            </w:pPr>
          </w:p>
          <w:p w:rsidR="00C264E3" w:rsidRPr="00C264E3" w:rsidRDefault="00C264E3" w:rsidP="00C264E3">
            <w:pPr>
              <w:spacing w:before="5"/>
              <w:rPr>
                <w:sz w:val="19"/>
                <w:szCs w:val="22"/>
                <w:lang w:val="ru-RU" w:bidi="ru-RU"/>
              </w:rPr>
            </w:pPr>
          </w:p>
          <w:p w:rsidR="00C264E3" w:rsidRPr="00C264E3" w:rsidRDefault="00C264E3" w:rsidP="00C264E3">
            <w:pPr>
              <w:spacing w:line="352" w:lineRule="auto"/>
              <w:ind w:left="588" w:right="521" w:hanging="41"/>
              <w:rPr>
                <w:sz w:val="22"/>
                <w:szCs w:val="22"/>
                <w:lang w:val="ru-RU" w:bidi="ru-RU"/>
              </w:rPr>
            </w:pPr>
            <w:r w:rsidRPr="00C264E3">
              <w:rPr>
                <w:sz w:val="22"/>
                <w:szCs w:val="22"/>
                <w:lang w:val="ru-RU" w:bidi="ru-RU"/>
              </w:rPr>
              <w:t xml:space="preserve">кВт </w:t>
            </w:r>
            <w:proofErr w:type="gramStart"/>
            <w:r w:rsidRPr="00C264E3">
              <w:rPr>
                <w:sz w:val="22"/>
                <w:szCs w:val="22"/>
                <w:lang w:val="ru-RU" w:bidi="ru-RU"/>
              </w:rPr>
              <w:t>ч</w:t>
            </w:r>
            <w:proofErr w:type="gramEnd"/>
            <w:r w:rsidRPr="00C264E3">
              <w:rPr>
                <w:sz w:val="22"/>
                <w:szCs w:val="22"/>
                <w:lang w:val="ru-RU" w:bidi="ru-RU"/>
              </w:rPr>
              <w:t>/год на 1 чел.</w:t>
            </w:r>
          </w:p>
        </w:tc>
        <w:tc>
          <w:tcPr>
            <w:tcW w:w="1987" w:type="dxa"/>
          </w:tcPr>
          <w:p w:rsidR="00C264E3" w:rsidRPr="00C264E3" w:rsidRDefault="00C264E3" w:rsidP="00C264E3">
            <w:pPr>
              <w:rPr>
                <w:sz w:val="22"/>
                <w:szCs w:val="22"/>
                <w:lang w:val="ru-RU" w:bidi="ru-RU"/>
              </w:rPr>
            </w:pPr>
          </w:p>
          <w:p w:rsidR="00C264E3" w:rsidRPr="00C264E3" w:rsidRDefault="00C264E3" w:rsidP="00C264E3">
            <w:pPr>
              <w:spacing w:before="6"/>
              <w:rPr>
                <w:sz w:val="32"/>
                <w:szCs w:val="22"/>
                <w:lang w:val="ru-RU" w:bidi="ru-RU"/>
              </w:rPr>
            </w:pPr>
          </w:p>
          <w:p w:rsidR="00C264E3" w:rsidRPr="00B47266" w:rsidRDefault="00C264E3" w:rsidP="00B47266">
            <w:pPr>
              <w:ind w:left="236" w:right="85"/>
              <w:jc w:val="center"/>
              <w:rPr>
                <w:sz w:val="22"/>
                <w:szCs w:val="22"/>
                <w:lang w:val="ru-RU" w:bidi="ru-RU"/>
              </w:rPr>
            </w:pPr>
            <w:r w:rsidRPr="00C264E3">
              <w:rPr>
                <w:sz w:val="22"/>
                <w:szCs w:val="22"/>
                <w:lang w:bidi="ru-RU"/>
              </w:rPr>
              <w:t>1</w:t>
            </w:r>
            <w:r w:rsidR="00B47266">
              <w:rPr>
                <w:sz w:val="22"/>
                <w:szCs w:val="22"/>
                <w:lang w:val="ru-RU" w:bidi="ru-RU"/>
              </w:rPr>
              <w:t>337</w:t>
            </w:r>
          </w:p>
        </w:tc>
        <w:tc>
          <w:tcPr>
            <w:tcW w:w="1985" w:type="dxa"/>
          </w:tcPr>
          <w:p w:rsidR="00C264E3" w:rsidRPr="00C264E3" w:rsidRDefault="00C264E3" w:rsidP="00C264E3">
            <w:pPr>
              <w:rPr>
                <w:szCs w:val="22"/>
                <w:lang w:bidi="ru-RU"/>
              </w:rPr>
            </w:pPr>
          </w:p>
          <w:p w:rsidR="00C264E3" w:rsidRPr="00C264E3" w:rsidRDefault="00C264E3" w:rsidP="00C264E3">
            <w:pPr>
              <w:spacing w:before="8"/>
              <w:rPr>
                <w:sz w:val="35"/>
                <w:szCs w:val="22"/>
                <w:lang w:bidi="ru-RU"/>
              </w:rPr>
            </w:pPr>
          </w:p>
          <w:p w:rsidR="00C264E3" w:rsidRPr="00C264E3" w:rsidRDefault="00C264E3" w:rsidP="00C264E3">
            <w:pPr>
              <w:ind w:left="368" w:right="354"/>
              <w:jc w:val="center"/>
              <w:rPr>
                <w:sz w:val="22"/>
                <w:szCs w:val="22"/>
                <w:lang w:bidi="ru-RU"/>
              </w:rPr>
            </w:pPr>
            <w:proofErr w:type="spellStart"/>
            <w:r w:rsidRPr="00C264E3">
              <w:rPr>
                <w:sz w:val="22"/>
                <w:szCs w:val="22"/>
                <w:lang w:bidi="ru-RU"/>
              </w:rPr>
              <w:t>Удаленность</w:t>
            </w:r>
            <w:proofErr w:type="spellEnd"/>
          </w:p>
        </w:tc>
        <w:tc>
          <w:tcPr>
            <w:tcW w:w="1560" w:type="dxa"/>
          </w:tcPr>
          <w:p w:rsidR="00C264E3" w:rsidRPr="00C264E3" w:rsidRDefault="00C264E3" w:rsidP="00C264E3">
            <w:pPr>
              <w:rPr>
                <w:szCs w:val="22"/>
                <w:lang w:bidi="ru-RU"/>
              </w:rPr>
            </w:pPr>
          </w:p>
          <w:p w:rsidR="00C264E3" w:rsidRPr="00C264E3" w:rsidRDefault="00C264E3" w:rsidP="00C264E3">
            <w:pPr>
              <w:spacing w:before="8"/>
              <w:rPr>
                <w:sz w:val="35"/>
                <w:szCs w:val="22"/>
                <w:lang w:bidi="ru-RU"/>
              </w:rPr>
            </w:pPr>
          </w:p>
          <w:p w:rsidR="00C264E3" w:rsidRPr="00C264E3" w:rsidRDefault="00C264E3" w:rsidP="00C264E3">
            <w:pPr>
              <w:ind w:left="335" w:right="321"/>
              <w:jc w:val="center"/>
              <w:rPr>
                <w:sz w:val="22"/>
                <w:szCs w:val="22"/>
                <w:lang w:bidi="ru-RU"/>
              </w:rPr>
            </w:pPr>
            <w:proofErr w:type="spellStart"/>
            <w:r w:rsidRPr="00C264E3">
              <w:rPr>
                <w:sz w:val="22"/>
                <w:szCs w:val="22"/>
                <w:lang w:bidi="ru-RU"/>
              </w:rPr>
              <w:t>Метров</w:t>
            </w:r>
            <w:proofErr w:type="spellEnd"/>
          </w:p>
        </w:tc>
        <w:tc>
          <w:tcPr>
            <w:tcW w:w="960" w:type="dxa"/>
          </w:tcPr>
          <w:p w:rsidR="00C264E3" w:rsidRPr="00C264E3" w:rsidRDefault="00C264E3" w:rsidP="00C264E3">
            <w:pPr>
              <w:spacing w:line="246" w:lineRule="exact"/>
              <w:ind w:left="496"/>
              <w:rPr>
                <w:sz w:val="22"/>
                <w:szCs w:val="22"/>
                <w:lang w:val="ru-RU" w:bidi="ru-RU"/>
              </w:rPr>
            </w:pPr>
            <w:r w:rsidRPr="00C264E3">
              <w:rPr>
                <w:sz w:val="22"/>
                <w:szCs w:val="22"/>
                <w:lang w:val="ru-RU" w:bidi="ru-RU"/>
              </w:rPr>
              <w:t>0</w:t>
            </w:r>
          </w:p>
          <w:p w:rsidR="00C264E3" w:rsidRPr="00C264E3" w:rsidRDefault="00C264E3" w:rsidP="00C264E3">
            <w:pPr>
              <w:ind w:left="73" w:right="58"/>
              <w:rPr>
                <w:sz w:val="22"/>
                <w:szCs w:val="22"/>
                <w:lang w:val="ru-RU" w:bidi="ru-RU"/>
              </w:rPr>
            </w:pPr>
            <w:proofErr w:type="gramStart"/>
            <w:r w:rsidRPr="00C264E3">
              <w:rPr>
                <w:sz w:val="22"/>
                <w:szCs w:val="22"/>
                <w:lang w:val="ru-RU" w:bidi="ru-RU"/>
              </w:rPr>
              <w:t>(до границы населен</w:t>
            </w:r>
            <w:proofErr w:type="gramEnd"/>
          </w:p>
          <w:p w:rsidR="00C264E3" w:rsidRPr="00C264E3" w:rsidRDefault="00C264E3" w:rsidP="00C264E3">
            <w:pPr>
              <w:spacing w:before="5" w:line="252" w:lineRule="exact"/>
              <w:ind w:left="73" w:right="144"/>
              <w:rPr>
                <w:sz w:val="22"/>
                <w:szCs w:val="22"/>
                <w:lang w:val="ru-RU" w:bidi="ru-RU"/>
              </w:rPr>
            </w:pPr>
            <w:proofErr w:type="spellStart"/>
            <w:proofErr w:type="gramStart"/>
            <w:r w:rsidRPr="00C264E3">
              <w:rPr>
                <w:sz w:val="22"/>
                <w:szCs w:val="22"/>
                <w:lang w:val="ru-RU" w:bidi="ru-RU"/>
              </w:rPr>
              <w:t>ного</w:t>
            </w:r>
            <w:proofErr w:type="spellEnd"/>
            <w:r w:rsidRPr="00C264E3">
              <w:rPr>
                <w:sz w:val="22"/>
                <w:szCs w:val="22"/>
                <w:lang w:val="ru-RU" w:bidi="ru-RU"/>
              </w:rPr>
              <w:t xml:space="preserve"> </w:t>
            </w:r>
            <w:r w:rsidRPr="00C264E3">
              <w:rPr>
                <w:spacing w:val="-1"/>
                <w:sz w:val="22"/>
                <w:szCs w:val="22"/>
                <w:lang w:val="ru-RU" w:bidi="ru-RU"/>
              </w:rPr>
              <w:t>пункта)</w:t>
            </w:r>
            <w:proofErr w:type="gramEnd"/>
          </w:p>
        </w:tc>
      </w:tr>
      <w:tr w:rsidR="00C264E3" w:rsidRPr="00C264E3" w:rsidTr="00C264E3">
        <w:trPr>
          <w:trHeight w:val="1516"/>
        </w:trPr>
        <w:tc>
          <w:tcPr>
            <w:tcW w:w="538" w:type="dxa"/>
          </w:tcPr>
          <w:p w:rsidR="00C264E3" w:rsidRPr="006E5CC4" w:rsidRDefault="00C264E3" w:rsidP="00C264E3">
            <w:pPr>
              <w:rPr>
                <w:sz w:val="22"/>
                <w:szCs w:val="22"/>
                <w:lang w:val="ru-RU" w:bidi="ru-RU"/>
              </w:rPr>
            </w:pPr>
          </w:p>
          <w:p w:rsidR="00C264E3" w:rsidRPr="006E5CC4" w:rsidRDefault="00C264E3" w:rsidP="00C264E3">
            <w:pPr>
              <w:spacing w:before="8"/>
              <w:rPr>
                <w:sz w:val="32"/>
                <w:szCs w:val="22"/>
                <w:lang w:val="ru-RU" w:bidi="ru-RU"/>
              </w:rPr>
            </w:pPr>
          </w:p>
          <w:p w:rsidR="00C264E3" w:rsidRPr="00F77B69" w:rsidRDefault="00F77B69" w:rsidP="00C264E3">
            <w:pPr>
              <w:ind w:left="52" w:right="46"/>
              <w:jc w:val="center"/>
              <w:rPr>
                <w:b/>
                <w:sz w:val="22"/>
                <w:szCs w:val="22"/>
                <w:lang w:val="ru-RU" w:bidi="ru-RU"/>
              </w:rPr>
            </w:pPr>
            <w:r>
              <w:rPr>
                <w:b/>
                <w:sz w:val="22"/>
                <w:szCs w:val="22"/>
                <w:lang w:val="ru-RU" w:bidi="ru-RU"/>
              </w:rPr>
              <w:t>1</w:t>
            </w:r>
            <w:r>
              <w:rPr>
                <w:b/>
                <w:sz w:val="22"/>
                <w:szCs w:val="22"/>
                <w:lang w:bidi="ru-RU"/>
              </w:rPr>
              <w:t>.2</w:t>
            </w:r>
          </w:p>
        </w:tc>
        <w:tc>
          <w:tcPr>
            <w:tcW w:w="2810" w:type="dxa"/>
          </w:tcPr>
          <w:p w:rsidR="00C264E3" w:rsidRPr="00C264E3" w:rsidRDefault="00C264E3" w:rsidP="00C264E3">
            <w:pPr>
              <w:rPr>
                <w:szCs w:val="22"/>
                <w:lang w:bidi="ru-RU"/>
              </w:rPr>
            </w:pPr>
          </w:p>
          <w:p w:rsidR="00C264E3" w:rsidRPr="00C264E3" w:rsidRDefault="00C264E3" w:rsidP="00C264E3">
            <w:pPr>
              <w:spacing w:before="5"/>
              <w:rPr>
                <w:sz w:val="19"/>
                <w:szCs w:val="22"/>
                <w:lang w:bidi="ru-RU"/>
              </w:rPr>
            </w:pPr>
          </w:p>
          <w:p w:rsidR="00C264E3" w:rsidRPr="00C264E3" w:rsidRDefault="00C264E3" w:rsidP="00C264E3">
            <w:pPr>
              <w:ind w:left="69" w:right="589"/>
              <w:rPr>
                <w:sz w:val="22"/>
                <w:szCs w:val="22"/>
                <w:lang w:bidi="ru-RU"/>
              </w:rPr>
            </w:pPr>
            <w:proofErr w:type="spellStart"/>
            <w:r w:rsidRPr="00C264E3">
              <w:rPr>
                <w:sz w:val="22"/>
                <w:szCs w:val="22"/>
                <w:lang w:bidi="ru-RU"/>
              </w:rPr>
              <w:t>Комплекс</w:t>
            </w:r>
            <w:proofErr w:type="spellEnd"/>
            <w:r w:rsidRPr="00C264E3">
              <w:rPr>
                <w:sz w:val="22"/>
                <w:szCs w:val="22"/>
                <w:lang w:bidi="ru-RU"/>
              </w:rPr>
              <w:t xml:space="preserve"> </w:t>
            </w:r>
            <w:proofErr w:type="spellStart"/>
            <w:r w:rsidRPr="00C264E3">
              <w:rPr>
                <w:sz w:val="22"/>
                <w:szCs w:val="22"/>
                <w:lang w:bidi="ru-RU"/>
              </w:rPr>
              <w:t>сооружений</w:t>
            </w:r>
            <w:proofErr w:type="spellEnd"/>
            <w:r w:rsidRPr="00C264E3">
              <w:rPr>
                <w:sz w:val="22"/>
                <w:szCs w:val="22"/>
                <w:lang w:bidi="ru-RU"/>
              </w:rPr>
              <w:t xml:space="preserve"> </w:t>
            </w:r>
            <w:proofErr w:type="spellStart"/>
            <w:r w:rsidRPr="00C264E3">
              <w:rPr>
                <w:sz w:val="22"/>
                <w:szCs w:val="22"/>
                <w:lang w:bidi="ru-RU"/>
              </w:rPr>
              <w:t>газоснабжения</w:t>
            </w:r>
            <w:proofErr w:type="spellEnd"/>
          </w:p>
        </w:tc>
        <w:tc>
          <w:tcPr>
            <w:tcW w:w="2410" w:type="dxa"/>
          </w:tcPr>
          <w:p w:rsidR="00C264E3" w:rsidRPr="00C264E3" w:rsidRDefault="00C264E3" w:rsidP="00C264E3">
            <w:pPr>
              <w:rPr>
                <w:szCs w:val="22"/>
                <w:lang w:bidi="ru-RU"/>
              </w:rPr>
            </w:pPr>
          </w:p>
          <w:p w:rsidR="00C264E3" w:rsidRPr="00C264E3" w:rsidRDefault="00C264E3" w:rsidP="00C264E3">
            <w:pPr>
              <w:spacing w:before="6"/>
              <w:rPr>
                <w:sz w:val="35"/>
                <w:szCs w:val="22"/>
                <w:lang w:bidi="ru-RU"/>
              </w:rPr>
            </w:pPr>
          </w:p>
          <w:p w:rsidR="00C264E3" w:rsidRPr="00C264E3" w:rsidRDefault="00C264E3" w:rsidP="00C264E3">
            <w:pPr>
              <w:ind w:left="81"/>
              <w:rPr>
                <w:sz w:val="22"/>
                <w:szCs w:val="22"/>
                <w:lang w:bidi="ru-RU"/>
              </w:rPr>
            </w:pPr>
            <w:proofErr w:type="spellStart"/>
            <w:r w:rsidRPr="00C264E3">
              <w:rPr>
                <w:sz w:val="22"/>
                <w:szCs w:val="22"/>
                <w:lang w:bidi="ru-RU"/>
              </w:rPr>
              <w:t>Объем</w:t>
            </w:r>
            <w:proofErr w:type="spellEnd"/>
            <w:r w:rsidRPr="00C264E3">
              <w:rPr>
                <w:sz w:val="22"/>
                <w:szCs w:val="22"/>
                <w:lang w:bidi="ru-RU"/>
              </w:rPr>
              <w:t xml:space="preserve"> </w:t>
            </w:r>
            <w:proofErr w:type="spellStart"/>
            <w:r w:rsidRPr="00C264E3">
              <w:rPr>
                <w:sz w:val="22"/>
                <w:szCs w:val="22"/>
                <w:lang w:bidi="ru-RU"/>
              </w:rPr>
              <w:t>газопотребления</w:t>
            </w:r>
            <w:proofErr w:type="spellEnd"/>
          </w:p>
        </w:tc>
        <w:tc>
          <w:tcPr>
            <w:tcW w:w="1987" w:type="dxa"/>
          </w:tcPr>
          <w:p w:rsidR="00C264E3" w:rsidRPr="00C264E3" w:rsidRDefault="00C264E3" w:rsidP="00C264E3">
            <w:pPr>
              <w:rPr>
                <w:szCs w:val="22"/>
                <w:lang w:bidi="ru-RU"/>
              </w:rPr>
            </w:pPr>
          </w:p>
          <w:p w:rsidR="00C264E3" w:rsidRPr="00C264E3" w:rsidRDefault="00C264E3" w:rsidP="00C264E3">
            <w:pPr>
              <w:spacing w:before="8"/>
              <w:rPr>
                <w:szCs w:val="22"/>
                <w:lang w:bidi="ru-RU"/>
              </w:rPr>
            </w:pPr>
          </w:p>
          <w:p w:rsidR="00C264E3" w:rsidRPr="00C264E3" w:rsidRDefault="00C264E3" w:rsidP="00C264E3">
            <w:pPr>
              <w:ind w:left="576" w:right="436" w:hanging="113"/>
              <w:rPr>
                <w:sz w:val="22"/>
                <w:szCs w:val="22"/>
                <w:lang w:bidi="ru-RU"/>
              </w:rPr>
            </w:pPr>
            <w:r w:rsidRPr="00C264E3">
              <w:rPr>
                <w:sz w:val="22"/>
                <w:szCs w:val="22"/>
                <w:lang w:bidi="ru-RU"/>
              </w:rPr>
              <w:t>м3/</w:t>
            </w:r>
            <w:proofErr w:type="spellStart"/>
            <w:r w:rsidRPr="00C264E3">
              <w:rPr>
                <w:sz w:val="22"/>
                <w:szCs w:val="22"/>
                <w:lang w:bidi="ru-RU"/>
              </w:rPr>
              <w:t>год</w:t>
            </w:r>
            <w:proofErr w:type="spellEnd"/>
            <w:r w:rsidRPr="00C264E3">
              <w:rPr>
                <w:sz w:val="22"/>
                <w:szCs w:val="22"/>
                <w:lang w:bidi="ru-RU"/>
              </w:rPr>
              <w:t xml:space="preserve"> </w:t>
            </w:r>
            <w:proofErr w:type="spellStart"/>
            <w:r w:rsidRPr="00C264E3">
              <w:rPr>
                <w:sz w:val="22"/>
                <w:szCs w:val="22"/>
                <w:lang w:bidi="ru-RU"/>
              </w:rPr>
              <w:t>на</w:t>
            </w:r>
            <w:proofErr w:type="spellEnd"/>
            <w:r w:rsidRPr="00C264E3">
              <w:rPr>
                <w:sz w:val="22"/>
                <w:szCs w:val="22"/>
                <w:lang w:bidi="ru-RU"/>
              </w:rPr>
              <w:t xml:space="preserve"> 1 </w:t>
            </w:r>
            <w:proofErr w:type="spellStart"/>
            <w:r w:rsidRPr="00C264E3">
              <w:rPr>
                <w:sz w:val="22"/>
                <w:szCs w:val="22"/>
                <w:lang w:bidi="ru-RU"/>
              </w:rPr>
              <w:t>человека</w:t>
            </w:r>
            <w:proofErr w:type="spellEnd"/>
          </w:p>
        </w:tc>
        <w:tc>
          <w:tcPr>
            <w:tcW w:w="1987" w:type="dxa"/>
          </w:tcPr>
          <w:p w:rsidR="00C264E3" w:rsidRPr="00C264E3" w:rsidRDefault="00C264E3" w:rsidP="00C264E3">
            <w:pPr>
              <w:rPr>
                <w:sz w:val="22"/>
                <w:szCs w:val="22"/>
                <w:lang w:bidi="ru-RU"/>
              </w:rPr>
            </w:pPr>
          </w:p>
          <w:p w:rsidR="00C264E3" w:rsidRPr="00C264E3" w:rsidRDefault="00C264E3" w:rsidP="00C264E3">
            <w:pPr>
              <w:spacing w:before="3"/>
              <w:rPr>
                <w:sz w:val="32"/>
                <w:szCs w:val="22"/>
                <w:lang w:bidi="ru-RU"/>
              </w:rPr>
            </w:pPr>
          </w:p>
          <w:p w:rsidR="00C264E3" w:rsidRPr="00B47266" w:rsidRDefault="00B47266" w:rsidP="00C264E3">
            <w:pPr>
              <w:spacing w:before="1"/>
              <w:ind w:left="236" w:right="90"/>
              <w:jc w:val="center"/>
              <w:rPr>
                <w:sz w:val="22"/>
                <w:szCs w:val="22"/>
                <w:lang w:val="ru-RU" w:bidi="ru-RU"/>
              </w:rPr>
            </w:pPr>
            <w:r>
              <w:rPr>
                <w:sz w:val="22"/>
                <w:szCs w:val="22"/>
                <w:lang w:val="ru-RU" w:bidi="ru-RU"/>
              </w:rPr>
              <w:t>198</w:t>
            </w:r>
          </w:p>
        </w:tc>
        <w:tc>
          <w:tcPr>
            <w:tcW w:w="1985" w:type="dxa"/>
          </w:tcPr>
          <w:p w:rsidR="00C264E3" w:rsidRPr="00C264E3" w:rsidRDefault="00C264E3" w:rsidP="00C264E3">
            <w:pPr>
              <w:rPr>
                <w:szCs w:val="22"/>
                <w:lang w:bidi="ru-RU"/>
              </w:rPr>
            </w:pPr>
          </w:p>
          <w:p w:rsidR="00C264E3" w:rsidRPr="00C264E3" w:rsidRDefault="00C264E3" w:rsidP="00C264E3">
            <w:pPr>
              <w:spacing w:before="6"/>
              <w:rPr>
                <w:sz w:val="35"/>
                <w:szCs w:val="22"/>
                <w:lang w:bidi="ru-RU"/>
              </w:rPr>
            </w:pPr>
          </w:p>
          <w:p w:rsidR="00C264E3" w:rsidRPr="00C264E3" w:rsidRDefault="00C264E3" w:rsidP="00C264E3">
            <w:pPr>
              <w:ind w:left="368" w:right="354"/>
              <w:jc w:val="center"/>
              <w:rPr>
                <w:sz w:val="22"/>
                <w:szCs w:val="22"/>
                <w:lang w:bidi="ru-RU"/>
              </w:rPr>
            </w:pPr>
            <w:proofErr w:type="spellStart"/>
            <w:r w:rsidRPr="00C264E3">
              <w:rPr>
                <w:sz w:val="22"/>
                <w:szCs w:val="22"/>
                <w:lang w:bidi="ru-RU"/>
              </w:rPr>
              <w:t>Удаленность</w:t>
            </w:r>
            <w:proofErr w:type="spellEnd"/>
          </w:p>
        </w:tc>
        <w:tc>
          <w:tcPr>
            <w:tcW w:w="1560" w:type="dxa"/>
          </w:tcPr>
          <w:p w:rsidR="00C264E3" w:rsidRPr="00C264E3" w:rsidRDefault="00C264E3" w:rsidP="00C264E3">
            <w:pPr>
              <w:rPr>
                <w:szCs w:val="22"/>
                <w:lang w:bidi="ru-RU"/>
              </w:rPr>
            </w:pPr>
          </w:p>
          <w:p w:rsidR="00C264E3" w:rsidRPr="00C264E3" w:rsidRDefault="00C264E3" w:rsidP="00C264E3">
            <w:pPr>
              <w:spacing w:before="6"/>
              <w:rPr>
                <w:sz w:val="35"/>
                <w:szCs w:val="22"/>
                <w:lang w:bidi="ru-RU"/>
              </w:rPr>
            </w:pPr>
          </w:p>
          <w:p w:rsidR="00C264E3" w:rsidRPr="00C264E3" w:rsidRDefault="00C264E3" w:rsidP="00C264E3">
            <w:pPr>
              <w:ind w:left="335" w:right="321"/>
              <w:jc w:val="center"/>
              <w:rPr>
                <w:sz w:val="22"/>
                <w:szCs w:val="22"/>
                <w:lang w:bidi="ru-RU"/>
              </w:rPr>
            </w:pPr>
            <w:proofErr w:type="spellStart"/>
            <w:r w:rsidRPr="00C264E3">
              <w:rPr>
                <w:sz w:val="22"/>
                <w:szCs w:val="22"/>
                <w:lang w:bidi="ru-RU"/>
              </w:rPr>
              <w:t>Метров</w:t>
            </w:r>
            <w:proofErr w:type="spellEnd"/>
          </w:p>
        </w:tc>
        <w:tc>
          <w:tcPr>
            <w:tcW w:w="960" w:type="dxa"/>
          </w:tcPr>
          <w:p w:rsidR="00C264E3" w:rsidRPr="00C264E3" w:rsidRDefault="00C264E3" w:rsidP="00C264E3">
            <w:pPr>
              <w:spacing w:line="246" w:lineRule="exact"/>
              <w:ind w:left="496"/>
              <w:rPr>
                <w:sz w:val="22"/>
                <w:szCs w:val="22"/>
                <w:lang w:val="ru-RU" w:bidi="ru-RU"/>
              </w:rPr>
            </w:pPr>
            <w:r w:rsidRPr="00C264E3">
              <w:rPr>
                <w:sz w:val="22"/>
                <w:szCs w:val="22"/>
                <w:lang w:val="ru-RU" w:bidi="ru-RU"/>
              </w:rPr>
              <w:t>0</w:t>
            </w:r>
          </w:p>
          <w:p w:rsidR="00C264E3" w:rsidRPr="00C264E3" w:rsidRDefault="00C264E3" w:rsidP="00C264E3">
            <w:pPr>
              <w:ind w:left="73" w:right="58"/>
              <w:rPr>
                <w:sz w:val="22"/>
                <w:szCs w:val="22"/>
                <w:lang w:val="ru-RU" w:bidi="ru-RU"/>
              </w:rPr>
            </w:pPr>
            <w:proofErr w:type="gramStart"/>
            <w:r w:rsidRPr="00C264E3">
              <w:rPr>
                <w:sz w:val="22"/>
                <w:szCs w:val="22"/>
                <w:lang w:val="ru-RU" w:bidi="ru-RU"/>
              </w:rPr>
              <w:t>(до границы населен</w:t>
            </w:r>
            <w:proofErr w:type="gramEnd"/>
          </w:p>
          <w:p w:rsidR="00C264E3" w:rsidRPr="00C264E3" w:rsidRDefault="00C264E3" w:rsidP="00C264E3">
            <w:pPr>
              <w:spacing w:before="5" w:line="252" w:lineRule="exact"/>
              <w:ind w:left="73" w:right="144"/>
              <w:rPr>
                <w:sz w:val="22"/>
                <w:szCs w:val="22"/>
                <w:lang w:val="ru-RU" w:bidi="ru-RU"/>
              </w:rPr>
            </w:pPr>
            <w:proofErr w:type="spellStart"/>
            <w:proofErr w:type="gramStart"/>
            <w:r w:rsidRPr="00C264E3">
              <w:rPr>
                <w:sz w:val="22"/>
                <w:szCs w:val="22"/>
                <w:lang w:val="ru-RU" w:bidi="ru-RU"/>
              </w:rPr>
              <w:t>ного</w:t>
            </w:r>
            <w:proofErr w:type="spellEnd"/>
            <w:r w:rsidRPr="00C264E3">
              <w:rPr>
                <w:sz w:val="22"/>
                <w:szCs w:val="22"/>
                <w:lang w:val="ru-RU" w:bidi="ru-RU"/>
              </w:rPr>
              <w:t xml:space="preserve"> </w:t>
            </w:r>
            <w:r w:rsidRPr="00C264E3">
              <w:rPr>
                <w:spacing w:val="-1"/>
                <w:sz w:val="22"/>
                <w:szCs w:val="22"/>
                <w:lang w:val="ru-RU" w:bidi="ru-RU"/>
              </w:rPr>
              <w:t>пункта)</w:t>
            </w:r>
            <w:proofErr w:type="gramEnd"/>
          </w:p>
        </w:tc>
      </w:tr>
      <w:tr w:rsidR="00C264E3" w:rsidRPr="00C264E3" w:rsidTr="00C264E3">
        <w:trPr>
          <w:trHeight w:val="270"/>
        </w:trPr>
        <w:tc>
          <w:tcPr>
            <w:tcW w:w="14237" w:type="dxa"/>
            <w:gridSpan w:val="8"/>
            <w:shd w:val="clear" w:color="auto" w:fill="C4BB95"/>
          </w:tcPr>
          <w:p w:rsidR="00C264E3" w:rsidRPr="00C264E3" w:rsidRDefault="00F77B69" w:rsidP="00C264E3">
            <w:pPr>
              <w:spacing w:before="8" w:line="243" w:lineRule="exact"/>
              <w:ind w:left="2364" w:right="2215"/>
              <w:jc w:val="center"/>
              <w:rPr>
                <w:b/>
                <w:sz w:val="22"/>
                <w:szCs w:val="22"/>
                <w:lang w:bidi="ru-RU"/>
              </w:rPr>
            </w:pPr>
            <w:r>
              <w:rPr>
                <w:b/>
                <w:sz w:val="22"/>
                <w:szCs w:val="22"/>
                <w:lang w:val="ru-RU" w:bidi="ru-RU"/>
              </w:rPr>
              <w:t>Объекты в о</w:t>
            </w:r>
            <w:proofErr w:type="spellStart"/>
            <w:r>
              <w:rPr>
                <w:b/>
                <w:sz w:val="22"/>
                <w:szCs w:val="22"/>
                <w:lang w:bidi="ru-RU"/>
              </w:rPr>
              <w:t>бласт</w:t>
            </w:r>
            <w:proofErr w:type="spellEnd"/>
            <w:r>
              <w:rPr>
                <w:b/>
                <w:sz w:val="22"/>
                <w:szCs w:val="22"/>
                <w:lang w:val="ru-RU" w:bidi="ru-RU"/>
              </w:rPr>
              <w:t>и</w:t>
            </w:r>
            <w:r w:rsidR="00C264E3" w:rsidRPr="00C264E3">
              <w:rPr>
                <w:b/>
                <w:sz w:val="22"/>
                <w:szCs w:val="22"/>
                <w:lang w:bidi="ru-RU"/>
              </w:rPr>
              <w:t xml:space="preserve"> </w:t>
            </w:r>
            <w:proofErr w:type="spellStart"/>
            <w:r w:rsidR="00C264E3" w:rsidRPr="00C264E3">
              <w:rPr>
                <w:b/>
                <w:sz w:val="22"/>
                <w:szCs w:val="22"/>
                <w:lang w:bidi="ru-RU"/>
              </w:rPr>
              <w:t>образования</w:t>
            </w:r>
            <w:proofErr w:type="spellEnd"/>
          </w:p>
        </w:tc>
      </w:tr>
    </w:tbl>
    <w:p w:rsidR="00C264E3" w:rsidRPr="00C264E3" w:rsidRDefault="00C264E3" w:rsidP="00C264E3">
      <w:pPr>
        <w:widowControl w:val="0"/>
        <w:autoSpaceDE w:val="0"/>
        <w:autoSpaceDN w:val="0"/>
        <w:spacing w:before="6"/>
        <w:rPr>
          <w:sz w:val="3"/>
          <w:szCs w:val="28"/>
          <w:lang w:bidi="ru-RU"/>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2810"/>
        <w:gridCol w:w="2410"/>
        <w:gridCol w:w="1987"/>
        <w:gridCol w:w="1987"/>
        <w:gridCol w:w="1985"/>
        <w:gridCol w:w="1487"/>
        <w:gridCol w:w="73"/>
        <w:gridCol w:w="960"/>
      </w:tblGrid>
      <w:tr w:rsidR="00FE7D4D" w:rsidRPr="00C264E3" w:rsidTr="00FE7D4D">
        <w:trPr>
          <w:trHeight w:val="1440"/>
        </w:trPr>
        <w:tc>
          <w:tcPr>
            <w:tcW w:w="538" w:type="dxa"/>
            <w:vMerge w:val="restart"/>
            <w:vAlign w:val="center"/>
          </w:tcPr>
          <w:p w:rsidR="00FE7D4D" w:rsidRPr="00C264E3" w:rsidRDefault="00FE7D4D" w:rsidP="00FE7D4D">
            <w:pPr>
              <w:jc w:val="center"/>
              <w:rPr>
                <w:sz w:val="22"/>
                <w:szCs w:val="22"/>
                <w:lang w:bidi="ru-RU"/>
              </w:rPr>
            </w:pPr>
          </w:p>
          <w:p w:rsidR="00FE7D4D" w:rsidRPr="00C264E3" w:rsidRDefault="00FE7D4D" w:rsidP="00FE7D4D">
            <w:pPr>
              <w:spacing w:before="5"/>
              <w:jc w:val="center"/>
              <w:rPr>
                <w:sz w:val="29"/>
                <w:szCs w:val="22"/>
                <w:lang w:bidi="ru-RU"/>
              </w:rPr>
            </w:pPr>
          </w:p>
          <w:p w:rsidR="00FE7D4D" w:rsidRPr="00C264E3" w:rsidRDefault="00F77B69" w:rsidP="00FE7D4D">
            <w:pPr>
              <w:ind w:left="52" w:right="46"/>
              <w:jc w:val="center"/>
              <w:rPr>
                <w:b/>
                <w:sz w:val="22"/>
                <w:szCs w:val="22"/>
                <w:lang w:bidi="ru-RU"/>
              </w:rPr>
            </w:pPr>
            <w:r>
              <w:rPr>
                <w:b/>
                <w:sz w:val="22"/>
                <w:szCs w:val="22"/>
                <w:lang w:val="ru-RU" w:bidi="ru-RU"/>
              </w:rPr>
              <w:t>2</w:t>
            </w:r>
            <w:r w:rsidR="00FE7D4D" w:rsidRPr="00C264E3">
              <w:rPr>
                <w:b/>
                <w:sz w:val="22"/>
                <w:szCs w:val="22"/>
                <w:lang w:bidi="ru-RU"/>
              </w:rPr>
              <w:t>.1</w:t>
            </w:r>
          </w:p>
        </w:tc>
        <w:tc>
          <w:tcPr>
            <w:tcW w:w="2810" w:type="dxa"/>
            <w:vMerge w:val="restart"/>
            <w:vAlign w:val="center"/>
          </w:tcPr>
          <w:p w:rsidR="00FE7D4D" w:rsidRPr="00C264E3" w:rsidRDefault="00FE7D4D" w:rsidP="00FE7D4D">
            <w:pPr>
              <w:spacing w:before="1"/>
              <w:jc w:val="center"/>
              <w:rPr>
                <w:sz w:val="29"/>
                <w:szCs w:val="22"/>
                <w:lang w:bidi="ru-RU"/>
              </w:rPr>
            </w:pPr>
          </w:p>
          <w:p w:rsidR="00FE7D4D" w:rsidRPr="00C264E3" w:rsidRDefault="00FE7D4D" w:rsidP="00FE7D4D">
            <w:pPr>
              <w:ind w:left="69" w:right="1115"/>
              <w:jc w:val="center"/>
              <w:rPr>
                <w:sz w:val="22"/>
                <w:szCs w:val="22"/>
                <w:lang w:bidi="ru-RU"/>
              </w:rPr>
            </w:pPr>
            <w:proofErr w:type="spellStart"/>
            <w:r w:rsidRPr="00C264E3">
              <w:rPr>
                <w:sz w:val="22"/>
                <w:szCs w:val="22"/>
                <w:lang w:bidi="ru-RU"/>
              </w:rPr>
              <w:t>Дошкольные</w:t>
            </w:r>
            <w:proofErr w:type="spellEnd"/>
            <w:r w:rsidRPr="00C264E3">
              <w:rPr>
                <w:sz w:val="22"/>
                <w:szCs w:val="22"/>
                <w:lang w:bidi="ru-RU"/>
              </w:rPr>
              <w:t xml:space="preserve"> </w:t>
            </w:r>
            <w:proofErr w:type="spellStart"/>
            <w:r w:rsidRPr="00C264E3">
              <w:rPr>
                <w:sz w:val="22"/>
                <w:szCs w:val="22"/>
                <w:lang w:bidi="ru-RU"/>
              </w:rPr>
              <w:t>образовательные</w:t>
            </w:r>
            <w:proofErr w:type="spellEnd"/>
            <w:r w:rsidRPr="00C264E3">
              <w:rPr>
                <w:sz w:val="22"/>
                <w:szCs w:val="22"/>
                <w:lang w:bidi="ru-RU"/>
              </w:rPr>
              <w:t xml:space="preserve"> </w:t>
            </w:r>
            <w:proofErr w:type="spellStart"/>
            <w:r w:rsidRPr="00C264E3">
              <w:rPr>
                <w:sz w:val="22"/>
                <w:szCs w:val="22"/>
                <w:lang w:bidi="ru-RU"/>
              </w:rPr>
              <w:t>организации</w:t>
            </w:r>
            <w:proofErr w:type="spellEnd"/>
          </w:p>
        </w:tc>
        <w:tc>
          <w:tcPr>
            <w:tcW w:w="2410" w:type="dxa"/>
            <w:vMerge w:val="restart"/>
            <w:vAlign w:val="center"/>
          </w:tcPr>
          <w:p w:rsidR="00FE7D4D" w:rsidRPr="00C264E3" w:rsidRDefault="00FE7D4D" w:rsidP="00FE7D4D">
            <w:pPr>
              <w:spacing w:before="80"/>
              <w:ind w:left="223" w:right="72" w:firstLine="3"/>
              <w:jc w:val="center"/>
              <w:rPr>
                <w:sz w:val="22"/>
                <w:szCs w:val="22"/>
                <w:lang w:val="ru-RU" w:bidi="ru-RU"/>
              </w:rPr>
            </w:pPr>
            <w:r w:rsidRPr="00C264E3">
              <w:rPr>
                <w:sz w:val="22"/>
                <w:szCs w:val="22"/>
                <w:lang w:val="ru-RU" w:bidi="ru-RU"/>
              </w:rPr>
              <w:t>Число мест в образовательных организациях в расчете на 100 детей в возрасте от 0 до 7 лет</w:t>
            </w:r>
          </w:p>
        </w:tc>
        <w:tc>
          <w:tcPr>
            <w:tcW w:w="1987" w:type="dxa"/>
            <w:vMerge w:val="restart"/>
            <w:vAlign w:val="center"/>
          </w:tcPr>
          <w:p w:rsidR="00FE7D4D" w:rsidRPr="00C264E3" w:rsidRDefault="00FE7D4D" w:rsidP="00FE7D4D">
            <w:pPr>
              <w:jc w:val="center"/>
              <w:rPr>
                <w:szCs w:val="22"/>
                <w:lang w:val="ru-RU" w:bidi="ru-RU"/>
              </w:rPr>
            </w:pPr>
          </w:p>
          <w:p w:rsidR="00FE7D4D" w:rsidRPr="00C264E3" w:rsidRDefault="00FE7D4D" w:rsidP="00FE7D4D">
            <w:pPr>
              <w:jc w:val="center"/>
              <w:rPr>
                <w:sz w:val="27"/>
                <w:szCs w:val="22"/>
                <w:lang w:val="ru-RU" w:bidi="ru-RU"/>
              </w:rPr>
            </w:pPr>
          </w:p>
          <w:p w:rsidR="00FE7D4D" w:rsidRPr="00C264E3" w:rsidRDefault="00FE7D4D" w:rsidP="00FE7D4D">
            <w:pPr>
              <w:spacing w:before="1"/>
              <w:ind w:right="611"/>
              <w:jc w:val="center"/>
              <w:rPr>
                <w:sz w:val="22"/>
                <w:szCs w:val="22"/>
                <w:lang w:bidi="ru-RU"/>
              </w:rPr>
            </w:pPr>
            <w:proofErr w:type="spellStart"/>
            <w:r w:rsidRPr="00C264E3">
              <w:rPr>
                <w:sz w:val="22"/>
                <w:szCs w:val="22"/>
                <w:lang w:bidi="ru-RU"/>
              </w:rPr>
              <w:t>Место</w:t>
            </w:r>
            <w:proofErr w:type="spellEnd"/>
          </w:p>
        </w:tc>
        <w:tc>
          <w:tcPr>
            <w:tcW w:w="1987" w:type="dxa"/>
            <w:vAlign w:val="center"/>
          </w:tcPr>
          <w:p w:rsidR="00FE7D4D" w:rsidRPr="00C264E3" w:rsidRDefault="00FE7D4D" w:rsidP="00FE7D4D">
            <w:pPr>
              <w:spacing w:line="253" w:lineRule="exact"/>
              <w:jc w:val="center"/>
              <w:rPr>
                <w:sz w:val="22"/>
                <w:szCs w:val="22"/>
                <w:lang w:val="ru-RU" w:bidi="ru-RU"/>
              </w:rPr>
            </w:pPr>
            <w:r w:rsidRPr="00C264E3">
              <w:rPr>
                <w:sz w:val="22"/>
                <w:szCs w:val="22"/>
                <w:lang w:val="ru-RU" w:bidi="ru-RU"/>
              </w:rPr>
              <w:t>сельские н.</w:t>
            </w:r>
            <w:r w:rsidRPr="00C264E3">
              <w:rPr>
                <w:spacing w:val="-2"/>
                <w:sz w:val="22"/>
                <w:szCs w:val="22"/>
                <w:lang w:val="ru-RU" w:bidi="ru-RU"/>
              </w:rPr>
              <w:t xml:space="preserve"> </w:t>
            </w:r>
            <w:r w:rsidRPr="00C264E3">
              <w:rPr>
                <w:sz w:val="22"/>
                <w:szCs w:val="22"/>
                <w:lang w:val="ru-RU" w:bidi="ru-RU"/>
              </w:rPr>
              <w:t>п.</w:t>
            </w:r>
          </w:p>
          <w:p w:rsidR="00FE7D4D" w:rsidRPr="00C264E3" w:rsidRDefault="00FE7D4D" w:rsidP="00FE7D4D">
            <w:pPr>
              <w:jc w:val="center"/>
              <w:rPr>
                <w:sz w:val="22"/>
                <w:szCs w:val="22"/>
                <w:lang w:val="ru-RU" w:bidi="ru-RU"/>
              </w:rPr>
            </w:pPr>
            <w:r>
              <w:rPr>
                <w:sz w:val="22"/>
                <w:szCs w:val="22"/>
                <w:lang w:val="ru-RU" w:bidi="ru-RU"/>
              </w:rPr>
              <w:t>45</w:t>
            </w:r>
            <w:r w:rsidRPr="00C264E3">
              <w:rPr>
                <w:sz w:val="22"/>
                <w:szCs w:val="22"/>
                <w:lang w:val="ru-RU" w:bidi="ru-RU"/>
              </w:rPr>
              <w:t xml:space="preserve"> / 100</w:t>
            </w:r>
            <w:r w:rsidRPr="00C264E3">
              <w:rPr>
                <w:spacing w:val="-1"/>
                <w:sz w:val="22"/>
                <w:szCs w:val="22"/>
                <w:lang w:val="ru-RU" w:bidi="ru-RU"/>
              </w:rPr>
              <w:t xml:space="preserve"> </w:t>
            </w:r>
            <w:r w:rsidRPr="00C264E3">
              <w:rPr>
                <w:sz w:val="22"/>
                <w:szCs w:val="22"/>
                <w:lang w:val="ru-RU" w:bidi="ru-RU"/>
              </w:rPr>
              <w:t>детей</w:t>
            </w:r>
          </w:p>
          <w:p w:rsidR="00FE7D4D" w:rsidRPr="00C264E3" w:rsidRDefault="00FE7D4D" w:rsidP="00FE7D4D">
            <w:pPr>
              <w:spacing w:before="1"/>
              <w:jc w:val="center"/>
              <w:rPr>
                <w:sz w:val="22"/>
                <w:szCs w:val="22"/>
                <w:lang w:val="ru-RU" w:bidi="ru-RU"/>
              </w:rPr>
            </w:pPr>
            <w:r w:rsidRPr="00C264E3">
              <w:rPr>
                <w:sz w:val="22"/>
                <w:szCs w:val="22"/>
                <w:lang w:val="ru-RU" w:bidi="ru-RU"/>
              </w:rPr>
              <w:t>от 0 до 7 лет</w:t>
            </w:r>
          </w:p>
        </w:tc>
        <w:tc>
          <w:tcPr>
            <w:tcW w:w="1985" w:type="dxa"/>
            <w:vMerge w:val="restart"/>
            <w:vAlign w:val="center"/>
          </w:tcPr>
          <w:p w:rsidR="00FE7D4D" w:rsidRPr="00C264E3" w:rsidRDefault="00FE7D4D" w:rsidP="00FE7D4D">
            <w:pPr>
              <w:spacing w:before="1"/>
              <w:jc w:val="center"/>
              <w:rPr>
                <w:sz w:val="29"/>
                <w:szCs w:val="22"/>
                <w:lang w:val="ru-RU" w:bidi="ru-RU"/>
              </w:rPr>
            </w:pPr>
          </w:p>
          <w:p w:rsidR="00FE7D4D" w:rsidRPr="00C264E3" w:rsidRDefault="00FE7D4D" w:rsidP="00FE7D4D">
            <w:pPr>
              <w:ind w:left="479" w:right="246" w:hanging="63"/>
              <w:jc w:val="center"/>
              <w:rPr>
                <w:sz w:val="22"/>
                <w:szCs w:val="22"/>
                <w:lang w:bidi="ru-RU"/>
              </w:rPr>
            </w:pPr>
            <w:proofErr w:type="spellStart"/>
            <w:r w:rsidRPr="00C264E3">
              <w:rPr>
                <w:sz w:val="22"/>
                <w:szCs w:val="22"/>
                <w:lang w:bidi="ru-RU"/>
              </w:rPr>
              <w:t>Транспортно</w:t>
            </w:r>
            <w:proofErr w:type="spellEnd"/>
            <w:r w:rsidRPr="00C264E3">
              <w:rPr>
                <w:sz w:val="22"/>
                <w:szCs w:val="22"/>
                <w:lang w:bidi="ru-RU"/>
              </w:rPr>
              <w:t xml:space="preserve">- </w:t>
            </w:r>
            <w:proofErr w:type="spellStart"/>
            <w:r w:rsidRPr="00C264E3">
              <w:rPr>
                <w:sz w:val="22"/>
                <w:szCs w:val="22"/>
                <w:lang w:bidi="ru-RU"/>
              </w:rPr>
              <w:t>пешеходная</w:t>
            </w:r>
            <w:proofErr w:type="spellEnd"/>
            <w:r w:rsidRPr="00C264E3">
              <w:rPr>
                <w:sz w:val="22"/>
                <w:szCs w:val="22"/>
                <w:lang w:bidi="ru-RU"/>
              </w:rPr>
              <w:t xml:space="preserve"> </w:t>
            </w:r>
            <w:proofErr w:type="spellStart"/>
            <w:r w:rsidRPr="00C264E3">
              <w:rPr>
                <w:sz w:val="22"/>
                <w:szCs w:val="22"/>
                <w:lang w:bidi="ru-RU"/>
              </w:rPr>
              <w:t>доступность</w:t>
            </w:r>
            <w:proofErr w:type="spellEnd"/>
          </w:p>
        </w:tc>
        <w:tc>
          <w:tcPr>
            <w:tcW w:w="1487" w:type="dxa"/>
            <w:vMerge w:val="restart"/>
            <w:vAlign w:val="center"/>
          </w:tcPr>
          <w:p w:rsidR="00FE7D4D" w:rsidRPr="00C264E3" w:rsidRDefault="00FE7D4D" w:rsidP="00FE7D4D">
            <w:pPr>
              <w:jc w:val="center"/>
              <w:rPr>
                <w:szCs w:val="22"/>
                <w:lang w:bidi="ru-RU"/>
              </w:rPr>
            </w:pPr>
          </w:p>
          <w:p w:rsidR="00FE7D4D" w:rsidRPr="00C264E3" w:rsidRDefault="00FE7D4D" w:rsidP="00FE7D4D">
            <w:pPr>
              <w:jc w:val="center"/>
              <w:rPr>
                <w:sz w:val="27"/>
                <w:szCs w:val="22"/>
                <w:lang w:bidi="ru-RU"/>
              </w:rPr>
            </w:pPr>
          </w:p>
          <w:p w:rsidR="00FE7D4D" w:rsidRPr="00C264E3" w:rsidRDefault="00FE7D4D" w:rsidP="00FE7D4D">
            <w:pPr>
              <w:spacing w:before="1"/>
              <w:ind w:left="405" w:right="252"/>
              <w:jc w:val="center"/>
              <w:rPr>
                <w:sz w:val="22"/>
                <w:szCs w:val="22"/>
                <w:lang w:bidi="ru-RU"/>
              </w:rPr>
            </w:pPr>
            <w:proofErr w:type="spellStart"/>
            <w:r w:rsidRPr="00C264E3">
              <w:rPr>
                <w:sz w:val="22"/>
                <w:szCs w:val="22"/>
                <w:lang w:bidi="ru-RU"/>
              </w:rPr>
              <w:t>Метров</w:t>
            </w:r>
            <w:proofErr w:type="spellEnd"/>
          </w:p>
        </w:tc>
        <w:tc>
          <w:tcPr>
            <w:tcW w:w="1033" w:type="dxa"/>
            <w:gridSpan w:val="2"/>
            <w:vAlign w:val="center"/>
          </w:tcPr>
          <w:p w:rsidR="00FE7D4D" w:rsidRDefault="00FE7D4D" w:rsidP="00FE7D4D">
            <w:pPr>
              <w:spacing w:before="1"/>
              <w:ind w:right="230"/>
              <w:jc w:val="center"/>
              <w:rPr>
                <w:sz w:val="22"/>
                <w:szCs w:val="22"/>
                <w:lang w:val="ru-RU" w:bidi="ru-RU"/>
              </w:rPr>
            </w:pPr>
            <w:r>
              <w:rPr>
                <w:sz w:val="22"/>
                <w:szCs w:val="22"/>
                <w:lang w:val="ru-RU" w:bidi="ru-RU"/>
              </w:rPr>
              <w:t xml:space="preserve">Сельские </w:t>
            </w:r>
            <w:proofErr w:type="spellStart"/>
            <w:r>
              <w:rPr>
                <w:sz w:val="22"/>
                <w:szCs w:val="22"/>
                <w:lang w:val="ru-RU" w:bidi="ru-RU"/>
              </w:rPr>
              <w:t>н.п</w:t>
            </w:r>
            <w:proofErr w:type="spellEnd"/>
            <w:r>
              <w:rPr>
                <w:sz w:val="22"/>
                <w:szCs w:val="22"/>
                <w:lang w:val="ru-RU" w:bidi="ru-RU"/>
              </w:rPr>
              <w:t>.</w:t>
            </w:r>
          </w:p>
          <w:p w:rsidR="00FE7D4D" w:rsidRPr="00FE7D4D" w:rsidRDefault="00FE7D4D" w:rsidP="00FE7D4D">
            <w:pPr>
              <w:spacing w:before="1"/>
              <w:ind w:right="230"/>
              <w:jc w:val="center"/>
              <w:rPr>
                <w:sz w:val="22"/>
                <w:szCs w:val="22"/>
                <w:lang w:val="ru-RU" w:bidi="ru-RU"/>
              </w:rPr>
            </w:pPr>
            <w:r w:rsidRPr="00FE7D4D">
              <w:rPr>
                <w:sz w:val="22"/>
                <w:szCs w:val="22"/>
                <w:lang w:val="ru-RU" w:bidi="ru-RU"/>
              </w:rPr>
              <w:t>500</w:t>
            </w:r>
          </w:p>
        </w:tc>
      </w:tr>
      <w:tr w:rsidR="00FE7D4D" w:rsidRPr="00C264E3" w:rsidTr="00FE7D4D">
        <w:trPr>
          <w:trHeight w:val="835"/>
        </w:trPr>
        <w:tc>
          <w:tcPr>
            <w:tcW w:w="538" w:type="dxa"/>
            <w:vMerge/>
            <w:vAlign w:val="center"/>
          </w:tcPr>
          <w:p w:rsidR="00FE7D4D" w:rsidRPr="00FE7D4D" w:rsidRDefault="00FE7D4D" w:rsidP="00FE7D4D">
            <w:pPr>
              <w:jc w:val="center"/>
              <w:rPr>
                <w:sz w:val="22"/>
                <w:szCs w:val="22"/>
                <w:lang w:val="ru-RU" w:bidi="ru-RU"/>
              </w:rPr>
            </w:pPr>
          </w:p>
        </w:tc>
        <w:tc>
          <w:tcPr>
            <w:tcW w:w="2810" w:type="dxa"/>
            <w:vMerge/>
            <w:vAlign w:val="center"/>
          </w:tcPr>
          <w:p w:rsidR="00FE7D4D" w:rsidRPr="00FE7D4D" w:rsidRDefault="00FE7D4D" w:rsidP="00FE7D4D">
            <w:pPr>
              <w:spacing w:before="1"/>
              <w:jc w:val="center"/>
              <w:rPr>
                <w:sz w:val="29"/>
                <w:szCs w:val="22"/>
                <w:lang w:val="ru-RU" w:bidi="ru-RU"/>
              </w:rPr>
            </w:pPr>
          </w:p>
        </w:tc>
        <w:tc>
          <w:tcPr>
            <w:tcW w:w="2410" w:type="dxa"/>
            <w:vMerge/>
            <w:vAlign w:val="center"/>
          </w:tcPr>
          <w:p w:rsidR="00FE7D4D" w:rsidRPr="00FE7D4D" w:rsidRDefault="00FE7D4D" w:rsidP="00FE7D4D">
            <w:pPr>
              <w:spacing w:before="80"/>
              <w:ind w:left="223" w:right="72" w:firstLine="3"/>
              <w:jc w:val="center"/>
              <w:rPr>
                <w:sz w:val="22"/>
                <w:szCs w:val="22"/>
                <w:lang w:val="ru-RU" w:bidi="ru-RU"/>
              </w:rPr>
            </w:pPr>
          </w:p>
        </w:tc>
        <w:tc>
          <w:tcPr>
            <w:tcW w:w="1987" w:type="dxa"/>
            <w:vMerge/>
            <w:vAlign w:val="center"/>
          </w:tcPr>
          <w:p w:rsidR="00FE7D4D" w:rsidRPr="00FE7D4D" w:rsidRDefault="00FE7D4D" w:rsidP="00FE7D4D">
            <w:pPr>
              <w:jc w:val="center"/>
              <w:rPr>
                <w:szCs w:val="22"/>
                <w:lang w:val="ru-RU" w:bidi="ru-RU"/>
              </w:rPr>
            </w:pPr>
          </w:p>
        </w:tc>
        <w:tc>
          <w:tcPr>
            <w:tcW w:w="1987" w:type="dxa"/>
            <w:vAlign w:val="center"/>
          </w:tcPr>
          <w:p w:rsidR="00FE7D4D" w:rsidRDefault="00FE7D4D" w:rsidP="00FE7D4D">
            <w:pPr>
              <w:spacing w:before="1"/>
              <w:jc w:val="center"/>
              <w:rPr>
                <w:sz w:val="22"/>
                <w:szCs w:val="22"/>
                <w:lang w:val="ru-RU" w:bidi="ru-RU"/>
              </w:rPr>
            </w:pPr>
            <w:r>
              <w:rPr>
                <w:sz w:val="22"/>
                <w:szCs w:val="22"/>
                <w:lang w:val="ru-RU" w:bidi="ru-RU"/>
              </w:rPr>
              <w:t xml:space="preserve">Городские </w:t>
            </w:r>
            <w:proofErr w:type="spellStart"/>
            <w:r>
              <w:rPr>
                <w:sz w:val="22"/>
                <w:szCs w:val="22"/>
                <w:lang w:val="ru-RU" w:bidi="ru-RU"/>
              </w:rPr>
              <w:t>н.п</w:t>
            </w:r>
            <w:proofErr w:type="spellEnd"/>
            <w:r>
              <w:rPr>
                <w:sz w:val="22"/>
                <w:szCs w:val="22"/>
                <w:lang w:val="ru-RU" w:bidi="ru-RU"/>
              </w:rPr>
              <w:t>.</w:t>
            </w:r>
          </w:p>
          <w:p w:rsidR="00FE7D4D" w:rsidRPr="00FE7D4D" w:rsidRDefault="00FE7D4D" w:rsidP="00FE7D4D">
            <w:pPr>
              <w:spacing w:before="1"/>
              <w:jc w:val="center"/>
              <w:rPr>
                <w:sz w:val="22"/>
                <w:szCs w:val="22"/>
                <w:lang w:val="ru-RU" w:bidi="ru-RU"/>
              </w:rPr>
            </w:pPr>
            <w:r>
              <w:rPr>
                <w:sz w:val="22"/>
                <w:szCs w:val="22"/>
                <w:lang w:val="ru-RU" w:bidi="ru-RU"/>
              </w:rPr>
              <w:t>64 / 100 детей от 0 до 7 лет</w:t>
            </w:r>
          </w:p>
        </w:tc>
        <w:tc>
          <w:tcPr>
            <w:tcW w:w="1985" w:type="dxa"/>
            <w:vMerge/>
            <w:vAlign w:val="center"/>
          </w:tcPr>
          <w:p w:rsidR="00FE7D4D" w:rsidRPr="00FE7D4D" w:rsidRDefault="00FE7D4D" w:rsidP="00FE7D4D">
            <w:pPr>
              <w:spacing w:before="1"/>
              <w:jc w:val="center"/>
              <w:rPr>
                <w:sz w:val="29"/>
                <w:szCs w:val="22"/>
                <w:lang w:val="ru-RU" w:bidi="ru-RU"/>
              </w:rPr>
            </w:pPr>
          </w:p>
        </w:tc>
        <w:tc>
          <w:tcPr>
            <w:tcW w:w="1487" w:type="dxa"/>
            <w:vMerge/>
            <w:vAlign w:val="center"/>
          </w:tcPr>
          <w:p w:rsidR="00FE7D4D" w:rsidRPr="00FE7D4D" w:rsidRDefault="00FE7D4D" w:rsidP="00FE7D4D">
            <w:pPr>
              <w:jc w:val="center"/>
              <w:rPr>
                <w:szCs w:val="22"/>
                <w:lang w:val="ru-RU" w:bidi="ru-RU"/>
              </w:rPr>
            </w:pPr>
          </w:p>
        </w:tc>
        <w:tc>
          <w:tcPr>
            <w:tcW w:w="1033" w:type="dxa"/>
            <w:gridSpan w:val="2"/>
            <w:vAlign w:val="center"/>
          </w:tcPr>
          <w:p w:rsidR="00FE7D4D" w:rsidRDefault="00FE7D4D" w:rsidP="00FE7D4D">
            <w:pPr>
              <w:jc w:val="center"/>
              <w:rPr>
                <w:sz w:val="22"/>
                <w:szCs w:val="22"/>
                <w:lang w:val="ru-RU" w:bidi="ru-RU"/>
              </w:rPr>
            </w:pPr>
            <w:r>
              <w:rPr>
                <w:sz w:val="22"/>
                <w:szCs w:val="22"/>
                <w:lang w:val="ru-RU" w:bidi="ru-RU"/>
              </w:rPr>
              <w:t xml:space="preserve">Городские </w:t>
            </w:r>
            <w:proofErr w:type="spellStart"/>
            <w:r>
              <w:rPr>
                <w:sz w:val="22"/>
                <w:szCs w:val="22"/>
                <w:lang w:val="ru-RU" w:bidi="ru-RU"/>
              </w:rPr>
              <w:t>н.п</w:t>
            </w:r>
            <w:proofErr w:type="spellEnd"/>
            <w:r>
              <w:rPr>
                <w:sz w:val="22"/>
                <w:szCs w:val="22"/>
                <w:lang w:val="ru-RU" w:bidi="ru-RU"/>
              </w:rPr>
              <w:t>.</w:t>
            </w:r>
          </w:p>
          <w:p w:rsidR="00FE7D4D" w:rsidRPr="00FE7D4D" w:rsidRDefault="00FE7D4D" w:rsidP="00FE7D4D">
            <w:pPr>
              <w:jc w:val="center"/>
              <w:rPr>
                <w:sz w:val="22"/>
                <w:szCs w:val="22"/>
                <w:lang w:val="ru-RU" w:bidi="ru-RU"/>
              </w:rPr>
            </w:pPr>
            <w:r>
              <w:rPr>
                <w:sz w:val="22"/>
                <w:szCs w:val="22"/>
                <w:lang w:val="ru-RU" w:bidi="ru-RU"/>
              </w:rPr>
              <w:t>300</w:t>
            </w:r>
          </w:p>
        </w:tc>
      </w:tr>
      <w:tr w:rsidR="00FE7D4D" w:rsidRPr="00C264E3" w:rsidTr="00FE7D4D">
        <w:trPr>
          <w:trHeight w:val="1660"/>
        </w:trPr>
        <w:tc>
          <w:tcPr>
            <w:tcW w:w="538" w:type="dxa"/>
            <w:vMerge w:val="restart"/>
            <w:vAlign w:val="center"/>
          </w:tcPr>
          <w:p w:rsidR="00FE7D4D" w:rsidRPr="00FE7D4D" w:rsidRDefault="00FE7D4D" w:rsidP="00FE7D4D">
            <w:pPr>
              <w:jc w:val="center"/>
              <w:rPr>
                <w:sz w:val="22"/>
                <w:szCs w:val="22"/>
                <w:lang w:val="ru-RU" w:bidi="ru-RU"/>
              </w:rPr>
            </w:pPr>
          </w:p>
          <w:p w:rsidR="00FE7D4D" w:rsidRPr="00FE7D4D" w:rsidRDefault="00FE7D4D" w:rsidP="00FE7D4D">
            <w:pPr>
              <w:jc w:val="center"/>
              <w:rPr>
                <w:sz w:val="22"/>
                <w:szCs w:val="22"/>
                <w:lang w:val="ru-RU" w:bidi="ru-RU"/>
              </w:rPr>
            </w:pPr>
          </w:p>
          <w:p w:rsidR="00FE7D4D" w:rsidRPr="00FE7D4D" w:rsidRDefault="00F77B69" w:rsidP="00FE7D4D">
            <w:pPr>
              <w:spacing w:before="195"/>
              <w:ind w:left="52" w:right="46"/>
              <w:jc w:val="center"/>
              <w:rPr>
                <w:b/>
                <w:sz w:val="22"/>
                <w:szCs w:val="22"/>
                <w:lang w:val="ru-RU" w:bidi="ru-RU"/>
              </w:rPr>
            </w:pPr>
            <w:r>
              <w:rPr>
                <w:b/>
                <w:sz w:val="22"/>
                <w:szCs w:val="22"/>
                <w:lang w:val="ru-RU" w:bidi="ru-RU"/>
              </w:rPr>
              <w:t>2</w:t>
            </w:r>
            <w:r w:rsidR="00FE7D4D" w:rsidRPr="00FE7D4D">
              <w:rPr>
                <w:b/>
                <w:sz w:val="22"/>
                <w:szCs w:val="22"/>
                <w:lang w:val="ru-RU" w:bidi="ru-RU"/>
              </w:rPr>
              <w:t>.2</w:t>
            </w:r>
          </w:p>
        </w:tc>
        <w:tc>
          <w:tcPr>
            <w:tcW w:w="2810" w:type="dxa"/>
            <w:vMerge w:val="restart"/>
            <w:vAlign w:val="center"/>
          </w:tcPr>
          <w:p w:rsidR="00FE7D4D" w:rsidRPr="00FE7D4D" w:rsidRDefault="00FE7D4D" w:rsidP="00FE7D4D">
            <w:pPr>
              <w:jc w:val="center"/>
              <w:rPr>
                <w:szCs w:val="22"/>
                <w:lang w:val="ru-RU" w:bidi="ru-RU"/>
              </w:rPr>
            </w:pPr>
          </w:p>
          <w:p w:rsidR="00FE7D4D" w:rsidRPr="00FE7D4D" w:rsidRDefault="00FE7D4D" w:rsidP="00FE7D4D">
            <w:pPr>
              <w:spacing w:before="8"/>
              <w:jc w:val="center"/>
              <w:rPr>
                <w:sz w:val="25"/>
                <w:szCs w:val="22"/>
                <w:lang w:val="ru-RU" w:bidi="ru-RU"/>
              </w:rPr>
            </w:pPr>
          </w:p>
          <w:p w:rsidR="00FE7D4D" w:rsidRPr="00FE7D4D" w:rsidRDefault="00FE7D4D" w:rsidP="00FE7D4D">
            <w:pPr>
              <w:ind w:left="69" w:right="578"/>
              <w:jc w:val="center"/>
              <w:rPr>
                <w:sz w:val="22"/>
                <w:szCs w:val="22"/>
                <w:lang w:val="ru-RU" w:bidi="ru-RU"/>
              </w:rPr>
            </w:pPr>
            <w:r w:rsidRPr="00FE7D4D">
              <w:rPr>
                <w:sz w:val="22"/>
                <w:szCs w:val="22"/>
                <w:lang w:val="ru-RU" w:bidi="ru-RU"/>
              </w:rPr>
              <w:t>Общеобразовательные организации</w:t>
            </w:r>
          </w:p>
        </w:tc>
        <w:tc>
          <w:tcPr>
            <w:tcW w:w="2410" w:type="dxa"/>
            <w:vMerge w:val="restart"/>
            <w:vAlign w:val="center"/>
          </w:tcPr>
          <w:p w:rsidR="00FE7D4D" w:rsidRPr="00C264E3" w:rsidRDefault="00FE7D4D" w:rsidP="00FE7D4D">
            <w:pPr>
              <w:spacing w:before="65"/>
              <w:ind w:left="223" w:right="73" w:firstLine="3"/>
              <w:jc w:val="center"/>
              <w:rPr>
                <w:sz w:val="22"/>
                <w:szCs w:val="22"/>
                <w:lang w:val="ru-RU" w:bidi="ru-RU"/>
              </w:rPr>
            </w:pPr>
            <w:r w:rsidRPr="00C264E3">
              <w:rPr>
                <w:sz w:val="22"/>
                <w:szCs w:val="22"/>
                <w:lang w:val="ru-RU" w:bidi="ru-RU"/>
              </w:rPr>
              <w:t xml:space="preserve">Число мест в образовательных организациях в расчете на 100 детей </w:t>
            </w:r>
            <w:r w:rsidRPr="00C264E3">
              <w:rPr>
                <w:spacing w:val="-15"/>
                <w:sz w:val="22"/>
                <w:szCs w:val="22"/>
                <w:lang w:val="ru-RU" w:bidi="ru-RU"/>
              </w:rPr>
              <w:t xml:space="preserve">в </w:t>
            </w:r>
            <w:r w:rsidRPr="00C264E3">
              <w:rPr>
                <w:sz w:val="22"/>
                <w:szCs w:val="22"/>
                <w:lang w:val="ru-RU" w:bidi="ru-RU"/>
              </w:rPr>
              <w:t>возрасте от 7 до 18 лет</w:t>
            </w:r>
          </w:p>
        </w:tc>
        <w:tc>
          <w:tcPr>
            <w:tcW w:w="1987" w:type="dxa"/>
            <w:vMerge w:val="restart"/>
            <w:vAlign w:val="center"/>
          </w:tcPr>
          <w:p w:rsidR="00FE7D4D" w:rsidRPr="00C264E3" w:rsidRDefault="00FE7D4D" w:rsidP="00FE7D4D">
            <w:pPr>
              <w:jc w:val="center"/>
              <w:rPr>
                <w:szCs w:val="22"/>
                <w:lang w:val="ru-RU" w:bidi="ru-RU"/>
              </w:rPr>
            </w:pPr>
          </w:p>
          <w:p w:rsidR="00FE7D4D" w:rsidRPr="00C264E3" w:rsidRDefault="00FE7D4D" w:rsidP="00FE7D4D">
            <w:pPr>
              <w:jc w:val="center"/>
              <w:rPr>
                <w:szCs w:val="22"/>
                <w:lang w:val="ru-RU" w:bidi="ru-RU"/>
              </w:rPr>
            </w:pPr>
          </w:p>
          <w:p w:rsidR="00FE7D4D" w:rsidRPr="00C264E3" w:rsidRDefault="00FE7D4D" w:rsidP="00FE7D4D">
            <w:pPr>
              <w:spacing w:before="145"/>
              <w:ind w:right="611"/>
              <w:jc w:val="center"/>
              <w:rPr>
                <w:sz w:val="22"/>
                <w:szCs w:val="22"/>
                <w:lang w:bidi="ru-RU"/>
              </w:rPr>
            </w:pPr>
            <w:proofErr w:type="spellStart"/>
            <w:r w:rsidRPr="00C264E3">
              <w:rPr>
                <w:sz w:val="22"/>
                <w:szCs w:val="22"/>
                <w:lang w:bidi="ru-RU"/>
              </w:rPr>
              <w:t>Место</w:t>
            </w:r>
            <w:proofErr w:type="spellEnd"/>
          </w:p>
        </w:tc>
        <w:tc>
          <w:tcPr>
            <w:tcW w:w="1987" w:type="dxa"/>
            <w:vAlign w:val="center"/>
          </w:tcPr>
          <w:p w:rsidR="00FE7D4D" w:rsidRPr="00C264E3" w:rsidRDefault="00FE7D4D" w:rsidP="00FE7D4D">
            <w:pPr>
              <w:spacing w:before="169" w:line="252" w:lineRule="exact"/>
              <w:jc w:val="center"/>
              <w:rPr>
                <w:sz w:val="22"/>
                <w:szCs w:val="22"/>
                <w:lang w:val="ru-RU" w:bidi="ru-RU"/>
              </w:rPr>
            </w:pPr>
            <w:r w:rsidRPr="00C264E3">
              <w:rPr>
                <w:sz w:val="22"/>
                <w:szCs w:val="22"/>
                <w:lang w:val="ru-RU" w:bidi="ru-RU"/>
              </w:rPr>
              <w:t>сельские н.</w:t>
            </w:r>
            <w:r w:rsidRPr="00C264E3">
              <w:rPr>
                <w:spacing w:val="-2"/>
                <w:sz w:val="22"/>
                <w:szCs w:val="22"/>
                <w:lang w:val="ru-RU" w:bidi="ru-RU"/>
              </w:rPr>
              <w:t xml:space="preserve"> </w:t>
            </w:r>
            <w:r w:rsidRPr="00C264E3">
              <w:rPr>
                <w:sz w:val="22"/>
                <w:szCs w:val="22"/>
                <w:lang w:val="ru-RU" w:bidi="ru-RU"/>
              </w:rPr>
              <w:t>п.</w:t>
            </w:r>
          </w:p>
          <w:p w:rsidR="00FE7D4D" w:rsidRPr="00C264E3" w:rsidRDefault="00FE7D4D" w:rsidP="00FE7D4D">
            <w:pPr>
              <w:spacing w:line="252" w:lineRule="exact"/>
              <w:jc w:val="center"/>
              <w:rPr>
                <w:sz w:val="22"/>
                <w:szCs w:val="22"/>
                <w:lang w:val="ru-RU" w:bidi="ru-RU"/>
              </w:rPr>
            </w:pPr>
            <w:r>
              <w:rPr>
                <w:sz w:val="22"/>
                <w:szCs w:val="22"/>
                <w:lang w:val="ru-RU" w:bidi="ru-RU"/>
              </w:rPr>
              <w:t>45</w:t>
            </w:r>
            <w:r w:rsidRPr="00C264E3">
              <w:rPr>
                <w:sz w:val="22"/>
                <w:szCs w:val="22"/>
                <w:lang w:val="ru-RU" w:bidi="ru-RU"/>
              </w:rPr>
              <w:t xml:space="preserve"> / 100</w:t>
            </w:r>
            <w:r w:rsidRPr="00C264E3">
              <w:rPr>
                <w:spacing w:val="-1"/>
                <w:sz w:val="22"/>
                <w:szCs w:val="22"/>
                <w:lang w:val="ru-RU" w:bidi="ru-RU"/>
              </w:rPr>
              <w:t xml:space="preserve"> </w:t>
            </w:r>
            <w:r w:rsidRPr="00C264E3">
              <w:rPr>
                <w:sz w:val="22"/>
                <w:szCs w:val="22"/>
                <w:lang w:val="ru-RU" w:bidi="ru-RU"/>
              </w:rPr>
              <w:t>детей</w:t>
            </w:r>
          </w:p>
          <w:p w:rsidR="00FE7D4D" w:rsidRPr="00C264E3" w:rsidRDefault="00FE7D4D" w:rsidP="00FE7D4D">
            <w:pPr>
              <w:spacing w:before="1"/>
              <w:jc w:val="center"/>
              <w:rPr>
                <w:sz w:val="22"/>
                <w:szCs w:val="22"/>
                <w:lang w:val="ru-RU" w:bidi="ru-RU"/>
              </w:rPr>
            </w:pPr>
            <w:r w:rsidRPr="00C264E3">
              <w:rPr>
                <w:sz w:val="22"/>
                <w:szCs w:val="22"/>
                <w:lang w:val="ru-RU" w:bidi="ru-RU"/>
              </w:rPr>
              <w:t>от 7 до 18 лет</w:t>
            </w:r>
          </w:p>
        </w:tc>
        <w:tc>
          <w:tcPr>
            <w:tcW w:w="1985" w:type="dxa"/>
            <w:vMerge w:val="restart"/>
            <w:vAlign w:val="center"/>
          </w:tcPr>
          <w:p w:rsidR="00FE7D4D" w:rsidRPr="00C264E3" w:rsidRDefault="00FE7D4D" w:rsidP="00FE7D4D">
            <w:pPr>
              <w:jc w:val="center"/>
              <w:rPr>
                <w:szCs w:val="22"/>
                <w:lang w:val="ru-RU" w:bidi="ru-RU"/>
              </w:rPr>
            </w:pPr>
          </w:p>
          <w:p w:rsidR="00FE7D4D" w:rsidRPr="00C264E3" w:rsidRDefault="00FE7D4D" w:rsidP="00FE7D4D">
            <w:pPr>
              <w:spacing w:before="169"/>
              <w:ind w:left="479" w:right="246" w:hanging="63"/>
              <w:jc w:val="center"/>
              <w:rPr>
                <w:sz w:val="22"/>
                <w:szCs w:val="22"/>
                <w:lang w:bidi="ru-RU"/>
              </w:rPr>
            </w:pPr>
            <w:proofErr w:type="spellStart"/>
            <w:r w:rsidRPr="00C264E3">
              <w:rPr>
                <w:sz w:val="22"/>
                <w:szCs w:val="22"/>
                <w:lang w:bidi="ru-RU"/>
              </w:rPr>
              <w:t>Транспортно</w:t>
            </w:r>
            <w:proofErr w:type="spellEnd"/>
            <w:r w:rsidRPr="00C264E3">
              <w:rPr>
                <w:sz w:val="22"/>
                <w:szCs w:val="22"/>
                <w:lang w:bidi="ru-RU"/>
              </w:rPr>
              <w:t xml:space="preserve">- </w:t>
            </w:r>
            <w:proofErr w:type="spellStart"/>
            <w:r w:rsidRPr="00C264E3">
              <w:rPr>
                <w:sz w:val="22"/>
                <w:szCs w:val="22"/>
                <w:lang w:bidi="ru-RU"/>
              </w:rPr>
              <w:t>пешеходная</w:t>
            </w:r>
            <w:proofErr w:type="spellEnd"/>
            <w:r w:rsidRPr="00C264E3">
              <w:rPr>
                <w:sz w:val="22"/>
                <w:szCs w:val="22"/>
                <w:lang w:bidi="ru-RU"/>
              </w:rPr>
              <w:t xml:space="preserve"> </w:t>
            </w:r>
            <w:proofErr w:type="spellStart"/>
            <w:r w:rsidRPr="00C264E3">
              <w:rPr>
                <w:sz w:val="22"/>
                <w:szCs w:val="22"/>
                <w:lang w:bidi="ru-RU"/>
              </w:rPr>
              <w:t>доступность</w:t>
            </w:r>
            <w:proofErr w:type="spellEnd"/>
          </w:p>
        </w:tc>
        <w:tc>
          <w:tcPr>
            <w:tcW w:w="1487" w:type="dxa"/>
            <w:vMerge w:val="restart"/>
            <w:vAlign w:val="center"/>
          </w:tcPr>
          <w:p w:rsidR="00FE7D4D" w:rsidRPr="00C264E3" w:rsidRDefault="00FE7D4D" w:rsidP="00FE7D4D">
            <w:pPr>
              <w:jc w:val="center"/>
              <w:rPr>
                <w:szCs w:val="22"/>
                <w:lang w:bidi="ru-RU"/>
              </w:rPr>
            </w:pPr>
          </w:p>
          <w:p w:rsidR="00FE7D4D" w:rsidRPr="00C264E3" w:rsidRDefault="00FE7D4D" w:rsidP="00FE7D4D">
            <w:pPr>
              <w:jc w:val="center"/>
              <w:rPr>
                <w:szCs w:val="22"/>
                <w:lang w:bidi="ru-RU"/>
              </w:rPr>
            </w:pPr>
          </w:p>
          <w:p w:rsidR="00FE7D4D" w:rsidRPr="00C264E3" w:rsidRDefault="00FE7D4D" w:rsidP="00FE7D4D">
            <w:pPr>
              <w:spacing w:before="145"/>
              <w:ind w:left="405" w:right="260"/>
              <w:jc w:val="center"/>
              <w:rPr>
                <w:sz w:val="22"/>
                <w:szCs w:val="22"/>
                <w:lang w:bidi="ru-RU"/>
              </w:rPr>
            </w:pPr>
            <w:proofErr w:type="spellStart"/>
            <w:r w:rsidRPr="00C264E3">
              <w:rPr>
                <w:sz w:val="22"/>
                <w:szCs w:val="22"/>
                <w:lang w:bidi="ru-RU"/>
              </w:rPr>
              <w:t>Минут</w:t>
            </w:r>
            <w:proofErr w:type="spellEnd"/>
          </w:p>
        </w:tc>
        <w:tc>
          <w:tcPr>
            <w:tcW w:w="1033" w:type="dxa"/>
            <w:gridSpan w:val="2"/>
            <w:vMerge w:val="restart"/>
            <w:vAlign w:val="center"/>
          </w:tcPr>
          <w:p w:rsidR="00FE7D4D" w:rsidRPr="00C264E3" w:rsidRDefault="00FE7D4D" w:rsidP="00FE7D4D">
            <w:pPr>
              <w:jc w:val="center"/>
              <w:rPr>
                <w:sz w:val="22"/>
                <w:szCs w:val="22"/>
                <w:lang w:bidi="ru-RU"/>
              </w:rPr>
            </w:pPr>
          </w:p>
          <w:p w:rsidR="00FE7D4D" w:rsidRPr="00FE7D4D" w:rsidRDefault="00FE7D4D" w:rsidP="00FE7D4D">
            <w:pPr>
              <w:jc w:val="center"/>
              <w:rPr>
                <w:sz w:val="22"/>
                <w:szCs w:val="22"/>
                <w:lang w:val="ru-RU" w:bidi="ru-RU"/>
              </w:rPr>
            </w:pPr>
            <w:r>
              <w:rPr>
                <w:sz w:val="22"/>
                <w:szCs w:val="22"/>
                <w:lang w:val="ru-RU" w:bidi="ru-RU"/>
              </w:rPr>
              <w:t>30</w:t>
            </w:r>
          </w:p>
        </w:tc>
      </w:tr>
      <w:tr w:rsidR="00FE7D4D" w:rsidRPr="00C264E3" w:rsidTr="00FE7D4D">
        <w:trPr>
          <w:trHeight w:val="856"/>
        </w:trPr>
        <w:tc>
          <w:tcPr>
            <w:tcW w:w="538" w:type="dxa"/>
            <w:vMerge/>
          </w:tcPr>
          <w:p w:rsidR="00FE7D4D" w:rsidRPr="00FE7D4D" w:rsidRDefault="00FE7D4D" w:rsidP="00C264E3">
            <w:pPr>
              <w:rPr>
                <w:sz w:val="22"/>
                <w:szCs w:val="22"/>
                <w:lang w:bidi="ru-RU"/>
              </w:rPr>
            </w:pPr>
          </w:p>
        </w:tc>
        <w:tc>
          <w:tcPr>
            <w:tcW w:w="2810" w:type="dxa"/>
            <w:vMerge/>
          </w:tcPr>
          <w:p w:rsidR="00FE7D4D" w:rsidRPr="00FE7D4D" w:rsidRDefault="00FE7D4D" w:rsidP="00C264E3">
            <w:pPr>
              <w:rPr>
                <w:szCs w:val="22"/>
                <w:lang w:bidi="ru-RU"/>
              </w:rPr>
            </w:pPr>
          </w:p>
        </w:tc>
        <w:tc>
          <w:tcPr>
            <w:tcW w:w="2410" w:type="dxa"/>
            <w:vMerge/>
          </w:tcPr>
          <w:p w:rsidR="00FE7D4D" w:rsidRPr="00C264E3" w:rsidRDefault="00FE7D4D" w:rsidP="00C264E3">
            <w:pPr>
              <w:spacing w:before="65"/>
              <w:ind w:left="223" w:right="73" w:firstLine="3"/>
              <w:jc w:val="center"/>
              <w:rPr>
                <w:sz w:val="22"/>
                <w:szCs w:val="22"/>
                <w:lang w:bidi="ru-RU"/>
              </w:rPr>
            </w:pPr>
          </w:p>
        </w:tc>
        <w:tc>
          <w:tcPr>
            <w:tcW w:w="1987" w:type="dxa"/>
            <w:vMerge/>
          </w:tcPr>
          <w:p w:rsidR="00FE7D4D" w:rsidRPr="00C264E3" w:rsidRDefault="00FE7D4D" w:rsidP="00C264E3">
            <w:pPr>
              <w:rPr>
                <w:szCs w:val="22"/>
                <w:lang w:bidi="ru-RU"/>
              </w:rPr>
            </w:pPr>
          </w:p>
        </w:tc>
        <w:tc>
          <w:tcPr>
            <w:tcW w:w="1987" w:type="dxa"/>
          </w:tcPr>
          <w:p w:rsidR="00FE7D4D" w:rsidRPr="00FE7D4D" w:rsidRDefault="00FE7D4D" w:rsidP="00FE7D4D">
            <w:pPr>
              <w:jc w:val="center"/>
              <w:rPr>
                <w:szCs w:val="22"/>
                <w:lang w:val="ru-RU" w:bidi="ru-RU"/>
              </w:rPr>
            </w:pPr>
            <w:proofErr w:type="gramStart"/>
            <w:r>
              <w:rPr>
                <w:szCs w:val="22"/>
                <w:lang w:val="ru-RU" w:bidi="ru-RU"/>
              </w:rPr>
              <w:t>Городские</w:t>
            </w:r>
            <w:proofErr w:type="gramEnd"/>
            <w:r>
              <w:rPr>
                <w:szCs w:val="22"/>
                <w:lang w:val="ru-RU" w:bidi="ru-RU"/>
              </w:rPr>
              <w:t xml:space="preserve"> </w:t>
            </w:r>
            <w:proofErr w:type="spellStart"/>
            <w:r>
              <w:rPr>
                <w:szCs w:val="22"/>
                <w:lang w:val="ru-RU" w:bidi="ru-RU"/>
              </w:rPr>
              <w:t>н.п</w:t>
            </w:r>
            <w:proofErr w:type="spellEnd"/>
            <w:r>
              <w:rPr>
                <w:szCs w:val="22"/>
                <w:lang w:val="ru-RU" w:bidi="ru-RU"/>
              </w:rPr>
              <w:t>. 94 / 100 детей от 7 до 18 лет</w:t>
            </w:r>
          </w:p>
        </w:tc>
        <w:tc>
          <w:tcPr>
            <w:tcW w:w="1985" w:type="dxa"/>
            <w:vMerge/>
          </w:tcPr>
          <w:p w:rsidR="00FE7D4D" w:rsidRPr="00FE7D4D" w:rsidRDefault="00FE7D4D" w:rsidP="00C264E3">
            <w:pPr>
              <w:rPr>
                <w:szCs w:val="22"/>
                <w:lang w:val="ru-RU" w:bidi="ru-RU"/>
              </w:rPr>
            </w:pPr>
          </w:p>
        </w:tc>
        <w:tc>
          <w:tcPr>
            <w:tcW w:w="1487" w:type="dxa"/>
            <w:vMerge/>
          </w:tcPr>
          <w:p w:rsidR="00FE7D4D" w:rsidRPr="00FE7D4D" w:rsidRDefault="00FE7D4D" w:rsidP="00C264E3">
            <w:pPr>
              <w:rPr>
                <w:szCs w:val="22"/>
                <w:lang w:val="ru-RU" w:bidi="ru-RU"/>
              </w:rPr>
            </w:pPr>
          </w:p>
        </w:tc>
        <w:tc>
          <w:tcPr>
            <w:tcW w:w="1033" w:type="dxa"/>
            <w:gridSpan w:val="2"/>
            <w:vMerge/>
          </w:tcPr>
          <w:p w:rsidR="00FE7D4D" w:rsidRPr="00FE7D4D" w:rsidRDefault="00FE7D4D" w:rsidP="00C264E3">
            <w:pPr>
              <w:rPr>
                <w:sz w:val="22"/>
                <w:szCs w:val="22"/>
                <w:lang w:val="ru-RU" w:bidi="ru-RU"/>
              </w:rPr>
            </w:pPr>
          </w:p>
        </w:tc>
      </w:tr>
      <w:tr w:rsidR="00F2350B" w:rsidRPr="00C264E3" w:rsidTr="00FE7D4D">
        <w:trPr>
          <w:trHeight w:val="2784"/>
        </w:trPr>
        <w:tc>
          <w:tcPr>
            <w:tcW w:w="538" w:type="dxa"/>
            <w:vMerge w:val="restart"/>
          </w:tcPr>
          <w:p w:rsidR="00F2350B" w:rsidRPr="00FE7D4D" w:rsidRDefault="00F2350B" w:rsidP="00C264E3">
            <w:pPr>
              <w:rPr>
                <w:sz w:val="22"/>
                <w:szCs w:val="22"/>
                <w:lang w:val="ru-RU" w:bidi="ru-RU"/>
              </w:rPr>
            </w:pPr>
          </w:p>
          <w:p w:rsidR="00F2350B" w:rsidRPr="00FE7D4D" w:rsidRDefault="00F2350B" w:rsidP="00C264E3">
            <w:pPr>
              <w:rPr>
                <w:sz w:val="22"/>
                <w:szCs w:val="22"/>
                <w:lang w:val="ru-RU" w:bidi="ru-RU"/>
              </w:rPr>
            </w:pPr>
          </w:p>
          <w:p w:rsidR="00F2350B" w:rsidRPr="00FE7D4D" w:rsidRDefault="00F2350B" w:rsidP="00C264E3">
            <w:pPr>
              <w:rPr>
                <w:sz w:val="22"/>
                <w:szCs w:val="22"/>
                <w:lang w:val="ru-RU" w:bidi="ru-RU"/>
              </w:rPr>
            </w:pPr>
          </w:p>
          <w:p w:rsidR="00F2350B" w:rsidRPr="00FE7D4D" w:rsidRDefault="00F2350B" w:rsidP="00C264E3">
            <w:pPr>
              <w:rPr>
                <w:sz w:val="22"/>
                <w:szCs w:val="22"/>
                <w:lang w:val="ru-RU" w:bidi="ru-RU"/>
              </w:rPr>
            </w:pPr>
          </w:p>
          <w:p w:rsidR="00F2350B" w:rsidRPr="00FE7D4D" w:rsidRDefault="00F2350B" w:rsidP="00C264E3">
            <w:pPr>
              <w:spacing w:before="9"/>
              <w:rPr>
                <w:sz w:val="21"/>
                <w:szCs w:val="22"/>
                <w:lang w:val="ru-RU" w:bidi="ru-RU"/>
              </w:rPr>
            </w:pPr>
          </w:p>
          <w:p w:rsidR="00F2350B" w:rsidRPr="00FE7D4D" w:rsidRDefault="00F77B69" w:rsidP="00C264E3">
            <w:pPr>
              <w:spacing w:before="1"/>
              <w:ind w:left="52" w:right="46"/>
              <w:jc w:val="center"/>
              <w:rPr>
                <w:b/>
                <w:sz w:val="22"/>
                <w:szCs w:val="22"/>
                <w:lang w:val="ru-RU" w:bidi="ru-RU"/>
              </w:rPr>
            </w:pPr>
            <w:r>
              <w:rPr>
                <w:b/>
                <w:sz w:val="22"/>
                <w:szCs w:val="22"/>
                <w:lang w:val="ru-RU" w:bidi="ru-RU"/>
              </w:rPr>
              <w:t>2</w:t>
            </w:r>
            <w:r w:rsidR="00F2350B" w:rsidRPr="00FE7D4D">
              <w:rPr>
                <w:b/>
                <w:sz w:val="22"/>
                <w:szCs w:val="22"/>
                <w:lang w:val="ru-RU" w:bidi="ru-RU"/>
              </w:rPr>
              <w:t>.3</w:t>
            </w:r>
          </w:p>
        </w:tc>
        <w:tc>
          <w:tcPr>
            <w:tcW w:w="2810" w:type="dxa"/>
            <w:vMerge w:val="restart"/>
          </w:tcPr>
          <w:p w:rsidR="00F2350B" w:rsidRPr="00FE7D4D" w:rsidRDefault="00F2350B" w:rsidP="00C264E3">
            <w:pPr>
              <w:rPr>
                <w:szCs w:val="22"/>
                <w:lang w:val="ru-RU" w:bidi="ru-RU"/>
              </w:rPr>
            </w:pPr>
          </w:p>
          <w:p w:rsidR="00F2350B" w:rsidRPr="00FE7D4D" w:rsidRDefault="00F2350B" w:rsidP="00C264E3">
            <w:pPr>
              <w:rPr>
                <w:szCs w:val="22"/>
                <w:lang w:val="ru-RU" w:bidi="ru-RU"/>
              </w:rPr>
            </w:pPr>
          </w:p>
          <w:p w:rsidR="00F2350B" w:rsidRPr="00FE7D4D" w:rsidRDefault="00F2350B" w:rsidP="00C264E3">
            <w:pPr>
              <w:rPr>
                <w:szCs w:val="22"/>
                <w:lang w:val="ru-RU" w:bidi="ru-RU"/>
              </w:rPr>
            </w:pPr>
          </w:p>
          <w:p w:rsidR="00F2350B" w:rsidRPr="00FE7D4D" w:rsidRDefault="00F2350B" w:rsidP="00C264E3">
            <w:pPr>
              <w:spacing w:before="4"/>
              <w:rPr>
                <w:sz w:val="26"/>
                <w:szCs w:val="22"/>
                <w:lang w:val="ru-RU" w:bidi="ru-RU"/>
              </w:rPr>
            </w:pPr>
          </w:p>
          <w:p w:rsidR="00F2350B" w:rsidRPr="00FE7D4D" w:rsidRDefault="00F2350B" w:rsidP="00C264E3">
            <w:pPr>
              <w:ind w:left="69" w:right="196"/>
              <w:rPr>
                <w:sz w:val="22"/>
                <w:szCs w:val="22"/>
                <w:lang w:val="ru-RU" w:bidi="ru-RU"/>
              </w:rPr>
            </w:pPr>
            <w:r w:rsidRPr="00FE7D4D">
              <w:rPr>
                <w:sz w:val="22"/>
                <w:szCs w:val="22"/>
                <w:lang w:val="ru-RU" w:bidi="ru-RU"/>
              </w:rPr>
              <w:t>Объекты дополнительного образования</w:t>
            </w:r>
          </w:p>
        </w:tc>
        <w:tc>
          <w:tcPr>
            <w:tcW w:w="2410" w:type="dxa"/>
            <w:vMerge w:val="restart"/>
          </w:tcPr>
          <w:p w:rsidR="00F2350B" w:rsidRPr="00C264E3" w:rsidRDefault="00F2350B" w:rsidP="00C264E3">
            <w:pPr>
              <w:ind w:left="300" w:right="151" w:firstLine="1"/>
              <w:jc w:val="center"/>
              <w:rPr>
                <w:sz w:val="22"/>
                <w:szCs w:val="22"/>
                <w:lang w:val="ru-RU" w:bidi="ru-RU"/>
              </w:rPr>
            </w:pPr>
            <w:r w:rsidRPr="00C264E3">
              <w:rPr>
                <w:sz w:val="22"/>
                <w:szCs w:val="22"/>
                <w:lang w:val="ru-RU" w:bidi="ru-RU"/>
              </w:rPr>
              <w:t>Число мест на программах дополнительного образования, реализуемых на базе образовательных организаций, реализующих программы</w:t>
            </w:r>
          </w:p>
          <w:p w:rsidR="00F2350B" w:rsidRPr="00C264E3" w:rsidRDefault="00F2350B" w:rsidP="00C264E3">
            <w:pPr>
              <w:spacing w:line="252" w:lineRule="exact"/>
              <w:ind w:left="459" w:right="308"/>
              <w:jc w:val="center"/>
              <w:rPr>
                <w:sz w:val="22"/>
                <w:szCs w:val="22"/>
                <w:lang w:bidi="ru-RU"/>
              </w:rPr>
            </w:pPr>
            <w:proofErr w:type="spellStart"/>
            <w:r w:rsidRPr="00C264E3">
              <w:rPr>
                <w:sz w:val="22"/>
                <w:szCs w:val="22"/>
                <w:lang w:bidi="ru-RU"/>
              </w:rPr>
              <w:t>дополнительного</w:t>
            </w:r>
            <w:proofErr w:type="spellEnd"/>
            <w:r w:rsidRPr="00C264E3">
              <w:rPr>
                <w:sz w:val="22"/>
                <w:szCs w:val="22"/>
                <w:lang w:bidi="ru-RU"/>
              </w:rPr>
              <w:t xml:space="preserve"> </w:t>
            </w:r>
            <w:proofErr w:type="spellStart"/>
            <w:r w:rsidRPr="00C264E3">
              <w:rPr>
                <w:sz w:val="22"/>
                <w:szCs w:val="22"/>
                <w:lang w:bidi="ru-RU"/>
              </w:rPr>
              <w:t>образования</w:t>
            </w:r>
            <w:proofErr w:type="spellEnd"/>
          </w:p>
        </w:tc>
        <w:tc>
          <w:tcPr>
            <w:tcW w:w="1987" w:type="dxa"/>
            <w:vMerge w:val="restart"/>
          </w:tcPr>
          <w:p w:rsidR="00F2350B" w:rsidRPr="00C264E3" w:rsidRDefault="00F2350B" w:rsidP="00C264E3">
            <w:pPr>
              <w:rPr>
                <w:szCs w:val="22"/>
                <w:lang w:bidi="ru-RU"/>
              </w:rPr>
            </w:pPr>
          </w:p>
          <w:p w:rsidR="00F2350B" w:rsidRPr="00C264E3" w:rsidRDefault="00F2350B" w:rsidP="00C264E3">
            <w:pPr>
              <w:rPr>
                <w:szCs w:val="22"/>
                <w:lang w:bidi="ru-RU"/>
              </w:rPr>
            </w:pPr>
          </w:p>
          <w:p w:rsidR="00F2350B" w:rsidRPr="00C264E3" w:rsidRDefault="00F2350B" w:rsidP="00C264E3">
            <w:pPr>
              <w:rPr>
                <w:szCs w:val="22"/>
                <w:lang w:bidi="ru-RU"/>
              </w:rPr>
            </w:pPr>
          </w:p>
          <w:p w:rsidR="00F2350B" w:rsidRPr="00C264E3" w:rsidRDefault="00F2350B" w:rsidP="00C264E3">
            <w:pPr>
              <w:rPr>
                <w:szCs w:val="22"/>
                <w:lang w:bidi="ru-RU"/>
              </w:rPr>
            </w:pPr>
          </w:p>
          <w:p w:rsidR="00F2350B" w:rsidRPr="00C264E3" w:rsidRDefault="00F2350B" w:rsidP="00C264E3">
            <w:pPr>
              <w:spacing w:before="154"/>
              <w:ind w:right="665"/>
              <w:jc w:val="right"/>
              <w:rPr>
                <w:sz w:val="22"/>
                <w:szCs w:val="22"/>
                <w:lang w:bidi="ru-RU"/>
              </w:rPr>
            </w:pPr>
            <w:proofErr w:type="spellStart"/>
            <w:r w:rsidRPr="00C264E3">
              <w:rPr>
                <w:sz w:val="22"/>
                <w:szCs w:val="22"/>
                <w:lang w:bidi="ru-RU"/>
              </w:rPr>
              <w:t>Мест</w:t>
            </w:r>
            <w:proofErr w:type="spellEnd"/>
          </w:p>
        </w:tc>
        <w:tc>
          <w:tcPr>
            <w:tcW w:w="1987" w:type="dxa"/>
          </w:tcPr>
          <w:p w:rsidR="00F2350B" w:rsidRPr="00C264E3" w:rsidRDefault="00F2350B" w:rsidP="00C264E3">
            <w:pPr>
              <w:rPr>
                <w:szCs w:val="22"/>
                <w:lang w:val="ru-RU" w:bidi="ru-RU"/>
              </w:rPr>
            </w:pPr>
          </w:p>
          <w:p w:rsidR="00F2350B" w:rsidRPr="00C264E3" w:rsidRDefault="00F2350B" w:rsidP="00C264E3">
            <w:pPr>
              <w:rPr>
                <w:szCs w:val="22"/>
                <w:lang w:val="ru-RU" w:bidi="ru-RU"/>
              </w:rPr>
            </w:pPr>
          </w:p>
          <w:p w:rsidR="00F2350B" w:rsidRPr="00C264E3" w:rsidRDefault="00F2350B" w:rsidP="00C264E3">
            <w:pPr>
              <w:spacing w:before="5"/>
              <w:rPr>
                <w:sz w:val="28"/>
                <w:szCs w:val="22"/>
                <w:lang w:val="ru-RU" w:bidi="ru-RU"/>
              </w:rPr>
            </w:pPr>
          </w:p>
          <w:p w:rsidR="00F2350B" w:rsidRPr="00C264E3" w:rsidRDefault="00F2350B" w:rsidP="00C264E3">
            <w:pPr>
              <w:ind w:left="440" w:right="92" w:hanging="20"/>
              <w:rPr>
                <w:sz w:val="22"/>
                <w:szCs w:val="22"/>
                <w:lang w:val="ru-RU" w:bidi="ru-RU"/>
              </w:rPr>
            </w:pPr>
            <w:proofErr w:type="gramStart"/>
            <w:r w:rsidRPr="00C264E3">
              <w:rPr>
                <w:sz w:val="22"/>
                <w:szCs w:val="22"/>
                <w:lang w:val="ru-RU" w:bidi="ru-RU"/>
              </w:rPr>
              <w:t>сельские</w:t>
            </w:r>
            <w:proofErr w:type="gramEnd"/>
            <w:r w:rsidRPr="00C264E3">
              <w:rPr>
                <w:sz w:val="22"/>
                <w:szCs w:val="22"/>
                <w:lang w:val="ru-RU" w:bidi="ru-RU"/>
              </w:rPr>
              <w:t xml:space="preserve"> н. </w:t>
            </w:r>
            <w:r w:rsidRPr="00C264E3">
              <w:rPr>
                <w:spacing w:val="-8"/>
                <w:sz w:val="22"/>
                <w:szCs w:val="22"/>
                <w:lang w:val="ru-RU" w:bidi="ru-RU"/>
              </w:rPr>
              <w:t xml:space="preserve">п. </w:t>
            </w:r>
            <w:r w:rsidRPr="00C264E3">
              <w:rPr>
                <w:sz w:val="22"/>
                <w:szCs w:val="22"/>
                <w:lang w:val="ru-RU" w:bidi="ru-RU"/>
              </w:rPr>
              <w:t>10 /100</w:t>
            </w:r>
            <w:r w:rsidRPr="00C264E3">
              <w:rPr>
                <w:spacing w:val="1"/>
                <w:sz w:val="22"/>
                <w:szCs w:val="22"/>
                <w:lang w:val="ru-RU" w:bidi="ru-RU"/>
              </w:rPr>
              <w:t xml:space="preserve"> </w:t>
            </w:r>
            <w:r w:rsidRPr="00C264E3">
              <w:rPr>
                <w:sz w:val="22"/>
                <w:szCs w:val="22"/>
                <w:lang w:val="ru-RU" w:bidi="ru-RU"/>
              </w:rPr>
              <w:t>детей</w:t>
            </w:r>
          </w:p>
          <w:p w:rsidR="00F2350B" w:rsidRPr="00C264E3" w:rsidRDefault="00F2350B" w:rsidP="00C264E3">
            <w:pPr>
              <w:ind w:left="421"/>
              <w:rPr>
                <w:sz w:val="22"/>
                <w:szCs w:val="22"/>
                <w:lang w:val="ru-RU" w:bidi="ru-RU"/>
              </w:rPr>
            </w:pPr>
            <w:r w:rsidRPr="00C264E3">
              <w:rPr>
                <w:sz w:val="22"/>
                <w:szCs w:val="22"/>
                <w:lang w:val="ru-RU" w:bidi="ru-RU"/>
              </w:rPr>
              <w:t>от 5 до 18 лет</w:t>
            </w:r>
          </w:p>
        </w:tc>
        <w:tc>
          <w:tcPr>
            <w:tcW w:w="1985" w:type="dxa"/>
            <w:vMerge w:val="restart"/>
          </w:tcPr>
          <w:p w:rsidR="00F2350B" w:rsidRPr="00C264E3" w:rsidRDefault="00F2350B" w:rsidP="00C264E3">
            <w:pPr>
              <w:rPr>
                <w:szCs w:val="22"/>
                <w:lang w:val="ru-RU" w:bidi="ru-RU"/>
              </w:rPr>
            </w:pPr>
          </w:p>
          <w:p w:rsidR="00F2350B" w:rsidRPr="00C264E3" w:rsidRDefault="00F2350B" w:rsidP="00C264E3">
            <w:pPr>
              <w:rPr>
                <w:szCs w:val="22"/>
                <w:lang w:val="ru-RU" w:bidi="ru-RU"/>
              </w:rPr>
            </w:pPr>
          </w:p>
          <w:p w:rsidR="00F2350B" w:rsidRPr="00C264E3" w:rsidRDefault="00F2350B" w:rsidP="00C264E3">
            <w:pPr>
              <w:rPr>
                <w:szCs w:val="22"/>
                <w:lang w:val="ru-RU" w:bidi="ru-RU"/>
              </w:rPr>
            </w:pPr>
          </w:p>
          <w:p w:rsidR="00F2350B" w:rsidRPr="00C264E3" w:rsidRDefault="00F2350B" w:rsidP="00C264E3">
            <w:pPr>
              <w:spacing w:before="4"/>
              <w:rPr>
                <w:sz w:val="26"/>
                <w:szCs w:val="22"/>
                <w:lang w:val="ru-RU" w:bidi="ru-RU"/>
              </w:rPr>
            </w:pPr>
          </w:p>
          <w:p w:rsidR="00F2350B" w:rsidRPr="00C264E3" w:rsidRDefault="00F2350B" w:rsidP="00C264E3">
            <w:pPr>
              <w:ind w:left="479" w:right="240" w:hanging="72"/>
              <w:rPr>
                <w:sz w:val="22"/>
                <w:szCs w:val="22"/>
                <w:lang w:bidi="ru-RU"/>
              </w:rPr>
            </w:pPr>
            <w:proofErr w:type="spellStart"/>
            <w:r w:rsidRPr="00C264E3">
              <w:rPr>
                <w:sz w:val="22"/>
                <w:szCs w:val="22"/>
                <w:lang w:bidi="ru-RU"/>
              </w:rPr>
              <w:t>Транспортная</w:t>
            </w:r>
            <w:proofErr w:type="spellEnd"/>
            <w:r w:rsidRPr="00C264E3">
              <w:rPr>
                <w:sz w:val="22"/>
                <w:szCs w:val="22"/>
                <w:lang w:bidi="ru-RU"/>
              </w:rPr>
              <w:t xml:space="preserve"> </w:t>
            </w:r>
            <w:proofErr w:type="spellStart"/>
            <w:r w:rsidRPr="00C264E3">
              <w:rPr>
                <w:sz w:val="22"/>
                <w:szCs w:val="22"/>
                <w:lang w:bidi="ru-RU"/>
              </w:rPr>
              <w:t>доступность</w:t>
            </w:r>
            <w:proofErr w:type="spellEnd"/>
          </w:p>
        </w:tc>
        <w:tc>
          <w:tcPr>
            <w:tcW w:w="1487" w:type="dxa"/>
            <w:vMerge w:val="restart"/>
          </w:tcPr>
          <w:p w:rsidR="00F2350B" w:rsidRPr="00C264E3" w:rsidRDefault="00F2350B" w:rsidP="00C264E3">
            <w:pPr>
              <w:rPr>
                <w:szCs w:val="22"/>
                <w:lang w:bidi="ru-RU"/>
              </w:rPr>
            </w:pPr>
          </w:p>
          <w:p w:rsidR="00F2350B" w:rsidRPr="00C264E3" w:rsidRDefault="00F2350B" w:rsidP="00C264E3">
            <w:pPr>
              <w:rPr>
                <w:szCs w:val="22"/>
                <w:lang w:bidi="ru-RU"/>
              </w:rPr>
            </w:pPr>
          </w:p>
          <w:p w:rsidR="00F2350B" w:rsidRPr="00C264E3" w:rsidRDefault="00F2350B" w:rsidP="00C264E3">
            <w:pPr>
              <w:rPr>
                <w:szCs w:val="22"/>
                <w:lang w:bidi="ru-RU"/>
              </w:rPr>
            </w:pPr>
          </w:p>
          <w:p w:rsidR="00F2350B" w:rsidRPr="00C264E3" w:rsidRDefault="00F2350B" w:rsidP="00C264E3">
            <w:pPr>
              <w:rPr>
                <w:szCs w:val="22"/>
                <w:lang w:bidi="ru-RU"/>
              </w:rPr>
            </w:pPr>
          </w:p>
          <w:p w:rsidR="00F2350B" w:rsidRPr="00C264E3" w:rsidRDefault="00F2350B" w:rsidP="00C264E3">
            <w:pPr>
              <w:spacing w:before="154"/>
              <w:ind w:left="405" w:right="260"/>
              <w:jc w:val="center"/>
              <w:rPr>
                <w:sz w:val="22"/>
                <w:szCs w:val="22"/>
                <w:lang w:bidi="ru-RU"/>
              </w:rPr>
            </w:pPr>
            <w:proofErr w:type="spellStart"/>
            <w:r w:rsidRPr="00C264E3">
              <w:rPr>
                <w:sz w:val="22"/>
                <w:szCs w:val="22"/>
                <w:lang w:bidi="ru-RU"/>
              </w:rPr>
              <w:t>Минут</w:t>
            </w:r>
            <w:proofErr w:type="spellEnd"/>
          </w:p>
        </w:tc>
        <w:tc>
          <w:tcPr>
            <w:tcW w:w="1033" w:type="dxa"/>
            <w:gridSpan w:val="2"/>
            <w:vMerge w:val="restart"/>
          </w:tcPr>
          <w:p w:rsidR="00F2350B" w:rsidRPr="00C264E3" w:rsidRDefault="00F2350B" w:rsidP="00C264E3">
            <w:pPr>
              <w:rPr>
                <w:sz w:val="22"/>
                <w:szCs w:val="22"/>
                <w:lang w:bidi="ru-RU"/>
              </w:rPr>
            </w:pPr>
          </w:p>
          <w:p w:rsidR="00F2350B" w:rsidRPr="00C264E3" w:rsidRDefault="00F2350B" w:rsidP="00C264E3">
            <w:pPr>
              <w:rPr>
                <w:sz w:val="22"/>
                <w:szCs w:val="22"/>
                <w:lang w:bidi="ru-RU"/>
              </w:rPr>
            </w:pPr>
          </w:p>
          <w:p w:rsidR="00F2350B" w:rsidRPr="00C264E3" w:rsidRDefault="00F2350B" w:rsidP="00C264E3">
            <w:pPr>
              <w:rPr>
                <w:sz w:val="22"/>
                <w:szCs w:val="22"/>
                <w:lang w:bidi="ru-RU"/>
              </w:rPr>
            </w:pPr>
          </w:p>
          <w:p w:rsidR="00F2350B" w:rsidRPr="00C264E3" w:rsidRDefault="00F2350B" w:rsidP="00C264E3">
            <w:pPr>
              <w:rPr>
                <w:sz w:val="22"/>
                <w:szCs w:val="22"/>
                <w:lang w:bidi="ru-RU"/>
              </w:rPr>
            </w:pPr>
          </w:p>
          <w:p w:rsidR="00F2350B" w:rsidRPr="00C264E3" w:rsidRDefault="00F2350B" w:rsidP="00C264E3">
            <w:pPr>
              <w:spacing w:before="5"/>
              <w:rPr>
                <w:sz w:val="21"/>
                <w:szCs w:val="22"/>
                <w:lang w:bidi="ru-RU"/>
              </w:rPr>
            </w:pPr>
          </w:p>
          <w:p w:rsidR="00F2350B" w:rsidRPr="00C264E3" w:rsidRDefault="00F2350B" w:rsidP="00C264E3">
            <w:pPr>
              <w:ind w:right="285"/>
              <w:jc w:val="right"/>
              <w:rPr>
                <w:sz w:val="22"/>
                <w:szCs w:val="22"/>
                <w:lang w:bidi="ru-RU"/>
              </w:rPr>
            </w:pPr>
            <w:r w:rsidRPr="00C264E3">
              <w:rPr>
                <w:sz w:val="22"/>
                <w:szCs w:val="22"/>
                <w:lang w:bidi="ru-RU"/>
              </w:rPr>
              <w:t>30</w:t>
            </w:r>
          </w:p>
        </w:tc>
      </w:tr>
      <w:tr w:rsidR="00F2350B" w:rsidRPr="00C264E3" w:rsidTr="00FE7D4D">
        <w:trPr>
          <w:trHeight w:val="838"/>
        </w:trPr>
        <w:tc>
          <w:tcPr>
            <w:tcW w:w="538" w:type="dxa"/>
            <w:vMerge/>
          </w:tcPr>
          <w:p w:rsidR="00F2350B" w:rsidRPr="00FE7D4D" w:rsidRDefault="00F2350B" w:rsidP="00C264E3">
            <w:pPr>
              <w:rPr>
                <w:sz w:val="22"/>
                <w:szCs w:val="22"/>
                <w:lang w:bidi="ru-RU"/>
              </w:rPr>
            </w:pPr>
          </w:p>
        </w:tc>
        <w:tc>
          <w:tcPr>
            <w:tcW w:w="2810" w:type="dxa"/>
            <w:vMerge/>
          </w:tcPr>
          <w:p w:rsidR="00F2350B" w:rsidRPr="00FE7D4D" w:rsidRDefault="00F2350B" w:rsidP="00C264E3">
            <w:pPr>
              <w:rPr>
                <w:szCs w:val="22"/>
                <w:lang w:bidi="ru-RU"/>
              </w:rPr>
            </w:pPr>
          </w:p>
        </w:tc>
        <w:tc>
          <w:tcPr>
            <w:tcW w:w="2410" w:type="dxa"/>
            <w:vMerge/>
          </w:tcPr>
          <w:p w:rsidR="00F2350B" w:rsidRPr="00C264E3" w:rsidRDefault="00F2350B" w:rsidP="00C264E3">
            <w:pPr>
              <w:ind w:left="300" w:right="151" w:firstLine="1"/>
              <w:jc w:val="center"/>
              <w:rPr>
                <w:sz w:val="22"/>
                <w:szCs w:val="22"/>
                <w:lang w:bidi="ru-RU"/>
              </w:rPr>
            </w:pPr>
          </w:p>
        </w:tc>
        <w:tc>
          <w:tcPr>
            <w:tcW w:w="1987" w:type="dxa"/>
            <w:vMerge/>
          </w:tcPr>
          <w:p w:rsidR="00F2350B" w:rsidRPr="00C264E3" w:rsidRDefault="00F2350B" w:rsidP="00C264E3">
            <w:pPr>
              <w:rPr>
                <w:szCs w:val="22"/>
                <w:lang w:bidi="ru-RU"/>
              </w:rPr>
            </w:pPr>
          </w:p>
        </w:tc>
        <w:tc>
          <w:tcPr>
            <w:tcW w:w="1987" w:type="dxa"/>
            <w:vAlign w:val="center"/>
          </w:tcPr>
          <w:p w:rsidR="00F2350B" w:rsidRPr="00FE7D4D" w:rsidRDefault="00F2350B" w:rsidP="00FE7D4D">
            <w:pPr>
              <w:jc w:val="center"/>
              <w:rPr>
                <w:szCs w:val="22"/>
                <w:lang w:val="ru-RU" w:bidi="ru-RU"/>
              </w:rPr>
            </w:pPr>
            <w:proofErr w:type="gramStart"/>
            <w:r>
              <w:rPr>
                <w:szCs w:val="22"/>
                <w:lang w:val="ru-RU" w:bidi="ru-RU"/>
              </w:rPr>
              <w:t>городские</w:t>
            </w:r>
            <w:proofErr w:type="gramEnd"/>
            <w:r>
              <w:rPr>
                <w:szCs w:val="22"/>
                <w:lang w:val="ru-RU" w:bidi="ru-RU"/>
              </w:rPr>
              <w:t xml:space="preserve"> </w:t>
            </w:r>
            <w:proofErr w:type="spellStart"/>
            <w:r>
              <w:rPr>
                <w:szCs w:val="22"/>
                <w:lang w:val="ru-RU" w:bidi="ru-RU"/>
              </w:rPr>
              <w:t>н.п</w:t>
            </w:r>
            <w:proofErr w:type="spellEnd"/>
            <w:r>
              <w:rPr>
                <w:szCs w:val="22"/>
                <w:lang w:val="ru-RU" w:bidi="ru-RU"/>
              </w:rPr>
              <w:t>. 30 / 100 детей от 5 до 18 лет</w:t>
            </w:r>
          </w:p>
        </w:tc>
        <w:tc>
          <w:tcPr>
            <w:tcW w:w="1985" w:type="dxa"/>
            <w:vMerge/>
          </w:tcPr>
          <w:p w:rsidR="00F2350B" w:rsidRPr="00FE7D4D" w:rsidRDefault="00F2350B" w:rsidP="00C264E3">
            <w:pPr>
              <w:rPr>
                <w:szCs w:val="22"/>
                <w:lang w:val="ru-RU" w:bidi="ru-RU"/>
              </w:rPr>
            </w:pPr>
          </w:p>
        </w:tc>
        <w:tc>
          <w:tcPr>
            <w:tcW w:w="1487" w:type="dxa"/>
            <w:vMerge/>
          </w:tcPr>
          <w:p w:rsidR="00F2350B" w:rsidRPr="00FE7D4D" w:rsidRDefault="00F2350B" w:rsidP="00C264E3">
            <w:pPr>
              <w:rPr>
                <w:szCs w:val="22"/>
                <w:lang w:val="ru-RU" w:bidi="ru-RU"/>
              </w:rPr>
            </w:pPr>
          </w:p>
        </w:tc>
        <w:tc>
          <w:tcPr>
            <w:tcW w:w="1033" w:type="dxa"/>
            <w:gridSpan w:val="2"/>
            <w:vMerge/>
          </w:tcPr>
          <w:p w:rsidR="00F2350B" w:rsidRPr="00FE7D4D" w:rsidRDefault="00F2350B" w:rsidP="00C264E3">
            <w:pPr>
              <w:rPr>
                <w:sz w:val="22"/>
                <w:szCs w:val="22"/>
                <w:lang w:val="ru-RU" w:bidi="ru-RU"/>
              </w:rPr>
            </w:pPr>
          </w:p>
        </w:tc>
      </w:tr>
      <w:tr w:rsidR="00C264E3" w:rsidRPr="00C264E3" w:rsidTr="00C264E3">
        <w:trPr>
          <w:trHeight w:val="287"/>
        </w:trPr>
        <w:tc>
          <w:tcPr>
            <w:tcW w:w="14237" w:type="dxa"/>
            <w:gridSpan w:val="9"/>
            <w:shd w:val="clear" w:color="auto" w:fill="C4BB95"/>
          </w:tcPr>
          <w:p w:rsidR="00C264E3" w:rsidRPr="00C264E3" w:rsidRDefault="00C264E3" w:rsidP="00F77B69">
            <w:pPr>
              <w:spacing w:before="15" w:line="252" w:lineRule="exact"/>
              <w:ind w:left="2364" w:right="2216"/>
              <w:jc w:val="center"/>
              <w:rPr>
                <w:b/>
                <w:sz w:val="22"/>
                <w:szCs w:val="22"/>
                <w:lang w:val="ru-RU" w:bidi="ru-RU"/>
              </w:rPr>
            </w:pPr>
            <w:r w:rsidRPr="00C264E3">
              <w:rPr>
                <w:b/>
                <w:sz w:val="22"/>
                <w:szCs w:val="22"/>
                <w:lang w:val="ru-RU" w:bidi="ru-RU"/>
              </w:rPr>
              <w:t xml:space="preserve">Область автомобильных дорог </w:t>
            </w:r>
            <w:r w:rsidR="00F77B69">
              <w:rPr>
                <w:b/>
                <w:sz w:val="22"/>
                <w:szCs w:val="22"/>
                <w:lang w:val="ru-RU" w:bidi="ru-RU"/>
              </w:rPr>
              <w:t>местного значения</w:t>
            </w:r>
          </w:p>
        </w:tc>
      </w:tr>
      <w:tr w:rsidR="00C264E3" w:rsidRPr="00C264E3" w:rsidTr="00C264E3">
        <w:trPr>
          <w:trHeight w:val="1519"/>
        </w:trPr>
        <w:tc>
          <w:tcPr>
            <w:tcW w:w="538" w:type="dxa"/>
          </w:tcPr>
          <w:p w:rsidR="00C264E3" w:rsidRPr="00C264E3" w:rsidRDefault="00C264E3" w:rsidP="00C264E3">
            <w:pPr>
              <w:rPr>
                <w:sz w:val="22"/>
                <w:szCs w:val="22"/>
                <w:lang w:val="ru-RU" w:bidi="ru-RU"/>
              </w:rPr>
            </w:pPr>
          </w:p>
          <w:p w:rsidR="00C264E3" w:rsidRPr="00C264E3" w:rsidRDefault="00C264E3" w:rsidP="00C264E3">
            <w:pPr>
              <w:spacing w:before="9"/>
              <w:rPr>
                <w:sz w:val="32"/>
                <w:szCs w:val="22"/>
                <w:lang w:val="ru-RU" w:bidi="ru-RU"/>
              </w:rPr>
            </w:pPr>
          </w:p>
          <w:p w:rsidR="00C264E3" w:rsidRPr="00FE7D4D" w:rsidRDefault="00F77B69" w:rsidP="00C264E3">
            <w:pPr>
              <w:ind w:left="52" w:right="46"/>
              <w:jc w:val="center"/>
              <w:rPr>
                <w:b/>
                <w:sz w:val="22"/>
                <w:szCs w:val="22"/>
                <w:lang w:val="ru-RU" w:bidi="ru-RU"/>
              </w:rPr>
            </w:pPr>
            <w:r>
              <w:rPr>
                <w:b/>
                <w:sz w:val="22"/>
                <w:szCs w:val="22"/>
                <w:lang w:val="ru-RU" w:bidi="ru-RU"/>
              </w:rPr>
              <w:t>3</w:t>
            </w:r>
            <w:r w:rsidR="00C264E3" w:rsidRPr="00FE7D4D">
              <w:rPr>
                <w:b/>
                <w:sz w:val="22"/>
                <w:szCs w:val="22"/>
                <w:lang w:val="ru-RU" w:bidi="ru-RU"/>
              </w:rPr>
              <w:t>.1</w:t>
            </w:r>
          </w:p>
        </w:tc>
        <w:tc>
          <w:tcPr>
            <w:tcW w:w="2810" w:type="dxa"/>
          </w:tcPr>
          <w:p w:rsidR="00C264E3" w:rsidRPr="00C264E3" w:rsidRDefault="00C264E3" w:rsidP="00C264E3">
            <w:pPr>
              <w:spacing w:before="121"/>
              <w:ind w:left="69" w:right="206"/>
              <w:rPr>
                <w:sz w:val="22"/>
                <w:szCs w:val="22"/>
                <w:lang w:val="ru-RU" w:bidi="ru-RU"/>
              </w:rPr>
            </w:pPr>
            <w:r w:rsidRPr="00C264E3">
              <w:rPr>
                <w:sz w:val="22"/>
                <w:szCs w:val="22"/>
                <w:lang w:val="ru-RU" w:bidi="ru-RU"/>
              </w:rPr>
              <w:t xml:space="preserve">Автомобильная дорога с твердым покрытием, обеспечивающая связь сельского </w:t>
            </w:r>
            <w:proofErr w:type="spellStart"/>
            <w:r w:rsidRPr="00C264E3">
              <w:rPr>
                <w:sz w:val="22"/>
                <w:szCs w:val="22"/>
                <w:lang w:val="ru-RU" w:bidi="ru-RU"/>
              </w:rPr>
              <w:t>н.п</w:t>
            </w:r>
            <w:proofErr w:type="spellEnd"/>
            <w:r w:rsidRPr="00C264E3">
              <w:rPr>
                <w:sz w:val="22"/>
                <w:szCs w:val="22"/>
                <w:lang w:val="ru-RU" w:bidi="ru-RU"/>
              </w:rPr>
              <w:t>. с сетью дорог общего пользования</w:t>
            </w:r>
          </w:p>
        </w:tc>
        <w:tc>
          <w:tcPr>
            <w:tcW w:w="2410" w:type="dxa"/>
          </w:tcPr>
          <w:p w:rsidR="00C264E3" w:rsidRPr="00C264E3" w:rsidRDefault="00C264E3" w:rsidP="00C264E3">
            <w:pPr>
              <w:rPr>
                <w:szCs w:val="22"/>
                <w:lang w:val="ru-RU" w:bidi="ru-RU"/>
              </w:rPr>
            </w:pPr>
          </w:p>
          <w:p w:rsidR="00C264E3" w:rsidRPr="00C264E3" w:rsidRDefault="00C264E3" w:rsidP="00C264E3">
            <w:pPr>
              <w:spacing w:before="4"/>
              <w:rPr>
                <w:sz w:val="30"/>
                <w:szCs w:val="22"/>
                <w:lang w:val="ru-RU" w:bidi="ru-RU"/>
              </w:rPr>
            </w:pPr>
          </w:p>
          <w:p w:rsidR="00C264E3" w:rsidRPr="00C264E3" w:rsidRDefault="00C264E3" w:rsidP="00C264E3">
            <w:pPr>
              <w:ind w:left="272"/>
              <w:rPr>
                <w:sz w:val="22"/>
                <w:szCs w:val="22"/>
                <w:lang w:bidi="ru-RU"/>
              </w:rPr>
            </w:pPr>
            <w:proofErr w:type="spellStart"/>
            <w:r w:rsidRPr="00C264E3">
              <w:rPr>
                <w:sz w:val="22"/>
                <w:szCs w:val="22"/>
                <w:lang w:bidi="ru-RU"/>
              </w:rPr>
              <w:t>Количество</w:t>
            </w:r>
            <w:proofErr w:type="spellEnd"/>
            <w:r w:rsidRPr="00C264E3">
              <w:rPr>
                <w:sz w:val="22"/>
                <w:szCs w:val="22"/>
                <w:lang w:bidi="ru-RU"/>
              </w:rPr>
              <w:t xml:space="preserve"> </w:t>
            </w:r>
            <w:proofErr w:type="spellStart"/>
            <w:r w:rsidRPr="00C264E3">
              <w:rPr>
                <w:sz w:val="22"/>
                <w:szCs w:val="22"/>
                <w:lang w:bidi="ru-RU"/>
              </w:rPr>
              <w:t>объектов</w:t>
            </w:r>
            <w:proofErr w:type="spellEnd"/>
          </w:p>
        </w:tc>
        <w:tc>
          <w:tcPr>
            <w:tcW w:w="1987" w:type="dxa"/>
          </w:tcPr>
          <w:p w:rsidR="00C264E3" w:rsidRPr="00C264E3" w:rsidRDefault="00C264E3" w:rsidP="00C264E3">
            <w:pPr>
              <w:rPr>
                <w:szCs w:val="22"/>
                <w:lang w:bidi="ru-RU"/>
              </w:rPr>
            </w:pPr>
          </w:p>
          <w:p w:rsidR="00C264E3" w:rsidRPr="00C264E3" w:rsidRDefault="00C264E3" w:rsidP="00C264E3">
            <w:pPr>
              <w:spacing w:before="4"/>
              <w:rPr>
                <w:sz w:val="30"/>
                <w:szCs w:val="22"/>
                <w:lang w:bidi="ru-RU"/>
              </w:rPr>
            </w:pPr>
          </w:p>
          <w:p w:rsidR="00C264E3" w:rsidRPr="00C264E3" w:rsidRDefault="00C264E3" w:rsidP="00C264E3">
            <w:pPr>
              <w:ind w:right="570"/>
              <w:jc w:val="right"/>
              <w:rPr>
                <w:sz w:val="22"/>
                <w:szCs w:val="22"/>
                <w:lang w:bidi="ru-RU"/>
              </w:rPr>
            </w:pPr>
            <w:proofErr w:type="spellStart"/>
            <w:r w:rsidRPr="00C264E3">
              <w:rPr>
                <w:sz w:val="22"/>
                <w:szCs w:val="22"/>
                <w:lang w:bidi="ru-RU"/>
              </w:rPr>
              <w:t>Объект</w:t>
            </w:r>
            <w:proofErr w:type="spellEnd"/>
          </w:p>
        </w:tc>
        <w:tc>
          <w:tcPr>
            <w:tcW w:w="1987" w:type="dxa"/>
          </w:tcPr>
          <w:p w:rsidR="00C264E3" w:rsidRPr="00C264E3" w:rsidRDefault="00C264E3" w:rsidP="00C264E3">
            <w:pPr>
              <w:rPr>
                <w:sz w:val="22"/>
                <w:szCs w:val="22"/>
                <w:lang w:bidi="ru-RU"/>
              </w:rPr>
            </w:pPr>
          </w:p>
          <w:p w:rsidR="00C264E3" w:rsidRPr="00C264E3" w:rsidRDefault="00C264E3" w:rsidP="00C264E3">
            <w:pPr>
              <w:spacing w:before="4"/>
              <w:rPr>
                <w:sz w:val="32"/>
                <w:szCs w:val="22"/>
                <w:lang w:bidi="ru-RU"/>
              </w:rPr>
            </w:pPr>
          </w:p>
          <w:p w:rsidR="00C264E3" w:rsidRPr="00C264E3" w:rsidRDefault="00C264E3" w:rsidP="00C264E3">
            <w:pPr>
              <w:ind w:left="146"/>
              <w:jc w:val="center"/>
              <w:rPr>
                <w:sz w:val="22"/>
                <w:szCs w:val="22"/>
                <w:lang w:bidi="ru-RU"/>
              </w:rPr>
            </w:pPr>
            <w:r w:rsidRPr="00C264E3">
              <w:rPr>
                <w:sz w:val="22"/>
                <w:szCs w:val="22"/>
                <w:lang w:bidi="ru-RU"/>
              </w:rPr>
              <w:t>1</w:t>
            </w:r>
          </w:p>
        </w:tc>
        <w:tc>
          <w:tcPr>
            <w:tcW w:w="1985" w:type="dxa"/>
          </w:tcPr>
          <w:p w:rsidR="00C264E3" w:rsidRPr="00C264E3" w:rsidRDefault="00C264E3" w:rsidP="00C264E3">
            <w:pPr>
              <w:rPr>
                <w:szCs w:val="22"/>
                <w:lang w:bidi="ru-RU"/>
              </w:rPr>
            </w:pPr>
          </w:p>
          <w:p w:rsidR="00C264E3" w:rsidRPr="00C264E3" w:rsidRDefault="00C264E3" w:rsidP="00C264E3">
            <w:pPr>
              <w:spacing w:before="6"/>
              <w:rPr>
                <w:sz w:val="35"/>
                <w:szCs w:val="22"/>
                <w:lang w:bidi="ru-RU"/>
              </w:rPr>
            </w:pPr>
          </w:p>
          <w:p w:rsidR="00C264E3" w:rsidRPr="00C264E3" w:rsidRDefault="00C264E3" w:rsidP="00C264E3">
            <w:pPr>
              <w:ind w:left="387"/>
              <w:rPr>
                <w:sz w:val="22"/>
                <w:szCs w:val="22"/>
                <w:lang w:bidi="ru-RU"/>
              </w:rPr>
            </w:pPr>
            <w:proofErr w:type="spellStart"/>
            <w:r w:rsidRPr="00C264E3">
              <w:rPr>
                <w:sz w:val="22"/>
                <w:szCs w:val="22"/>
                <w:lang w:bidi="ru-RU"/>
              </w:rPr>
              <w:t>Удаленность</w:t>
            </w:r>
            <w:proofErr w:type="spellEnd"/>
          </w:p>
        </w:tc>
        <w:tc>
          <w:tcPr>
            <w:tcW w:w="1560" w:type="dxa"/>
            <w:gridSpan w:val="2"/>
          </w:tcPr>
          <w:p w:rsidR="00C264E3" w:rsidRPr="00C264E3" w:rsidRDefault="00C264E3" w:rsidP="00C264E3">
            <w:pPr>
              <w:rPr>
                <w:szCs w:val="22"/>
                <w:lang w:bidi="ru-RU"/>
              </w:rPr>
            </w:pPr>
          </w:p>
          <w:p w:rsidR="00C264E3" w:rsidRPr="00C264E3" w:rsidRDefault="00C264E3" w:rsidP="00C264E3">
            <w:pPr>
              <w:spacing w:before="6"/>
              <w:rPr>
                <w:sz w:val="35"/>
                <w:szCs w:val="22"/>
                <w:lang w:bidi="ru-RU"/>
              </w:rPr>
            </w:pPr>
          </w:p>
          <w:p w:rsidR="00C264E3" w:rsidRPr="00C264E3" w:rsidRDefault="00C264E3" w:rsidP="00C264E3">
            <w:pPr>
              <w:ind w:left="335" w:right="321"/>
              <w:jc w:val="center"/>
              <w:rPr>
                <w:sz w:val="22"/>
                <w:szCs w:val="22"/>
                <w:lang w:bidi="ru-RU"/>
              </w:rPr>
            </w:pPr>
            <w:proofErr w:type="spellStart"/>
            <w:r w:rsidRPr="00C264E3">
              <w:rPr>
                <w:sz w:val="22"/>
                <w:szCs w:val="22"/>
                <w:lang w:bidi="ru-RU"/>
              </w:rPr>
              <w:t>Метров</w:t>
            </w:r>
            <w:proofErr w:type="spellEnd"/>
          </w:p>
        </w:tc>
        <w:tc>
          <w:tcPr>
            <w:tcW w:w="960" w:type="dxa"/>
          </w:tcPr>
          <w:p w:rsidR="00C264E3" w:rsidRPr="00C264E3" w:rsidRDefault="00C264E3" w:rsidP="00C264E3">
            <w:pPr>
              <w:spacing w:line="246" w:lineRule="exact"/>
              <w:ind w:left="18"/>
              <w:jc w:val="center"/>
              <w:rPr>
                <w:sz w:val="22"/>
                <w:szCs w:val="22"/>
                <w:lang w:val="ru-RU" w:bidi="ru-RU"/>
              </w:rPr>
            </w:pPr>
            <w:r w:rsidRPr="00C264E3">
              <w:rPr>
                <w:sz w:val="22"/>
                <w:szCs w:val="22"/>
                <w:lang w:val="ru-RU" w:bidi="ru-RU"/>
              </w:rPr>
              <w:t>0</w:t>
            </w:r>
          </w:p>
          <w:p w:rsidR="00C264E3" w:rsidRPr="00C264E3" w:rsidRDefault="00C264E3" w:rsidP="00C264E3">
            <w:pPr>
              <w:ind w:left="83" w:right="63"/>
              <w:jc w:val="center"/>
              <w:rPr>
                <w:sz w:val="22"/>
                <w:szCs w:val="22"/>
                <w:lang w:val="ru-RU" w:bidi="ru-RU"/>
              </w:rPr>
            </w:pPr>
            <w:proofErr w:type="gramStart"/>
            <w:r w:rsidRPr="00C264E3">
              <w:rPr>
                <w:sz w:val="22"/>
                <w:szCs w:val="22"/>
                <w:lang w:val="ru-RU" w:bidi="ru-RU"/>
              </w:rPr>
              <w:t xml:space="preserve">(до </w:t>
            </w:r>
            <w:r w:rsidRPr="00C264E3">
              <w:rPr>
                <w:spacing w:val="-1"/>
                <w:sz w:val="22"/>
                <w:szCs w:val="22"/>
                <w:lang w:val="ru-RU" w:bidi="ru-RU"/>
              </w:rPr>
              <w:t xml:space="preserve">границы </w:t>
            </w:r>
            <w:r w:rsidRPr="00C264E3">
              <w:rPr>
                <w:sz w:val="22"/>
                <w:szCs w:val="22"/>
                <w:lang w:val="ru-RU" w:bidi="ru-RU"/>
              </w:rPr>
              <w:t>населен</w:t>
            </w:r>
            <w:proofErr w:type="gramEnd"/>
          </w:p>
          <w:p w:rsidR="00C264E3" w:rsidRPr="00C264E3" w:rsidRDefault="00C264E3" w:rsidP="00C264E3">
            <w:pPr>
              <w:spacing w:before="5" w:line="252" w:lineRule="exact"/>
              <w:ind w:left="124" w:right="105" w:hanging="1"/>
              <w:jc w:val="center"/>
              <w:rPr>
                <w:sz w:val="22"/>
                <w:szCs w:val="22"/>
                <w:lang w:val="ru-RU" w:bidi="ru-RU"/>
              </w:rPr>
            </w:pPr>
            <w:proofErr w:type="spellStart"/>
            <w:proofErr w:type="gramStart"/>
            <w:r w:rsidRPr="00C264E3">
              <w:rPr>
                <w:sz w:val="22"/>
                <w:szCs w:val="22"/>
                <w:lang w:val="ru-RU" w:bidi="ru-RU"/>
              </w:rPr>
              <w:t>ного</w:t>
            </w:r>
            <w:proofErr w:type="spellEnd"/>
            <w:r w:rsidRPr="00C264E3">
              <w:rPr>
                <w:sz w:val="22"/>
                <w:szCs w:val="22"/>
                <w:lang w:val="ru-RU" w:bidi="ru-RU"/>
              </w:rPr>
              <w:t xml:space="preserve"> </w:t>
            </w:r>
            <w:r w:rsidRPr="00C264E3">
              <w:rPr>
                <w:spacing w:val="-1"/>
                <w:sz w:val="22"/>
                <w:szCs w:val="22"/>
                <w:lang w:val="ru-RU" w:bidi="ru-RU"/>
              </w:rPr>
              <w:t>пункта)</w:t>
            </w:r>
            <w:proofErr w:type="gramEnd"/>
          </w:p>
        </w:tc>
      </w:tr>
      <w:tr w:rsidR="00C264E3" w:rsidRPr="00C264E3" w:rsidTr="00C264E3">
        <w:trPr>
          <w:trHeight w:val="252"/>
        </w:trPr>
        <w:tc>
          <w:tcPr>
            <w:tcW w:w="14237" w:type="dxa"/>
            <w:gridSpan w:val="9"/>
            <w:shd w:val="clear" w:color="auto" w:fill="C4BB95"/>
          </w:tcPr>
          <w:p w:rsidR="00C264E3" w:rsidRPr="00C264E3" w:rsidRDefault="00F77B69" w:rsidP="00F77B69">
            <w:pPr>
              <w:spacing w:line="232" w:lineRule="exact"/>
              <w:ind w:left="2364" w:right="2219"/>
              <w:jc w:val="center"/>
              <w:rPr>
                <w:b/>
                <w:sz w:val="22"/>
                <w:szCs w:val="22"/>
                <w:lang w:val="ru-RU" w:bidi="ru-RU"/>
              </w:rPr>
            </w:pPr>
            <w:r>
              <w:rPr>
                <w:b/>
                <w:sz w:val="22"/>
                <w:szCs w:val="22"/>
                <w:lang w:val="ru-RU" w:bidi="ru-RU"/>
              </w:rPr>
              <w:t>Объекты в области</w:t>
            </w:r>
            <w:r w:rsidR="00C264E3" w:rsidRPr="00C264E3">
              <w:rPr>
                <w:b/>
                <w:sz w:val="22"/>
                <w:szCs w:val="22"/>
                <w:lang w:val="ru-RU" w:bidi="ru-RU"/>
              </w:rPr>
              <w:t xml:space="preserve"> физической культуры и спорта</w:t>
            </w:r>
          </w:p>
        </w:tc>
      </w:tr>
      <w:tr w:rsidR="00C264E3" w:rsidRPr="00C264E3" w:rsidTr="00C264E3">
        <w:trPr>
          <w:trHeight w:val="1265"/>
        </w:trPr>
        <w:tc>
          <w:tcPr>
            <w:tcW w:w="538" w:type="dxa"/>
          </w:tcPr>
          <w:p w:rsidR="00C264E3" w:rsidRPr="00C264E3" w:rsidRDefault="00C264E3" w:rsidP="00C264E3">
            <w:pPr>
              <w:rPr>
                <w:sz w:val="22"/>
                <w:szCs w:val="22"/>
                <w:lang w:val="ru-RU" w:bidi="ru-RU"/>
              </w:rPr>
            </w:pPr>
          </w:p>
          <w:p w:rsidR="00C264E3" w:rsidRPr="00C264E3" w:rsidRDefault="00C264E3" w:rsidP="00C264E3">
            <w:pPr>
              <w:spacing w:before="10"/>
              <w:rPr>
                <w:sz w:val="21"/>
                <w:szCs w:val="22"/>
                <w:lang w:val="ru-RU" w:bidi="ru-RU"/>
              </w:rPr>
            </w:pPr>
          </w:p>
          <w:p w:rsidR="00C264E3" w:rsidRPr="00C264E3" w:rsidRDefault="00F77B69" w:rsidP="00C264E3">
            <w:pPr>
              <w:spacing w:before="1"/>
              <w:ind w:left="52" w:right="46"/>
              <w:jc w:val="center"/>
              <w:rPr>
                <w:b/>
                <w:sz w:val="22"/>
                <w:szCs w:val="22"/>
                <w:lang w:bidi="ru-RU"/>
              </w:rPr>
            </w:pPr>
            <w:r>
              <w:rPr>
                <w:b/>
                <w:sz w:val="22"/>
                <w:szCs w:val="22"/>
                <w:lang w:val="ru-RU" w:bidi="ru-RU"/>
              </w:rPr>
              <w:t>4</w:t>
            </w:r>
            <w:r w:rsidR="00C264E3" w:rsidRPr="00C264E3">
              <w:rPr>
                <w:b/>
                <w:sz w:val="22"/>
                <w:szCs w:val="22"/>
                <w:lang w:bidi="ru-RU"/>
              </w:rPr>
              <w:t>.1</w:t>
            </w:r>
          </w:p>
        </w:tc>
        <w:tc>
          <w:tcPr>
            <w:tcW w:w="2810" w:type="dxa"/>
          </w:tcPr>
          <w:p w:rsidR="00C264E3" w:rsidRPr="00C264E3" w:rsidRDefault="00C264E3" w:rsidP="00C264E3">
            <w:pPr>
              <w:ind w:left="69" w:right="92"/>
              <w:rPr>
                <w:sz w:val="22"/>
                <w:szCs w:val="22"/>
                <w:lang w:val="ru-RU" w:bidi="ru-RU"/>
              </w:rPr>
            </w:pPr>
            <w:proofErr w:type="gramStart"/>
            <w:r w:rsidRPr="00C264E3">
              <w:rPr>
                <w:sz w:val="22"/>
                <w:szCs w:val="22"/>
                <w:lang w:val="ru-RU" w:bidi="ru-RU"/>
              </w:rPr>
              <w:t>Спортивное плоскостное сооружение без трибун (футбольное поле с беговой дорожкой, возможны доп.</w:t>
            </w:r>
            <w:proofErr w:type="gramEnd"/>
          </w:p>
          <w:p w:rsidR="00C264E3" w:rsidRPr="00C264E3" w:rsidRDefault="00C264E3" w:rsidP="00C264E3">
            <w:pPr>
              <w:spacing w:line="238" w:lineRule="exact"/>
              <w:ind w:left="69"/>
              <w:rPr>
                <w:sz w:val="22"/>
                <w:szCs w:val="22"/>
                <w:lang w:bidi="ru-RU"/>
              </w:rPr>
            </w:pPr>
            <w:proofErr w:type="spellStart"/>
            <w:r w:rsidRPr="00C264E3">
              <w:rPr>
                <w:sz w:val="22"/>
                <w:szCs w:val="22"/>
                <w:lang w:bidi="ru-RU"/>
              </w:rPr>
              <w:t>спортивные</w:t>
            </w:r>
            <w:proofErr w:type="spellEnd"/>
            <w:r w:rsidRPr="00C264E3">
              <w:rPr>
                <w:sz w:val="22"/>
                <w:szCs w:val="22"/>
                <w:lang w:bidi="ru-RU"/>
              </w:rPr>
              <w:t xml:space="preserve"> </w:t>
            </w:r>
            <w:proofErr w:type="spellStart"/>
            <w:r w:rsidRPr="00C264E3">
              <w:rPr>
                <w:sz w:val="22"/>
                <w:szCs w:val="22"/>
                <w:lang w:bidi="ru-RU"/>
              </w:rPr>
              <w:t>площадки</w:t>
            </w:r>
            <w:proofErr w:type="spellEnd"/>
            <w:r w:rsidRPr="00C264E3">
              <w:rPr>
                <w:sz w:val="22"/>
                <w:szCs w:val="22"/>
                <w:lang w:bidi="ru-RU"/>
              </w:rPr>
              <w:t>)</w:t>
            </w:r>
          </w:p>
        </w:tc>
        <w:tc>
          <w:tcPr>
            <w:tcW w:w="2410" w:type="dxa"/>
          </w:tcPr>
          <w:p w:rsidR="00C264E3" w:rsidRPr="00C264E3" w:rsidRDefault="00C264E3" w:rsidP="00C264E3">
            <w:pPr>
              <w:rPr>
                <w:szCs w:val="22"/>
                <w:lang w:bidi="ru-RU"/>
              </w:rPr>
            </w:pPr>
          </w:p>
          <w:p w:rsidR="00C264E3" w:rsidRPr="00C264E3" w:rsidRDefault="00C264E3" w:rsidP="00C264E3">
            <w:pPr>
              <w:spacing w:before="6"/>
              <w:rPr>
                <w:sz w:val="19"/>
                <w:szCs w:val="22"/>
                <w:lang w:bidi="ru-RU"/>
              </w:rPr>
            </w:pPr>
          </w:p>
          <w:p w:rsidR="00C264E3" w:rsidRPr="00C264E3" w:rsidRDefault="00C264E3" w:rsidP="00C264E3">
            <w:pPr>
              <w:ind w:left="272"/>
              <w:rPr>
                <w:sz w:val="22"/>
                <w:szCs w:val="22"/>
                <w:lang w:bidi="ru-RU"/>
              </w:rPr>
            </w:pPr>
            <w:proofErr w:type="spellStart"/>
            <w:r w:rsidRPr="00C264E3">
              <w:rPr>
                <w:sz w:val="22"/>
                <w:szCs w:val="22"/>
                <w:lang w:bidi="ru-RU"/>
              </w:rPr>
              <w:t>Количество</w:t>
            </w:r>
            <w:proofErr w:type="spellEnd"/>
            <w:r w:rsidRPr="00C264E3">
              <w:rPr>
                <w:sz w:val="22"/>
                <w:szCs w:val="22"/>
                <w:lang w:bidi="ru-RU"/>
              </w:rPr>
              <w:t xml:space="preserve"> </w:t>
            </w:r>
            <w:proofErr w:type="spellStart"/>
            <w:r w:rsidRPr="00C264E3">
              <w:rPr>
                <w:sz w:val="22"/>
                <w:szCs w:val="22"/>
                <w:lang w:bidi="ru-RU"/>
              </w:rPr>
              <w:t>объектов</w:t>
            </w:r>
            <w:proofErr w:type="spellEnd"/>
          </w:p>
        </w:tc>
        <w:tc>
          <w:tcPr>
            <w:tcW w:w="1987" w:type="dxa"/>
          </w:tcPr>
          <w:p w:rsidR="00C264E3" w:rsidRPr="00C264E3" w:rsidRDefault="00C264E3" w:rsidP="00C264E3">
            <w:pPr>
              <w:rPr>
                <w:sz w:val="22"/>
                <w:szCs w:val="22"/>
                <w:lang w:bidi="ru-RU"/>
              </w:rPr>
            </w:pPr>
          </w:p>
          <w:p w:rsidR="00C264E3" w:rsidRPr="00C264E3" w:rsidRDefault="00C264E3" w:rsidP="00C264E3">
            <w:pPr>
              <w:spacing w:before="11"/>
              <w:rPr>
                <w:sz w:val="27"/>
                <w:szCs w:val="22"/>
                <w:lang w:bidi="ru-RU"/>
              </w:rPr>
            </w:pPr>
          </w:p>
          <w:p w:rsidR="00C264E3" w:rsidRPr="00C264E3" w:rsidRDefault="00C264E3" w:rsidP="00C264E3">
            <w:pPr>
              <w:ind w:left="682"/>
              <w:rPr>
                <w:sz w:val="20"/>
                <w:szCs w:val="22"/>
                <w:lang w:bidi="ru-RU"/>
              </w:rPr>
            </w:pPr>
            <w:proofErr w:type="spellStart"/>
            <w:r w:rsidRPr="00C264E3">
              <w:rPr>
                <w:sz w:val="20"/>
                <w:szCs w:val="22"/>
                <w:lang w:bidi="ru-RU"/>
              </w:rPr>
              <w:t>Объект</w:t>
            </w:r>
            <w:proofErr w:type="spellEnd"/>
          </w:p>
        </w:tc>
        <w:tc>
          <w:tcPr>
            <w:tcW w:w="1987" w:type="dxa"/>
          </w:tcPr>
          <w:p w:rsidR="00C264E3" w:rsidRPr="00C264E3" w:rsidRDefault="00C264E3" w:rsidP="00C264E3">
            <w:pPr>
              <w:spacing w:before="7"/>
              <w:rPr>
                <w:sz w:val="26"/>
                <w:szCs w:val="22"/>
                <w:lang w:bidi="ru-RU"/>
              </w:rPr>
            </w:pPr>
          </w:p>
          <w:p w:rsidR="00C264E3" w:rsidRPr="00C264E3" w:rsidRDefault="00C264E3" w:rsidP="00C264E3">
            <w:pPr>
              <w:ind w:left="148" w:right="135"/>
              <w:jc w:val="center"/>
              <w:rPr>
                <w:sz w:val="22"/>
                <w:szCs w:val="22"/>
                <w:lang w:bidi="ru-RU"/>
              </w:rPr>
            </w:pPr>
            <w:r w:rsidRPr="00C264E3">
              <w:rPr>
                <w:sz w:val="22"/>
                <w:szCs w:val="22"/>
                <w:lang w:bidi="ru-RU"/>
              </w:rPr>
              <w:t xml:space="preserve">1 </w:t>
            </w:r>
            <w:proofErr w:type="spellStart"/>
            <w:r w:rsidRPr="00C264E3">
              <w:rPr>
                <w:sz w:val="22"/>
                <w:szCs w:val="22"/>
                <w:lang w:bidi="ru-RU"/>
              </w:rPr>
              <w:t>независимо</w:t>
            </w:r>
            <w:proofErr w:type="spellEnd"/>
            <w:r w:rsidRPr="00C264E3">
              <w:rPr>
                <w:sz w:val="22"/>
                <w:szCs w:val="22"/>
                <w:lang w:bidi="ru-RU"/>
              </w:rPr>
              <w:t xml:space="preserve"> </w:t>
            </w:r>
            <w:proofErr w:type="spellStart"/>
            <w:r w:rsidRPr="00C264E3">
              <w:rPr>
                <w:sz w:val="22"/>
                <w:szCs w:val="22"/>
                <w:lang w:bidi="ru-RU"/>
              </w:rPr>
              <w:t>от</w:t>
            </w:r>
            <w:proofErr w:type="spellEnd"/>
            <w:r w:rsidRPr="00C264E3">
              <w:rPr>
                <w:sz w:val="22"/>
                <w:szCs w:val="22"/>
                <w:lang w:bidi="ru-RU"/>
              </w:rPr>
              <w:t xml:space="preserve"> </w:t>
            </w:r>
            <w:proofErr w:type="spellStart"/>
            <w:r w:rsidRPr="00C264E3">
              <w:rPr>
                <w:sz w:val="22"/>
                <w:szCs w:val="22"/>
                <w:lang w:bidi="ru-RU"/>
              </w:rPr>
              <w:t>численности</w:t>
            </w:r>
            <w:proofErr w:type="spellEnd"/>
            <w:r w:rsidRPr="00C264E3">
              <w:rPr>
                <w:sz w:val="22"/>
                <w:szCs w:val="22"/>
                <w:lang w:bidi="ru-RU"/>
              </w:rPr>
              <w:t xml:space="preserve"> </w:t>
            </w:r>
            <w:proofErr w:type="spellStart"/>
            <w:r w:rsidRPr="00C264E3">
              <w:rPr>
                <w:sz w:val="22"/>
                <w:szCs w:val="22"/>
                <w:lang w:bidi="ru-RU"/>
              </w:rPr>
              <w:t>населения</w:t>
            </w:r>
            <w:proofErr w:type="spellEnd"/>
          </w:p>
        </w:tc>
        <w:tc>
          <w:tcPr>
            <w:tcW w:w="1985" w:type="dxa"/>
          </w:tcPr>
          <w:p w:rsidR="00C264E3" w:rsidRPr="00C264E3" w:rsidRDefault="00C264E3" w:rsidP="00C264E3">
            <w:pPr>
              <w:spacing w:before="5"/>
              <w:rPr>
                <w:sz w:val="32"/>
                <w:szCs w:val="22"/>
                <w:lang w:bidi="ru-RU"/>
              </w:rPr>
            </w:pPr>
          </w:p>
          <w:p w:rsidR="00C264E3" w:rsidRPr="00C264E3" w:rsidRDefault="00C264E3" w:rsidP="00C264E3">
            <w:pPr>
              <w:ind w:left="479" w:right="240" w:hanging="72"/>
              <w:rPr>
                <w:sz w:val="22"/>
                <w:szCs w:val="22"/>
                <w:lang w:bidi="ru-RU"/>
              </w:rPr>
            </w:pPr>
            <w:proofErr w:type="spellStart"/>
            <w:r w:rsidRPr="00C264E3">
              <w:rPr>
                <w:sz w:val="22"/>
                <w:szCs w:val="22"/>
                <w:lang w:bidi="ru-RU"/>
              </w:rPr>
              <w:t>Транспортная</w:t>
            </w:r>
            <w:proofErr w:type="spellEnd"/>
            <w:r w:rsidRPr="00C264E3">
              <w:rPr>
                <w:sz w:val="22"/>
                <w:szCs w:val="22"/>
                <w:lang w:bidi="ru-RU"/>
              </w:rPr>
              <w:t xml:space="preserve"> </w:t>
            </w:r>
            <w:proofErr w:type="spellStart"/>
            <w:r w:rsidRPr="00C264E3">
              <w:rPr>
                <w:sz w:val="22"/>
                <w:szCs w:val="22"/>
                <w:lang w:bidi="ru-RU"/>
              </w:rPr>
              <w:t>доступность</w:t>
            </w:r>
            <w:proofErr w:type="spellEnd"/>
          </w:p>
        </w:tc>
        <w:tc>
          <w:tcPr>
            <w:tcW w:w="1560" w:type="dxa"/>
            <w:gridSpan w:val="2"/>
          </w:tcPr>
          <w:p w:rsidR="00C264E3" w:rsidRPr="00C264E3" w:rsidRDefault="00C264E3" w:rsidP="00C264E3">
            <w:pPr>
              <w:rPr>
                <w:szCs w:val="22"/>
                <w:lang w:bidi="ru-RU"/>
              </w:rPr>
            </w:pPr>
          </w:p>
          <w:p w:rsidR="00C264E3" w:rsidRPr="00C264E3" w:rsidRDefault="00C264E3" w:rsidP="00C264E3">
            <w:pPr>
              <w:spacing w:before="6"/>
              <w:rPr>
                <w:sz w:val="19"/>
                <w:szCs w:val="22"/>
                <w:lang w:bidi="ru-RU"/>
              </w:rPr>
            </w:pPr>
          </w:p>
          <w:p w:rsidR="00C264E3" w:rsidRPr="00C264E3" w:rsidRDefault="00C264E3" w:rsidP="00C264E3">
            <w:pPr>
              <w:ind w:right="381"/>
              <w:jc w:val="right"/>
              <w:rPr>
                <w:sz w:val="22"/>
                <w:szCs w:val="22"/>
                <w:lang w:bidi="ru-RU"/>
              </w:rPr>
            </w:pPr>
            <w:proofErr w:type="spellStart"/>
            <w:r w:rsidRPr="00C264E3">
              <w:rPr>
                <w:sz w:val="22"/>
                <w:szCs w:val="22"/>
                <w:lang w:bidi="ru-RU"/>
              </w:rPr>
              <w:t>Минут</w:t>
            </w:r>
            <w:proofErr w:type="spellEnd"/>
          </w:p>
        </w:tc>
        <w:tc>
          <w:tcPr>
            <w:tcW w:w="960" w:type="dxa"/>
          </w:tcPr>
          <w:p w:rsidR="00C264E3" w:rsidRPr="00C264E3" w:rsidRDefault="00C264E3" w:rsidP="00C264E3">
            <w:pPr>
              <w:rPr>
                <w:sz w:val="22"/>
                <w:szCs w:val="22"/>
                <w:lang w:bidi="ru-RU"/>
              </w:rPr>
            </w:pPr>
          </w:p>
          <w:p w:rsidR="00C264E3" w:rsidRPr="00C264E3" w:rsidRDefault="00C264E3" w:rsidP="00C264E3">
            <w:pPr>
              <w:spacing w:before="6"/>
              <w:rPr>
                <w:sz w:val="21"/>
                <w:szCs w:val="22"/>
                <w:lang w:bidi="ru-RU"/>
              </w:rPr>
            </w:pPr>
          </w:p>
          <w:p w:rsidR="00C264E3" w:rsidRPr="00C264E3" w:rsidRDefault="00C264E3" w:rsidP="00C264E3">
            <w:pPr>
              <w:ind w:right="285"/>
              <w:jc w:val="right"/>
              <w:rPr>
                <w:sz w:val="22"/>
                <w:szCs w:val="22"/>
                <w:lang w:bidi="ru-RU"/>
              </w:rPr>
            </w:pPr>
            <w:r w:rsidRPr="00C264E3">
              <w:rPr>
                <w:sz w:val="22"/>
                <w:szCs w:val="22"/>
                <w:lang w:bidi="ru-RU"/>
              </w:rPr>
              <w:t>90</w:t>
            </w:r>
          </w:p>
        </w:tc>
      </w:tr>
      <w:tr w:rsidR="00C264E3" w:rsidRPr="00C264E3" w:rsidTr="00C264E3">
        <w:trPr>
          <w:trHeight w:val="2025"/>
        </w:trPr>
        <w:tc>
          <w:tcPr>
            <w:tcW w:w="538" w:type="dxa"/>
          </w:tcPr>
          <w:p w:rsidR="00C264E3" w:rsidRPr="00C264E3" w:rsidRDefault="00C264E3" w:rsidP="00C264E3">
            <w:pPr>
              <w:rPr>
                <w:sz w:val="22"/>
                <w:szCs w:val="22"/>
                <w:lang w:bidi="ru-RU"/>
              </w:rPr>
            </w:pPr>
          </w:p>
          <w:p w:rsidR="00C264E3" w:rsidRPr="00C264E3" w:rsidRDefault="00C264E3" w:rsidP="00C264E3">
            <w:pPr>
              <w:rPr>
                <w:sz w:val="22"/>
                <w:szCs w:val="22"/>
                <w:lang w:bidi="ru-RU"/>
              </w:rPr>
            </w:pPr>
          </w:p>
          <w:p w:rsidR="00C264E3" w:rsidRPr="00C264E3" w:rsidRDefault="00C264E3" w:rsidP="00C264E3">
            <w:pPr>
              <w:spacing w:before="10"/>
              <w:rPr>
                <w:sz w:val="32"/>
                <w:szCs w:val="22"/>
                <w:lang w:bidi="ru-RU"/>
              </w:rPr>
            </w:pPr>
          </w:p>
          <w:p w:rsidR="00C264E3" w:rsidRPr="00C264E3" w:rsidRDefault="00F77B69" w:rsidP="00C264E3">
            <w:pPr>
              <w:ind w:left="52" w:right="46"/>
              <w:jc w:val="center"/>
              <w:rPr>
                <w:b/>
                <w:sz w:val="22"/>
                <w:szCs w:val="22"/>
                <w:lang w:bidi="ru-RU"/>
              </w:rPr>
            </w:pPr>
            <w:r>
              <w:rPr>
                <w:b/>
                <w:sz w:val="22"/>
                <w:szCs w:val="22"/>
                <w:lang w:val="ru-RU" w:bidi="ru-RU"/>
              </w:rPr>
              <w:t>4</w:t>
            </w:r>
            <w:r w:rsidR="00C264E3" w:rsidRPr="00C264E3">
              <w:rPr>
                <w:b/>
                <w:sz w:val="22"/>
                <w:szCs w:val="22"/>
                <w:lang w:bidi="ru-RU"/>
              </w:rPr>
              <w:t>.2</w:t>
            </w:r>
          </w:p>
        </w:tc>
        <w:tc>
          <w:tcPr>
            <w:tcW w:w="2810" w:type="dxa"/>
          </w:tcPr>
          <w:p w:rsidR="00C264E3" w:rsidRPr="00C264E3" w:rsidRDefault="00C264E3" w:rsidP="00C264E3">
            <w:pPr>
              <w:ind w:left="69" w:right="92"/>
              <w:rPr>
                <w:sz w:val="22"/>
                <w:szCs w:val="22"/>
                <w:lang w:val="ru-RU" w:bidi="ru-RU"/>
              </w:rPr>
            </w:pPr>
            <w:proofErr w:type="gramStart"/>
            <w:r w:rsidRPr="00C264E3">
              <w:rPr>
                <w:sz w:val="22"/>
                <w:szCs w:val="22"/>
                <w:lang w:val="ru-RU" w:bidi="ru-RU"/>
              </w:rPr>
              <w:t>Спортивное плоскостное сооружение с трибунами (футбольное поле с беговой дорожкой, возможны доп. спортивные площадки для проведения соревнований</w:t>
            </w:r>
            <w:proofErr w:type="gramEnd"/>
          </w:p>
          <w:p w:rsidR="00C264E3" w:rsidRPr="00C264E3" w:rsidRDefault="00C264E3" w:rsidP="00C264E3">
            <w:pPr>
              <w:spacing w:line="252" w:lineRule="exact"/>
              <w:ind w:left="69" w:right="436"/>
              <w:rPr>
                <w:sz w:val="22"/>
                <w:szCs w:val="22"/>
                <w:lang w:bidi="ru-RU"/>
              </w:rPr>
            </w:pPr>
            <w:proofErr w:type="spellStart"/>
            <w:r w:rsidRPr="00C264E3">
              <w:rPr>
                <w:sz w:val="22"/>
                <w:szCs w:val="22"/>
                <w:lang w:bidi="ru-RU"/>
              </w:rPr>
              <w:t>межмуниципального</w:t>
            </w:r>
            <w:proofErr w:type="spellEnd"/>
            <w:r w:rsidRPr="00C264E3">
              <w:rPr>
                <w:sz w:val="22"/>
                <w:szCs w:val="22"/>
                <w:lang w:bidi="ru-RU"/>
              </w:rPr>
              <w:t xml:space="preserve"> и </w:t>
            </w:r>
            <w:proofErr w:type="spellStart"/>
            <w:r w:rsidRPr="00C264E3">
              <w:rPr>
                <w:sz w:val="22"/>
                <w:szCs w:val="22"/>
                <w:lang w:bidi="ru-RU"/>
              </w:rPr>
              <w:t>регионального</w:t>
            </w:r>
            <w:proofErr w:type="spellEnd"/>
            <w:r w:rsidRPr="00C264E3">
              <w:rPr>
                <w:sz w:val="22"/>
                <w:szCs w:val="22"/>
                <w:lang w:bidi="ru-RU"/>
              </w:rPr>
              <w:t xml:space="preserve"> </w:t>
            </w:r>
            <w:proofErr w:type="spellStart"/>
            <w:r w:rsidRPr="00C264E3">
              <w:rPr>
                <w:sz w:val="22"/>
                <w:szCs w:val="22"/>
                <w:lang w:bidi="ru-RU"/>
              </w:rPr>
              <w:t>уровней</w:t>
            </w:r>
            <w:proofErr w:type="spellEnd"/>
            <w:r w:rsidRPr="00C264E3">
              <w:rPr>
                <w:sz w:val="22"/>
                <w:szCs w:val="22"/>
                <w:lang w:bidi="ru-RU"/>
              </w:rPr>
              <w:t>)</w:t>
            </w:r>
          </w:p>
        </w:tc>
        <w:tc>
          <w:tcPr>
            <w:tcW w:w="2410" w:type="dxa"/>
          </w:tcPr>
          <w:p w:rsidR="00C264E3" w:rsidRPr="00C264E3" w:rsidRDefault="00C264E3" w:rsidP="00C264E3">
            <w:pPr>
              <w:rPr>
                <w:szCs w:val="22"/>
                <w:lang w:bidi="ru-RU"/>
              </w:rPr>
            </w:pPr>
          </w:p>
          <w:p w:rsidR="00C264E3" w:rsidRPr="00C264E3" w:rsidRDefault="00C264E3" w:rsidP="00C264E3">
            <w:pPr>
              <w:rPr>
                <w:szCs w:val="22"/>
                <w:lang w:bidi="ru-RU"/>
              </w:rPr>
            </w:pPr>
          </w:p>
          <w:p w:rsidR="00C264E3" w:rsidRPr="00C264E3" w:rsidRDefault="00C264E3" w:rsidP="00C264E3">
            <w:pPr>
              <w:spacing w:before="5"/>
              <w:rPr>
                <w:sz w:val="28"/>
                <w:szCs w:val="22"/>
                <w:lang w:bidi="ru-RU"/>
              </w:rPr>
            </w:pPr>
          </w:p>
          <w:p w:rsidR="00C264E3" w:rsidRPr="00C264E3" w:rsidRDefault="00C264E3" w:rsidP="00C264E3">
            <w:pPr>
              <w:ind w:left="201"/>
              <w:rPr>
                <w:sz w:val="22"/>
                <w:szCs w:val="22"/>
                <w:lang w:bidi="ru-RU"/>
              </w:rPr>
            </w:pPr>
            <w:proofErr w:type="spellStart"/>
            <w:r w:rsidRPr="00C264E3">
              <w:rPr>
                <w:sz w:val="22"/>
                <w:szCs w:val="22"/>
                <w:lang w:bidi="ru-RU"/>
              </w:rPr>
              <w:t>Количество</w:t>
            </w:r>
            <w:proofErr w:type="spellEnd"/>
            <w:r w:rsidRPr="00C264E3">
              <w:rPr>
                <w:sz w:val="22"/>
                <w:szCs w:val="22"/>
                <w:lang w:bidi="ru-RU"/>
              </w:rPr>
              <w:t xml:space="preserve"> </w:t>
            </w:r>
            <w:proofErr w:type="spellStart"/>
            <w:r w:rsidRPr="00C264E3">
              <w:rPr>
                <w:sz w:val="22"/>
                <w:szCs w:val="22"/>
                <w:lang w:bidi="ru-RU"/>
              </w:rPr>
              <w:t>объектов</w:t>
            </w:r>
            <w:proofErr w:type="spellEnd"/>
          </w:p>
        </w:tc>
        <w:tc>
          <w:tcPr>
            <w:tcW w:w="1987" w:type="dxa"/>
          </w:tcPr>
          <w:p w:rsidR="00C264E3" w:rsidRPr="00C264E3" w:rsidRDefault="00C264E3" w:rsidP="00C264E3">
            <w:pPr>
              <w:rPr>
                <w:szCs w:val="22"/>
                <w:lang w:bidi="ru-RU"/>
              </w:rPr>
            </w:pPr>
          </w:p>
          <w:p w:rsidR="00C264E3" w:rsidRPr="00C264E3" w:rsidRDefault="00C264E3" w:rsidP="00C264E3">
            <w:pPr>
              <w:rPr>
                <w:szCs w:val="22"/>
                <w:lang w:bidi="ru-RU"/>
              </w:rPr>
            </w:pPr>
          </w:p>
          <w:p w:rsidR="00C264E3" w:rsidRPr="00C264E3" w:rsidRDefault="00C264E3" w:rsidP="00C264E3">
            <w:pPr>
              <w:spacing w:before="5"/>
              <w:rPr>
                <w:sz w:val="28"/>
                <w:szCs w:val="22"/>
                <w:lang w:bidi="ru-RU"/>
              </w:rPr>
            </w:pPr>
          </w:p>
          <w:p w:rsidR="00C264E3" w:rsidRPr="00C264E3" w:rsidRDefault="00C264E3" w:rsidP="00C264E3">
            <w:pPr>
              <w:ind w:left="650"/>
              <w:rPr>
                <w:sz w:val="22"/>
                <w:szCs w:val="22"/>
                <w:lang w:bidi="ru-RU"/>
              </w:rPr>
            </w:pPr>
            <w:proofErr w:type="spellStart"/>
            <w:r w:rsidRPr="00C264E3">
              <w:rPr>
                <w:sz w:val="22"/>
                <w:szCs w:val="22"/>
                <w:lang w:bidi="ru-RU"/>
              </w:rPr>
              <w:t>Объект</w:t>
            </w:r>
            <w:proofErr w:type="spellEnd"/>
          </w:p>
        </w:tc>
        <w:tc>
          <w:tcPr>
            <w:tcW w:w="1987" w:type="dxa"/>
          </w:tcPr>
          <w:p w:rsidR="00C264E3" w:rsidRPr="00C264E3" w:rsidRDefault="00C264E3" w:rsidP="00C264E3">
            <w:pPr>
              <w:rPr>
                <w:szCs w:val="22"/>
                <w:lang w:bidi="ru-RU"/>
              </w:rPr>
            </w:pPr>
          </w:p>
          <w:p w:rsidR="00C264E3" w:rsidRPr="00C264E3" w:rsidRDefault="00C264E3" w:rsidP="00C264E3">
            <w:pPr>
              <w:spacing w:before="6"/>
              <w:rPr>
                <w:sz w:val="30"/>
                <w:szCs w:val="22"/>
                <w:lang w:bidi="ru-RU"/>
              </w:rPr>
            </w:pPr>
          </w:p>
          <w:p w:rsidR="00C264E3" w:rsidRPr="00C264E3" w:rsidRDefault="00C264E3" w:rsidP="00C264E3">
            <w:pPr>
              <w:ind w:left="148" w:right="135"/>
              <w:jc w:val="center"/>
              <w:rPr>
                <w:sz w:val="22"/>
                <w:szCs w:val="22"/>
                <w:lang w:bidi="ru-RU"/>
              </w:rPr>
            </w:pPr>
            <w:r w:rsidRPr="00C264E3">
              <w:rPr>
                <w:sz w:val="22"/>
                <w:szCs w:val="22"/>
                <w:lang w:bidi="ru-RU"/>
              </w:rPr>
              <w:t xml:space="preserve">1 </w:t>
            </w:r>
            <w:proofErr w:type="spellStart"/>
            <w:r w:rsidRPr="00C264E3">
              <w:rPr>
                <w:sz w:val="22"/>
                <w:szCs w:val="22"/>
                <w:lang w:bidi="ru-RU"/>
              </w:rPr>
              <w:t>независимо</w:t>
            </w:r>
            <w:proofErr w:type="spellEnd"/>
            <w:r w:rsidRPr="00C264E3">
              <w:rPr>
                <w:sz w:val="22"/>
                <w:szCs w:val="22"/>
                <w:lang w:bidi="ru-RU"/>
              </w:rPr>
              <w:t xml:space="preserve"> </w:t>
            </w:r>
            <w:proofErr w:type="spellStart"/>
            <w:r w:rsidRPr="00C264E3">
              <w:rPr>
                <w:sz w:val="22"/>
                <w:szCs w:val="22"/>
                <w:lang w:bidi="ru-RU"/>
              </w:rPr>
              <w:t>от</w:t>
            </w:r>
            <w:proofErr w:type="spellEnd"/>
            <w:r w:rsidRPr="00C264E3">
              <w:rPr>
                <w:sz w:val="22"/>
                <w:szCs w:val="22"/>
                <w:lang w:bidi="ru-RU"/>
              </w:rPr>
              <w:t xml:space="preserve"> </w:t>
            </w:r>
            <w:proofErr w:type="spellStart"/>
            <w:r w:rsidRPr="00C264E3">
              <w:rPr>
                <w:sz w:val="22"/>
                <w:szCs w:val="22"/>
                <w:lang w:bidi="ru-RU"/>
              </w:rPr>
              <w:t>численности</w:t>
            </w:r>
            <w:proofErr w:type="spellEnd"/>
            <w:r w:rsidRPr="00C264E3">
              <w:rPr>
                <w:sz w:val="22"/>
                <w:szCs w:val="22"/>
                <w:lang w:bidi="ru-RU"/>
              </w:rPr>
              <w:t xml:space="preserve"> </w:t>
            </w:r>
            <w:proofErr w:type="spellStart"/>
            <w:r w:rsidRPr="00C264E3">
              <w:rPr>
                <w:sz w:val="22"/>
                <w:szCs w:val="22"/>
                <w:lang w:bidi="ru-RU"/>
              </w:rPr>
              <w:t>населения</w:t>
            </w:r>
            <w:proofErr w:type="spellEnd"/>
          </w:p>
        </w:tc>
        <w:tc>
          <w:tcPr>
            <w:tcW w:w="1985" w:type="dxa"/>
          </w:tcPr>
          <w:p w:rsidR="00C264E3" w:rsidRPr="00C264E3" w:rsidRDefault="00C264E3" w:rsidP="00C264E3">
            <w:pPr>
              <w:rPr>
                <w:szCs w:val="22"/>
                <w:lang w:bidi="ru-RU"/>
              </w:rPr>
            </w:pPr>
          </w:p>
          <w:p w:rsidR="00C264E3" w:rsidRPr="00C264E3" w:rsidRDefault="00C264E3" w:rsidP="00C264E3">
            <w:pPr>
              <w:rPr>
                <w:szCs w:val="22"/>
                <w:lang w:bidi="ru-RU"/>
              </w:rPr>
            </w:pPr>
          </w:p>
          <w:p w:rsidR="00C264E3" w:rsidRPr="00C264E3" w:rsidRDefault="00C264E3" w:rsidP="00C264E3">
            <w:pPr>
              <w:spacing w:before="202"/>
              <w:ind w:left="479" w:right="240" w:hanging="72"/>
              <w:rPr>
                <w:sz w:val="22"/>
                <w:szCs w:val="22"/>
                <w:lang w:bidi="ru-RU"/>
              </w:rPr>
            </w:pPr>
            <w:proofErr w:type="spellStart"/>
            <w:r w:rsidRPr="00C264E3">
              <w:rPr>
                <w:sz w:val="22"/>
                <w:szCs w:val="22"/>
                <w:lang w:bidi="ru-RU"/>
              </w:rPr>
              <w:t>Транспортная</w:t>
            </w:r>
            <w:proofErr w:type="spellEnd"/>
            <w:r w:rsidRPr="00C264E3">
              <w:rPr>
                <w:sz w:val="22"/>
                <w:szCs w:val="22"/>
                <w:lang w:bidi="ru-RU"/>
              </w:rPr>
              <w:t xml:space="preserve"> </w:t>
            </w:r>
            <w:proofErr w:type="spellStart"/>
            <w:r w:rsidRPr="00C264E3">
              <w:rPr>
                <w:sz w:val="22"/>
                <w:szCs w:val="22"/>
                <w:lang w:bidi="ru-RU"/>
              </w:rPr>
              <w:t>доступность</w:t>
            </w:r>
            <w:proofErr w:type="spellEnd"/>
          </w:p>
        </w:tc>
        <w:tc>
          <w:tcPr>
            <w:tcW w:w="1560" w:type="dxa"/>
            <w:gridSpan w:val="2"/>
          </w:tcPr>
          <w:p w:rsidR="00C264E3" w:rsidRPr="00C264E3" w:rsidRDefault="00C264E3" w:rsidP="00C264E3">
            <w:pPr>
              <w:rPr>
                <w:szCs w:val="22"/>
                <w:lang w:bidi="ru-RU"/>
              </w:rPr>
            </w:pPr>
          </w:p>
          <w:p w:rsidR="00C264E3" w:rsidRPr="00C264E3" w:rsidRDefault="00C264E3" w:rsidP="00C264E3">
            <w:pPr>
              <w:rPr>
                <w:szCs w:val="22"/>
                <w:lang w:bidi="ru-RU"/>
              </w:rPr>
            </w:pPr>
          </w:p>
          <w:p w:rsidR="00C264E3" w:rsidRPr="00C264E3" w:rsidRDefault="00C264E3" w:rsidP="00C264E3">
            <w:pPr>
              <w:spacing w:before="5"/>
              <w:rPr>
                <w:sz w:val="28"/>
                <w:szCs w:val="22"/>
                <w:lang w:bidi="ru-RU"/>
              </w:rPr>
            </w:pPr>
          </w:p>
          <w:p w:rsidR="00C264E3" w:rsidRPr="00C264E3" w:rsidRDefault="00C264E3" w:rsidP="00C264E3">
            <w:pPr>
              <w:ind w:right="381"/>
              <w:jc w:val="right"/>
              <w:rPr>
                <w:sz w:val="22"/>
                <w:szCs w:val="22"/>
                <w:lang w:bidi="ru-RU"/>
              </w:rPr>
            </w:pPr>
            <w:proofErr w:type="spellStart"/>
            <w:r w:rsidRPr="00C264E3">
              <w:rPr>
                <w:sz w:val="22"/>
                <w:szCs w:val="22"/>
                <w:lang w:bidi="ru-RU"/>
              </w:rPr>
              <w:t>Минут</w:t>
            </w:r>
            <w:proofErr w:type="spellEnd"/>
          </w:p>
        </w:tc>
        <w:tc>
          <w:tcPr>
            <w:tcW w:w="960" w:type="dxa"/>
          </w:tcPr>
          <w:p w:rsidR="00C264E3" w:rsidRPr="00C264E3" w:rsidRDefault="00C264E3" w:rsidP="00C264E3">
            <w:pPr>
              <w:rPr>
                <w:sz w:val="22"/>
                <w:szCs w:val="22"/>
                <w:lang w:bidi="ru-RU"/>
              </w:rPr>
            </w:pPr>
          </w:p>
          <w:p w:rsidR="00C264E3" w:rsidRPr="00C264E3" w:rsidRDefault="00C264E3" w:rsidP="00C264E3">
            <w:pPr>
              <w:rPr>
                <w:sz w:val="22"/>
                <w:szCs w:val="22"/>
                <w:lang w:bidi="ru-RU"/>
              </w:rPr>
            </w:pPr>
          </w:p>
          <w:p w:rsidR="00C264E3" w:rsidRPr="00C264E3" w:rsidRDefault="00C264E3" w:rsidP="00C264E3">
            <w:pPr>
              <w:spacing w:before="5"/>
              <w:rPr>
                <w:sz w:val="32"/>
                <w:szCs w:val="22"/>
                <w:lang w:bidi="ru-RU"/>
              </w:rPr>
            </w:pPr>
          </w:p>
          <w:p w:rsidR="00C264E3" w:rsidRPr="00C264E3" w:rsidRDefault="00C264E3" w:rsidP="00C264E3">
            <w:pPr>
              <w:ind w:right="285"/>
              <w:jc w:val="right"/>
              <w:rPr>
                <w:sz w:val="22"/>
                <w:szCs w:val="22"/>
                <w:lang w:bidi="ru-RU"/>
              </w:rPr>
            </w:pPr>
            <w:r w:rsidRPr="00C264E3">
              <w:rPr>
                <w:sz w:val="22"/>
                <w:szCs w:val="22"/>
                <w:lang w:bidi="ru-RU"/>
              </w:rPr>
              <w:t>90</w:t>
            </w:r>
          </w:p>
        </w:tc>
      </w:tr>
      <w:tr w:rsidR="00C264E3" w:rsidRPr="00C264E3" w:rsidTr="00C264E3">
        <w:trPr>
          <w:trHeight w:val="1771"/>
        </w:trPr>
        <w:tc>
          <w:tcPr>
            <w:tcW w:w="538" w:type="dxa"/>
          </w:tcPr>
          <w:p w:rsidR="00C264E3" w:rsidRPr="00C264E3" w:rsidRDefault="00C264E3" w:rsidP="00C264E3">
            <w:pPr>
              <w:rPr>
                <w:sz w:val="22"/>
                <w:szCs w:val="22"/>
                <w:lang w:bidi="ru-RU"/>
              </w:rPr>
            </w:pPr>
          </w:p>
          <w:p w:rsidR="00C264E3" w:rsidRPr="00C264E3" w:rsidRDefault="00C264E3" w:rsidP="00C264E3">
            <w:pPr>
              <w:rPr>
                <w:sz w:val="22"/>
                <w:szCs w:val="22"/>
                <w:lang w:bidi="ru-RU"/>
              </w:rPr>
            </w:pPr>
          </w:p>
          <w:p w:rsidR="00C264E3" w:rsidRPr="00C264E3" w:rsidRDefault="00C264E3" w:rsidP="00C264E3">
            <w:pPr>
              <w:spacing w:before="9"/>
              <w:rPr>
                <w:sz w:val="21"/>
                <w:szCs w:val="22"/>
                <w:lang w:bidi="ru-RU"/>
              </w:rPr>
            </w:pPr>
          </w:p>
          <w:p w:rsidR="00C264E3" w:rsidRPr="00C264E3" w:rsidRDefault="00F77B69" w:rsidP="00C264E3">
            <w:pPr>
              <w:ind w:left="52" w:right="46"/>
              <w:jc w:val="center"/>
              <w:rPr>
                <w:b/>
                <w:sz w:val="22"/>
                <w:szCs w:val="22"/>
                <w:lang w:bidi="ru-RU"/>
              </w:rPr>
            </w:pPr>
            <w:r>
              <w:rPr>
                <w:b/>
                <w:sz w:val="22"/>
                <w:szCs w:val="22"/>
                <w:lang w:val="ru-RU" w:bidi="ru-RU"/>
              </w:rPr>
              <w:t>4</w:t>
            </w:r>
            <w:r w:rsidR="00C264E3" w:rsidRPr="00C264E3">
              <w:rPr>
                <w:b/>
                <w:sz w:val="22"/>
                <w:szCs w:val="22"/>
                <w:lang w:bidi="ru-RU"/>
              </w:rPr>
              <w:t>.3</w:t>
            </w:r>
          </w:p>
        </w:tc>
        <w:tc>
          <w:tcPr>
            <w:tcW w:w="2810" w:type="dxa"/>
          </w:tcPr>
          <w:p w:rsidR="00C264E3" w:rsidRPr="00C264E3" w:rsidRDefault="00C264E3" w:rsidP="00C264E3">
            <w:pPr>
              <w:ind w:left="69" w:right="304"/>
              <w:rPr>
                <w:sz w:val="22"/>
                <w:szCs w:val="22"/>
                <w:lang w:val="ru-RU" w:bidi="ru-RU"/>
              </w:rPr>
            </w:pPr>
            <w:proofErr w:type="gramStart"/>
            <w:r w:rsidRPr="00C264E3">
              <w:rPr>
                <w:sz w:val="22"/>
                <w:szCs w:val="22"/>
                <w:lang w:val="ru-RU" w:bidi="ru-RU"/>
              </w:rPr>
              <w:t>Крытый спортивный универсальный зал с трибунами (закрытый зал для проведения соревнований</w:t>
            </w:r>
            <w:proofErr w:type="gramEnd"/>
          </w:p>
          <w:p w:rsidR="00C264E3" w:rsidRPr="00C264E3" w:rsidRDefault="00C264E3" w:rsidP="00C264E3">
            <w:pPr>
              <w:spacing w:line="252" w:lineRule="exact"/>
              <w:ind w:left="69" w:right="436"/>
              <w:rPr>
                <w:sz w:val="22"/>
                <w:szCs w:val="22"/>
                <w:lang w:bidi="ru-RU"/>
              </w:rPr>
            </w:pPr>
            <w:proofErr w:type="spellStart"/>
            <w:r w:rsidRPr="00C264E3">
              <w:rPr>
                <w:sz w:val="22"/>
                <w:szCs w:val="22"/>
                <w:lang w:bidi="ru-RU"/>
              </w:rPr>
              <w:t>межмуниципального</w:t>
            </w:r>
            <w:proofErr w:type="spellEnd"/>
            <w:r w:rsidRPr="00C264E3">
              <w:rPr>
                <w:sz w:val="22"/>
                <w:szCs w:val="22"/>
                <w:lang w:bidi="ru-RU"/>
              </w:rPr>
              <w:t xml:space="preserve"> и </w:t>
            </w:r>
            <w:proofErr w:type="spellStart"/>
            <w:r w:rsidRPr="00C264E3">
              <w:rPr>
                <w:sz w:val="22"/>
                <w:szCs w:val="22"/>
                <w:lang w:bidi="ru-RU"/>
              </w:rPr>
              <w:t>регионального</w:t>
            </w:r>
            <w:proofErr w:type="spellEnd"/>
            <w:r w:rsidRPr="00C264E3">
              <w:rPr>
                <w:sz w:val="22"/>
                <w:szCs w:val="22"/>
                <w:lang w:bidi="ru-RU"/>
              </w:rPr>
              <w:t xml:space="preserve"> </w:t>
            </w:r>
            <w:proofErr w:type="spellStart"/>
            <w:r w:rsidRPr="00C264E3">
              <w:rPr>
                <w:sz w:val="22"/>
                <w:szCs w:val="22"/>
                <w:lang w:bidi="ru-RU"/>
              </w:rPr>
              <w:t>уровней</w:t>
            </w:r>
            <w:proofErr w:type="spellEnd"/>
            <w:r w:rsidRPr="00C264E3">
              <w:rPr>
                <w:sz w:val="22"/>
                <w:szCs w:val="22"/>
                <w:lang w:bidi="ru-RU"/>
              </w:rPr>
              <w:t>)</w:t>
            </w:r>
          </w:p>
        </w:tc>
        <w:tc>
          <w:tcPr>
            <w:tcW w:w="2410" w:type="dxa"/>
          </w:tcPr>
          <w:p w:rsidR="00C264E3" w:rsidRPr="00C264E3" w:rsidRDefault="00C264E3" w:rsidP="00C264E3">
            <w:pPr>
              <w:rPr>
                <w:szCs w:val="22"/>
                <w:lang w:bidi="ru-RU"/>
              </w:rPr>
            </w:pPr>
          </w:p>
          <w:p w:rsidR="00C264E3" w:rsidRPr="00C264E3" w:rsidRDefault="00C264E3" w:rsidP="00C264E3">
            <w:pPr>
              <w:rPr>
                <w:szCs w:val="22"/>
                <w:lang w:bidi="ru-RU"/>
              </w:rPr>
            </w:pPr>
          </w:p>
          <w:p w:rsidR="00C264E3" w:rsidRPr="00C264E3" w:rsidRDefault="00C264E3" w:rsidP="00C264E3">
            <w:pPr>
              <w:spacing w:before="200"/>
              <w:ind w:left="201"/>
              <w:rPr>
                <w:sz w:val="22"/>
                <w:szCs w:val="22"/>
                <w:lang w:bidi="ru-RU"/>
              </w:rPr>
            </w:pPr>
            <w:proofErr w:type="spellStart"/>
            <w:r w:rsidRPr="00C264E3">
              <w:rPr>
                <w:sz w:val="22"/>
                <w:szCs w:val="22"/>
                <w:lang w:bidi="ru-RU"/>
              </w:rPr>
              <w:t>Количество</w:t>
            </w:r>
            <w:proofErr w:type="spellEnd"/>
            <w:r w:rsidRPr="00C264E3">
              <w:rPr>
                <w:sz w:val="22"/>
                <w:szCs w:val="22"/>
                <w:lang w:bidi="ru-RU"/>
              </w:rPr>
              <w:t xml:space="preserve"> </w:t>
            </w:r>
            <w:proofErr w:type="spellStart"/>
            <w:r w:rsidRPr="00C264E3">
              <w:rPr>
                <w:sz w:val="22"/>
                <w:szCs w:val="22"/>
                <w:lang w:bidi="ru-RU"/>
              </w:rPr>
              <w:t>объектов</w:t>
            </w:r>
            <w:proofErr w:type="spellEnd"/>
          </w:p>
        </w:tc>
        <w:tc>
          <w:tcPr>
            <w:tcW w:w="1987" w:type="dxa"/>
          </w:tcPr>
          <w:p w:rsidR="00C264E3" w:rsidRPr="00C264E3" w:rsidRDefault="00C264E3" w:rsidP="00C264E3">
            <w:pPr>
              <w:rPr>
                <w:szCs w:val="22"/>
                <w:lang w:bidi="ru-RU"/>
              </w:rPr>
            </w:pPr>
          </w:p>
          <w:p w:rsidR="00C264E3" w:rsidRPr="00C264E3" w:rsidRDefault="00C264E3" w:rsidP="00C264E3">
            <w:pPr>
              <w:rPr>
                <w:szCs w:val="22"/>
                <w:lang w:bidi="ru-RU"/>
              </w:rPr>
            </w:pPr>
          </w:p>
          <w:p w:rsidR="00C264E3" w:rsidRPr="00C264E3" w:rsidRDefault="00C264E3" w:rsidP="00C264E3">
            <w:pPr>
              <w:spacing w:before="200"/>
              <w:ind w:left="650"/>
              <w:rPr>
                <w:sz w:val="22"/>
                <w:szCs w:val="22"/>
                <w:lang w:bidi="ru-RU"/>
              </w:rPr>
            </w:pPr>
            <w:proofErr w:type="spellStart"/>
            <w:r w:rsidRPr="00C264E3">
              <w:rPr>
                <w:sz w:val="22"/>
                <w:szCs w:val="22"/>
                <w:lang w:bidi="ru-RU"/>
              </w:rPr>
              <w:t>Объект</w:t>
            </w:r>
            <w:proofErr w:type="spellEnd"/>
          </w:p>
        </w:tc>
        <w:tc>
          <w:tcPr>
            <w:tcW w:w="1987" w:type="dxa"/>
          </w:tcPr>
          <w:p w:rsidR="00C264E3" w:rsidRPr="00C264E3" w:rsidRDefault="00C264E3" w:rsidP="00C264E3">
            <w:pPr>
              <w:rPr>
                <w:szCs w:val="22"/>
                <w:lang w:bidi="ru-RU"/>
              </w:rPr>
            </w:pPr>
          </w:p>
          <w:p w:rsidR="00C264E3" w:rsidRPr="00C264E3" w:rsidRDefault="00C264E3" w:rsidP="00C264E3">
            <w:pPr>
              <w:spacing w:before="5"/>
              <w:rPr>
                <w:sz w:val="19"/>
                <w:szCs w:val="22"/>
                <w:lang w:bidi="ru-RU"/>
              </w:rPr>
            </w:pPr>
          </w:p>
          <w:p w:rsidR="00C264E3" w:rsidRPr="00C264E3" w:rsidRDefault="00C264E3" w:rsidP="00C264E3">
            <w:pPr>
              <w:ind w:left="236" w:right="84"/>
              <w:jc w:val="center"/>
              <w:rPr>
                <w:sz w:val="22"/>
                <w:szCs w:val="22"/>
                <w:lang w:bidi="ru-RU"/>
              </w:rPr>
            </w:pPr>
            <w:r w:rsidRPr="00C264E3">
              <w:rPr>
                <w:sz w:val="22"/>
                <w:szCs w:val="22"/>
                <w:lang w:bidi="ru-RU"/>
              </w:rPr>
              <w:t xml:space="preserve">1 </w:t>
            </w:r>
            <w:proofErr w:type="spellStart"/>
            <w:r w:rsidRPr="00C264E3">
              <w:rPr>
                <w:sz w:val="22"/>
                <w:szCs w:val="22"/>
                <w:lang w:bidi="ru-RU"/>
              </w:rPr>
              <w:t>независимо</w:t>
            </w:r>
            <w:proofErr w:type="spellEnd"/>
            <w:r w:rsidRPr="00C264E3">
              <w:rPr>
                <w:sz w:val="22"/>
                <w:szCs w:val="22"/>
                <w:lang w:bidi="ru-RU"/>
              </w:rPr>
              <w:t xml:space="preserve"> </w:t>
            </w:r>
            <w:proofErr w:type="spellStart"/>
            <w:r w:rsidRPr="00C264E3">
              <w:rPr>
                <w:sz w:val="22"/>
                <w:szCs w:val="22"/>
                <w:lang w:bidi="ru-RU"/>
              </w:rPr>
              <w:t>от</w:t>
            </w:r>
            <w:proofErr w:type="spellEnd"/>
            <w:r w:rsidRPr="00C264E3">
              <w:rPr>
                <w:sz w:val="22"/>
                <w:szCs w:val="22"/>
                <w:lang w:bidi="ru-RU"/>
              </w:rPr>
              <w:t xml:space="preserve"> </w:t>
            </w:r>
            <w:proofErr w:type="spellStart"/>
            <w:r w:rsidRPr="00C264E3">
              <w:rPr>
                <w:sz w:val="22"/>
                <w:szCs w:val="22"/>
                <w:lang w:bidi="ru-RU"/>
              </w:rPr>
              <w:t>численности</w:t>
            </w:r>
            <w:proofErr w:type="spellEnd"/>
            <w:r w:rsidRPr="00C264E3">
              <w:rPr>
                <w:sz w:val="22"/>
                <w:szCs w:val="22"/>
                <w:lang w:bidi="ru-RU"/>
              </w:rPr>
              <w:t xml:space="preserve"> </w:t>
            </w:r>
            <w:proofErr w:type="spellStart"/>
            <w:r w:rsidRPr="00C264E3">
              <w:rPr>
                <w:sz w:val="22"/>
                <w:szCs w:val="22"/>
                <w:lang w:bidi="ru-RU"/>
              </w:rPr>
              <w:t>населения</w:t>
            </w:r>
            <w:proofErr w:type="spellEnd"/>
          </w:p>
        </w:tc>
        <w:tc>
          <w:tcPr>
            <w:tcW w:w="1985" w:type="dxa"/>
          </w:tcPr>
          <w:p w:rsidR="00C264E3" w:rsidRPr="00C264E3" w:rsidRDefault="00C264E3" w:rsidP="00C264E3">
            <w:pPr>
              <w:rPr>
                <w:szCs w:val="22"/>
                <w:lang w:bidi="ru-RU"/>
              </w:rPr>
            </w:pPr>
          </w:p>
          <w:p w:rsidR="00C264E3" w:rsidRPr="00C264E3" w:rsidRDefault="00C264E3" w:rsidP="00C264E3">
            <w:pPr>
              <w:spacing w:before="3"/>
              <w:rPr>
                <w:sz w:val="30"/>
                <w:szCs w:val="22"/>
                <w:lang w:bidi="ru-RU"/>
              </w:rPr>
            </w:pPr>
          </w:p>
          <w:p w:rsidR="00C264E3" w:rsidRPr="00C264E3" w:rsidRDefault="00C264E3" w:rsidP="00C264E3">
            <w:pPr>
              <w:spacing w:before="1"/>
              <w:ind w:left="479" w:right="240" w:hanging="72"/>
              <w:rPr>
                <w:sz w:val="22"/>
                <w:szCs w:val="22"/>
                <w:lang w:bidi="ru-RU"/>
              </w:rPr>
            </w:pPr>
            <w:proofErr w:type="spellStart"/>
            <w:r w:rsidRPr="00C264E3">
              <w:rPr>
                <w:sz w:val="22"/>
                <w:szCs w:val="22"/>
                <w:lang w:bidi="ru-RU"/>
              </w:rPr>
              <w:t>Транспортная</w:t>
            </w:r>
            <w:proofErr w:type="spellEnd"/>
            <w:r w:rsidRPr="00C264E3">
              <w:rPr>
                <w:sz w:val="22"/>
                <w:szCs w:val="22"/>
                <w:lang w:bidi="ru-RU"/>
              </w:rPr>
              <w:t xml:space="preserve"> </w:t>
            </w:r>
            <w:proofErr w:type="spellStart"/>
            <w:r w:rsidRPr="00C264E3">
              <w:rPr>
                <w:sz w:val="22"/>
                <w:szCs w:val="22"/>
                <w:lang w:bidi="ru-RU"/>
              </w:rPr>
              <w:t>доступность</w:t>
            </w:r>
            <w:proofErr w:type="spellEnd"/>
          </w:p>
        </w:tc>
        <w:tc>
          <w:tcPr>
            <w:tcW w:w="1560" w:type="dxa"/>
            <w:gridSpan w:val="2"/>
          </w:tcPr>
          <w:p w:rsidR="00C264E3" w:rsidRPr="00C264E3" w:rsidRDefault="00C264E3" w:rsidP="00C264E3">
            <w:pPr>
              <w:rPr>
                <w:szCs w:val="22"/>
                <w:lang w:bidi="ru-RU"/>
              </w:rPr>
            </w:pPr>
          </w:p>
          <w:p w:rsidR="00C264E3" w:rsidRPr="00C264E3" w:rsidRDefault="00C264E3" w:rsidP="00C264E3">
            <w:pPr>
              <w:rPr>
                <w:szCs w:val="22"/>
                <w:lang w:bidi="ru-RU"/>
              </w:rPr>
            </w:pPr>
          </w:p>
          <w:p w:rsidR="00C264E3" w:rsidRPr="00C264E3" w:rsidRDefault="00C264E3" w:rsidP="00C264E3">
            <w:pPr>
              <w:spacing w:before="200"/>
              <w:ind w:right="381"/>
              <w:jc w:val="right"/>
              <w:rPr>
                <w:sz w:val="22"/>
                <w:szCs w:val="22"/>
                <w:lang w:bidi="ru-RU"/>
              </w:rPr>
            </w:pPr>
            <w:proofErr w:type="spellStart"/>
            <w:r w:rsidRPr="00C264E3">
              <w:rPr>
                <w:sz w:val="22"/>
                <w:szCs w:val="22"/>
                <w:lang w:bidi="ru-RU"/>
              </w:rPr>
              <w:t>Минут</w:t>
            </w:r>
            <w:proofErr w:type="spellEnd"/>
          </w:p>
        </w:tc>
        <w:tc>
          <w:tcPr>
            <w:tcW w:w="960" w:type="dxa"/>
          </w:tcPr>
          <w:p w:rsidR="00C264E3" w:rsidRPr="00C264E3" w:rsidRDefault="00C264E3" w:rsidP="00C264E3">
            <w:pPr>
              <w:rPr>
                <w:sz w:val="22"/>
                <w:szCs w:val="22"/>
                <w:lang w:bidi="ru-RU"/>
              </w:rPr>
            </w:pPr>
          </w:p>
          <w:p w:rsidR="00C264E3" w:rsidRPr="00C264E3" w:rsidRDefault="00C264E3" w:rsidP="00C264E3">
            <w:pPr>
              <w:rPr>
                <w:sz w:val="22"/>
                <w:szCs w:val="22"/>
                <w:lang w:bidi="ru-RU"/>
              </w:rPr>
            </w:pPr>
          </w:p>
          <w:p w:rsidR="00C264E3" w:rsidRPr="00C264E3" w:rsidRDefault="00C264E3" w:rsidP="00C264E3">
            <w:pPr>
              <w:spacing w:before="4"/>
              <w:rPr>
                <w:sz w:val="21"/>
                <w:szCs w:val="22"/>
                <w:lang w:bidi="ru-RU"/>
              </w:rPr>
            </w:pPr>
          </w:p>
          <w:p w:rsidR="00C264E3" w:rsidRPr="00C264E3" w:rsidRDefault="00C264E3" w:rsidP="00C264E3">
            <w:pPr>
              <w:ind w:right="285"/>
              <w:jc w:val="right"/>
              <w:rPr>
                <w:sz w:val="22"/>
                <w:szCs w:val="22"/>
                <w:lang w:bidi="ru-RU"/>
              </w:rPr>
            </w:pPr>
            <w:r w:rsidRPr="00C264E3">
              <w:rPr>
                <w:sz w:val="22"/>
                <w:szCs w:val="22"/>
                <w:lang w:bidi="ru-RU"/>
              </w:rPr>
              <w:t>90</w:t>
            </w:r>
          </w:p>
        </w:tc>
      </w:tr>
      <w:tr w:rsidR="00C264E3" w:rsidRPr="00C264E3" w:rsidTr="00C264E3">
        <w:trPr>
          <w:trHeight w:val="268"/>
        </w:trPr>
        <w:tc>
          <w:tcPr>
            <w:tcW w:w="14237" w:type="dxa"/>
            <w:gridSpan w:val="9"/>
            <w:shd w:val="clear" w:color="auto" w:fill="C4BB95"/>
          </w:tcPr>
          <w:p w:rsidR="00C264E3" w:rsidRPr="00C264E3" w:rsidRDefault="00F77B69" w:rsidP="00C264E3">
            <w:pPr>
              <w:spacing w:before="5" w:line="243" w:lineRule="exact"/>
              <w:ind w:left="2364" w:right="2218"/>
              <w:jc w:val="center"/>
              <w:rPr>
                <w:b/>
                <w:sz w:val="22"/>
                <w:szCs w:val="22"/>
                <w:lang w:bidi="ru-RU"/>
              </w:rPr>
            </w:pPr>
            <w:r>
              <w:rPr>
                <w:b/>
                <w:sz w:val="22"/>
                <w:szCs w:val="22"/>
                <w:lang w:val="ru-RU" w:bidi="ru-RU"/>
              </w:rPr>
              <w:t>Объекты</w:t>
            </w:r>
            <w:r w:rsidR="00C264E3" w:rsidRPr="00C264E3">
              <w:rPr>
                <w:b/>
                <w:sz w:val="22"/>
                <w:szCs w:val="22"/>
                <w:lang w:bidi="ru-RU"/>
              </w:rPr>
              <w:t xml:space="preserve"> </w:t>
            </w:r>
            <w:proofErr w:type="spellStart"/>
            <w:r w:rsidR="00C264E3" w:rsidRPr="00C264E3">
              <w:rPr>
                <w:b/>
                <w:sz w:val="22"/>
                <w:szCs w:val="22"/>
                <w:lang w:bidi="ru-RU"/>
              </w:rPr>
              <w:t>культуры</w:t>
            </w:r>
            <w:proofErr w:type="spellEnd"/>
            <w:r w:rsidR="00C264E3" w:rsidRPr="00C264E3">
              <w:rPr>
                <w:b/>
                <w:sz w:val="22"/>
                <w:szCs w:val="22"/>
                <w:lang w:bidi="ru-RU"/>
              </w:rPr>
              <w:t xml:space="preserve"> и </w:t>
            </w:r>
            <w:proofErr w:type="spellStart"/>
            <w:r w:rsidR="00C264E3" w:rsidRPr="00C264E3">
              <w:rPr>
                <w:b/>
                <w:sz w:val="22"/>
                <w:szCs w:val="22"/>
                <w:lang w:bidi="ru-RU"/>
              </w:rPr>
              <w:t>искусства</w:t>
            </w:r>
            <w:proofErr w:type="spellEnd"/>
          </w:p>
        </w:tc>
      </w:tr>
    </w:tbl>
    <w:p w:rsidR="00C264E3" w:rsidRPr="00C264E3" w:rsidRDefault="00C264E3" w:rsidP="00C264E3">
      <w:pPr>
        <w:widowControl w:val="0"/>
        <w:autoSpaceDE w:val="0"/>
        <w:autoSpaceDN w:val="0"/>
        <w:spacing w:before="6"/>
        <w:rPr>
          <w:sz w:val="3"/>
          <w:szCs w:val="28"/>
          <w:lang w:bidi="ru-RU"/>
        </w:rPr>
      </w:pPr>
    </w:p>
    <w:tbl>
      <w:tblPr>
        <w:tblStyle w:val="TableNormal1"/>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2818"/>
        <w:gridCol w:w="2411"/>
        <w:gridCol w:w="1986"/>
        <w:gridCol w:w="1987"/>
        <w:gridCol w:w="1985"/>
        <w:gridCol w:w="1561"/>
        <w:gridCol w:w="955"/>
      </w:tblGrid>
      <w:tr w:rsidR="00C264E3" w:rsidRPr="00C264E3" w:rsidTr="00C264E3">
        <w:trPr>
          <w:trHeight w:val="758"/>
        </w:trPr>
        <w:tc>
          <w:tcPr>
            <w:tcW w:w="538" w:type="dxa"/>
          </w:tcPr>
          <w:p w:rsidR="00C264E3" w:rsidRPr="0039696E" w:rsidRDefault="00C264E3" w:rsidP="00C264E3">
            <w:pPr>
              <w:spacing w:before="9"/>
              <w:rPr>
                <w:sz w:val="21"/>
                <w:szCs w:val="22"/>
                <w:lang w:val="ru-RU" w:bidi="ru-RU"/>
              </w:rPr>
            </w:pPr>
          </w:p>
          <w:p w:rsidR="00C264E3" w:rsidRPr="00C264E3" w:rsidRDefault="00F77B69" w:rsidP="00C264E3">
            <w:pPr>
              <w:ind w:left="52" w:right="46"/>
              <w:jc w:val="center"/>
              <w:rPr>
                <w:b/>
                <w:sz w:val="22"/>
                <w:szCs w:val="22"/>
                <w:lang w:bidi="ru-RU"/>
              </w:rPr>
            </w:pPr>
            <w:r>
              <w:rPr>
                <w:b/>
                <w:sz w:val="22"/>
                <w:szCs w:val="22"/>
                <w:lang w:val="ru-RU" w:bidi="ru-RU"/>
              </w:rPr>
              <w:t>5</w:t>
            </w:r>
            <w:r w:rsidR="00C264E3" w:rsidRPr="00C264E3">
              <w:rPr>
                <w:b/>
                <w:sz w:val="22"/>
                <w:szCs w:val="22"/>
                <w:lang w:bidi="ru-RU"/>
              </w:rPr>
              <w:t>.1</w:t>
            </w:r>
          </w:p>
        </w:tc>
        <w:tc>
          <w:tcPr>
            <w:tcW w:w="2818" w:type="dxa"/>
          </w:tcPr>
          <w:p w:rsidR="00C264E3" w:rsidRPr="00C264E3" w:rsidRDefault="00C264E3" w:rsidP="00C264E3">
            <w:pPr>
              <w:spacing w:before="119"/>
              <w:ind w:left="69" w:right="137"/>
              <w:rPr>
                <w:sz w:val="22"/>
                <w:szCs w:val="22"/>
                <w:lang w:bidi="ru-RU"/>
              </w:rPr>
            </w:pPr>
            <w:proofErr w:type="spellStart"/>
            <w:r w:rsidRPr="00C264E3">
              <w:rPr>
                <w:sz w:val="22"/>
                <w:szCs w:val="22"/>
                <w:lang w:bidi="ru-RU"/>
              </w:rPr>
              <w:t>Межпоселенческая</w:t>
            </w:r>
            <w:proofErr w:type="spellEnd"/>
            <w:r w:rsidRPr="00C264E3">
              <w:rPr>
                <w:sz w:val="22"/>
                <w:szCs w:val="22"/>
                <w:lang w:bidi="ru-RU"/>
              </w:rPr>
              <w:t xml:space="preserve"> </w:t>
            </w:r>
            <w:proofErr w:type="spellStart"/>
            <w:r w:rsidRPr="00C264E3">
              <w:rPr>
                <w:sz w:val="22"/>
                <w:szCs w:val="22"/>
                <w:lang w:bidi="ru-RU"/>
              </w:rPr>
              <w:t>общедоступная</w:t>
            </w:r>
            <w:proofErr w:type="spellEnd"/>
            <w:r w:rsidRPr="00C264E3">
              <w:rPr>
                <w:sz w:val="22"/>
                <w:szCs w:val="22"/>
                <w:lang w:bidi="ru-RU"/>
              </w:rPr>
              <w:t xml:space="preserve"> </w:t>
            </w:r>
            <w:proofErr w:type="spellStart"/>
            <w:r w:rsidRPr="00C264E3">
              <w:rPr>
                <w:sz w:val="22"/>
                <w:szCs w:val="22"/>
                <w:lang w:bidi="ru-RU"/>
              </w:rPr>
              <w:t>библиотека</w:t>
            </w:r>
            <w:proofErr w:type="spellEnd"/>
          </w:p>
        </w:tc>
        <w:tc>
          <w:tcPr>
            <w:tcW w:w="2411" w:type="dxa"/>
          </w:tcPr>
          <w:p w:rsidR="00C264E3" w:rsidRPr="00C264E3" w:rsidRDefault="00C264E3" w:rsidP="00C264E3">
            <w:pPr>
              <w:spacing w:before="4"/>
              <w:rPr>
                <w:sz w:val="21"/>
                <w:szCs w:val="22"/>
                <w:lang w:bidi="ru-RU"/>
              </w:rPr>
            </w:pPr>
          </w:p>
          <w:p w:rsidR="00C264E3" w:rsidRPr="00C264E3" w:rsidRDefault="00C264E3" w:rsidP="00C264E3">
            <w:pPr>
              <w:ind w:right="127"/>
              <w:jc w:val="right"/>
              <w:rPr>
                <w:sz w:val="22"/>
                <w:szCs w:val="22"/>
                <w:lang w:bidi="ru-RU"/>
              </w:rPr>
            </w:pPr>
            <w:proofErr w:type="spellStart"/>
            <w:r w:rsidRPr="00C264E3">
              <w:rPr>
                <w:sz w:val="22"/>
                <w:szCs w:val="22"/>
                <w:lang w:bidi="ru-RU"/>
              </w:rPr>
              <w:t>Количество</w:t>
            </w:r>
            <w:proofErr w:type="spellEnd"/>
            <w:r w:rsidRPr="00C264E3">
              <w:rPr>
                <w:sz w:val="22"/>
                <w:szCs w:val="22"/>
                <w:lang w:bidi="ru-RU"/>
              </w:rPr>
              <w:t xml:space="preserve"> </w:t>
            </w:r>
            <w:proofErr w:type="spellStart"/>
            <w:r w:rsidRPr="00C264E3">
              <w:rPr>
                <w:sz w:val="22"/>
                <w:szCs w:val="22"/>
                <w:lang w:bidi="ru-RU"/>
              </w:rPr>
              <w:t>объектов</w:t>
            </w:r>
            <w:proofErr w:type="spellEnd"/>
          </w:p>
        </w:tc>
        <w:tc>
          <w:tcPr>
            <w:tcW w:w="1986" w:type="dxa"/>
          </w:tcPr>
          <w:p w:rsidR="00C264E3" w:rsidRPr="00C264E3" w:rsidRDefault="00C264E3" w:rsidP="00C264E3">
            <w:pPr>
              <w:spacing w:before="4"/>
              <w:rPr>
                <w:sz w:val="21"/>
                <w:szCs w:val="22"/>
                <w:lang w:bidi="ru-RU"/>
              </w:rPr>
            </w:pPr>
          </w:p>
          <w:p w:rsidR="00C264E3" w:rsidRPr="00C264E3" w:rsidRDefault="00C264E3" w:rsidP="00C264E3">
            <w:pPr>
              <w:ind w:right="600"/>
              <w:jc w:val="right"/>
              <w:rPr>
                <w:sz w:val="22"/>
                <w:szCs w:val="22"/>
                <w:lang w:bidi="ru-RU"/>
              </w:rPr>
            </w:pPr>
            <w:proofErr w:type="spellStart"/>
            <w:r w:rsidRPr="00C264E3">
              <w:rPr>
                <w:sz w:val="22"/>
                <w:szCs w:val="22"/>
                <w:lang w:bidi="ru-RU"/>
              </w:rPr>
              <w:t>объект</w:t>
            </w:r>
            <w:proofErr w:type="spellEnd"/>
          </w:p>
        </w:tc>
        <w:tc>
          <w:tcPr>
            <w:tcW w:w="1987" w:type="dxa"/>
          </w:tcPr>
          <w:p w:rsidR="00C264E3" w:rsidRPr="00C264E3" w:rsidRDefault="00C264E3" w:rsidP="00C264E3">
            <w:pPr>
              <w:ind w:left="236" w:right="100"/>
              <w:jc w:val="center"/>
              <w:rPr>
                <w:sz w:val="22"/>
                <w:szCs w:val="22"/>
                <w:lang w:bidi="ru-RU"/>
              </w:rPr>
            </w:pPr>
            <w:r w:rsidRPr="00C264E3">
              <w:rPr>
                <w:sz w:val="22"/>
                <w:szCs w:val="22"/>
                <w:lang w:bidi="ru-RU"/>
              </w:rPr>
              <w:t xml:space="preserve">1 </w:t>
            </w:r>
            <w:proofErr w:type="spellStart"/>
            <w:r w:rsidRPr="00C264E3">
              <w:rPr>
                <w:sz w:val="22"/>
                <w:szCs w:val="22"/>
                <w:lang w:bidi="ru-RU"/>
              </w:rPr>
              <w:t>независимо</w:t>
            </w:r>
            <w:proofErr w:type="spellEnd"/>
            <w:r w:rsidRPr="00C264E3">
              <w:rPr>
                <w:sz w:val="22"/>
                <w:szCs w:val="22"/>
                <w:lang w:bidi="ru-RU"/>
              </w:rPr>
              <w:t xml:space="preserve"> </w:t>
            </w:r>
            <w:proofErr w:type="spellStart"/>
            <w:r w:rsidRPr="00C264E3">
              <w:rPr>
                <w:sz w:val="22"/>
                <w:szCs w:val="22"/>
                <w:lang w:bidi="ru-RU"/>
              </w:rPr>
              <w:t>от</w:t>
            </w:r>
            <w:proofErr w:type="spellEnd"/>
            <w:r w:rsidRPr="00C264E3">
              <w:rPr>
                <w:sz w:val="22"/>
                <w:szCs w:val="22"/>
                <w:lang w:bidi="ru-RU"/>
              </w:rPr>
              <w:t xml:space="preserve"> </w:t>
            </w:r>
            <w:proofErr w:type="spellStart"/>
            <w:r w:rsidRPr="00C264E3">
              <w:rPr>
                <w:sz w:val="22"/>
                <w:szCs w:val="22"/>
                <w:lang w:bidi="ru-RU"/>
              </w:rPr>
              <w:t>численности</w:t>
            </w:r>
            <w:proofErr w:type="spellEnd"/>
          </w:p>
          <w:p w:rsidR="00C264E3" w:rsidRPr="00C264E3" w:rsidRDefault="00C264E3" w:rsidP="00C264E3">
            <w:pPr>
              <w:spacing w:line="238" w:lineRule="exact"/>
              <w:ind w:left="236" w:right="103"/>
              <w:jc w:val="center"/>
              <w:rPr>
                <w:sz w:val="22"/>
                <w:szCs w:val="22"/>
                <w:lang w:bidi="ru-RU"/>
              </w:rPr>
            </w:pPr>
            <w:proofErr w:type="spellStart"/>
            <w:r w:rsidRPr="00C264E3">
              <w:rPr>
                <w:sz w:val="22"/>
                <w:szCs w:val="22"/>
                <w:lang w:bidi="ru-RU"/>
              </w:rPr>
              <w:t>населения</w:t>
            </w:r>
            <w:proofErr w:type="spellEnd"/>
          </w:p>
        </w:tc>
        <w:tc>
          <w:tcPr>
            <w:tcW w:w="1985" w:type="dxa"/>
          </w:tcPr>
          <w:p w:rsidR="00C264E3" w:rsidRPr="00C264E3" w:rsidRDefault="00C264E3" w:rsidP="00C264E3">
            <w:pPr>
              <w:spacing w:before="157"/>
              <w:ind w:left="348" w:right="257" w:hanging="77"/>
              <w:rPr>
                <w:szCs w:val="22"/>
                <w:lang w:bidi="ru-RU"/>
              </w:rPr>
            </w:pPr>
            <w:proofErr w:type="spellStart"/>
            <w:r w:rsidRPr="00C264E3">
              <w:rPr>
                <w:szCs w:val="22"/>
                <w:lang w:bidi="ru-RU"/>
              </w:rPr>
              <w:t>Транспортная</w:t>
            </w:r>
            <w:proofErr w:type="spellEnd"/>
            <w:r w:rsidRPr="00C264E3">
              <w:rPr>
                <w:szCs w:val="22"/>
                <w:lang w:bidi="ru-RU"/>
              </w:rPr>
              <w:t xml:space="preserve"> </w:t>
            </w:r>
            <w:proofErr w:type="spellStart"/>
            <w:r w:rsidRPr="00C264E3">
              <w:rPr>
                <w:szCs w:val="22"/>
                <w:lang w:bidi="ru-RU"/>
              </w:rPr>
              <w:t>доступность</w:t>
            </w:r>
            <w:proofErr w:type="spellEnd"/>
          </w:p>
        </w:tc>
        <w:tc>
          <w:tcPr>
            <w:tcW w:w="1561" w:type="dxa"/>
          </w:tcPr>
          <w:p w:rsidR="00C264E3" w:rsidRPr="00C264E3" w:rsidRDefault="00C264E3" w:rsidP="00C264E3">
            <w:pPr>
              <w:spacing w:before="7"/>
              <w:rPr>
                <w:sz w:val="25"/>
                <w:szCs w:val="22"/>
                <w:lang w:bidi="ru-RU"/>
              </w:rPr>
            </w:pPr>
          </w:p>
          <w:p w:rsidR="00C264E3" w:rsidRPr="00C264E3" w:rsidRDefault="00C264E3" w:rsidP="00C264E3">
            <w:pPr>
              <w:ind w:left="382" w:right="387"/>
              <w:jc w:val="center"/>
              <w:rPr>
                <w:szCs w:val="22"/>
                <w:lang w:bidi="ru-RU"/>
              </w:rPr>
            </w:pPr>
            <w:proofErr w:type="spellStart"/>
            <w:r w:rsidRPr="00C264E3">
              <w:rPr>
                <w:szCs w:val="22"/>
                <w:lang w:bidi="ru-RU"/>
              </w:rPr>
              <w:t>Минут</w:t>
            </w:r>
            <w:proofErr w:type="spellEnd"/>
          </w:p>
        </w:tc>
        <w:tc>
          <w:tcPr>
            <w:tcW w:w="955" w:type="dxa"/>
          </w:tcPr>
          <w:p w:rsidR="00C264E3" w:rsidRPr="00C264E3" w:rsidRDefault="00C264E3" w:rsidP="00C264E3">
            <w:pPr>
              <w:spacing w:before="4"/>
              <w:rPr>
                <w:sz w:val="21"/>
                <w:szCs w:val="22"/>
                <w:lang w:bidi="ru-RU"/>
              </w:rPr>
            </w:pPr>
          </w:p>
          <w:p w:rsidR="00C264E3" w:rsidRPr="002603A1" w:rsidRDefault="002603A1" w:rsidP="00C264E3">
            <w:pPr>
              <w:ind w:left="329"/>
              <w:rPr>
                <w:sz w:val="22"/>
                <w:szCs w:val="22"/>
                <w:lang w:val="ru-RU" w:bidi="ru-RU"/>
              </w:rPr>
            </w:pPr>
            <w:r>
              <w:rPr>
                <w:sz w:val="22"/>
                <w:szCs w:val="22"/>
                <w:lang w:val="ru-RU" w:bidi="ru-RU"/>
              </w:rPr>
              <w:t>60</w:t>
            </w:r>
          </w:p>
        </w:tc>
      </w:tr>
      <w:tr w:rsidR="00C264E3" w:rsidRPr="00C264E3" w:rsidTr="00C264E3">
        <w:trPr>
          <w:trHeight w:val="758"/>
        </w:trPr>
        <w:tc>
          <w:tcPr>
            <w:tcW w:w="538" w:type="dxa"/>
          </w:tcPr>
          <w:p w:rsidR="00C264E3" w:rsidRPr="00C264E3" w:rsidRDefault="00C264E3" w:rsidP="00C264E3">
            <w:pPr>
              <w:spacing w:before="9"/>
              <w:rPr>
                <w:sz w:val="21"/>
                <w:szCs w:val="22"/>
                <w:lang w:bidi="ru-RU"/>
              </w:rPr>
            </w:pPr>
          </w:p>
          <w:p w:rsidR="00C264E3" w:rsidRPr="00C264E3" w:rsidRDefault="00F77B69" w:rsidP="00C264E3">
            <w:pPr>
              <w:ind w:left="52" w:right="46"/>
              <w:jc w:val="center"/>
              <w:rPr>
                <w:b/>
                <w:sz w:val="22"/>
                <w:szCs w:val="22"/>
                <w:lang w:bidi="ru-RU"/>
              </w:rPr>
            </w:pPr>
            <w:r>
              <w:rPr>
                <w:b/>
                <w:sz w:val="22"/>
                <w:szCs w:val="22"/>
                <w:lang w:val="ru-RU" w:bidi="ru-RU"/>
              </w:rPr>
              <w:t>5</w:t>
            </w:r>
            <w:r w:rsidR="00C264E3" w:rsidRPr="00C264E3">
              <w:rPr>
                <w:b/>
                <w:sz w:val="22"/>
                <w:szCs w:val="22"/>
                <w:lang w:bidi="ru-RU"/>
              </w:rPr>
              <w:t>.2</w:t>
            </w:r>
          </w:p>
        </w:tc>
        <w:tc>
          <w:tcPr>
            <w:tcW w:w="2818" w:type="dxa"/>
          </w:tcPr>
          <w:p w:rsidR="00C264E3" w:rsidRPr="00C264E3" w:rsidRDefault="00C264E3" w:rsidP="00C264E3">
            <w:pPr>
              <w:spacing w:before="121"/>
              <w:ind w:left="69" w:right="149"/>
              <w:rPr>
                <w:sz w:val="22"/>
                <w:szCs w:val="22"/>
                <w:lang w:bidi="ru-RU"/>
              </w:rPr>
            </w:pPr>
            <w:proofErr w:type="spellStart"/>
            <w:r w:rsidRPr="00C264E3">
              <w:rPr>
                <w:sz w:val="22"/>
                <w:szCs w:val="22"/>
                <w:lang w:bidi="ru-RU"/>
              </w:rPr>
              <w:t>Межпоселенческая</w:t>
            </w:r>
            <w:proofErr w:type="spellEnd"/>
            <w:r w:rsidRPr="00C264E3">
              <w:rPr>
                <w:sz w:val="22"/>
                <w:szCs w:val="22"/>
                <w:lang w:bidi="ru-RU"/>
              </w:rPr>
              <w:t xml:space="preserve"> </w:t>
            </w:r>
            <w:proofErr w:type="spellStart"/>
            <w:r w:rsidRPr="00C264E3">
              <w:rPr>
                <w:sz w:val="22"/>
                <w:szCs w:val="22"/>
                <w:lang w:bidi="ru-RU"/>
              </w:rPr>
              <w:t>детская</w:t>
            </w:r>
            <w:proofErr w:type="spellEnd"/>
            <w:r w:rsidRPr="00C264E3">
              <w:rPr>
                <w:sz w:val="22"/>
                <w:szCs w:val="22"/>
                <w:lang w:bidi="ru-RU"/>
              </w:rPr>
              <w:t xml:space="preserve"> </w:t>
            </w:r>
            <w:proofErr w:type="spellStart"/>
            <w:r w:rsidRPr="00C264E3">
              <w:rPr>
                <w:sz w:val="22"/>
                <w:szCs w:val="22"/>
                <w:lang w:bidi="ru-RU"/>
              </w:rPr>
              <w:t>библиотека</w:t>
            </w:r>
            <w:proofErr w:type="spellEnd"/>
          </w:p>
        </w:tc>
        <w:tc>
          <w:tcPr>
            <w:tcW w:w="2411" w:type="dxa"/>
          </w:tcPr>
          <w:p w:rsidR="00C264E3" w:rsidRPr="00C264E3" w:rsidRDefault="00C264E3" w:rsidP="00C264E3">
            <w:pPr>
              <w:spacing w:before="4"/>
              <w:rPr>
                <w:sz w:val="21"/>
                <w:szCs w:val="22"/>
                <w:lang w:bidi="ru-RU"/>
              </w:rPr>
            </w:pPr>
          </w:p>
          <w:p w:rsidR="00C264E3" w:rsidRPr="00C264E3" w:rsidRDefault="00C264E3" w:rsidP="00C264E3">
            <w:pPr>
              <w:ind w:right="127"/>
              <w:jc w:val="right"/>
              <w:rPr>
                <w:sz w:val="22"/>
                <w:szCs w:val="22"/>
                <w:lang w:bidi="ru-RU"/>
              </w:rPr>
            </w:pPr>
            <w:proofErr w:type="spellStart"/>
            <w:r w:rsidRPr="00C264E3">
              <w:rPr>
                <w:sz w:val="22"/>
                <w:szCs w:val="22"/>
                <w:lang w:bidi="ru-RU"/>
              </w:rPr>
              <w:t>Количество</w:t>
            </w:r>
            <w:proofErr w:type="spellEnd"/>
            <w:r w:rsidRPr="00C264E3">
              <w:rPr>
                <w:sz w:val="22"/>
                <w:szCs w:val="22"/>
                <w:lang w:bidi="ru-RU"/>
              </w:rPr>
              <w:t xml:space="preserve"> </w:t>
            </w:r>
            <w:proofErr w:type="spellStart"/>
            <w:r w:rsidRPr="00C264E3">
              <w:rPr>
                <w:sz w:val="22"/>
                <w:szCs w:val="22"/>
                <w:lang w:bidi="ru-RU"/>
              </w:rPr>
              <w:t>объектов</w:t>
            </w:r>
            <w:proofErr w:type="spellEnd"/>
          </w:p>
        </w:tc>
        <w:tc>
          <w:tcPr>
            <w:tcW w:w="1986" w:type="dxa"/>
          </w:tcPr>
          <w:p w:rsidR="00C264E3" w:rsidRPr="00C264E3" w:rsidRDefault="00C264E3" w:rsidP="00C264E3">
            <w:pPr>
              <w:spacing w:before="4"/>
              <w:rPr>
                <w:sz w:val="21"/>
                <w:szCs w:val="22"/>
                <w:lang w:bidi="ru-RU"/>
              </w:rPr>
            </w:pPr>
          </w:p>
          <w:p w:rsidR="00C264E3" w:rsidRPr="00C264E3" w:rsidRDefault="00C264E3" w:rsidP="00C264E3">
            <w:pPr>
              <w:ind w:right="600"/>
              <w:jc w:val="right"/>
              <w:rPr>
                <w:sz w:val="22"/>
                <w:szCs w:val="22"/>
                <w:lang w:bidi="ru-RU"/>
              </w:rPr>
            </w:pPr>
            <w:proofErr w:type="spellStart"/>
            <w:r w:rsidRPr="00C264E3">
              <w:rPr>
                <w:sz w:val="22"/>
                <w:szCs w:val="22"/>
                <w:lang w:bidi="ru-RU"/>
              </w:rPr>
              <w:t>объект</w:t>
            </w:r>
            <w:proofErr w:type="spellEnd"/>
          </w:p>
        </w:tc>
        <w:tc>
          <w:tcPr>
            <w:tcW w:w="1987" w:type="dxa"/>
          </w:tcPr>
          <w:p w:rsidR="00C264E3" w:rsidRPr="00C264E3" w:rsidRDefault="00C264E3" w:rsidP="00C264E3">
            <w:pPr>
              <w:ind w:left="236" w:right="100"/>
              <w:jc w:val="center"/>
              <w:rPr>
                <w:sz w:val="22"/>
                <w:szCs w:val="22"/>
                <w:lang w:bidi="ru-RU"/>
              </w:rPr>
            </w:pPr>
            <w:r w:rsidRPr="00C264E3">
              <w:rPr>
                <w:sz w:val="22"/>
                <w:szCs w:val="22"/>
                <w:lang w:bidi="ru-RU"/>
              </w:rPr>
              <w:t xml:space="preserve">1 </w:t>
            </w:r>
            <w:proofErr w:type="spellStart"/>
            <w:r w:rsidRPr="00C264E3">
              <w:rPr>
                <w:sz w:val="22"/>
                <w:szCs w:val="22"/>
                <w:lang w:bidi="ru-RU"/>
              </w:rPr>
              <w:t>независимо</w:t>
            </w:r>
            <w:proofErr w:type="spellEnd"/>
            <w:r w:rsidRPr="00C264E3">
              <w:rPr>
                <w:sz w:val="22"/>
                <w:szCs w:val="22"/>
                <w:lang w:bidi="ru-RU"/>
              </w:rPr>
              <w:t xml:space="preserve"> </w:t>
            </w:r>
            <w:proofErr w:type="spellStart"/>
            <w:r w:rsidRPr="00C264E3">
              <w:rPr>
                <w:sz w:val="22"/>
                <w:szCs w:val="22"/>
                <w:lang w:bidi="ru-RU"/>
              </w:rPr>
              <w:t>от</w:t>
            </w:r>
            <w:proofErr w:type="spellEnd"/>
            <w:r w:rsidRPr="00C264E3">
              <w:rPr>
                <w:sz w:val="22"/>
                <w:szCs w:val="22"/>
                <w:lang w:bidi="ru-RU"/>
              </w:rPr>
              <w:t xml:space="preserve"> </w:t>
            </w:r>
            <w:proofErr w:type="spellStart"/>
            <w:r w:rsidRPr="00C264E3">
              <w:rPr>
                <w:sz w:val="22"/>
                <w:szCs w:val="22"/>
                <w:lang w:bidi="ru-RU"/>
              </w:rPr>
              <w:t>численности</w:t>
            </w:r>
            <w:proofErr w:type="spellEnd"/>
          </w:p>
          <w:p w:rsidR="00C264E3" w:rsidRPr="00C264E3" w:rsidRDefault="00C264E3" w:rsidP="00C264E3">
            <w:pPr>
              <w:spacing w:line="238" w:lineRule="exact"/>
              <w:ind w:left="236" w:right="103"/>
              <w:jc w:val="center"/>
              <w:rPr>
                <w:sz w:val="22"/>
                <w:szCs w:val="22"/>
                <w:lang w:bidi="ru-RU"/>
              </w:rPr>
            </w:pPr>
            <w:proofErr w:type="spellStart"/>
            <w:r w:rsidRPr="00C264E3">
              <w:rPr>
                <w:sz w:val="22"/>
                <w:szCs w:val="22"/>
                <w:lang w:bidi="ru-RU"/>
              </w:rPr>
              <w:t>населения</w:t>
            </w:r>
            <w:proofErr w:type="spellEnd"/>
          </w:p>
        </w:tc>
        <w:tc>
          <w:tcPr>
            <w:tcW w:w="1985" w:type="dxa"/>
          </w:tcPr>
          <w:p w:rsidR="00C264E3" w:rsidRPr="00C264E3" w:rsidRDefault="00C264E3" w:rsidP="00C264E3">
            <w:pPr>
              <w:spacing w:before="158"/>
              <w:ind w:left="348" w:right="257" w:hanging="77"/>
              <w:rPr>
                <w:szCs w:val="22"/>
                <w:lang w:bidi="ru-RU"/>
              </w:rPr>
            </w:pPr>
            <w:proofErr w:type="spellStart"/>
            <w:r w:rsidRPr="00C264E3">
              <w:rPr>
                <w:szCs w:val="22"/>
                <w:lang w:bidi="ru-RU"/>
              </w:rPr>
              <w:t>Транспортная</w:t>
            </w:r>
            <w:proofErr w:type="spellEnd"/>
            <w:r w:rsidRPr="00C264E3">
              <w:rPr>
                <w:szCs w:val="22"/>
                <w:lang w:bidi="ru-RU"/>
              </w:rPr>
              <w:t xml:space="preserve"> </w:t>
            </w:r>
            <w:proofErr w:type="spellStart"/>
            <w:r w:rsidRPr="00C264E3">
              <w:rPr>
                <w:szCs w:val="22"/>
                <w:lang w:bidi="ru-RU"/>
              </w:rPr>
              <w:t>доступность</w:t>
            </w:r>
            <w:proofErr w:type="spellEnd"/>
          </w:p>
        </w:tc>
        <w:tc>
          <w:tcPr>
            <w:tcW w:w="1561" w:type="dxa"/>
          </w:tcPr>
          <w:p w:rsidR="00C264E3" w:rsidRPr="00C264E3" w:rsidRDefault="00C264E3" w:rsidP="00C264E3">
            <w:pPr>
              <w:spacing w:before="9"/>
              <w:rPr>
                <w:sz w:val="25"/>
                <w:szCs w:val="22"/>
                <w:lang w:bidi="ru-RU"/>
              </w:rPr>
            </w:pPr>
          </w:p>
          <w:p w:rsidR="00C264E3" w:rsidRPr="00C264E3" w:rsidRDefault="00C264E3" w:rsidP="00C264E3">
            <w:pPr>
              <w:ind w:left="382" w:right="387"/>
              <w:jc w:val="center"/>
              <w:rPr>
                <w:szCs w:val="22"/>
                <w:lang w:bidi="ru-RU"/>
              </w:rPr>
            </w:pPr>
            <w:proofErr w:type="spellStart"/>
            <w:r w:rsidRPr="00C264E3">
              <w:rPr>
                <w:szCs w:val="22"/>
                <w:lang w:bidi="ru-RU"/>
              </w:rPr>
              <w:t>Минут</w:t>
            </w:r>
            <w:proofErr w:type="spellEnd"/>
          </w:p>
        </w:tc>
        <w:tc>
          <w:tcPr>
            <w:tcW w:w="955" w:type="dxa"/>
          </w:tcPr>
          <w:p w:rsidR="00C264E3" w:rsidRPr="00C264E3" w:rsidRDefault="00C264E3" w:rsidP="00C264E3">
            <w:pPr>
              <w:spacing w:before="4"/>
              <w:rPr>
                <w:sz w:val="21"/>
                <w:szCs w:val="22"/>
                <w:lang w:bidi="ru-RU"/>
              </w:rPr>
            </w:pPr>
          </w:p>
          <w:p w:rsidR="00C264E3" w:rsidRPr="002603A1" w:rsidRDefault="002603A1" w:rsidP="00C264E3">
            <w:pPr>
              <w:ind w:left="329"/>
              <w:rPr>
                <w:sz w:val="22"/>
                <w:szCs w:val="22"/>
                <w:lang w:val="ru-RU" w:bidi="ru-RU"/>
              </w:rPr>
            </w:pPr>
            <w:r>
              <w:rPr>
                <w:sz w:val="22"/>
                <w:szCs w:val="22"/>
                <w:lang w:val="ru-RU" w:bidi="ru-RU"/>
              </w:rPr>
              <w:t>60</w:t>
            </w:r>
          </w:p>
        </w:tc>
      </w:tr>
      <w:tr w:rsidR="00C264E3" w:rsidRPr="00C264E3" w:rsidTr="00C264E3">
        <w:trPr>
          <w:trHeight w:val="758"/>
        </w:trPr>
        <w:tc>
          <w:tcPr>
            <w:tcW w:w="538" w:type="dxa"/>
          </w:tcPr>
          <w:p w:rsidR="00C264E3" w:rsidRPr="00C264E3" w:rsidRDefault="00C264E3" w:rsidP="00C264E3">
            <w:pPr>
              <w:spacing w:before="9"/>
              <w:rPr>
                <w:sz w:val="21"/>
                <w:szCs w:val="22"/>
                <w:lang w:val="ru-RU" w:bidi="ru-RU"/>
              </w:rPr>
            </w:pPr>
          </w:p>
          <w:p w:rsidR="00C264E3" w:rsidRPr="00F77B69" w:rsidRDefault="00F77B69" w:rsidP="00F77B69">
            <w:pPr>
              <w:ind w:left="52" w:right="46"/>
              <w:jc w:val="center"/>
              <w:rPr>
                <w:b/>
                <w:sz w:val="22"/>
                <w:szCs w:val="22"/>
                <w:lang w:val="ru-RU" w:bidi="ru-RU"/>
              </w:rPr>
            </w:pPr>
            <w:r>
              <w:rPr>
                <w:b/>
                <w:sz w:val="22"/>
                <w:szCs w:val="22"/>
                <w:lang w:val="ru-RU" w:bidi="ru-RU"/>
              </w:rPr>
              <w:t>5</w:t>
            </w:r>
            <w:r w:rsidR="00C264E3" w:rsidRPr="00C264E3">
              <w:rPr>
                <w:b/>
                <w:sz w:val="22"/>
                <w:szCs w:val="22"/>
                <w:lang w:bidi="ru-RU"/>
              </w:rPr>
              <w:t>.</w:t>
            </w:r>
            <w:r>
              <w:rPr>
                <w:b/>
                <w:sz w:val="22"/>
                <w:szCs w:val="22"/>
                <w:lang w:val="ru-RU" w:bidi="ru-RU"/>
              </w:rPr>
              <w:t>3</w:t>
            </w:r>
          </w:p>
        </w:tc>
        <w:tc>
          <w:tcPr>
            <w:tcW w:w="2818" w:type="dxa"/>
          </w:tcPr>
          <w:p w:rsidR="00C264E3" w:rsidRPr="00C264E3" w:rsidRDefault="00C264E3" w:rsidP="002603A1">
            <w:pPr>
              <w:spacing w:before="121"/>
              <w:ind w:left="206" w:right="626"/>
              <w:jc w:val="center"/>
              <w:rPr>
                <w:sz w:val="22"/>
                <w:szCs w:val="22"/>
                <w:lang w:bidi="ru-RU"/>
              </w:rPr>
            </w:pPr>
            <w:proofErr w:type="spellStart"/>
            <w:r w:rsidRPr="00C264E3">
              <w:rPr>
                <w:sz w:val="22"/>
                <w:szCs w:val="22"/>
                <w:lang w:bidi="ru-RU"/>
              </w:rPr>
              <w:t>Музей</w:t>
            </w:r>
            <w:proofErr w:type="spellEnd"/>
          </w:p>
        </w:tc>
        <w:tc>
          <w:tcPr>
            <w:tcW w:w="2411" w:type="dxa"/>
          </w:tcPr>
          <w:p w:rsidR="00C264E3" w:rsidRPr="00C264E3" w:rsidRDefault="00C264E3" w:rsidP="00C264E3">
            <w:pPr>
              <w:spacing w:before="4"/>
              <w:rPr>
                <w:sz w:val="21"/>
                <w:szCs w:val="22"/>
                <w:lang w:bidi="ru-RU"/>
              </w:rPr>
            </w:pPr>
          </w:p>
          <w:p w:rsidR="00C264E3" w:rsidRPr="00C264E3" w:rsidRDefault="00C264E3" w:rsidP="00C264E3">
            <w:pPr>
              <w:ind w:right="94"/>
              <w:jc w:val="right"/>
              <w:rPr>
                <w:sz w:val="22"/>
                <w:szCs w:val="22"/>
                <w:lang w:bidi="ru-RU"/>
              </w:rPr>
            </w:pPr>
            <w:proofErr w:type="spellStart"/>
            <w:r w:rsidRPr="00C264E3">
              <w:rPr>
                <w:sz w:val="22"/>
                <w:szCs w:val="22"/>
                <w:lang w:bidi="ru-RU"/>
              </w:rPr>
              <w:t>Количество</w:t>
            </w:r>
            <w:proofErr w:type="spellEnd"/>
            <w:r w:rsidRPr="00C264E3">
              <w:rPr>
                <w:sz w:val="22"/>
                <w:szCs w:val="22"/>
                <w:lang w:bidi="ru-RU"/>
              </w:rPr>
              <w:t xml:space="preserve"> </w:t>
            </w:r>
            <w:proofErr w:type="spellStart"/>
            <w:r w:rsidRPr="00C264E3">
              <w:rPr>
                <w:sz w:val="22"/>
                <w:szCs w:val="22"/>
                <w:lang w:bidi="ru-RU"/>
              </w:rPr>
              <w:t>объектов</w:t>
            </w:r>
            <w:proofErr w:type="spellEnd"/>
          </w:p>
        </w:tc>
        <w:tc>
          <w:tcPr>
            <w:tcW w:w="1986" w:type="dxa"/>
          </w:tcPr>
          <w:p w:rsidR="00C264E3" w:rsidRPr="00C264E3" w:rsidRDefault="00C264E3" w:rsidP="00C264E3">
            <w:pPr>
              <w:spacing w:before="4"/>
              <w:rPr>
                <w:sz w:val="21"/>
                <w:szCs w:val="22"/>
                <w:lang w:bidi="ru-RU"/>
              </w:rPr>
            </w:pPr>
          </w:p>
          <w:p w:rsidR="00C264E3" w:rsidRPr="00C264E3" w:rsidRDefault="00C264E3" w:rsidP="00C264E3">
            <w:pPr>
              <w:ind w:right="568"/>
              <w:jc w:val="right"/>
              <w:rPr>
                <w:sz w:val="22"/>
                <w:szCs w:val="22"/>
                <w:lang w:bidi="ru-RU"/>
              </w:rPr>
            </w:pPr>
            <w:proofErr w:type="spellStart"/>
            <w:r w:rsidRPr="00C264E3">
              <w:rPr>
                <w:sz w:val="22"/>
                <w:szCs w:val="22"/>
                <w:lang w:bidi="ru-RU"/>
              </w:rPr>
              <w:t>объект</w:t>
            </w:r>
            <w:proofErr w:type="spellEnd"/>
          </w:p>
        </w:tc>
        <w:tc>
          <w:tcPr>
            <w:tcW w:w="1987" w:type="dxa"/>
          </w:tcPr>
          <w:p w:rsidR="00C264E3" w:rsidRPr="00C264E3" w:rsidRDefault="00C264E3" w:rsidP="00C264E3">
            <w:pPr>
              <w:ind w:left="236" w:right="47"/>
              <w:jc w:val="center"/>
              <w:rPr>
                <w:sz w:val="22"/>
                <w:szCs w:val="22"/>
                <w:lang w:bidi="ru-RU"/>
              </w:rPr>
            </w:pPr>
            <w:r w:rsidRPr="00C264E3">
              <w:rPr>
                <w:sz w:val="22"/>
                <w:szCs w:val="22"/>
                <w:lang w:bidi="ru-RU"/>
              </w:rPr>
              <w:t xml:space="preserve">1 </w:t>
            </w:r>
            <w:proofErr w:type="spellStart"/>
            <w:r w:rsidRPr="00C264E3">
              <w:rPr>
                <w:sz w:val="22"/>
                <w:szCs w:val="22"/>
                <w:lang w:bidi="ru-RU"/>
              </w:rPr>
              <w:t>независимо</w:t>
            </w:r>
            <w:proofErr w:type="spellEnd"/>
            <w:r w:rsidRPr="00C264E3">
              <w:rPr>
                <w:sz w:val="22"/>
                <w:szCs w:val="22"/>
                <w:lang w:bidi="ru-RU"/>
              </w:rPr>
              <w:t xml:space="preserve"> </w:t>
            </w:r>
            <w:proofErr w:type="spellStart"/>
            <w:r w:rsidRPr="00C264E3">
              <w:rPr>
                <w:sz w:val="22"/>
                <w:szCs w:val="22"/>
                <w:lang w:bidi="ru-RU"/>
              </w:rPr>
              <w:t>от</w:t>
            </w:r>
            <w:proofErr w:type="spellEnd"/>
            <w:r w:rsidRPr="00C264E3">
              <w:rPr>
                <w:sz w:val="22"/>
                <w:szCs w:val="22"/>
                <w:lang w:bidi="ru-RU"/>
              </w:rPr>
              <w:t xml:space="preserve"> </w:t>
            </w:r>
            <w:proofErr w:type="spellStart"/>
            <w:r w:rsidRPr="00C264E3">
              <w:rPr>
                <w:sz w:val="22"/>
                <w:szCs w:val="22"/>
                <w:lang w:bidi="ru-RU"/>
              </w:rPr>
              <w:t>численности</w:t>
            </w:r>
            <w:proofErr w:type="spellEnd"/>
          </w:p>
          <w:p w:rsidR="00C264E3" w:rsidRPr="00C264E3" w:rsidRDefault="00C264E3" w:rsidP="00C264E3">
            <w:pPr>
              <w:spacing w:line="238" w:lineRule="exact"/>
              <w:ind w:left="236" w:right="45"/>
              <w:jc w:val="center"/>
              <w:rPr>
                <w:sz w:val="22"/>
                <w:szCs w:val="22"/>
                <w:lang w:bidi="ru-RU"/>
              </w:rPr>
            </w:pPr>
            <w:proofErr w:type="spellStart"/>
            <w:r w:rsidRPr="00C264E3">
              <w:rPr>
                <w:sz w:val="22"/>
                <w:szCs w:val="22"/>
                <w:lang w:bidi="ru-RU"/>
              </w:rPr>
              <w:t>населения</w:t>
            </w:r>
            <w:proofErr w:type="spellEnd"/>
          </w:p>
        </w:tc>
        <w:tc>
          <w:tcPr>
            <w:tcW w:w="1985" w:type="dxa"/>
          </w:tcPr>
          <w:p w:rsidR="00C264E3" w:rsidRPr="00C264E3" w:rsidRDefault="00C264E3" w:rsidP="00C264E3">
            <w:pPr>
              <w:spacing w:before="157"/>
              <w:ind w:left="374" w:right="234" w:hanging="80"/>
              <w:rPr>
                <w:szCs w:val="22"/>
                <w:lang w:bidi="ru-RU"/>
              </w:rPr>
            </w:pPr>
            <w:proofErr w:type="spellStart"/>
            <w:r w:rsidRPr="00C264E3">
              <w:rPr>
                <w:szCs w:val="22"/>
                <w:lang w:bidi="ru-RU"/>
              </w:rPr>
              <w:t>Транспортная</w:t>
            </w:r>
            <w:proofErr w:type="spellEnd"/>
            <w:r w:rsidRPr="00C264E3">
              <w:rPr>
                <w:szCs w:val="22"/>
                <w:lang w:bidi="ru-RU"/>
              </w:rPr>
              <w:t xml:space="preserve"> </w:t>
            </w:r>
            <w:proofErr w:type="spellStart"/>
            <w:r w:rsidRPr="00C264E3">
              <w:rPr>
                <w:szCs w:val="22"/>
                <w:lang w:bidi="ru-RU"/>
              </w:rPr>
              <w:t>доступность</w:t>
            </w:r>
            <w:proofErr w:type="spellEnd"/>
          </w:p>
        </w:tc>
        <w:tc>
          <w:tcPr>
            <w:tcW w:w="1561" w:type="dxa"/>
          </w:tcPr>
          <w:p w:rsidR="00C264E3" w:rsidRPr="00C264E3" w:rsidRDefault="00C264E3" w:rsidP="00C264E3">
            <w:pPr>
              <w:spacing w:before="9"/>
              <w:rPr>
                <w:sz w:val="25"/>
                <w:szCs w:val="22"/>
                <w:lang w:bidi="ru-RU"/>
              </w:rPr>
            </w:pPr>
          </w:p>
          <w:p w:rsidR="00C264E3" w:rsidRPr="00C264E3" w:rsidRDefault="00C264E3" w:rsidP="00C264E3">
            <w:pPr>
              <w:ind w:left="405" w:right="365"/>
              <w:jc w:val="center"/>
              <w:rPr>
                <w:szCs w:val="22"/>
                <w:lang w:bidi="ru-RU"/>
              </w:rPr>
            </w:pPr>
            <w:proofErr w:type="spellStart"/>
            <w:r w:rsidRPr="00C264E3">
              <w:rPr>
                <w:szCs w:val="22"/>
                <w:lang w:bidi="ru-RU"/>
              </w:rPr>
              <w:t>Минут</w:t>
            </w:r>
            <w:proofErr w:type="spellEnd"/>
          </w:p>
        </w:tc>
        <w:tc>
          <w:tcPr>
            <w:tcW w:w="955" w:type="dxa"/>
          </w:tcPr>
          <w:p w:rsidR="00C264E3" w:rsidRPr="00C264E3" w:rsidRDefault="00C264E3" w:rsidP="00C264E3">
            <w:pPr>
              <w:spacing w:before="4"/>
              <w:rPr>
                <w:sz w:val="21"/>
                <w:szCs w:val="22"/>
                <w:lang w:bidi="ru-RU"/>
              </w:rPr>
            </w:pPr>
          </w:p>
          <w:p w:rsidR="00C264E3" w:rsidRPr="00C264E3" w:rsidRDefault="00C264E3" w:rsidP="00C264E3">
            <w:pPr>
              <w:ind w:left="338"/>
              <w:rPr>
                <w:sz w:val="22"/>
                <w:szCs w:val="22"/>
                <w:lang w:bidi="ru-RU"/>
              </w:rPr>
            </w:pPr>
            <w:r w:rsidRPr="00C264E3">
              <w:rPr>
                <w:sz w:val="22"/>
                <w:szCs w:val="22"/>
                <w:lang w:bidi="ru-RU"/>
              </w:rPr>
              <w:t>60</w:t>
            </w:r>
          </w:p>
        </w:tc>
      </w:tr>
      <w:tr w:rsidR="00C264E3" w:rsidRPr="00C264E3" w:rsidTr="00F77B69">
        <w:trPr>
          <w:trHeight w:val="1609"/>
        </w:trPr>
        <w:tc>
          <w:tcPr>
            <w:tcW w:w="538" w:type="dxa"/>
          </w:tcPr>
          <w:p w:rsidR="00C264E3" w:rsidRPr="00C264E3" w:rsidRDefault="00C264E3" w:rsidP="00C264E3">
            <w:pPr>
              <w:rPr>
                <w:sz w:val="22"/>
                <w:szCs w:val="22"/>
                <w:lang w:val="ru-RU" w:bidi="ru-RU"/>
              </w:rPr>
            </w:pPr>
          </w:p>
          <w:p w:rsidR="00C264E3" w:rsidRPr="00C264E3" w:rsidRDefault="00C264E3" w:rsidP="00C264E3">
            <w:pPr>
              <w:spacing w:before="11"/>
              <w:rPr>
                <w:sz w:val="32"/>
                <w:szCs w:val="22"/>
                <w:lang w:val="ru-RU" w:bidi="ru-RU"/>
              </w:rPr>
            </w:pPr>
          </w:p>
          <w:p w:rsidR="00C264E3" w:rsidRPr="00F77B69" w:rsidRDefault="00F77B69" w:rsidP="00F77B69">
            <w:pPr>
              <w:ind w:left="52" w:right="46"/>
              <w:jc w:val="center"/>
              <w:rPr>
                <w:b/>
                <w:sz w:val="22"/>
                <w:szCs w:val="22"/>
                <w:lang w:val="ru-RU" w:bidi="ru-RU"/>
              </w:rPr>
            </w:pPr>
            <w:r>
              <w:rPr>
                <w:b/>
                <w:sz w:val="22"/>
                <w:szCs w:val="22"/>
                <w:lang w:val="ru-RU" w:bidi="ru-RU"/>
              </w:rPr>
              <w:t>5</w:t>
            </w:r>
            <w:r w:rsidR="00C264E3" w:rsidRPr="00C264E3">
              <w:rPr>
                <w:b/>
                <w:sz w:val="22"/>
                <w:szCs w:val="22"/>
                <w:lang w:bidi="ru-RU"/>
              </w:rPr>
              <w:t>.</w:t>
            </w:r>
            <w:r>
              <w:rPr>
                <w:b/>
                <w:sz w:val="22"/>
                <w:szCs w:val="22"/>
                <w:lang w:val="ru-RU" w:bidi="ru-RU"/>
              </w:rPr>
              <w:t>4</w:t>
            </w:r>
          </w:p>
        </w:tc>
        <w:tc>
          <w:tcPr>
            <w:tcW w:w="2818" w:type="dxa"/>
          </w:tcPr>
          <w:p w:rsidR="00C264E3" w:rsidRPr="00C264E3" w:rsidRDefault="00C264E3" w:rsidP="00C264E3">
            <w:pPr>
              <w:rPr>
                <w:szCs w:val="22"/>
                <w:lang w:bidi="ru-RU"/>
              </w:rPr>
            </w:pPr>
          </w:p>
          <w:p w:rsidR="00C264E3" w:rsidRPr="002603A1" w:rsidRDefault="002603A1" w:rsidP="002603A1">
            <w:pPr>
              <w:spacing w:before="159"/>
              <w:ind w:left="69" w:right="912"/>
              <w:jc w:val="center"/>
              <w:rPr>
                <w:sz w:val="22"/>
                <w:szCs w:val="22"/>
                <w:lang w:val="ru-RU" w:bidi="ru-RU"/>
              </w:rPr>
            </w:pPr>
            <w:r>
              <w:rPr>
                <w:sz w:val="22"/>
                <w:szCs w:val="22"/>
                <w:lang w:val="ru-RU" w:bidi="ru-RU"/>
              </w:rPr>
              <w:t>Организация досуга</w:t>
            </w:r>
          </w:p>
        </w:tc>
        <w:tc>
          <w:tcPr>
            <w:tcW w:w="2411" w:type="dxa"/>
          </w:tcPr>
          <w:p w:rsidR="00C264E3" w:rsidRPr="00C264E3" w:rsidRDefault="00C264E3" w:rsidP="00C264E3">
            <w:pPr>
              <w:rPr>
                <w:szCs w:val="22"/>
                <w:lang w:bidi="ru-RU"/>
              </w:rPr>
            </w:pPr>
          </w:p>
          <w:p w:rsidR="00C264E3" w:rsidRPr="00C264E3" w:rsidRDefault="00C264E3" w:rsidP="00C264E3">
            <w:pPr>
              <w:spacing w:before="6"/>
              <w:rPr>
                <w:sz w:val="30"/>
                <w:szCs w:val="22"/>
                <w:lang w:bidi="ru-RU"/>
              </w:rPr>
            </w:pPr>
          </w:p>
          <w:p w:rsidR="00C264E3" w:rsidRPr="00C264E3" w:rsidRDefault="00C264E3" w:rsidP="00C264E3">
            <w:pPr>
              <w:ind w:right="127"/>
              <w:jc w:val="right"/>
              <w:rPr>
                <w:sz w:val="22"/>
                <w:szCs w:val="22"/>
                <w:lang w:bidi="ru-RU"/>
              </w:rPr>
            </w:pPr>
            <w:proofErr w:type="spellStart"/>
            <w:r w:rsidRPr="00C264E3">
              <w:rPr>
                <w:sz w:val="22"/>
                <w:szCs w:val="22"/>
                <w:lang w:bidi="ru-RU"/>
              </w:rPr>
              <w:t>Количество</w:t>
            </w:r>
            <w:proofErr w:type="spellEnd"/>
            <w:r w:rsidRPr="00C264E3">
              <w:rPr>
                <w:sz w:val="22"/>
                <w:szCs w:val="22"/>
                <w:lang w:bidi="ru-RU"/>
              </w:rPr>
              <w:t xml:space="preserve"> </w:t>
            </w:r>
            <w:proofErr w:type="spellStart"/>
            <w:r w:rsidRPr="00C264E3">
              <w:rPr>
                <w:sz w:val="22"/>
                <w:szCs w:val="22"/>
                <w:lang w:bidi="ru-RU"/>
              </w:rPr>
              <w:t>объектов</w:t>
            </w:r>
            <w:proofErr w:type="spellEnd"/>
          </w:p>
        </w:tc>
        <w:tc>
          <w:tcPr>
            <w:tcW w:w="1986" w:type="dxa"/>
          </w:tcPr>
          <w:p w:rsidR="00C264E3" w:rsidRPr="00C264E3" w:rsidRDefault="00C264E3" w:rsidP="00C264E3">
            <w:pPr>
              <w:rPr>
                <w:szCs w:val="22"/>
                <w:lang w:bidi="ru-RU"/>
              </w:rPr>
            </w:pPr>
          </w:p>
          <w:p w:rsidR="00C264E3" w:rsidRPr="00C264E3" w:rsidRDefault="00C264E3" w:rsidP="00C264E3">
            <w:pPr>
              <w:spacing w:before="6"/>
              <w:rPr>
                <w:sz w:val="30"/>
                <w:szCs w:val="22"/>
                <w:lang w:bidi="ru-RU"/>
              </w:rPr>
            </w:pPr>
          </w:p>
          <w:p w:rsidR="00C264E3" w:rsidRPr="00C264E3" w:rsidRDefault="00C264E3" w:rsidP="00C264E3">
            <w:pPr>
              <w:ind w:right="600"/>
              <w:jc w:val="right"/>
              <w:rPr>
                <w:sz w:val="22"/>
                <w:szCs w:val="22"/>
                <w:lang w:bidi="ru-RU"/>
              </w:rPr>
            </w:pPr>
            <w:proofErr w:type="spellStart"/>
            <w:r w:rsidRPr="00C264E3">
              <w:rPr>
                <w:sz w:val="22"/>
                <w:szCs w:val="22"/>
                <w:lang w:bidi="ru-RU"/>
              </w:rPr>
              <w:t>объект</w:t>
            </w:r>
            <w:proofErr w:type="spellEnd"/>
          </w:p>
        </w:tc>
        <w:tc>
          <w:tcPr>
            <w:tcW w:w="1987" w:type="dxa"/>
          </w:tcPr>
          <w:p w:rsidR="00C264E3" w:rsidRPr="00C264E3" w:rsidRDefault="00C264E3" w:rsidP="00C264E3">
            <w:pPr>
              <w:spacing w:before="7"/>
              <w:rPr>
                <w:sz w:val="32"/>
                <w:szCs w:val="22"/>
                <w:lang w:bidi="ru-RU"/>
              </w:rPr>
            </w:pPr>
          </w:p>
          <w:p w:rsidR="00C264E3" w:rsidRPr="00C264E3" w:rsidRDefault="00C264E3" w:rsidP="00C264E3">
            <w:pPr>
              <w:ind w:left="236" w:right="100"/>
              <w:jc w:val="center"/>
              <w:rPr>
                <w:sz w:val="22"/>
                <w:szCs w:val="22"/>
                <w:lang w:bidi="ru-RU"/>
              </w:rPr>
            </w:pPr>
            <w:r w:rsidRPr="00C264E3">
              <w:rPr>
                <w:sz w:val="22"/>
                <w:szCs w:val="22"/>
                <w:lang w:bidi="ru-RU"/>
              </w:rPr>
              <w:t xml:space="preserve">1 </w:t>
            </w:r>
            <w:proofErr w:type="spellStart"/>
            <w:r w:rsidRPr="00C264E3">
              <w:rPr>
                <w:sz w:val="22"/>
                <w:szCs w:val="22"/>
                <w:lang w:bidi="ru-RU"/>
              </w:rPr>
              <w:t>независимо</w:t>
            </w:r>
            <w:proofErr w:type="spellEnd"/>
            <w:r w:rsidRPr="00C264E3">
              <w:rPr>
                <w:sz w:val="22"/>
                <w:szCs w:val="22"/>
                <w:lang w:bidi="ru-RU"/>
              </w:rPr>
              <w:t xml:space="preserve"> </w:t>
            </w:r>
            <w:proofErr w:type="spellStart"/>
            <w:r w:rsidRPr="00C264E3">
              <w:rPr>
                <w:sz w:val="22"/>
                <w:szCs w:val="22"/>
                <w:lang w:bidi="ru-RU"/>
              </w:rPr>
              <w:t>от</w:t>
            </w:r>
            <w:proofErr w:type="spellEnd"/>
            <w:r w:rsidRPr="00C264E3">
              <w:rPr>
                <w:sz w:val="22"/>
                <w:szCs w:val="22"/>
                <w:lang w:bidi="ru-RU"/>
              </w:rPr>
              <w:t xml:space="preserve"> </w:t>
            </w:r>
            <w:proofErr w:type="spellStart"/>
            <w:r w:rsidRPr="00C264E3">
              <w:rPr>
                <w:sz w:val="22"/>
                <w:szCs w:val="22"/>
                <w:lang w:bidi="ru-RU"/>
              </w:rPr>
              <w:t>количества</w:t>
            </w:r>
            <w:proofErr w:type="spellEnd"/>
            <w:r w:rsidRPr="00C264E3">
              <w:rPr>
                <w:sz w:val="22"/>
                <w:szCs w:val="22"/>
                <w:lang w:bidi="ru-RU"/>
              </w:rPr>
              <w:t xml:space="preserve"> </w:t>
            </w:r>
            <w:proofErr w:type="spellStart"/>
            <w:r w:rsidRPr="00C264E3">
              <w:rPr>
                <w:sz w:val="22"/>
                <w:szCs w:val="22"/>
                <w:lang w:bidi="ru-RU"/>
              </w:rPr>
              <w:t>населения</w:t>
            </w:r>
            <w:proofErr w:type="spellEnd"/>
          </w:p>
        </w:tc>
        <w:tc>
          <w:tcPr>
            <w:tcW w:w="1985" w:type="dxa"/>
          </w:tcPr>
          <w:p w:rsidR="00C264E3" w:rsidRPr="00C264E3" w:rsidRDefault="00C264E3" w:rsidP="00C264E3">
            <w:pPr>
              <w:rPr>
                <w:szCs w:val="22"/>
                <w:lang w:bidi="ru-RU"/>
              </w:rPr>
            </w:pPr>
          </w:p>
          <w:p w:rsidR="00C264E3" w:rsidRPr="00C264E3" w:rsidRDefault="00C264E3" w:rsidP="00C264E3">
            <w:pPr>
              <w:spacing w:before="10"/>
              <w:rPr>
                <w:szCs w:val="22"/>
                <w:lang w:bidi="ru-RU"/>
              </w:rPr>
            </w:pPr>
          </w:p>
          <w:p w:rsidR="00C264E3" w:rsidRPr="00C264E3" w:rsidRDefault="00C264E3" w:rsidP="00C264E3">
            <w:pPr>
              <w:ind w:left="421" w:right="324" w:hanging="83"/>
              <w:rPr>
                <w:sz w:val="22"/>
                <w:szCs w:val="22"/>
                <w:lang w:bidi="ru-RU"/>
              </w:rPr>
            </w:pPr>
            <w:proofErr w:type="spellStart"/>
            <w:r w:rsidRPr="00C264E3">
              <w:rPr>
                <w:sz w:val="22"/>
                <w:szCs w:val="22"/>
                <w:lang w:bidi="ru-RU"/>
              </w:rPr>
              <w:t>Транспортно</w:t>
            </w:r>
            <w:proofErr w:type="spellEnd"/>
            <w:r w:rsidRPr="00C264E3">
              <w:rPr>
                <w:sz w:val="22"/>
                <w:szCs w:val="22"/>
                <w:lang w:bidi="ru-RU"/>
              </w:rPr>
              <w:t xml:space="preserve">- </w:t>
            </w:r>
            <w:proofErr w:type="spellStart"/>
            <w:r w:rsidRPr="00C264E3">
              <w:rPr>
                <w:sz w:val="22"/>
                <w:szCs w:val="22"/>
                <w:lang w:bidi="ru-RU"/>
              </w:rPr>
              <w:t>пешеходная</w:t>
            </w:r>
            <w:proofErr w:type="spellEnd"/>
          </w:p>
        </w:tc>
        <w:tc>
          <w:tcPr>
            <w:tcW w:w="1561" w:type="dxa"/>
          </w:tcPr>
          <w:p w:rsidR="00C264E3" w:rsidRPr="00C264E3" w:rsidRDefault="00C264E3" w:rsidP="00C264E3">
            <w:pPr>
              <w:rPr>
                <w:szCs w:val="22"/>
                <w:lang w:bidi="ru-RU"/>
              </w:rPr>
            </w:pPr>
          </w:p>
          <w:p w:rsidR="00C264E3" w:rsidRPr="00C264E3" w:rsidRDefault="00C264E3" w:rsidP="00C264E3">
            <w:pPr>
              <w:spacing w:before="8"/>
              <w:rPr>
                <w:sz w:val="35"/>
                <w:szCs w:val="22"/>
                <w:lang w:bidi="ru-RU"/>
              </w:rPr>
            </w:pPr>
          </w:p>
          <w:p w:rsidR="00C264E3" w:rsidRPr="00C264E3" w:rsidRDefault="00C264E3" w:rsidP="00C264E3">
            <w:pPr>
              <w:ind w:left="384" w:right="387"/>
              <w:jc w:val="center"/>
              <w:rPr>
                <w:sz w:val="22"/>
                <w:szCs w:val="22"/>
                <w:lang w:bidi="ru-RU"/>
              </w:rPr>
            </w:pPr>
            <w:proofErr w:type="spellStart"/>
            <w:r w:rsidRPr="00C264E3">
              <w:rPr>
                <w:sz w:val="22"/>
                <w:szCs w:val="22"/>
                <w:lang w:bidi="ru-RU"/>
              </w:rPr>
              <w:t>Минут</w:t>
            </w:r>
            <w:proofErr w:type="spellEnd"/>
          </w:p>
        </w:tc>
        <w:tc>
          <w:tcPr>
            <w:tcW w:w="955" w:type="dxa"/>
          </w:tcPr>
          <w:p w:rsidR="00C264E3" w:rsidRPr="00C264E3" w:rsidRDefault="00C264E3" w:rsidP="00C264E3">
            <w:pPr>
              <w:rPr>
                <w:sz w:val="22"/>
                <w:szCs w:val="22"/>
                <w:lang w:bidi="ru-RU"/>
              </w:rPr>
            </w:pPr>
          </w:p>
          <w:p w:rsidR="00C264E3" w:rsidRPr="00C264E3" w:rsidRDefault="00C264E3" w:rsidP="00C264E3">
            <w:pPr>
              <w:spacing w:before="6"/>
              <w:rPr>
                <w:sz w:val="32"/>
                <w:szCs w:val="22"/>
                <w:lang w:bidi="ru-RU"/>
              </w:rPr>
            </w:pPr>
          </w:p>
          <w:p w:rsidR="00C264E3" w:rsidRPr="00C264E3" w:rsidRDefault="00C264E3" w:rsidP="00C264E3">
            <w:pPr>
              <w:ind w:left="365"/>
              <w:rPr>
                <w:sz w:val="22"/>
                <w:szCs w:val="22"/>
                <w:lang w:bidi="ru-RU"/>
              </w:rPr>
            </w:pPr>
            <w:r w:rsidRPr="00C264E3">
              <w:rPr>
                <w:sz w:val="22"/>
                <w:szCs w:val="22"/>
                <w:lang w:bidi="ru-RU"/>
              </w:rPr>
              <w:t>30</w:t>
            </w:r>
          </w:p>
        </w:tc>
      </w:tr>
      <w:tr w:rsidR="00C264E3" w:rsidRPr="00C264E3" w:rsidTr="00C264E3">
        <w:trPr>
          <w:trHeight w:val="254"/>
        </w:trPr>
        <w:tc>
          <w:tcPr>
            <w:tcW w:w="14241" w:type="dxa"/>
            <w:gridSpan w:val="8"/>
            <w:shd w:val="clear" w:color="auto" w:fill="C4BB95"/>
          </w:tcPr>
          <w:p w:rsidR="00C264E3" w:rsidRPr="00F77B69" w:rsidRDefault="00F77B69" w:rsidP="00F77B69">
            <w:pPr>
              <w:spacing w:before="1" w:line="233" w:lineRule="exact"/>
              <w:ind w:right="5275"/>
              <w:jc w:val="center"/>
              <w:rPr>
                <w:b/>
                <w:sz w:val="22"/>
                <w:szCs w:val="22"/>
                <w:lang w:val="ru-RU" w:bidi="ru-RU"/>
              </w:rPr>
            </w:pPr>
            <w:r>
              <w:rPr>
                <w:b/>
                <w:sz w:val="22"/>
                <w:szCs w:val="22"/>
                <w:lang w:val="ru-RU" w:bidi="ru-RU"/>
              </w:rPr>
              <w:lastRenderedPageBreak/>
              <w:t xml:space="preserve">Объекты </w:t>
            </w:r>
            <w:r w:rsidR="00C264E3" w:rsidRPr="00F77B69">
              <w:rPr>
                <w:b/>
                <w:sz w:val="22"/>
                <w:szCs w:val="22"/>
                <w:lang w:val="ru-RU" w:bidi="ru-RU"/>
              </w:rPr>
              <w:t>м</w:t>
            </w:r>
            <w:r>
              <w:rPr>
                <w:b/>
                <w:sz w:val="22"/>
                <w:szCs w:val="22"/>
                <w:lang w:val="ru-RU" w:bidi="ru-RU"/>
              </w:rPr>
              <w:t>атериально-технического обеспечения</w:t>
            </w:r>
            <w:r w:rsidR="00C264E3" w:rsidRPr="00F77B69">
              <w:rPr>
                <w:b/>
                <w:sz w:val="22"/>
                <w:szCs w:val="22"/>
                <w:lang w:val="ru-RU" w:bidi="ru-RU"/>
              </w:rPr>
              <w:t xml:space="preserve"> </w:t>
            </w:r>
            <w:r>
              <w:rPr>
                <w:b/>
                <w:sz w:val="22"/>
                <w:szCs w:val="22"/>
                <w:lang w:val="ru-RU" w:bidi="ru-RU"/>
              </w:rPr>
              <w:t>деятельности органов местного самоуправления</w:t>
            </w:r>
          </w:p>
        </w:tc>
      </w:tr>
      <w:tr w:rsidR="00C264E3" w:rsidRPr="00C264E3" w:rsidTr="00C264E3">
        <w:trPr>
          <w:trHeight w:val="760"/>
        </w:trPr>
        <w:tc>
          <w:tcPr>
            <w:tcW w:w="538" w:type="dxa"/>
          </w:tcPr>
          <w:p w:rsidR="00C264E3" w:rsidRPr="00F77B69" w:rsidRDefault="00C264E3" w:rsidP="00C264E3">
            <w:pPr>
              <w:spacing w:before="11"/>
              <w:rPr>
                <w:sz w:val="21"/>
                <w:szCs w:val="22"/>
                <w:lang w:val="ru-RU" w:bidi="ru-RU"/>
              </w:rPr>
            </w:pPr>
          </w:p>
          <w:p w:rsidR="00C264E3" w:rsidRPr="00C264E3" w:rsidRDefault="002F7609" w:rsidP="00C264E3">
            <w:pPr>
              <w:ind w:left="57" w:right="46"/>
              <w:jc w:val="center"/>
              <w:rPr>
                <w:b/>
                <w:sz w:val="22"/>
                <w:szCs w:val="22"/>
                <w:lang w:bidi="ru-RU"/>
              </w:rPr>
            </w:pPr>
            <w:r>
              <w:rPr>
                <w:b/>
                <w:sz w:val="22"/>
                <w:szCs w:val="22"/>
                <w:lang w:val="ru-RU" w:bidi="ru-RU"/>
              </w:rPr>
              <w:t>6</w:t>
            </w:r>
            <w:r w:rsidR="00C264E3" w:rsidRPr="00C264E3">
              <w:rPr>
                <w:b/>
                <w:sz w:val="22"/>
                <w:szCs w:val="22"/>
                <w:lang w:bidi="ru-RU"/>
              </w:rPr>
              <w:t>.1</w:t>
            </w:r>
          </w:p>
        </w:tc>
        <w:tc>
          <w:tcPr>
            <w:tcW w:w="2818" w:type="dxa"/>
          </w:tcPr>
          <w:p w:rsidR="00C264E3" w:rsidRPr="00C264E3" w:rsidRDefault="00C264E3" w:rsidP="00C264E3">
            <w:pPr>
              <w:ind w:left="69" w:right="226"/>
              <w:rPr>
                <w:sz w:val="22"/>
                <w:szCs w:val="22"/>
                <w:lang w:val="ru-RU" w:bidi="ru-RU"/>
              </w:rPr>
            </w:pPr>
            <w:r w:rsidRPr="00C264E3">
              <w:rPr>
                <w:sz w:val="22"/>
                <w:szCs w:val="22"/>
                <w:lang w:val="ru-RU" w:bidi="ru-RU"/>
              </w:rPr>
              <w:t>Административное здание органа</w:t>
            </w:r>
            <w:r w:rsidRPr="00C264E3">
              <w:rPr>
                <w:spacing w:val="-1"/>
                <w:sz w:val="22"/>
                <w:szCs w:val="22"/>
                <w:lang w:val="ru-RU" w:bidi="ru-RU"/>
              </w:rPr>
              <w:t xml:space="preserve"> </w:t>
            </w:r>
            <w:r w:rsidRPr="00C264E3">
              <w:rPr>
                <w:sz w:val="22"/>
                <w:szCs w:val="22"/>
                <w:lang w:val="ru-RU" w:bidi="ru-RU"/>
              </w:rPr>
              <w:t>местного</w:t>
            </w:r>
          </w:p>
          <w:p w:rsidR="00C264E3" w:rsidRPr="00C264E3" w:rsidRDefault="00C264E3" w:rsidP="00C264E3">
            <w:pPr>
              <w:spacing w:line="238" w:lineRule="exact"/>
              <w:ind w:left="69"/>
              <w:rPr>
                <w:sz w:val="22"/>
                <w:szCs w:val="22"/>
                <w:lang w:val="ru-RU" w:bidi="ru-RU"/>
              </w:rPr>
            </w:pPr>
            <w:r w:rsidRPr="00C264E3">
              <w:rPr>
                <w:sz w:val="22"/>
                <w:szCs w:val="22"/>
                <w:lang w:val="ru-RU" w:bidi="ru-RU"/>
              </w:rPr>
              <w:t>самоуправления</w:t>
            </w:r>
          </w:p>
        </w:tc>
        <w:tc>
          <w:tcPr>
            <w:tcW w:w="2411" w:type="dxa"/>
          </w:tcPr>
          <w:p w:rsidR="00C264E3" w:rsidRPr="00C264E3" w:rsidRDefault="00C264E3" w:rsidP="00C264E3">
            <w:pPr>
              <w:spacing w:before="6"/>
              <w:rPr>
                <w:sz w:val="21"/>
                <w:szCs w:val="22"/>
                <w:lang w:val="ru-RU" w:bidi="ru-RU"/>
              </w:rPr>
            </w:pPr>
          </w:p>
          <w:p w:rsidR="00C264E3" w:rsidRPr="00C264E3" w:rsidRDefault="00C264E3" w:rsidP="00C264E3">
            <w:pPr>
              <w:ind w:right="127"/>
              <w:jc w:val="right"/>
              <w:rPr>
                <w:sz w:val="22"/>
                <w:szCs w:val="22"/>
                <w:lang w:bidi="ru-RU"/>
              </w:rPr>
            </w:pPr>
            <w:proofErr w:type="spellStart"/>
            <w:r w:rsidRPr="00C264E3">
              <w:rPr>
                <w:sz w:val="22"/>
                <w:szCs w:val="22"/>
                <w:lang w:bidi="ru-RU"/>
              </w:rPr>
              <w:t>Количество</w:t>
            </w:r>
            <w:proofErr w:type="spellEnd"/>
            <w:r w:rsidRPr="00C264E3">
              <w:rPr>
                <w:sz w:val="22"/>
                <w:szCs w:val="22"/>
                <w:lang w:bidi="ru-RU"/>
              </w:rPr>
              <w:t xml:space="preserve"> </w:t>
            </w:r>
            <w:proofErr w:type="spellStart"/>
            <w:r w:rsidRPr="00C264E3">
              <w:rPr>
                <w:sz w:val="22"/>
                <w:szCs w:val="22"/>
                <w:lang w:bidi="ru-RU"/>
              </w:rPr>
              <w:t>объектов</w:t>
            </w:r>
            <w:proofErr w:type="spellEnd"/>
          </w:p>
        </w:tc>
        <w:tc>
          <w:tcPr>
            <w:tcW w:w="1986" w:type="dxa"/>
          </w:tcPr>
          <w:p w:rsidR="00C264E3" w:rsidRPr="00C264E3" w:rsidRDefault="00C264E3" w:rsidP="00C264E3">
            <w:pPr>
              <w:spacing w:before="6"/>
              <w:rPr>
                <w:sz w:val="21"/>
                <w:szCs w:val="22"/>
                <w:lang w:bidi="ru-RU"/>
              </w:rPr>
            </w:pPr>
          </w:p>
          <w:p w:rsidR="00C264E3" w:rsidRPr="00C264E3" w:rsidRDefault="00C264E3" w:rsidP="00C264E3">
            <w:pPr>
              <w:ind w:right="600"/>
              <w:jc w:val="right"/>
              <w:rPr>
                <w:sz w:val="22"/>
                <w:szCs w:val="22"/>
                <w:lang w:bidi="ru-RU"/>
              </w:rPr>
            </w:pPr>
            <w:proofErr w:type="spellStart"/>
            <w:r w:rsidRPr="00C264E3">
              <w:rPr>
                <w:sz w:val="22"/>
                <w:szCs w:val="22"/>
                <w:lang w:bidi="ru-RU"/>
              </w:rPr>
              <w:t>объект</w:t>
            </w:r>
            <w:proofErr w:type="spellEnd"/>
          </w:p>
        </w:tc>
        <w:tc>
          <w:tcPr>
            <w:tcW w:w="1987" w:type="dxa"/>
          </w:tcPr>
          <w:p w:rsidR="00C264E3" w:rsidRPr="00C264E3" w:rsidRDefault="00C264E3" w:rsidP="00C264E3">
            <w:pPr>
              <w:ind w:left="236" w:right="100"/>
              <w:jc w:val="center"/>
              <w:rPr>
                <w:sz w:val="22"/>
                <w:szCs w:val="22"/>
                <w:lang w:bidi="ru-RU"/>
              </w:rPr>
            </w:pPr>
            <w:r w:rsidRPr="00C264E3">
              <w:rPr>
                <w:sz w:val="22"/>
                <w:szCs w:val="22"/>
                <w:lang w:bidi="ru-RU"/>
              </w:rPr>
              <w:t xml:space="preserve">1 </w:t>
            </w:r>
            <w:proofErr w:type="spellStart"/>
            <w:r w:rsidRPr="00C264E3">
              <w:rPr>
                <w:sz w:val="22"/>
                <w:szCs w:val="22"/>
                <w:lang w:bidi="ru-RU"/>
              </w:rPr>
              <w:t>независимо</w:t>
            </w:r>
            <w:proofErr w:type="spellEnd"/>
            <w:r w:rsidRPr="00C264E3">
              <w:rPr>
                <w:sz w:val="22"/>
                <w:szCs w:val="22"/>
                <w:lang w:bidi="ru-RU"/>
              </w:rPr>
              <w:t xml:space="preserve"> </w:t>
            </w:r>
            <w:proofErr w:type="spellStart"/>
            <w:r w:rsidRPr="00C264E3">
              <w:rPr>
                <w:sz w:val="22"/>
                <w:szCs w:val="22"/>
                <w:lang w:bidi="ru-RU"/>
              </w:rPr>
              <w:t>от</w:t>
            </w:r>
            <w:proofErr w:type="spellEnd"/>
            <w:r w:rsidRPr="00C264E3">
              <w:rPr>
                <w:sz w:val="22"/>
                <w:szCs w:val="22"/>
                <w:lang w:bidi="ru-RU"/>
              </w:rPr>
              <w:t xml:space="preserve"> </w:t>
            </w:r>
            <w:proofErr w:type="spellStart"/>
            <w:r w:rsidRPr="00C264E3">
              <w:rPr>
                <w:sz w:val="22"/>
                <w:szCs w:val="22"/>
                <w:lang w:bidi="ru-RU"/>
              </w:rPr>
              <w:t>количества</w:t>
            </w:r>
            <w:proofErr w:type="spellEnd"/>
          </w:p>
          <w:p w:rsidR="00C264E3" w:rsidRPr="00C264E3" w:rsidRDefault="00C264E3" w:rsidP="00C264E3">
            <w:pPr>
              <w:spacing w:line="238" w:lineRule="exact"/>
              <w:ind w:left="236" w:right="103"/>
              <w:jc w:val="center"/>
              <w:rPr>
                <w:sz w:val="22"/>
                <w:szCs w:val="22"/>
                <w:lang w:bidi="ru-RU"/>
              </w:rPr>
            </w:pPr>
            <w:proofErr w:type="spellStart"/>
            <w:r w:rsidRPr="00C264E3">
              <w:rPr>
                <w:sz w:val="22"/>
                <w:szCs w:val="22"/>
                <w:lang w:bidi="ru-RU"/>
              </w:rPr>
              <w:t>населения</w:t>
            </w:r>
            <w:proofErr w:type="spellEnd"/>
          </w:p>
        </w:tc>
        <w:tc>
          <w:tcPr>
            <w:tcW w:w="1985" w:type="dxa"/>
          </w:tcPr>
          <w:p w:rsidR="00C264E3" w:rsidRPr="00C264E3" w:rsidRDefault="00C264E3" w:rsidP="00C264E3">
            <w:pPr>
              <w:spacing w:before="181"/>
              <w:ind w:left="401" w:right="319" w:hanging="73"/>
              <w:rPr>
                <w:sz w:val="22"/>
                <w:szCs w:val="22"/>
                <w:lang w:bidi="ru-RU"/>
              </w:rPr>
            </w:pPr>
            <w:proofErr w:type="spellStart"/>
            <w:r w:rsidRPr="00C264E3">
              <w:rPr>
                <w:sz w:val="22"/>
                <w:szCs w:val="22"/>
                <w:lang w:bidi="ru-RU"/>
              </w:rPr>
              <w:t>Транспортная</w:t>
            </w:r>
            <w:proofErr w:type="spellEnd"/>
            <w:r w:rsidRPr="00C264E3">
              <w:rPr>
                <w:sz w:val="22"/>
                <w:szCs w:val="22"/>
                <w:lang w:bidi="ru-RU"/>
              </w:rPr>
              <w:t xml:space="preserve"> </w:t>
            </w:r>
            <w:proofErr w:type="spellStart"/>
            <w:r w:rsidRPr="00C264E3">
              <w:rPr>
                <w:sz w:val="22"/>
                <w:szCs w:val="22"/>
                <w:lang w:bidi="ru-RU"/>
              </w:rPr>
              <w:t>доступность</w:t>
            </w:r>
            <w:proofErr w:type="spellEnd"/>
          </w:p>
        </w:tc>
        <w:tc>
          <w:tcPr>
            <w:tcW w:w="1561" w:type="dxa"/>
          </w:tcPr>
          <w:p w:rsidR="00C264E3" w:rsidRPr="00C264E3" w:rsidRDefault="00C264E3" w:rsidP="00C264E3">
            <w:pPr>
              <w:spacing w:before="9"/>
              <w:rPr>
                <w:sz w:val="26"/>
                <w:szCs w:val="22"/>
                <w:lang w:bidi="ru-RU"/>
              </w:rPr>
            </w:pPr>
          </w:p>
          <w:p w:rsidR="00C264E3" w:rsidRPr="00C264E3" w:rsidRDefault="00C264E3" w:rsidP="00C264E3">
            <w:pPr>
              <w:ind w:left="384" w:right="387"/>
              <w:jc w:val="center"/>
              <w:rPr>
                <w:sz w:val="22"/>
                <w:szCs w:val="22"/>
                <w:lang w:bidi="ru-RU"/>
              </w:rPr>
            </w:pPr>
            <w:proofErr w:type="spellStart"/>
            <w:r w:rsidRPr="00C264E3">
              <w:rPr>
                <w:sz w:val="22"/>
                <w:szCs w:val="22"/>
                <w:lang w:bidi="ru-RU"/>
              </w:rPr>
              <w:t>Минут</w:t>
            </w:r>
            <w:proofErr w:type="spellEnd"/>
          </w:p>
        </w:tc>
        <w:tc>
          <w:tcPr>
            <w:tcW w:w="955" w:type="dxa"/>
          </w:tcPr>
          <w:p w:rsidR="00C264E3" w:rsidRPr="00C264E3" w:rsidRDefault="00C264E3" w:rsidP="00C264E3">
            <w:pPr>
              <w:spacing w:before="6"/>
              <w:rPr>
                <w:sz w:val="21"/>
                <w:szCs w:val="22"/>
                <w:lang w:bidi="ru-RU"/>
              </w:rPr>
            </w:pPr>
          </w:p>
          <w:p w:rsidR="00C264E3" w:rsidRPr="002603A1" w:rsidRDefault="002603A1" w:rsidP="00C264E3">
            <w:pPr>
              <w:ind w:left="365"/>
              <w:rPr>
                <w:sz w:val="22"/>
                <w:szCs w:val="22"/>
                <w:lang w:val="ru-RU" w:bidi="ru-RU"/>
              </w:rPr>
            </w:pPr>
            <w:r>
              <w:rPr>
                <w:sz w:val="22"/>
                <w:szCs w:val="22"/>
                <w:lang w:val="ru-RU" w:bidi="ru-RU"/>
              </w:rPr>
              <w:t>90</w:t>
            </w:r>
          </w:p>
        </w:tc>
      </w:tr>
    </w:tbl>
    <w:p w:rsidR="00C264E3" w:rsidRPr="00C264E3" w:rsidRDefault="00C264E3" w:rsidP="00C264E3">
      <w:pPr>
        <w:widowControl w:val="0"/>
        <w:autoSpaceDE w:val="0"/>
        <w:autoSpaceDN w:val="0"/>
        <w:spacing w:before="6"/>
        <w:rPr>
          <w:sz w:val="3"/>
          <w:szCs w:val="28"/>
          <w:lang w:bidi="ru-RU"/>
        </w:rPr>
      </w:pPr>
    </w:p>
    <w:p w:rsidR="00C264E3" w:rsidRPr="00C264E3" w:rsidRDefault="00C264E3" w:rsidP="00C264E3">
      <w:pPr>
        <w:widowControl w:val="0"/>
        <w:autoSpaceDE w:val="0"/>
        <w:autoSpaceDN w:val="0"/>
        <w:rPr>
          <w:sz w:val="22"/>
          <w:szCs w:val="22"/>
          <w:lang w:bidi="ru-RU"/>
        </w:rPr>
      </w:pPr>
    </w:p>
    <w:p w:rsidR="00C264E3" w:rsidRPr="00C264E3" w:rsidRDefault="00C264E3" w:rsidP="00C264E3">
      <w:pPr>
        <w:widowControl w:val="0"/>
        <w:autoSpaceDE w:val="0"/>
        <w:autoSpaceDN w:val="0"/>
        <w:rPr>
          <w:sz w:val="22"/>
          <w:szCs w:val="22"/>
          <w:lang w:bidi="ru-RU"/>
        </w:rPr>
      </w:pPr>
    </w:p>
    <w:p w:rsidR="00C264E3" w:rsidRDefault="00C264E3" w:rsidP="00AD7CEF">
      <w:pPr>
        <w:ind w:firstLine="851"/>
        <w:jc w:val="both"/>
      </w:pPr>
    </w:p>
    <w:p w:rsidR="00C264E3" w:rsidRDefault="00C264E3" w:rsidP="00AD7CEF">
      <w:pPr>
        <w:ind w:firstLine="851"/>
        <w:jc w:val="both"/>
      </w:pPr>
    </w:p>
    <w:p w:rsidR="00C264E3" w:rsidRDefault="00C264E3" w:rsidP="00AD7CEF">
      <w:pPr>
        <w:ind w:firstLine="851"/>
        <w:jc w:val="both"/>
      </w:pPr>
    </w:p>
    <w:p w:rsidR="00C264E3" w:rsidRDefault="00C264E3" w:rsidP="00AD7CEF">
      <w:pPr>
        <w:ind w:firstLine="851"/>
        <w:jc w:val="both"/>
      </w:pPr>
    </w:p>
    <w:p w:rsidR="00C264E3" w:rsidRDefault="00C264E3" w:rsidP="00AD7CEF">
      <w:pPr>
        <w:ind w:firstLine="851"/>
        <w:jc w:val="both"/>
      </w:pPr>
    </w:p>
    <w:p w:rsidR="00C264E3" w:rsidRDefault="00C264E3" w:rsidP="00AD7CEF">
      <w:pPr>
        <w:ind w:firstLine="851"/>
        <w:jc w:val="both"/>
      </w:pPr>
    </w:p>
    <w:p w:rsidR="00C264E3" w:rsidRDefault="00C264E3" w:rsidP="00AD7CEF">
      <w:pPr>
        <w:ind w:firstLine="851"/>
        <w:jc w:val="both"/>
      </w:pPr>
    </w:p>
    <w:p w:rsidR="00C264E3" w:rsidRDefault="00C264E3" w:rsidP="00AD7CEF">
      <w:pPr>
        <w:ind w:firstLine="851"/>
        <w:jc w:val="both"/>
      </w:pPr>
    </w:p>
    <w:p w:rsidR="00C264E3" w:rsidRDefault="00C264E3" w:rsidP="00AD7CEF">
      <w:pPr>
        <w:ind w:firstLine="851"/>
        <w:jc w:val="both"/>
      </w:pPr>
    </w:p>
    <w:p w:rsidR="00C264E3" w:rsidRDefault="00C264E3" w:rsidP="00AD7CEF">
      <w:pPr>
        <w:ind w:firstLine="851"/>
        <w:jc w:val="both"/>
      </w:pPr>
    </w:p>
    <w:p w:rsidR="00C264E3" w:rsidRDefault="00C264E3" w:rsidP="00AD7CEF">
      <w:pPr>
        <w:ind w:firstLine="851"/>
        <w:jc w:val="both"/>
      </w:pPr>
    </w:p>
    <w:p w:rsidR="00C264E3" w:rsidRDefault="00C264E3" w:rsidP="00AD7CEF">
      <w:pPr>
        <w:ind w:firstLine="851"/>
        <w:jc w:val="both"/>
      </w:pPr>
    </w:p>
    <w:p w:rsidR="00C264E3" w:rsidRDefault="00C264E3" w:rsidP="00AD7CEF">
      <w:pPr>
        <w:ind w:firstLine="851"/>
        <w:jc w:val="both"/>
      </w:pPr>
    </w:p>
    <w:p w:rsidR="00C264E3" w:rsidRDefault="00C264E3" w:rsidP="00AD7CEF">
      <w:pPr>
        <w:ind w:firstLine="851"/>
        <w:jc w:val="both"/>
      </w:pPr>
    </w:p>
    <w:p w:rsidR="00C264E3" w:rsidRDefault="00C264E3" w:rsidP="00AD7CEF">
      <w:pPr>
        <w:ind w:firstLine="851"/>
        <w:jc w:val="both"/>
      </w:pPr>
    </w:p>
    <w:p w:rsidR="00C264E3" w:rsidRDefault="00C264E3" w:rsidP="00AD7CEF">
      <w:pPr>
        <w:ind w:firstLine="851"/>
        <w:jc w:val="both"/>
      </w:pPr>
    </w:p>
    <w:p w:rsidR="00C264E3" w:rsidRDefault="00C264E3" w:rsidP="00AD7CEF">
      <w:pPr>
        <w:ind w:firstLine="851"/>
        <w:jc w:val="both"/>
      </w:pPr>
    </w:p>
    <w:p w:rsidR="00C264E3" w:rsidRDefault="00C264E3" w:rsidP="00AD7CEF">
      <w:pPr>
        <w:ind w:firstLine="851"/>
        <w:jc w:val="both"/>
      </w:pPr>
    </w:p>
    <w:p w:rsidR="00C264E3" w:rsidRDefault="00C264E3" w:rsidP="00AE3072">
      <w:pPr>
        <w:pBdr>
          <w:bottom w:val="single" w:sz="12" w:space="1" w:color="244061" w:themeColor="accent1" w:themeShade="80"/>
        </w:pBdr>
        <w:shd w:val="clear" w:color="auto" w:fill="F2F2F2" w:themeFill="background1" w:themeFillShade="F2"/>
        <w:jc w:val="both"/>
        <w:rPr>
          <w:b/>
          <w:szCs w:val="28"/>
        </w:rPr>
        <w:sectPr w:rsidR="00C264E3" w:rsidSect="00C264E3">
          <w:headerReference w:type="default" r:id="rId13"/>
          <w:pgSz w:w="16838" w:h="11906" w:orient="landscape"/>
          <w:pgMar w:top="851" w:right="1134" w:bottom="1701" w:left="1134" w:header="709" w:footer="709" w:gutter="0"/>
          <w:cols w:space="708"/>
          <w:titlePg/>
          <w:docGrid w:linePitch="360"/>
        </w:sectPr>
      </w:pPr>
    </w:p>
    <w:p w:rsidR="00C264E3" w:rsidRDefault="00C264E3" w:rsidP="00AE3072">
      <w:pPr>
        <w:pBdr>
          <w:bottom w:val="single" w:sz="12" w:space="1" w:color="244061" w:themeColor="accent1" w:themeShade="80"/>
        </w:pBdr>
        <w:shd w:val="clear" w:color="auto" w:fill="F2F2F2" w:themeFill="background1" w:themeFillShade="F2"/>
        <w:jc w:val="both"/>
        <w:rPr>
          <w:b/>
          <w:szCs w:val="28"/>
        </w:rPr>
      </w:pPr>
    </w:p>
    <w:p w:rsidR="00AE3072" w:rsidRPr="00AE3072" w:rsidRDefault="00AE3072" w:rsidP="00AE3072">
      <w:pPr>
        <w:pBdr>
          <w:bottom w:val="single" w:sz="12" w:space="1" w:color="244061" w:themeColor="accent1" w:themeShade="80"/>
        </w:pBdr>
        <w:shd w:val="clear" w:color="auto" w:fill="F2F2F2" w:themeFill="background1" w:themeFillShade="F2"/>
        <w:jc w:val="both"/>
        <w:rPr>
          <w:b/>
          <w:szCs w:val="28"/>
        </w:rPr>
      </w:pPr>
      <w:r w:rsidRPr="00AE3072">
        <w:rPr>
          <w:b/>
          <w:szCs w:val="28"/>
        </w:rPr>
        <w:t xml:space="preserve">2.   МАТЕРИАЛЫ ПО ОБОСНОВАНИЮ РАСЧЕТНЫХ ПОКАЗАТЕЛЕЙ, </w:t>
      </w:r>
    </w:p>
    <w:p w:rsidR="00AE3072" w:rsidRPr="00AE3072" w:rsidRDefault="00AE3072" w:rsidP="00AE3072">
      <w:pPr>
        <w:pBdr>
          <w:bottom w:val="single" w:sz="12" w:space="1" w:color="244061" w:themeColor="accent1" w:themeShade="80"/>
        </w:pBdr>
        <w:shd w:val="clear" w:color="auto" w:fill="F2F2F2" w:themeFill="background1" w:themeFillShade="F2"/>
        <w:jc w:val="both"/>
        <w:rPr>
          <w:rFonts w:eastAsia="Calibri"/>
          <w:b/>
          <w:szCs w:val="28"/>
          <w:lang w:eastAsia="en-US"/>
        </w:rPr>
      </w:pPr>
      <w:r w:rsidRPr="00AE3072">
        <w:rPr>
          <w:b/>
          <w:szCs w:val="28"/>
        </w:rPr>
        <w:t xml:space="preserve">      </w:t>
      </w:r>
      <w:proofErr w:type="gramStart"/>
      <w:r w:rsidRPr="00AE3072">
        <w:rPr>
          <w:b/>
          <w:szCs w:val="28"/>
        </w:rPr>
        <w:t>СОДЕРЖАЩИХСЯ</w:t>
      </w:r>
      <w:proofErr w:type="gramEnd"/>
      <w:r w:rsidRPr="00AE3072">
        <w:rPr>
          <w:b/>
          <w:szCs w:val="28"/>
        </w:rPr>
        <w:t xml:space="preserve"> В ОСНОВНОЙ ЧАСТИ</w:t>
      </w:r>
    </w:p>
    <w:p w:rsidR="00AE3072" w:rsidRPr="00AE3072" w:rsidRDefault="00AE3072" w:rsidP="00AE3072">
      <w:pPr>
        <w:widowControl w:val="0"/>
        <w:autoSpaceDE w:val="0"/>
        <w:autoSpaceDN w:val="0"/>
        <w:adjustRightInd w:val="0"/>
        <w:spacing w:before="120"/>
        <w:ind w:firstLine="851"/>
        <w:jc w:val="both"/>
      </w:pPr>
      <w:proofErr w:type="gramStart"/>
      <w:r w:rsidRPr="00AE3072">
        <w:t xml:space="preserve">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w:t>
      </w:r>
      <w:proofErr w:type="spellStart"/>
      <w:r w:rsidR="008D10F3">
        <w:t>Городищенского</w:t>
      </w:r>
      <w:proofErr w:type="spellEnd"/>
      <w:r w:rsidRPr="00AE3072">
        <w:t xml:space="preserve"> муниципального района Волгоградской 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и полномочий </w:t>
      </w:r>
      <w:proofErr w:type="spellStart"/>
      <w:r w:rsidR="008D10F3">
        <w:t>Городищенского</w:t>
      </w:r>
      <w:proofErr w:type="spellEnd"/>
      <w:r w:rsidRPr="00AE3072">
        <w:t xml:space="preserve"> муниципального района Волгоградской области, на основании параметров и условий социально-экономического развития муниципального района, региона, социальных, демографических</w:t>
      </w:r>
      <w:proofErr w:type="gramEnd"/>
      <w:r w:rsidRPr="00AE3072">
        <w:t>, природно-экологических и иных условий развития территории, условий осуществления градостроительной деятельности на территории субъекта Российской Федерации в части формирования объектов местного значения муниципального района.</w:t>
      </w:r>
    </w:p>
    <w:p w:rsidR="00AE3072" w:rsidRPr="00AE3072" w:rsidRDefault="00AE3072" w:rsidP="00AE3072">
      <w:pPr>
        <w:widowControl w:val="0"/>
        <w:autoSpaceDE w:val="0"/>
        <w:autoSpaceDN w:val="0"/>
        <w:adjustRightInd w:val="0"/>
        <w:spacing w:before="120"/>
        <w:ind w:firstLine="851"/>
        <w:jc w:val="both"/>
        <w:rPr>
          <w:bCs/>
          <w:szCs w:val="28"/>
        </w:rPr>
      </w:pPr>
      <w:r w:rsidRPr="00AE3072">
        <w:rPr>
          <w:bCs/>
          <w:szCs w:val="28"/>
        </w:rPr>
        <w:t xml:space="preserve">Обоснование расчетных показателей для объектов местного значения, содержащихся в основной части местных нормативов градостроительного проектирования </w:t>
      </w:r>
      <w:proofErr w:type="spellStart"/>
      <w:r w:rsidR="008D10F3">
        <w:rPr>
          <w:bCs/>
          <w:szCs w:val="28"/>
        </w:rPr>
        <w:t>Городищенского</w:t>
      </w:r>
      <w:proofErr w:type="spellEnd"/>
      <w:r w:rsidRPr="00AE3072">
        <w:rPr>
          <w:bCs/>
          <w:szCs w:val="28"/>
        </w:rPr>
        <w:t xml:space="preserve"> муниципального района Волгоградской обл</w:t>
      </w:r>
      <w:r w:rsidR="00C47702">
        <w:rPr>
          <w:bCs/>
          <w:szCs w:val="28"/>
        </w:rPr>
        <w:t>асти представлены в Таблице 2.</w:t>
      </w:r>
    </w:p>
    <w:p w:rsidR="006C122A" w:rsidRDefault="006C122A" w:rsidP="00AE3072">
      <w:pPr>
        <w:autoSpaceDE w:val="0"/>
        <w:spacing w:line="276" w:lineRule="auto"/>
        <w:ind w:firstLine="851"/>
        <w:jc w:val="both"/>
      </w:pPr>
    </w:p>
    <w:p w:rsidR="00C47702" w:rsidRPr="00C47702" w:rsidRDefault="00C47702" w:rsidP="00C47702">
      <w:pPr>
        <w:widowControl w:val="0"/>
        <w:autoSpaceDE w:val="0"/>
        <w:autoSpaceDN w:val="0"/>
        <w:ind w:left="2585" w:right="2589"/>
        <w:jc w:val="center"/>
        <w:rPr>
          <w:szCs w:val="22"/>
          <w:lang w:bidi="ru-RU"/>
        </w:rPr>
      </w:pPr>
      <w:r w:rsidRPr="00C47702">
        <w:rPr>
          <w:szCs w:val="22"/>
          <w:lang w:bidi="ru-RU"/>
        </w:rPr>
        <w:t>Таблица 2. Обоснование расчетных показателей</w:t>
      </w:r>
    </w:p>
    <w:p w:rsidR="00C47702" w:rsidRPr="00C47702" w:rsidRDefault="00C47702" w:rsidP="00C47702">
      <w:pPr>
        <w:widowControl w:val="0"/>
        <w:autoSpaceDE w:val="0"/>
        <w:autoSpaceDN w:val="0"/>
        <w:spacing w:before="6"/>
        <w:rPr>
          <w:sz w:val="28"/>
          <w:szCs w:val="28"/>
          <w:lang w:bidi="ru-RU"/>
        </w:rPr>
      </w:pPr>
    </w:p>
    <w:tbl>
      <w:tblPr>
        <w:tblStyle w:val="TableNormal2"/>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1810"/>
        <w:gridCol w:w="3300"/>
        <w:gridCol w:w="4249"/>
      </w:tblGrid>
      <w:tr w:rsidR="00C47702" w:rsidRPr="00C47702" w:rsidTr="00C47702">
        <w:trPr>
          <w:trHeight w:val="291"/>
        </w:trPr>
        <w:tc>
          <w:tcPr>
            <w:tcW w:w="572" w:type="dxa"/>
            <w:tcBorders>
              <w:bottom w:val="nil"/>
            </w:tcBorders>
            <w:shd w:val="clear" w:color="auto" w:fill="F2F2F2"/>
          </w:tcPr>
          <w:p w:rsidR="00C47702" w:rsidRPr="00C47702" w:rsidRDefault="00C47702" w:rsidP="00C47702">
            <w:pPr>
              <w:rPr>
                <w:sz w:val="20"/>
                <w:szCs w:val="22"/>
                <w:lang w:bidi="ru-RU"/>
              </w:rPr>
            </w:pPr>
          </w:p>
        </w:tc>
        <w:tc>
          <w:tcPr>
            <w:tcW w:w="1810" w:type="dxa"/>
            <w:tcBorders>
              <w:bottom w:val="nil"/>
            </w:tcBorders>
            <w:shd w:val="clear" w:color="auto" w:fill="F2F2F2"/>
          </w:tcPr>
          <w:p w:rsidR="00C47702" w:rsidRPr="00C47702" w:rsidRDefault="00C47702" w:rsidP="00C47702">
            <w:pPr>
              <w:rPr>
                <w:sz w:val="20"/>
                <w:szCs w:val="22"/>
                <w:lang w:bidi="ru-RU"/>
              </w:rPr>
            </w:pPr>
          </w:p>
        </w:tc>
        <w:tc>
          <w:tcPr>
            <w:tcW w:w="7549" w:type="dxa"/>
            <w:gridSpan w:val="2"/>
            <w:tcBorders>
              <w:bottom w:val="nil"/>
            </w:tcBorders>
            <w:shd w:val="clear" w:color="auto" w:fill="F2F2F2"/>
          </w:tcPr>
          <w:p w:rsidR="00C47702" w:rsidRPr="00C47702" w:rsidRDefault="00C47702" w:rsidP="00C47702">
            <w:pPr>
              <w:spacing w:before="34" w:line="237" w:lineRule="exact"/>
              <w:ind w:left="110"/>
              <w:rPr>
                <w:b/>
                <w:sz w:val="22"/>
                <w:szCs w:val="22"/>
                <w:lang w:val="ru-RU" w:bidi="ru-RU"/>
              </w:rPr>
            </w:pPr>
            <w:r w:rsidRPr="00C47702">
              <w:rPr>
                <w:b/>
                <w:sz w:val="22"/>
                <w:szCs w:val="22"/>
                <w:lang w:val="ru-RU" w:bidi="ru-RU"/>
              </w:rPr>
              <w:t>Правовые и технические основания установления значений допустимого</w:t>
            </w:r>
          </w:p>
        </w:tc>
      </w:tr>
      <w:tr w:rsidR="00C47702" w:rsidRPr="00C47702" w:rsidTr="00C47702">
        <w:trPr>
          <w:trHeight w:val="253"/>
        </w:trPr>
        <w:tc>
          <w:tcPr>
            <w:tcW w:w="572" w:type="dxa"/>
            <w:tcBorders>
              <w:top w:val="nil"/>
              <w:bottom w:val="nil"/>
            </w:tcBorders>
            <w:shd w:val="clear" w:color="auto" w:fill="F2F2F2"/>
          </w:tcPr>
          <w:p w:rsidR="00C47702" w:rsidRPr="00C47702" w:rsidRDefault="00C47702" w:rsidP="00C47702">
            <w:pPr>
              <w:rPr>
                <w:sz w:val="18"/>
                <w:szCs w:val="22"/>
                <w:lang w:val="ru-RU" w:bidi="ru-RU"/>
              </w:rPr>
            </w:pPr>
          </w:p>
        </w:tc>
        <w:tc>
          <w:tcPr>
            <w:tcW w:w="1810" w:type="dxa"/>
            <w:tcBorders>
              <w:top w:val="nil"/>
              <w:bottom w:val="nil"/>
            </w:tcBorders>
            <w:shd w:val="clear" w:color="auto" w:fill="F2F2F2"/>
          </w:tcPr>
          <w:p w:rsidR="00C47702" w:rsidRPr="00C47702" w:rsidRDefault="00C47702" w:rsidP="00C47702">
            <w:pPr>
              <w:rPr>
                <w:sz w:val="18"/>
                <w:szCs w:val="22"/>
                <w:lang w:val="ru-RU" w:bidi="ru-RU"/>
              </w:rPr>
            </w:pPr>
          </w:p>
        </w:tc>
        <w:tc>
          <w:tcPr>
            <w:tcW w:w="7549" w:type="dxa"/>
            <w:gridSpan w:val="2"/>
            <w:tcBorders>
              <w:top w:val="nil"/>
              <w:bottom w:val="nil"/>
            </w:tcBorders>
            <w:shd w:val="clear" w:color="auto" w:fill="F2F2F2"/>
          </w:tcPr>
          <w:p w:rsidR="00C47702" w:rsidRPr="00C47702" w:rsidRDefault="00C47702" w:rsidP="00C47702">
            <w:pPr>
              <w:spacing w:line="233" w:lineRule="exact"/>
              <w:ind w:left="796"/>
              <w:rPr>
                <w:b/>
                <w:sz w:val="22"/>
                <w:szCs w:val="22"/>
                <w:lang w:val="ru-RU" w:bidi="ru-RU"/>
              </w:rPr>
            </w:pPr>
            <w:r w:rsidRPr="00C47702">
              <w:rPr>
                <w:b/>
                <w:sz w:val="22"/>
                <w:szCs w:val="22"/>
                <w:lang w:val="ru-RU" w:bidi="ru-RU"/>
              </w:rPr>
              <w:t>уровня обеспеченности объектами местного значения и их</w:t>
            </w:r>
          </w:p>
        </w:tc>
      </w:tr>
      <w:tr w:rsidR="00C47702" w:rsidRPr="00C47702" w:rsidTr="00C47702">
        <w:trPr>
          <w:trHeight w:val="258"/>
        </w:trPr>
        <w:tc>
          <w:tcPr>
            <w:tcW w:w="572" w:type="dxa"/>
            <w:tcBorders>
              <w:top w:val="nil"/>
              <w:bottom w:val="nil"/>
            </w:tcBorders>
            <w:shd w:val="clear" w:color="auto" w:fill="F2F2F2"/>
          </w:tcPr>
          <w:p w:rsidR="00C47702" w:rsidRPr="00C47702" w:rsidRDefault="00C47702" w:rsidP="00C47702">
            <w:pPr>
              <w:rPr>
                <w:sz w:val="18"/>
                <w:szCs w:val="22"/>
                <w:lang w:val="ru-RU" w:bidi="ru-RU"/>
              </w:rPr>
            </w:pPr>
          </w:p>
        </w:tc>
        <w:tc>
          <w:tcPr>
            <w:tcW w:w="1810" w:type="dxa"/>
            <w:tcBorders>
              <w:top w:val="nil"/>
              <w:bottom w:val="nil"/>
            </w:tcBorders>
            <w:shd w:val="clear" w:color="auto" w:fill="F2F2F2"/>
          </w:tcPr>
          <w:p w:rsidR="00C47702" w:rsidRPr="00C47702" w:rsidRDefault="00C47702" w:rsidP="00C47702">
            <w:pPr>
              <w:spacing w:before="1" w:line="237" w:lineRule="exact"/>
              <w:ind w:left="222"/>
              <w:rPr>
                <w:b/>
                <w:sz w:val="22"/>
                <w:szCs w:val="22"/>
                <w:lang w:bidi="ru-RU"/>
              </w:rPr>
            </w:pPr>
            <w:proofErr w:type="spellStart"/>
            <w:r w:rsidRPr="00C47702">
              <w:rPr>
                <w:b/>
                <w:sz w:val="22"/>
                <w:szCs w:val="22"/>
                <w:lang w:bidi="ru-RU"/>
              </w:rPr>
              <w:t>Область</w:t>
            </w:r>
            <w:proofErr w:type="spellEnd"/>
            <w:r w:rsidRPr="00C47702">
              <w:rPr>
                <w:b/>
                <w:sz w:val="22"/>
                <w:szCs w:val="22"/>
                <w:lang w:bidi="ru-RU"/>
              </w:rPr>
              <w:t xml:space="preserve">, </w:t>
            </w:r>
            <w:proofErr w:type="spellStart"/>
            <w:r w:rsidRPr="00C47702">
              <w:rPr>
                <w:b/>
                <w:sz w:val="22"/>
                <w:szCs w:val="22"/>
                <w:lang w:bidi="ru-RU"/>
              </w:rPr>
              <w:t>вид</w:t>
            </w:r>
            <w:proofErr w:type="spellEnd"/>
            <w:r w:rsidRPr="00C47702">
              <w:rPr>
                <w:b/>
                <w:sz w:val="22"/>
                <w:szCs w:val="22"/>
                <w:lang w:bidi="ru-RU"/>
              </w:rPr>
              <w:t>,</w:t>
            </w:r>
          </w:p>
        </w:tc>
        <w:tc>
          <w:tcPr>
            <w:tcW w:w="7549" w:type="dxa"/>
            <w:gridSpan w:val="2"/>
            <w:vMerge w:val="restart"/>
            <w:tcBorders>
              <w:top w:val="nil"/>
              <w:bottom w:val="nil"/>
            </w:tcBorders>
            <w:shd w:val="clear" w:color="auto" w:fill="F2F2F2"/>
          </w:tcPr>
          <w:p w:rsidR="00C47702" w:rsidRPr="00C47702" w:rsidRDefault="00C47702" w:rsidP="00C47702">
            <w:pPr>
              <w:spacing w:line="247" w:lineRule="exact"/>
              <w:ind w:left="108" w:right="98"/>
              <w:jc w:val="center"/>
              <w:rPr>
                <w:b/>
                <w:sz w:val="22"/>
                <w:szCs w:val="22"/>
                <w:lang w:bidi="ru-RU"/>
              </w:rPr>
            </w:pPr>
            <w:proofErr w:type="spellStart"/>
            <w:r w:rsidRPr="00C47702">
              <w:rPr>
                <w:b/>
                <w:sz w:val="22"/>
                <w:szCs w:val="22"/>
                <w:lang w:bidi="ru-RU"/>
              </w:rPr>
              <w:t>территориальной</w:t>
            </w:r>
            <w:proofErr w:type="spellEnd"/>
            <w:r w:rsidRPr="00C47702">
              <w:rPr>
                <w:b/>
                <w:sz w:val="22"/>
                <w:szCs w:val="22"/>
                <w:lang w:bidi="ru-RU"/>
              </w:rPr>
              <w:t xml:space="preserve"> </w:t>
            </w:r>
            <w:proofErr w:type="spellStart"/>
            <w:r w:rsidRPr="00C47702">
              <w:rPr>
                <w:b/>
                <w:sz w:val="22"/>
                <w:szCs w:val="22"/>
                <w:lang w:bidi="ru-RU"/>
              </w:rPr>
              <w:t>доступности</w:t>
            </w:r>
            <w:proofErr w:type="spellEnd"/>
          </w:p>
        </w:tc>
      </w:tr>
      <w:tr w:rsidR="00C47702" w:rsidRPr="00C47702" w:rsidTr="00C47702">
        <w:trPr>
          <w:trHeight w:val="248"/>
        </w:trPr>
        <w:tc>
          <w:tcPr>
            <w:tcW w:w="572" w:type="dxa"/>
            <w:vMerge w:val="restart"/>
            <w:tcBorders>
              <w:top w:val="nil"/>
            </w:tcBorders>
            <w:shd w:val="clear" w:color="auto" w:fill="F2F2F2"/>
          </w:tcPr>
          <w:p w:rsidR="00C47702" w:rsidRPr="00C47702" w:rsidRDefault="00C47702" w:rsidP="00C47702">
            <w:pPr>
              <w:spacing w:line="248" w:lineRule="exact"/>
              <w:ind w:left="175"/>
              <w:rPr>
                <w:b/>
                <w:sz w:val="22"/>
                <w:szCs w:val="22"/>
                <w:lang w:bidi="ru-RU"/>
              </w:rPr>
            </w:pPr>
            <w:r w:rsidRPr="00C47702">
              <w:rPr>
                <w:b/>
                <w:sz w:val="22"/>
                <w:szCs w:val="22"/>
                <w:lang w:bidi="ru-RU"/>
              </w:rPr>
              <w:t>№</w:t>
            </w:r>
          </w:p>
        </w:tc>
        <w:tc>
          <w:tcPr>
            <w:tcW w:w="1810" w:type="dxa"/>
            <w:vMerge w:val="restart"/>
            <w:tcBorders>
              <w:top w:val="nil"/>
            </w:tcBorders>
            <w:shd w:val="clear" w:color="auto" w:fill="F2F2F2"/>
          </w:tcPr>
          <w:p w:rsidR="00C47702" w:rsidRPr="00C47702" w:rsidRDefault="00C47702" w:rsidP="00C47702">
            <w:pPr>
              <w:ind w:left="443" w:right="417" w:firstLine="117"/>
              <w:rPr>
                <w:b/>
                <w:sz w:val="22"/>
                <w:szCs w:val="22"/>
                <w:lang w:bidi="ru-RU"/>
              </w:rPr>
            </w:pPr>
            <w:proofErr w:type="spellStart"/>
            <w:r w:rsidRPr="00C47702">
              <w:rPr>
                <w:b/>
                <w:sz w:val="22"/>
                <w:szCs w:val="22"/>
                <w:lang w:bidi="ru-RU"/>
              </w:rPr>
              <w:t>объект</w:t>
            </w:r>
            <w:proofErr w:type="spellEnd"/>
            <w:r w:rsidRPr="00C47702">
              <w:rPr>
                <w:b/>
                <w:sz w:val="22"/>
                <w:szCs w:val="22"/>
                <w:lang w:bidi="ru-RU"/>
              </w:rPr>
              <w:t xml:space="preserve"> </w:t>
            </w:r>
            <w:proofErr w:type="spellStart"/>
            <w:r w:rsidRPr="00C47702">
              <w:rPr>
                <w:b/>
                <w:sz w:val="22"/>
                <w:szCs w:val="22"/>
                <w:lang w:bidi="ru-RU"/>
              </w:rPr>
              <w:t>местного</w:t>
            </w:r>
            <w:proofErr w:type="spellEnd"/>
            <w:r w:rsidRPr="00C47702">
              <w:rPr>
                <w:b/>
                <w:sz w:val="22"/>
                <w:szCs w:val="22"/>
                <w:lang w:bidi="ru-RU"/>
              </w:rPr>
              <w:t xml:space="preserve"> </w:t>
            </w:r>
            <w:proofErr w:type="spellStart"/>
            <w:r w:rsidRPr="00C47702">
              <w:rPr>
                <w:b/>
                <w:sz w:val="22"/>
                <w:szCs w:val="22"/>
                <w:lang w:bidi="ru-RU"/>
              </w:rPr>
              <w:t>значения</w:t>
            </w:r>
            <w:proofErr w:type="spellEnd"/>
          </w:p>
        </w:tc>
        <w:tc>
          <w:tcPr>
            <w:tcW w:w="7549" w:type="dxa"/>
            <w:gridSpan w:val="2"/>
            <w:vMerge/>
            <w:tcBorders>
              <w:top w:val="nil"/>
              <w:bottom w:val="nil"/>
            </w:tcBorders>
            <w:shd w:val="clear" w:color="auto" w:fill="F2F2F2"/>
          </w:tcPr>
          <w:p w:rsidR="00C47702" w:rsidRPr="00C47702" w:rsidRDefault="00C47702" w:rsidP="00C47702">
            <w:pPr>
              <w:rPr>
                <w:sz w:val="2"/>
                <w:szCs w:val="2"/>
                <w:lang w:bidi="ru-RU"/>
              </w:rPr>
            </w:pPr>
          </w:p>
        </w:tc>
      </w:tr>
      <w:tr w:rsidR="00C47702" w:rsidRPr="00C47702" w:rsidTr="00C47702">
        <w:trPr>
          <w:trHeight w:val="1264"/>
        </w:trPr>
        <w:tc>
          <w:tcPr>
            <w:tcW w:w="572" w:type="dxa"/>
            <w:vMerge/>
            <w:tcBorders>
              <w:top w:val="nil"/>
            </w:tcBorders>
            <w:shd w:val="clear" w:color="auto" w:fill="F2F2F2"/>
          </w:tcPr>
          <w:p w:rsidR="00C47702" w:rsidRPr="00C47702" w:rsidRDefault="00C47702" w:rsidP="00C47702">
            <w:pPr>
              <w:rPr>
                <w:sz w:val="2"/>
                <w:szCs w:val="2"/>
                <w:lang w:bidi="ru-RU"/>
              </w:rPr>
            </w:pPr>
          </w:p>
        </w:tc>
        <w:tc>
          <w:tcPr>
            <w:tcW w:w="1810" w:type="dxa"/>
            <w:vMerge/>
            <w:tcBorders>
              <w:top w:val="nil"/>
            </w:tcBorders>
            <w:shd w:val="clear" w:color="auto" w:fill="F2F2F2"/>
          </w:tcPr>
          <w:p w:rsidR="00C47702" w:rsidRPr="00C47702" w:rsidRDefault="00C47702" w:rsidP="00C47702">
            <w:pPr>
              <w:rPr>
                <w:sz w:val="2"/>
                <w:szCs w:val="2"/>
                <w:lang w:bidi="ru-RU"/>
              </w:rPr>
            </w:pPr>
          </w:p>
        </w:tc>
        <w:tc>
          <w:tcPr>
            <w:tcW w:w="3300" w:type="dxa"/>
            <w:shd w:val="clear" w:color="auto" w:fill="F2F2F2"/>
          </w:tcPr>
          <w:p w:rsidR="00C47702" w:rsidRPr="00C47702" w:rsidRDefault="00C47702" w:rsidP="00C47702">
            <w:pPr>
              <w:ind w:left="383" w:right="363" w:firstLine="1"/>
              <w:jc w:val="center"/>
              <w:rPr>
                <w:b/>
                <w:sz w:val="22"/>
                <w:szCs w:val="22"/>
                <w:lang w:val="ru-RU" w:bidi="ru-RU"/>
              </w:rPr>
            </w:pPr>
            <w:r w:rsidRPr="00C47702">
              <w:rPr>
                <w:b/>
                <w:spacing w:val="-7"/>
                <w:sz w:val="22"/>
                <w:szCs w:val="22"/>
                <w:lang w:val="ru-RU" w:bidi="ru-RU"/>
              </w:rPr>
              <w:t xml:space="preserve">Основания установления значений минимально допустимого </w:t>
            </w:r>
            <w:r w:rsidRPr="00C47702">
              <w:rPr>
                <w:b/>
                <w:spacing w:val="-6"/>
                <w:sz w:val="22"/>
                <w:szCs w:val="22"/>
                <w:lang w:val="ru-RU" w:bidi="ru-RU"/>
              </w:rPr>
              <w:t xml:space="preserve">уровня </w:t>
            </w:r>
            <w:r w:rsidRPr="00C47702">
              <w:rPr>
                <w:b/>
                <w:spacing w:val="-7"/>
                <w:sz w:val="22"/>
                <w:szCs w:val="22"/>
                <w:lang w:val="ru-RU" w:bidi="ru-RU"/>
              </w:rPr>
              <w:t>обеспеченности объектами</w:t>
            </w:r>
          </w:p>
          <w:p w:rsidR="00C47702" w:rsidRPr="00C47702" w:rsidRDefault="00C47702" w:rsidP="00C47702">
            <w:pPr>
              <w:spacing w:line="233" w:lineRule="exact"/>
              <w:ind w:left="66" w:right="49"/>
              <w:jc w:val="center"/>
              <w:rPr>
                <w:b/>
                <w:sz w:val="22"/>
                <w:szCs w:val="22"/>
                <w:lang w:bidi="ru-RU"/>
              </w:rPr>
            </w:pPr>
            <w:proofErr w:type="spellStart"/>
            <w:r w:rsidRPr="00C47702">
              <w:rPr>
                <w:b/>
                <w:sz w:val="22"/>
                <w:szCs w:val="22"/>
                <w:lang w:bidi="ru-RU"/>
              </w:rPr>
              <w:t>местного</w:t>
            </w:r>
            <w:proofErr w:type="spellEnd"/>
            <w:r w:rsidRPr="00C47702">
              <w:rPr>
                <w:b/>
                <w:sz w:val="22"/>
                <w:szCs w:val="22"/>
                <w:lang w:bidi="ru-RU"/>
              </w:rPr>
              <w:t xml:space="preserve"> </w:t>
            </w:r>
            <w:proofErr w:type="spellStart"/>
            <w:r w:rsidRPr="00C47702">
              <w:rPr>
                <w:b/>
                <w:sz w:val="22"/>
                <w:szCs w:val="22"/>
                <w:lang w:bidi="ru-RU"/>
              </w:rPr>
              <w:t>значения</w:t>
            </w:r>
            <w:proofErr w:type="spellEnd"/>
          </w:p>
        </w:tc>
        <w:tc>
          <w:tcPr>
            <w:tcW w:w="4249" w:type="dxa"/>
            <w:shd w:val="clear" w:color="auto" w:fill="F2F2F2"/>
          </w:tcPr>
          <w:p w:rsidR="00C47702" w:rsidRPr="00C47702" w:rsidRDefault="00C47702" w:rsidP="00C47702">
            <w:pPr>
              <w:spacing w:before="125"/>
              <w:ind w:left="228" w:right="211" w:hanging="2"/>
              <w:jc w:val="center"/>
              <w:rPr>
                <w:b/>
                <w:sz w:val="22"/>
                <w:szCs w:val="22"/>
                <w:lang w:val="ru-RU" w:bidi="ru-RU"/>
              </w:rPr>
            </w:pPr>
            <w:r w:rsidRPr="00C47702">
              <w:rPr>
                <w:b/>
                <w:spacing w:val="-7"/>
                <w:sz w:val="22"/>
                <w:szCs w:val="22"/>
                <w:lang w:val="ru-RU" w:bidi="ru-RU"/>
              </w:rPr>
              <w:t xml:space="preserve">Основания установления значений максимально допустимого </w:t>
            </w:r>
            <w:r w:rsidRPr="00C47702">
              <w:rPr>
                <w:b/>
                <w:spacing w:val="-6"/>
                <w:sz w:val="22"/>
                <w:szCs w:val="22"/>
                <w:lang w:val="ru-RU" w:bidi="ru-RU"/>
              </w:rPr>
              <w:t xml:space="preserve">уровня </w:t>
            </w:r>
            <w:r w:rsidRPr="00C47702">
              <w:rPr>
                <w:b/>
                <w:spacing w:val="-7"/>
                <w:sz w:val="22"/>
                <w:szCs w:val="22"/>
                <w:lang w:val="ru-RU" w:bidi="ru-RU"/>
              </w:rPr>
              <w:t xml:space="preserve">территориальной доступности </w:t>
            </w:r>
            <w:r w:rsidRPr="00C47702">
              <w:rPr>
                <w:b/>
                <w:spacing w:val="-6"/>
                <w:sz w:val="22"/>
                <w:szCs w:val="22"/>
                <w:lang w:val="ru-RU" w:bidi="ru-RU"/>
              </w:rPr>
              <w:t xml:space="preserve">объектов </w:t>
            </w:r>
            <w:r w:rsidRPr="00C47702">
              <w:rPr>
                <w:b/>
                <w:spacing w:val="-7"/>
                <w:sz w:val="22"/>
                <w:szCs w:val="22"/>
                <w:lang w:val="ru-RU" w:bidi="ru-RU"/>
              </w:rPr>
              <w:t xml:space="preserve">местного </w:t>
            </w:r>
            <w:r w:rsidRPr="00C47702">
              <w:rPr>
                <w:b/>
                <w:spacing w:val="-6"/>
                <w:sz w:val="22"/>
                <w:szCs w:val="22"/>
                <w:lang w:val="ru-RU" w:bidi="ru-RU"/>
              </w:rPr>
              <w:t>значения</w:t>
            </w:r>
          </w:p>
        </w:tc>
      </w:tr>
      <w:tr w:rsidR="00C47702" w:rsidRPr="00C47702" w:rsidTr="00C47702">
        <w:trPr>
          <w:trHeight w:val="254"/>
        </w:trPr>
        <w:tc>
          <w:tcPr>
            <w:tcW w:w="9931" w:type="dxa"/>
            <w:gridSpan w:val="4"/>
            <w:shd w:val="clear" w:color="auto" w:fill="C4BB95"/>
          </w:tcPr>
          <w:p w:rsidR="00C47702" w:rsidRPr="00F73EF4" w:rsidRDefault="00F73EF4" w:rsidP="00F73EF4">
            <w:pPr>
              <w:spacing w:line="234" w:lineRule="exact"/>
              <w:ind w:left="1863" w:right="1716"/>
              <w:jc w:val="center"/>
              <w:rPr>
                <w:b/>
                <w:sz w:val="22"/>
                <w:szCs w:val="22"/>
                <w:lang w:val="ru-RU" w:bidi="ru-RU"/>
              </w:rPr>
            </w:pPr>
            <w:r>
              <w:rPr>
                <w:b/>
                <w:sz w:val="22"/>
                <w:szCs w:val="22"/>
                <w:lang w:val="ru-RU" w:bidi="ru-RU"/>
              </w:rPr>
              <w:t>Объекты в о</w:t>
            </w:r>
            <w:r w:rsidRPr="00F73EF4">
              <w:rPr>
                <w:b/>
                <w:sz w:val="22"/>
                <w:szCs w:val="22"/>
                <w:lang w:val="ru-RU" w:bidi="ru-RU"/>
              </w:rPr>
              <w:t>бласт</w:t>
            </w:r>
            <w:r>
              <w:rPr>
                <w:b/>
                <w:sz w:val="22"/>
                <w:szCs w:val="22"/>
                <w:lang w:val="ru-RU" w:bidi="ru-RU"/>
              </w:rPr>
              <w:t>и</w:t>
            </w:r>
            <w:r w:rsidR="00C47702" w:rsidRPr="00F73EF4">
              <w:rPr>
                <w:b/>
                <w:sz w:val="22"/>
                <w:szCs w:val="22"/>
                <w:lang w:val="ru-RU" w:bidi="ru-RU"/>
              </w:rPr>
              <w:t xml:space="preserve"> инженерно</w:t>
            </w:r>
            <w:r>
              <w:rPr>
                <w:b/>
                <w:sz w:val="22"/>
                <w:szCs w:val="22"/>
                <w:lang w:val="ru-RU" w:bidi="ru-RU"/>
              </w:rPr>
              <w:t>й инфраструктуры</w:t>
            </w:r>
          </w:p>
        </w:tc>
      </w:tr>
      <w:tr w:rsidR="00C47702" w:rsidRPr="00C47702" w:rsidTr="00C47702">
        <w:trPr>
          <w:trHeight w:val="2652"/>
        </w:trPr>
        <w:tc>
          <w:tcPr>
            <w:tcW w:w="572" w:type="dxa"/>
          </w:tcPr>
          <w:p w:rsidR="00C47702" w:rsidRPr="00C47702" w:rsidRDefault="00C47702" w:rsidP="00C47702">
            <w:pPr>
              <w:spacing w:line="252" w:lineRule="exact"/>
              <w:ind w:left="74" w:right="62"/>
              <w:jc w:val="center"/>
              <w:rPr>
                <w:b/>
                <w:sz w:val="22"/>
                <w:szCs w:val="22"/>
                <w:lang w:bidi="ru-RU"/>
              </w:rPr>
            </w:pPr>
            <w:r w:rsidRPr="00C47702">
              <w:rPr>
                <w:b/>
                <w:sz w:val="22"/>
                <w:szCs w:val="22"/>
                <w:lang w:bidi="ru-RU"/>
              </w:rPr>
              <w:t>1.1</w:t>
            </w:r>
          </w:p>
        </w:tc>
        <w:tc>
          <w:tcPr>
            <w:tcW w:w="1810" w:type="dxa"/>
          </w:tcPr>
          <w:p w:rsidR="00C47702" w:rsidRPr="00C47702" w:rsidRDefault="00C47702" w:rsidP="00C47702">
            <w:pPr>
              <w:ind w:left="69" w:right="76"/>
              <w:rPr>
                <w:sz w:val="22"/>
                <w:szCs w:val="22"/>
                <w:lang w:bidi="ru-RU"/>
              </w:rPr>
            </w:pPr>
            <w:proofErr w:type="spellStart"/>
            <w:r w:rsidRPr="00C47702">
              <w:rPr>
                <w:sz w:val="22"/>
                <w:szCs w:val="22"/>
                <w:lang w:bidi="ru-RU"/>
              </w:rPr>
              <w:t>Комплекс</w:t>
            </w:r>
            <w:proofErr w:type="spellEnd"/>
            <w:r w:rsidRPr="00C47702">
              <w:rPr>
                <w:sz w:val="22"/>
                <w:szCs w:val="22"/>
                <w:lang w:bidi="ru-RU"/>
              </w:rPr>
              <w:t xml:space="preserve"> </w:t>
            </w:r>
            <w:proofErr w:type="spellStart"/>
            <w:r w:rsidRPr="00C47702">
              <w:rPr>
                <w:sz w:val="22"/>
                <w:szCs w:val="22"/>
                <w:lang w:bidi="ru-RU"/>
              </w:rPr>
              <w:t>сооружений</w:t>
            </w:r>
            <w:proofErr w:type="spellEnd"/>
            <w:r w:rsidRPr="00C47702">
              <w:rPr>
                <w:sz w:val="22"/>
                <w:szCs w:val="22"/>
                <w:lang w:bidi="ru-RU"/>
              </w:rPr>
              <w:t xml:space="preserve"> </w:t>
            </w:r>
            <w:proofErr w:type="spellStart"/>
            <w:r w:rsidRPr="00C47702">
              <w:rPr>
                <w:sz w:val="22"/>
                <w:szCs w:val="22"/>
                <w:lang w:bidi="ru-RU"/>
              </w:rPr>
              <w:t>электроснабжени</w:t>
            </w:r>
            <w:proofErr w:type="spellEnd"/>
            <w:r w:rsidRPr="00C47702">
              <w:rPr>
                <w:sz w:val="22"/>
                <w:szCs w:val="22"/>
                <w:lang w:bidi="ru-RU"/>
              </w:rPr>
              <w:t xml:space="preserve"> я</w:t>
            </w:r>
          </w:p>
        </w:tc>
        <w:tc>
          <w:tcPr>
            <w:tcW w:w="3300" w:type="dxa"/>
          </w:tcPr>
          <w:p w:rsidR="00C47702" w:rsidRPr="00C47702" w:rsidRDefault="00C47702" w:rsidP="00C47702">
            <w:pPr>
              <w:spacing w:line="247" w:lineRule="exact"/>
              <w:ind w:left="530"/>
              <w:jc w:val="both"/>
              <w:rPr>
                <w:sz w:val="22"/>
                <w:szCs w:val="22"/>
                <w:lang w:val="ru-RU" w:bidi="ru-RU"/>
              </w:rPr>
            </w:pPr>
            <w:r w:rsidRPr="00C47702">
              <w:rPr>
                <w:sz w:val="22"/>
                <w:szCs w:val="22"/>
                <w:lang w:val="ru-RU" w:bidi="ru-RU"/>
              </w:rPr>
              <w:t>Обоснование показателя:</w:t>
            </w:r>
          </w:p>
          <w:p w:rsidR="00C47702" w:rsidRPr="00C47702" w:rsidRDefault="00C47702" w:rsidP="00C47702">
            <w:pPr>
              <w:spacing w:before="121"/>
              <w:ind w:left="222" w:right="207" w:firstLine="134"/>
              <w:jc w:val="both"/>
              <w:rPr>
                <w:sz w:val="22"/>
                <w:szCs w:val="22"/>
                <w:lang w:val="ru-RU" w:bidi="ru-RU"/>
              </w:rPr>
            </w:pPr>
            <w:r w:rsidRPr="00C47702">
              <w:rPr>
                <w:sz w:val="22"/>
                <w:szCs w:val="22"/>
                <w:lang w:val="ru-RU" w:bidi="ru-RU"/>
              </w:rPr>
              <w:t>Объем электропотребления принят в соответствии с СП 42.13330.2016 «СНиП 2.07.01-</w:t>
            </w:r>
          </w:p>
          <w:p w:rsidR="00C47702" w:rsidRPr="00C47702" w:rsidRDefault="00C47702" w:rsidP="00C47702">
            <w:pPr>
              <w:ind w:left="81" w:right="64" w:hanging="5"/>
              <w:jc w:val="center"/>
              <w:rPr>
                <w:sz w:val="22"/>
                <w:szCs w:val="22"/>
                <w:lang w:val="ru-RU" w:bidi="ru-RU"/>
              </w:rPr>
            </w:pPr>
            <w:r w:rsidRPr="00C47702">
              <w:rPr>
                <w:sz w:val="22"/>
                <w:szCs w:val="22"/>
                <w:lang w:val="ru-RU" w:bidi="ru-RU"/>
              </w:rPr>
              <w:t>89*» Планировка и застройка городских и сельских поселений. Актуализированная редакция (утв. Приказом Минстроя России от 30.12.2016 №1034).</w:t>
            </w:r>
          </w:p>
          <w:p w:rsidR="00C47702" w:rsidRPr="00C47702" w:rsidRDefault="00C47702" w:rsidP="00C47702">
            <w:pPr>
              <w:spacing w:line="240" w:lineRule="exact"/>
              <w:ind w:left="60" w:right="49"/>
              <w:jc w:val="center"/>
              <w:rPr>
                <w:sz w:val="22"/>
                <w:szCs w:val="22"/>
                <w:lang w:bidi="ru-RU"/>
              </w:rPr>
            </w:pPr>
            <w:proofErr w:type="spellStart"/>
            <w:r w:rsidRPr="00C47702">
              <w:rPr>
                <w:sz w:val="22"/>
                <w:szCs w:val="22"/>
                <w:lang w:bidi="ru-RU"/>
              </w:rPr>
              <w:t>Приложение</w:t>
            </w:r>
            <w:proofErr w:type="spellEnd"/>
            <w:r w:rsidRPr="00C47702">
              <w:rPr>
                <w:sz w:val="22"/>
                <w:szCs w:val="22"/>
                <w:lang w:bidi="ru-RU"/>
              </w:rPr>
              <w:t xml:space="preserve"> Л.</w:t>
            </w:r>
          </w:p>
        </w:tc>
        <w:tc>
          <w:tcPr>
            <w:tcW w:w="4249" w:type="dxa"/>
          </w:tcPr>
          <w:p w:rsidR="00C47702" w:rsidRPr="00C47702" w:rsidRDefault="00C47702" w:rsidP="00C47702">
            <w:pPr>
              <w:spacing w:line="247" w:lineRule="exact"/>
              <w:ind w:left="240" w:right="92"/>
              <w:jc w:val="center"/>
              <w:rPr>
                <w:sz w:val="22"/>
                <w:szCs w:val="22"/>
                <w:lang w:val="ru-RU" w:bidi="ru-RU"/>
              </w:rPr>
            </w:pPr>
            <w:r w:rsidRPr="00C47702">
              <w:rPr>
                <w:sz w:val="22"/>
                <w:szCs w:val="22"/>
                <w:lang w:val="ru-RU" w:bidi="ru-RU"/>
              </w:rPr>
              <w:t>Обоснование показателя:</w:t>
            </w:r>
          </w:p>
          <w:p w:rsidR="00C47702" w:rsidRPr="00C47702" w:rsidRDefault="00C47702" w:rsidP="00C47702">
            <w:pPr>
              <w:spacing w:before="121"/>
              <w:ind w:left="139" w:right="120" w:hanging="6"/>
              <w:jc w:val="center"/>
              <w:rPr>
                <w:sz w:val="22"/>
                <w:szCs w:val="22"/>
                <w:lang w:val="ru-RU" w:bidi="ru-RU"/>
              </w:rPr>
            </w:pPr>
            <w:r w:rsidRPr="00C47702">
              <w:rPr>
                <w:sz w:val="22"/>
                <w:szCs w:val="22"/>
                <w:lang w:val="ru-RU" w:bidi="ru-RU"/>
              </w:rPr>
              <w:t>Удаленность принята 0 м (до границы населенного пункта) в соответствии с полномочиями установленные ч.1 ст.15 Федерального закона от 06.10.2003 №131- ФЗ «Об общих принципах организации местного самоуправления в Российской Федерации»</w:t>
            </w:r>
          </w:p>
        </w:tc>
      </w:tr>
      <w:tr w:rsidR="00C47702" w:rsidRPr="00C47702" w:rsidTr="00C47702">
        <w:trPr>
          <w:trHeight w:val="4421"/>
        </w:trPr>
        <w:tc>
          <w:tcPr>
            <w:tcW w:w="572" w:type="dxa"/>
          </w:tcPr>
          <w:p w:rsidR="00C47702" w:rsidRPr="00F73EF4" w:rsidRDefault="00F73EF4" w:rsidP="00F73EF4">
            <w:pPr>
              <w:spacing w:line="243" w:lineRule="exact"/>
              <w:ind w:left="74" w:right="62"/>
              <w:jc w:val="center"/>
              <w:rPr>
                <w:b/>
                <w:sz w:val="22"/>
                <w:szCs w:val="22"/>
                <w:lang w:val="ru-RU" w:bidi="ru-RU"/>
              </w:rPr>
            </w:pPr>
            <w:r>
              <w:rPr>
                <w:b/>
                <w:sz w:val="22"/>
                <w:szCs w:val="22"/>
                <w:lang w:val="ru-RU" w:bidi="ru-RU"/>
              </w:rPr>
              <w:lastRenderedPageBreak/>
              <w:t>1</w:t>
            </w:r>
            <w:r w:rsidR="00C47702" w:rsidRPr="00C47702">
              <w:rPr>
                <w:b/>
                <w:sz w:val="22"/>
                <w:szCs w:val="22"/>
                <w:lang w:bidi="ru-RU"/>
              </w:rPr>
              <w:t>.</w:t>
            </w:r>
            <w:r>
              <w:rPr>
                <w:b/>
                <w:sz w:val="22"/>
                <w:szCs w:val="22"/>
                <w:lang w:val="ru-RU" w:bidi="ru-RU"/>
              </w:rPr>
              <w:t>2</w:t>
            </w:r>
          </w:p>
        </w:tc>
        <w:tc>
          <w:tcPr>
            <w:tcW w:w="1810" w:type="dxa"/>
          </w:tcPr>
          <w:p w:rsidR="00C47702" w:rsidRPr="00C47702" w:rsidRDefault="00C47702" w:rsidP="00C47702">
            <w:pPr>
              <w:spacing w:line="238" w:lineRule="exact"/>
              <w:ind w:left="69"/>
              <w:rPr>
                <w:sz w:val="22"/>
                <w:szCs w:val="22"/>
                <w:lang w:bidi="ru-RU"/>
              </w:rPr>
            </w:pPr>
            <w:proofErr w:type="spellStart"/>
            <w:r w:rsidRPr="00C47702">
              <w:rPr>
                <w:sz w:val="22"/>
                <w:szCs w:val="22"/>
                <w:lang w:bidi="ru-RU"/>
              </w:rPr>
              <w:t>Комплекс</w:t>
            </w:r>
            <w:proofErr w:type="spellEnd"/>
          </w:p>
          <w:p w:rsidR="00C47702" w:rsidRPr="00C47702" w:rsidRDefault="00C47702" w:rsidP="00C47702">
            <w:pPr>
              <w:ind w:left="69" w:right="314"/>
              <w:rPr>
                <w:sz w:val="22"/>
                <w:szCs w:val="22"/>
                <w:lang w:bidi="ru-RU"/>
              </w:rPr>
            </w:pPr>
            <w:proofErr w:type="spellStart"/>
            <w:r w:rsidRPr="00C47702">
              <w:rPr>
                <w:sz w:val="22"/>
                <w:szCs w:val="22"/>
                <w:lang w:bidi="ru-RU"/>
              </w:rPr>
              <w:t>сооружений</w:t>
            </w:r>
            <w:proofErr w:type="spellEnd"/>
            <w:r w:rsidRPr="00C47702">
              <w:rPr>
                <w:sz w:val="22"/>
                <w:szCs w:val="22"/>
                <w:lang w:bidi="ru-RU"/>
              </w:rPr>
              <w:t xml:space="preserve"> </w:t>
            </w:r>
            <w:proofErr w:type="spellStart"/>
            <w:r w:rsidRPr="00C47702">
              <w:rPr>
                <w:sz w:val="22"/>
                <w:szCs w:val="22"/>
                <w:lang w:bidi="ru-RU"/>
              </w:rPr>
              <w:t>газоснабжения</w:t>
            </w:r>
            <w:proofErr w:type="spellEnd"/>
          </w:p>
        </w:tc>
        <w:tc>
          <w:tcPr>
            <w:tcW w:w="3300" w:type="dxa"/>
          </w:tcPr>
          <w:p w:rsidR="00C47702" w:rsidRPr="00C47702" w:rsidRDefault="00C47702" w:rsidP="00C47702">
            <w:pPr>
              <w:spacing w:line="239" w:lineRule="exact"/>
              <w:ind w:left="167" w:right="18"/>
              <w:jc w:val="center"/>
              <w:rPr>
                <w:sz w:val="22"/>
                <w:szCs w:val="22"/>
                <w:lang w:val="ru-RU" w:bidi="ru-RU"/>
              </w:rPr>
            </w:pPr>
            <w:r w:rsidRPr="00C47702">
              <w:rPr>
                <w:sz w:val="22"/>
                <w:szCs w:val="22"/>
                <w:lang w:val="ru-RU" w:bidi="ru-RU"/>
              </w:rPr>
              <w:t>Обоснование показателя:</w:t>
            </w:r>
          </w:p>
          <w:p w:rsidR="00C47702" w:rsidRPr="00C47702" w:rsidRDefault="00C47702" w:rsidP="00C47702">
            <w:pPr>
              <w:spacing w:before="119"/>
              <w:ind w:left="76" w:right="60" w:firstLine="1"/>
              <w:jc w:val="center"/>
              <w:rPr>
                <w:sz w:val="22"/>
                <w:szCs w:val="22"/>
                <w:lang w:val="ru-RU" w:bidi="ru-RU"/>
              </w:rPr>
            </w:pPr>
            <w:proofErr w:type="gramStart"/>
            <w:r w:rsidRPr="00C47702">
              <w:rPr>
                <w:sz w:val="22"/>
                <w:szCs w:val="22"/>
                <w:lang w:val="ru-RU" w:bidi="ru-RU"/>
              </w:rPr>
              <w:t xml:space="preserve">Объем </w:t>
            </w:r>
            <w:proofErr w:type="spellStart"/>
            <w:r w:rsidRPr="00C47702">
              <w:rPr>
                <w:sz w:val="22"/>
                <w:szCs w:val="22"/>
                <w:lang w:val="ru-RU" w:bidi="ru-RU"/>
              </w:rPr>
              <w:t>газопотребления</w:t>
            </w:r>
            <w:proofErr w:type="spellEnd"/>
            <w:r w:rsidRPr="00C47702">
              <w:rPr>
                <w:sz w:val="22"/>
                <w:szCs w:val="22"/>
                <w:lang w:val="ru-RU" w:bidi="ru-RU"/>
              </w:rPr>
              <w:t xml:space="preserve"> принят в соответствии с СП 42-101-2003 Общие положения по проектированию и</w:t>
            </w:r>
            <w:r w:rsidRPr="00C47702">
              <w:rPr>
                <w:spacing w:val="-11"/>
                <w:sz w:val="22"/>
                <w:szCs w:val="22"/>
                <w:lang w:val="ru-RU" w:bidi="ru-RU"/>
              </w:rPr>
              <w:t xml:space="preserve"> </w:t>
            </w:r>
            <w:r w:rsidRPr="00C47702">
              <w:rPr>
                <w:sz w:val="22"/>
                <w:szCs w:val="22"/>
                <w:lang w:val="ru-RU" w:bidi="ru-RU"/>
              </w:rPr>
              <w:t>строительству газораспределительных систем из металлических и 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w:t>
            </w:r>
            <w:r w:rsidRPr="00C47702">
              <w:rPr>
                <w:spacing w:val="-1"/>
                <w:sz w:val="22"/>
                <w:szCs w:val="22"/>
                <w:lang w:val="ru-RU" w:bidi="ru-RU"/>
              </w:rPr>
              <w:t xml:space="preserve"> </w:t>
            </w:r>
            <w:r w:rsidRPr="00C47702">
              <w:rPr>
                <w:sz w:val="22"/>
                <w:szCs w:val="22"/>
                <w:lang w:val="ru-RU" w:bidi="ru-RU"/>
              </w:rPr>
              <w:t>инженерных</w:t>
            </w:r>
            <w:proofErr w:type="gramEnd"/>
          </w:p>
          <w:p w:rsidR="00C47702" w:rsidRPr="00C47702" w:rsidRDefault="00C47702" w:rsidP="00C47702">
            <w:pPr>
              <w:spacing w:before="5" w:line="252" w:lineRule="exact"/>
              <w:ind w:left="65" w:right="49"/>
              <w:jc w:val="center"/>
              <w:rPr>
                <w:sz w:val="22"/>
                <w:szCs w:val="22"/>
                <w:lang w:val="ru-RU" w:bidi="ru-RU"/>
              </w:rPr>
            </w:pPr>
            <w:r w:rsidRPr="00C47702">
              <w:rPr>
                <w:sz w:val="22"/>
                <w:szCs w:val="22"/>
                <w:lang w:val="ru-RU" w:bidi="ru-RU"/>
              </w:rPr>
              <w:t>коммуникаций, протокол от 8 июля 2003 г. № 32) п.3.12.</w:t>
            </w:r>
          </w:p>
        </w:tc>
        <w:tc>
          <w:tcPr>
            <w:tcW w:w="4249" w:type="dxa"/>
          </w:tcPr>
          <w:p w:rsidR="00C47702" w:rsidRPr="00C47702" w:rsidRDefault="00C47702" w:rsidP="00C47702">
            <w:pPr>
              <w:spacing w:line="239" w:lineRule="exact"/>
              <w:ind w:left="240" w:right="92"/>
              <w:jc w:val="center"/>
              <w:rPr>
                <w:sz w:val="22"/>
                <w:szCs w:val="22"/>
                <w:lang w:val="ru-RU" w:bidi="ru-RU"/>
              </w:rPr>
            </w:pPr>
            <w:r w:rsidRPr="00C47702">
              <w:rPr>
                <w:sz w:val="22"/>
                <w:szCs w:val="22"/>
                <w:lang w:val="ru-RU" w:bidi="ru-RU"/>
              </w:rPr>
              <w:t>Обоснование показателя:</w:t>
            </w:r>
          </w:p>
          <w:p w:rsidR="00C47702" w:rsidRPr="00C47702" w:rsidRDefault="00C47702" w:rsidP="00C47702">
            <w:pPr>
              <w:spacing w:before="119"/>
              <w:ind w:left="139" w:right="120" w:hanging="6"/>
              <w:jc w:val="center"/>
              <w:rPr>
                <w:sz w:val="22"/>
                <w:szCs w:val="22"/>
                <w:lang w:val="ru-RU" w:bidi="ru-RU"/>
              </w:rPr>
            </w:pPr>
            <w:r w:rsidRPr="00C47702">
              <w:rPr>
                <w:sz w:val="22"/>
                <w:szCs w:val="22"/>
                <w:lang w:val="ru-RU" w:bidi="ru-RU"/>
              </w:rPr>
              <w:t>Удаленность принята 0 м (до границы населенного пункта) в соответствии с полномочиями установленные ч.1 ст.15 Федерального закона от 06.10.2003 №131- ФЗ «Об общих принципах организации местного самоуправления в Российской Федерации»</w:t>
            </w:r>
          </w:p>
        </w:tc>
      </w:tr>
      <w:tr w:rsidR="00C47702" w:rsidRPr="00C47702" w:rsidTr="00C47702">
        <w:trPr>
          <w:trHeight w:val="268"/>
        </w:trPr>
        <w:tc>
          <w:tcPr>
            <w:tcW w:w="9931" w:type="dxa"/>
            <w:gridSpan w:val="4"/>
            <w:shd w:val="clear" w:color="auto" w:fill="C4BB95"/>
          </w:tcPr>
          <w:p w:rsidR="00C47702" w:rsidRPr="00C47702" w:rsidRDefault="00F73EF4" w:rsidP="00C47702">
            <w:pPr>
              <w:spacing w:line="243" w:lineRule="exact"/>
              <w:ind w:left="1863" w:right="1714"/>
              <w:jc w:val="center"/>
              <w:rPr>
                <w:b/>
                <w:sz w:val="22"/>
                <w:szCs w:val="22"/>
                <w:lang w:bidi="ru-RU"/>
              </w:rPr>
            </w:pPr>
            <w:r>
              <w:rPr>
                <w:b/>
                <w:sz w:val="22"/>
                <w:szCs w:val="22"/>
                <w:lang w:val="ru-RU" w:bidi="ru-RU"/>
              </w:rPr>
              <w:t>Объекты в о</w:t>
            </w:r>
            <w:proofErr w:type="spellStart"/>
            <w:r>
              <w:rPr>
                <w:b/>
                <w:sz w:val="22"/>
                <w:szCs w:val="22"/>
                <w:lang w:bidi="ru-RU"/>
              </w:rPr>
              <w:t>бласт</w:t>
            </w:r>
            <w:proofErr w:type="spellEnd"/>
            <w:r>
              <w:rPr>
                <w:b/>
                <w:sz w:val="22"/>
                <w:szCs w:val="22"/>
                <w:lang w:val="ru-RU" w:bidi="ru-RU"/>
              </w:rPr>
              <w:t>и</w:t>
            </w:r>
            <w:r w:rsidR="00C47702" w:rsidRPr="00C47702">
              <w:rPr>
                <w:b/>
                <w:sz w:val="22"/>
                <w:szCs w:val="22"/>
                <w:lang w:bidi="ru-RU"/>
              </w:rPr>
              <w:t xml:space="preserve"> </w:t>
            </w:r>
            <w:proofErr w:type="spellStart"/>
            <w:r w:rsidR="00C47702" w:rsidRPr="00C47702">
              <w:rPr>
                <w:b/>
                <w:sz w:val="22"/>
                <w:szCs w:val="22"/>
                <w:lang w:bidi="ru-RU"/>
              </w:rPr>
              <w:t>образования</w:t>
            </w:r>
            <w:proofErr w:type="spellEnd"/>
          </w:p>
        </w:tc>
      </w:tr>
      <w:tr w:rsidR="00C47702" w:rsidRPr="00C47702" w:rsidTr="00C47702">
        <w:trPr>
          <w:trHeight w:val="4675"/>
        </w:trPr>
        <w:tc>
          <w:tcPr>
            <w:tcW w:w="572" w:type="dxa"/>
          </w:tcPr>
          <w:p w:rsidR="00C47702" w:rsidRPr="00C47702" w:rsidRDefault="00F73EF4" w:rsidP="00C47702">
            <w:pPr>
              <w:spacing w:line="246" w:lineRule="exact"/>
              <w:ind w:left="74" w:right="62"/>
              <w:jc w:val="center"/>
              <w:rPr>
                <w:b/>
                <w:sz w:val="22"/>
                <w:szCs w:val="22"/>
                <w:lang w:bidi="ru-RU"/>
              </w:rPr>
            </w:pPr>
            <w:r>
              <w:rPr>
                <w:b/>
                <w:sz w:val="22"/>
                <w:szCs w:val="22"/>
                <w:lang w:val="ru-RU" w:bidi="ru-RU"/>
              </w:rPr>
              <w:t>2</w:t>
            </w:r>
            <w:r w:rsidR="00C47702" w:rsidRPr="00C47702">
              <w:rPr>
                <w:b/>
                <w:sz w:val="22"/>
                <w:szCs w:val="22"/>
                <w:lang w:bidi="ru-RU"/>
              </w:rPr>
              <w:t>.1</w:t>
            </w:r>
          </w:p>
        </w:tc>
        <w:tc>
          <w:tcPr>
            <w:tcW w:w="1810" w:type="dxa"/>
          </w:tcPr>
          <w:p w:rsidR="00C47702" w:rsidRPr="00C47702" w:rsidRDefault="00C47702" w:rsidP="00C47702">
            <w:pPr>
              <w:ind w:left="69" w:right="115"/>
              <w:rPr>
                <w:sz w:val="22"/>
                <w:szCs w:val="22"/>
                <w:lang w:bidi="ru-RU"/>
              </w:rPr>
            </w:pPr>
            <w:proofErr w:type="spellStart"/>
            <w:r w:rsidRPr="00C47702">
              <w:rPr>
                <w:sz w:val="22"/>
                <w:szCs w:val="22"/>
                <w:lang w:bidi="ru-RU"/>
              </w:rPr>
              <w:t>Дошкольные</w:t>
            </w:r>
            <w:proofErr w:type="spellEnd"/>
            <w:r w:rsidRPr="00C47702">
              <w:rPr>
                <w:sz w:val="22"/>
                <w:szCs w:val="22"/>
                <w:lang w:bidi="ru-RU"/>
              </w:rPr>
              <w:t xml:space="preserve"> </w:t>
            </w:r>
            <w:proofErr w:type="spellStart"/>
            <w:r w:rsidRPr="00C47702">
              <w:rPr>
                <w:sz w:val="22"/>
                <w:szCs w:val="22"/>
                <w:lang w:bidi="ru-RU"/>
              </w:rPr>
              <w:t>образовательные</w:t>
            </w:r>
            <w:proofErr w:type="spellEnd"/>
            <w:r w:rsidRPr="00C47702">
              <w:rPr>
                <w:sz w:val="22"/>
                <w:szCs w:val="22"/>
                <w:lang w:bidi="ru-RU"/>
              </w:rPr>
              <w:t xml:space="preserve"> </w:t>
            </w:r>
            <w:proofErr w:type="spellStart"/>
            <w:r w:rsidRPr="00C47702">
              <w:rPr>
                <w:sz w:val="22"/>
                <w:szCs w:val="22"/>
                <w:lang w:bidi="ru-RU"/>
              </w:rPr>
              <w:t>организации</w:t>
            </w:r>
            <w:proofErr w:type="spellEnd"/>
          </w:p>
        </w:tc>
        <w:tc>
          <w:tcPr>
            <w:tcW w:w="3300" w:type="dxa"/>
          </w:tcPr>
          <w:p w:rsidR="00C47702" w:rsidRPr="00C47702" w:rsidRDefault="00C47702" w:rsidP="00C47702">
            <w:pPr>
              <w:spacing w:line="241" w:lineRule="exact"/>
              <w:ind w:left="167" w:right="18"/>
              <w:jc w:val="center"/>
              <w:rPr>
                <w:sz w:val="22"/>
                <w:szCs w:val="22"/>
                <w:lang w:val="ru-RU" w:bidi="ru-RU"/>
              </w:rPr>
            </w:pPr>
            <w:r w:rsidRPr="00C47702">
              <w:rPr>
                <w:sz w:val="22"/>
                <w:szCs w:val="22"/>
                <w:lang w:val="ru-RU" w:bidi="ru-RU"/>
              </w:rPr>
              <w:t>Обоснование показателя:</w:t>
            </w:r>
          </w:p>
          <w:p w:rsidR="00C47702" w:rsidRPr="00C47702" w:rsidRDefault="00C47702" w:rsidP="00C47702">
            <w:pPr>
              <w:spacing w:before="119"/>
              <w:ind w:left="102" w:right="88" w:hanging="1"/>
              <w:jc w:val="center"/>
              <w:rPr>
                <w:sz w:val="22"/>
                <w:szCs w:val="22"/>
                <w:lang w:val="ru-RU" w:bidi="ru-RU"/>
              </w:rPr>
            </w:pPr>
            <w:proofErr w:type="gramStart"/>
            <w:r w:rsidRPr="00C47702">
              <w:rPr>
                <w:sz w:val="22"/>
                <w:szCs w:val="22"/>
                <w:lang w:val="ru-RU" w:bidi="ru-RU"/>
              </w:rPr>
              <w:t>Число мест в дошкольных образовательных организациях в расчете на 100 детей в возрасте от 0 до 7 лет принято для сельских н. п. - 4</w:t>
            </w:r>
            <w:r w:rsidR="00FC297C">
              <w:rPr>
                <w:sz w:val="22"/>
                <w:szCs w:val="22"/>
                <w:lang w:val="ru-RU" w:bidi="ru-RU"/>
              </w:rPr>
              <w:t xml:space="preserve">5 места, для городских </w:t>
            </w:r>
            <w:proofErr w:type="spellStart"/>
            <w:r w:rsidR="00FC297C">
              <w:rPr>
                <w:sz w:val="22"/>
                <w:szCs w:val="22"/>
                <w:lang w:val="ru-RU" w:bidi="ru-RU"/>
              </w:rPr>
              <w:t>н.п</w:t>
            </w:r>
            <w:proofErr w:type="spellEnd"/>
            <w:r w:rsidR="00FC297C">
              <w:rPr>
                <w:sz w:val="22"/>
                <w:szCs w:val="22"/>
                <w:lang w:val="ru-RU" w:bidi="ru-RU"/>
              </w:rPr>
              <w:t>. - 64</w:t>
            </w:r>
            <w:r w:rsidRPr="00C47702">
              <w:rPr>
                <w:sz w:val="22"/>
                <w:szCs w:val="22"/>
                <w:lang w:val="ru-RU" w:bidi="ru-RU"/>
              </w:rPr>
              <w:t xml:space="preserve"> мест в соответствии с Приложением Письма </w:t>
            </w:r>
            <w:proofErr w:type="spellStart"/>
            <w:r w:rsidRPr="00C47702">
              <w:rPr>
                <w:sz w:val="22"/>
                <w:szCs w:val="22"/>
                <w:lang w:val="ru-RU" w:bidi="ru-RU"/>
              </w:rPr>
              <w:t>Минобрнауки</w:t>
            </w:r>
            <w:proofErr w:type="spellEnd"/>
            <w:r w:rsidRPr="00C47702">
              <w:rPr>
                <w:sz w:val="22"/>
                <w:szCs w:val="22"/>
                <w:lang w:val="ru-RU" w:bidi="ru-RU"/>
              </w:rPr>
              <w:t xml:space="preserve"> России от 04.05.2016 № АК-950/02 «О</w:t>
            </w:r>
            <w:proofErr w:type="gramEnd"/>
          </w:p>
          <w:p w:rsidR="00C47702" w:rsidRPr="00C47702" w:rsidRDefault="00C47702" w:rsidP="00C47702">
            <w:pPr>
              <w:ind w:left="102" w:right="85" w:firstLine="2"/>
              <w:jc w:val="center"/>
              <w:rPr>
                <w:sz w:val="22"/>
                <w:szCs w:val="22"/>
                <w:lang w:val="ru-RU" w:bidi="ru-RU"/>
              </w:rPr>
            </w:pPr>
            <w:r w:rsidRPr="00C47702">
              <w:rPr>
                <w:sz w:val="22"/>
                <w:szCs w:val="22"/>
                <w:lang w:val="ru-RU" w:bidi="ru-RU"/>
              </w:rPr>
              <w:t xml:space="preserve">методических </w:t>
            </w:r>
            <w:proofErr w:type="gramStart"/>
            <w:r w:rsidRPr="00C47702">
              <w:rPr>
                <w:sz w:val="22"/>
                <w:szCs w:val="22"/>
                <w:lang w:val="ru-RU" w:bidi="ru-RU"/>
              </w:rPr>
              <w:t>рекомендациях</w:t>
            </w:r>
            <w:proofErr w:type="gramEnd"/>
            <w:r w:rsidRPr="00C47702">
              <w:rPr>
                <w:sz w:val="22"/>
                <w:szCs w:val="22"/>
                <w:lang w:val="ru-RU" w:bidi="ru-RU"/>
              </w:rPr>
              <w:t>» Примерные значения для установления критериев по оптимальному размещению на территориях субъектов Российской Федерации объектов образования».</w:t>
            </w:r>
          </w:p>
        </w:tc>
        <w:tc>
          <w:tcPr>
            <w:tcW w:w="4249" w:type="dxa"/>
          </w:tcPr>
          <w:p w:rsidR="00C47702" w:rsidRPr="00C47702" w:rsidRDefault="00C47702" w:rsidP="00C47702">
            <w:pPr>
              <w:spacing w:line="241" w:lineRule="exact"/>
              <w:ind w:left="240" w:right="92"/>
              <w:jc w:val="center"/>
              <w:rPr>
                <w:sz w:val="22"/>
                <w:szCs w:val="22"/>
                <w:lang w:val="ru-RU" w:bidi="ru-RU"/>
              </w:rPr>
            </w:pPr>
            <w:r w:rsidRPr="00C47702">
              <w:rPr>
                <w:sz w:val="22"/>
                <w:szCs w:val="22"/>
                <w:lang w:val="ru-RU" w:bidi="ru-RU"/>
              </w:rPr>
              <w:t>Обоснование показателя:</w:t>
            </w:r>
          </w:p>
          <w:p w:rsidR="00C47702" w:rsidRPr="00C47702" w:rsidRDefault="00C47702" w:rsidP="00C47702">
            <w:pPr>
              <w:spacing w:before="119"/>
              <w:ind w:left="72" w:right="59" w:hanging="1"/>
              <w:jc w:val="center"/>
              <w:rPr>
                <w:sz w:val="22"/>
                <w:szCs w:val="22"/>
                <w:lang w:val="ru-RU" w:bidi="ru-RU"/>
              </w:rPr>
            </w:pPr>
            <w:r w:rsidRPr="00C47702">
              <w:rPr>
                <w:sz w:val="22"/>
                <w:szCs w:val="22"/>
                <w:lang w:val="ru-RU" w:bidi="ru-RU"/>
              </w:rPr>
              <w:t xml:space="preserve">Доступность принята для сельских н. п. – 500 м в соответствии с Приложением Письма </w:t>
            </w:r>
            <w:proofErr w:type="spellStart"/>
            <w:r w:rsidRPr="00C47702">
              <w:rPr>
                <w:sz w:val="22"/>
                <w:szCs w:val="22"/>
                <w:lang w:val="ru-RU" w:bidi="ru-RU"/>
              </w:rPr>
              <w:t>Минобрнауки</w:t>
            </w:r>
            <w:proofErr w:type="spellEnd"/>
            <w:r w:rsidRPr="00C47702">
              <w:rPr>
                <w:sz w:val="22"/>
                <w:szCs w:val="22"/>
                <w:lang w:val="ru-RU" w:bidi="ru-RU"/>
              </w:rPr>
              <w:t xml:space="preserve"> России от 04.05.2016</w:t>
            </w:r>
          </w:p>
          <w:p w:rsidR="00C47702" w:rsidRPr="00C47702" w:rsidRDefault="00C47702" w:rsidP="00C47702">
            <w:pPr>
              <w:ind w:left="127" w:right="113" w:hanging="1"/>
              <w:jc w:val="center"/>
              <w:rPr>
                <w:sz w:val="22"/>
                <w:szCs w:val="22"/>
                <w:lang w:val="ru-RU" w:bidi="ru-RU"/>
              </w:rPr>
            </w:pPr>
            <w:r w:rsidRPr="00C47702">
              <w:rPr>
                <w:sz w:val="22"/>
                <w:szCs w:val="22"/>
                <w:lang w:val="ru-RU" w:bidi="ru-RU"/>
              </w:rPr>
              <w:t>№ АК-950/02 «О методических рекомендациях» Примерные значения для установления критериев по оптимальному размещению на территориях субъектов Российской Федерации объектов образования».</w:t>
            </w:r>
          </w:p>
        </w:tc>
      </w:tr>
      <w:tr w:rsidR="00C47702" w:rsidRPr="00C47702" w:rsidTr="00C47702">
        <w:trPr>
          <w:trHeight w:val="4421"/>
        </w:trPr>
        <w:tc>
          <w:tcPr>
            <w:tcW w:w="572" w:type="dxa"/>
          </w:tcPr>
          <w:p w:rsidR="00C47702" w:rsidRPr="00C47702" w:rsidRDefault="00F73EF4" w:rsidP="00C47702">
            <w:pPr>
              <w:spacing w:line="243" w:lineRule="exact"/>
              <w:ind w:left="74" w:right="62"/>
              <w:jc w:val="center"/>
              <w:rPr>
                <w:b/>
                <w:sz w:val="22"/>
                <w:szCs w:val="22"/>
                <w:lang w:bidi="ru-RU"/>
              </w:rPr>
            </w:pPr>
            <w:r>
              <w:rPr>
                <w:b/>
                <w:sz w:val="22"/>
                <w:szCs w:val="22"/>
                <w:lang w:val="ru-RU" w:bidi="ru-RU"/>
              </w:rPr>
              <w:t>2</w:t>
            </w:r>
            <w:r w:rsidR="00C47702" w:rsidRPr="00C47702">
              <w:rPr>
                <w:b/>
                <w:sz w:val="22"/>
                <w:szCs w:val="22"/>
                <w:lang w:bidi="ru-RU"/>
              </w:rPr>
              <w:t>.2</w:t>
            </w:r>
          </w:p>
        </w:tc>
        <w:tc>
          <w:tcPr>
            <w:tcW w:w="1810" w:type="dxa"/>
          </w:tcPr>
          <w:p w:rsidR="00C47702" w:rsidRPr="00C47702" w:rsidRDefault="00C47702" w:rsidP="00C47702">
            <w:pPr>
              <w:spacing w:line="238" w:lineRule="exact"/>
              <w:ind w:left="69"/>
              <w:rPr>
                <w:sz w:val="22"/>
                <w:szCs w:val="22"/>
                <w:lang w:bidi="ru-RU"/>
              </w:rPr>
            </w:pPr>
            <w:proofErr w:type="spellStart"/>
            <w:r w:rsidRPr="00C47702">
              <w:rPr>
                <w:sz w:val="22"/>
                <w:szCs w:val="22"/>
                <w:lang w:bidi="ru-RU"/>
              </w:rPr>
              <w:t>Общеобразовател</w:t>
            </w:r>
            <w:proofErr w:type="spellEnd"/>
          </w:p>
          <w:p w:rsidR="00C47702" w:rsidRPr="00C47702" w:rsidRDefault="00C47702" w:rsidP="00C47702">
            <w:pPr>
              <w:ind w:left="69" w:right="529" w:hanging="1"/>
              <w:rPr>
                <w:sz w:val="22"/>
                <w:szCs w:val="22"/>
                <w:lang w:bidi="ru-RU"/>
              </w:rPr>
            </w:pPr>
            <w:proofErr w:type="spellStart"/>
            <w:r w:rsidRPr="00C47702">
              <w:rPr>
                <w:sz w:val="22"/>
                <w:szCs w:val="22"/>
                <w:lang w:bidi="ru-RU"/>
              </w:rPr>
              <w:t>ьные</w:t>
            </w:r>
            <w:proofErr w:type="spellEnd"/>
            <w:r w:rsidRPr="00C47702">
              <w:rPr>
                <w:sz w:val="22"/>
                <w:szCs w:val="22"/>
                <w:lang w:bidi="ru-RU"/>
              </w:rPr>
              <w:t xml:space="preserve"> </w:t>
            </w:r>
            <w:proofErr w:type="spellStart"/>
            <w:r w:rsidRPr="00C47702">
              <w:rPr>
                <w:sz w:val="22"/>
                <w:szCs w:val="22"/>
                <w:lang w:bidi="ru-RU"/>
              </w:rPr>
              <w:t>организации</w:t>
            </w:r>
            <w:proofErr w:type="spellEnd"/>
          </w:p>
        </w:tc>
        <w:tc>
          <w:tcPr>
            <w:tcW w:w="3300" w:type="dxa"/>
          </w:tcPr>
          <w:p w:rsidR="00C47702" w:rsidRPr="00C47702" w:rsidRDefault="00C47702" w:rsidP="00C47702">
            <w:pPr>
              <w:spacing w:line="239" w:lineRule="exact"/>
              <w:ind w:left="167" w:right="18"/>
              <w:jc w:val="center"/>
              <w:rPr>
                <w:sz w:val="22"/>
                <w:szCs w:val="22"/>
                <w:lang w:val="ru-RU" w:bidi="ru-RU"/>
              </w:rPr>
            </w:pPr>
            <w:r w:rsidRPr="00C47702">
              <w:rPr>
                <w:sz w:val="22"/>
                <w:szCs w:val="22"/>
                <w:lang w:val="ru-RU" w:bidi="ru-RU"/>
              </w:rPr>
              <w:t>Обоснование показателя:</w:t>
            </w:r>
          </w:p>
          <w:p w:rsidR="00C47702" w:rsidRPr="00C47702" w:rsidRDefault="00C47702" w:rsidP="00C47702">
            <w:pPr>
              <w:spacing w:before="119"/>
              <w:ind w:left="203" w:right="187" w:hanging="1"/>
              <w:jc w:val="center"/>
              <w:rPr>
                <w:sz w:val="22"/>
                <w:szCs w:val="22"/>
                <w:lang w:val="ru-RU" w:bidi="ru-RU"/>
              </w:rPr>
            </w:pPr>
            <w:r w:rsidRPr="00C47702">
              <w:rPr>
                <w:sz w:val="22"/>
                <w:szCs w:val="22"/>
                <w:lang w:val="ru-RU" w:bidi="ru-RU"/>
              </w:rPr>
              <w:t xml:space="preserve">Число мест в образовательных организациях в расчете на 100 детей в возрасте от 7 до 18 лет принято для сельских н. п. - </w:t>
            </w:r>
            <w:r w:rsidR="00FC297C">
              <w:rPr>
                <w:sz w:val="22"/>
                <w:szCs w:val="22"/>
                <w:lang w:val="ru-RU" w:bidi="ru-RU"/>
              </w:rPr>
              <w:t xml:space="preserve">45 мест, для городских </w:t>
            </w:r>
            <w:proofErr w:type="spellStart"/>
            <w:r w:rsidR="00FC297C">
              <w:rPr>
                <w:sz w:val="22"/>
                <w:szCs w:val="22"/>
                <w:lang w:val="ru-RU" w:bidi="ru-RU"/>
              </w:rPr>
              <w:t>н.п</w:t>
            </w:r>
            <w:proofErr w:type="spellEnd"/>
            <w:r w:rsidR="00FC297C">
              <w:rPr>
                <w:sz w:val="22"/>
                <w:szCs w:val="22"/>
                <w:lang w:val="ru-RU" w:bidi="ru-RU"/>
              </w:rPr>
              <w:t>. - 94</w:t>
            </w:r>
            <w:r w:rsidRPr="00C47702">
              <w:rPr>
                <w:sz w:val="22"/>
                <w:szCs w:val="22"/>
                <w:lang w:val="ru-RU" w:bidi="ru-RU"/>
              </w:rPr>
              <w:t xml:space="preserve"> мест в соответствии с приложением Письма </w:t>
            </w:r>
            <w:proofErr w:type="spellStart"/>
            <w:r w:rsidRPr="00C47702">
              <w:rPr>
                <w:sz w:val="22"/>
                <w:szCs w:val="22"/>
                <w:lang w:val="ru-RU" w:bidi="ru-RU"/>
              </w:rPr>
              <w:t>Минобрнауки</w:t>
            </w:r>
            <w:proofErr w:type="spellEnd"/>
            <w:r w:rsidRPr="00C47702">
              <w:rPr>
                <w:sz w:val="22"/>
                <w:szCs w:val="22"/>
                <w:lang w:val="ru-RU" w:bidi="ru-RU"/>
              </w:rPr>
              <w:t xml:space="preserve"> России от 04.05.2016 № АК-950/02 «О</w:t>
            </w:r>
          </w:p>
          <w:p w:rsidR="00C47702" w:rsidRPr="00C47702" w:rsidRDefault="00C47702" w:rsidP="00C47702">
            <w:pPr>
              <w:spacing w:before="1"/>
              <w:ind w:left="102" w:right="85" w:firstLine="2"/>
              <w:jc w:val="center"/>
              <w:rPr>
                <w:sz w:val="22"/>
                <w:szCs w:val="22"/>
                <w:lang w:val="ru-RU" w:bidi="ru-RU"/>
              </w:rPr>
            </w:pPr>
            <w:r w:rsidRPr="00C47702">
              <w:rPr>
                <w:sz w:val="22"/>
                <w:szCs w:val="22"/>
                <w:lang w:val="ru-RU" w:bidi="ru-RU"/>
              </w:rPr>
              <w:t xml:space="preserve">методических </w:t>
            </w:r>
            <w:proofErr w:type="gramStart"/>
            <w:r w:rsidRPr="00C47702">
              <w:rPr>
                <w:sz w:val="22"/>
                <w:szCs w:val="22"/>
                <w:lang w:val="ru-RU" w:bidi="ru-RU"/>
              </w:rPr>
              <w:t>рекомендациях</w:t>
            </w:r>
            <w:proofErr w:type="gramEnd"/>
            <w:r w:rsidRPr="00C47702">
              <w:rPr>
                <w:sz w:val="22"/>
                <w:szCs w:val="22"/>
                <w:lang w:val="ru-RU" w:bidi="ru-RU"/>
              </w:rPr>
              <w:t>» Примерные значения для установления критериев по оптимальному размещению на территориях субъектов</w:t>
            </w:r>
          </w:p>
          <w:p w:rsidR="00C47702" w:rsidRPr="00C47702" w:rsidRDefault="00C47702" w:rsidP="00C47702">
            <w:pPr>
              <w:spacing w:before="4" w:line="252" w:lineRule="exact"/>
              <w:ind w:left="66" w:right="49"/>
              <w:jc w:val="center"/>
              <w:rPr>
                <w:sz w:val="22"/>
                <w:szCs w:val="22"/>
                <w:lang w:bidi="ru-RU"/>
              </w:rPr>
            </w:pPr>
            <w:proofErr w:type="spellStart"/>
            <w:r w:rsidRPr="00C47702">
              <w:rPr>
                <w:sz w:val="22"/>
                <w:szCs w:val="22"/>
                <w:lang w:bidi="ru-RU"/>
              </w:rPr>
              <w:t>Российской</w:t>
            </w:r>
            <w:proofErr w:type="spellEnd"/>
            <w:r w:rsidRPr="00C47702">
              <w:rPr>
                <w:sz w:val="22"/>
                <w:szCs w:val="22"/>
                <w:lang w:bidi="ru-RU"/>
              </w:rPr>
              <w:t xml:space="preserve"> </w:t>
            </w:r>
            <w:proofErr w:type="spellStart"/>
            <w:r w:rsidRPr="00C47702">
              <w:rPr>
                <w:sz w:val="22"/>
                <w:szCs w:val="22"/>
                <w:lang w:bidi="ru-RU"/>
              </w:rPr>
              <w:t>Федерации</w:t>
            </w:r>
            <w:proofErr w:type="spellEnd"/>
            <w:r w:rsidRPr="00C47702">
              <w:rPr>
                <w:sz w:val="22"/>
                <w:szCs w:val="22"/>
                <w:lang w:bidi="ru-RU"/>
              </w:rPr>
              <w:t xml:space="preserve"> </w:t>
            </w:r>
            <w:proofErr w:type="spellStart"/>
            <w:r w:rsidRPr="00C47702">
              <w:rPr>
                <w:sz w:val="22"/>
                <w:szCs w:val="22"/>
                <w:lang w:bidi="ru-RU"/>
              </w:rPr>
              <w:t>объектов</w:t>
            </w:r>
            <w:proofErr w:type="spellEnd"/>
            <w:r w:rsidRPr="00C47702">
              <w:rPr>
                <w:sz w:val="22"/>
                <w:szCs w:val="22"/>
                <w:lang w:bidi="ru-RU"/>
              </w:rPr>
              <w:t xml:space="preserve"> </w:t>
            </w:r>
            <w:proofErr w:type="spellStart"/>
            <w:r w:rsidRPr="00C47702">
              <w:rPr>
                <w:sz w:val="22"/>
                <w:szCs w:val="22"/>
                <w:lang w:bidi="ru-RU"/>
              </w:rPr>
              <w:t>образования</w:t>
            </w:r>
            <w:proofErr w:type="spellEnd"/>
            <w:r w:rsidRPr="00C47702">
              <w:rPr>
                <w:sz w:val="22"/>
                <w:szCs w:val="22"/>
                <w:lang w:bidi="ru-RU"/>
              </w:rPr>
              <w:t>»</w:t>
            </w:r>
          </w:p>
        </w:tc>
        <w:tc>
          <w:tcPr>
            <w:tcW w:w="4249" w:type="dxa"/>
          </w:tcPr>
          <w:p w:rsidR="00C47702" w:rsidRPr="00C47702" w:rsidRDefault="00C47702" w:rsidP="00C47702">
            <w:pPr>
              <w:spacing w:line="239" w:lineRule="exact"/>
              <w:ind w:left="240" w:right="92"/>
              <w:jc w:val="center"/>
              <w:rPr>
                <w:sz w:val="22"/>
                <w:szCs w:val="22"/>
                <w:lang w:val="ru-RU" w:bidi="ru-RU"/>
              </w:rPr>
            </w:pPr>
            <w:r w:rsidRPr="00C47702">
              <w:rPr>
                <w:sz w:val="22"/>
                <w:szCs w:val="22"/>
                <w:lang w:val="ru-RU" w:bidi="ru-RU"/>
              </w:rPr>
              <w:t>Обоснование показателя:</w:t>
            </w:r>
          </w:p>
          <w:p w:rsidR="00C47702" w:rsidRPr="00C47702" w:rsidRDefault="00C47702" w:rsidP="00C47702">
            <w:pPr>
              <w:spacing w:before="119"/>
              <w:ind w:left="72" w:right="59" w:hanging="1"/>
              <w:jc w:val="center"/>
              <w:rPr>
                <w:sz w:val="22"/>
                <w:szCs w:val="22"/>
                <w:lang w:val="ru-RU" w:bidi="ru-RU"/>
              </w:rPr>
            </w:pPr>
            <w:r w:rsidRPr="00C47702">
              <w:rPr>
                <w:sz w:val="22"/>
                <w:szCs w:val="22"/>
                <w:lang w:val="ru-RU" w:bidi="ru-RU"/>
              </w:rPr>
              <w:t xml:space="preserve">Доступность принята для сельских н. п. – 30 мин в соответствии с Приложением Письма </w:t>
            </w:r>
            <w:proofErr w:type="spellStart"/>
            <w:r w:rsidRPr="00C47702">
              <w:rPr>
                <w:sz w:val="22"/>
                <w:szCs w:val="22"/>
                <w:lang w:val="ru-RU" w:bidi="ru-RU"/>
              </w:rPr>
              <w:t>Минобрнауки</w:t>
            </w:r>
            <w:proofErr w:type="spellEnd"/>
            <w:r w:rsidRPr="00C47702">
              <w:rPr>
                <w:sz w:val="22"/>
                <w:szCs w:val="22"/>
                <w:lang w:val="ru-RU" w:bidi="ru-RU"/>
              </w:rPr>
              <w:t xml:space="preserve"> России от 04.05.2016</w:t>
            </w:r>
          </w:p>
          <w:p w:rsidR="00C47702" w:rsidRPr="00C47702" w:rsidRDefault="00C47702" w:rsidP="00C47702">
            <w:pPr>
              <w:spacing w:before="2"/>
              <w:ind w:left="105" w:right="91"/>
              <w:jc w:val="center"/>
              <w:rPr>
                <w:sz w:val="22"/>
                <w:szCs w:val="22"/>
                <w:lang w:val="ru-RU" w:bidi="ru-RU"/>
              </w:rPr>
            </w:pPr>
            <w:r w:rsidRPr="00C47702">
              <w:rPr>
                <w:sz w:val="22"/>
                <w:szCs w:val="22"/>
                <w:lang w:val="ru-RU" w:bidi="ru-RU"/>
              </w:rPr>
              <w:t>№ АК-950/02 «О методических рекомендациях» Примерные значения для установления критериев по оптимальному размещению на территориях субъектов Российской Федерации объектов образования».</w:t>
            </w:r>
          </w:p>
        </w:tc>
      </w:tr>
      <w:tr w:rsidR="00C47702" w:rsidRPr="00C47702" w:rsidTr="00C47702">
        <w:trPr>
          <w:trHeight w:val="4421"/>
        </w:trPr>
        <w:tc>
          <w:tcPr>
            <w:tcW w:w="572" w:type="dxa"/>
          </w:tcPr>
          <w:p w:rsidR="00C47702" w:rsidRPr="00C47702" w:rsidRDefault="00F73EF4" w:rsidP="00C47702">
            <w:pPr>
              <w:spacing w:line="243" w:lineRule="exact"/>
              <w:ind w:left="74" w:right="62"/>
              <w:jc w:val="center"/>
              <w:rPr>
                <w:b/>
                <w:sz w:val="22"/>
                <w:szCs w:val="22"/>
                <w:lang w:bidi="ru-RU"/>
              </w:rPr>
            </w:pPr>
            <w:r>
              <w:rPr>
                <w:b/>
                <w:sz w:val="22"/>
                <w:szCs w:val="22"/>
                <w:lang w:val="ru-RU" w:bidi="ru-RU"/>
              </w:rPr>
              <w:lastRenderedPageBreak/>
              <w:t>2</w:t>
            </w:r>
            <w:r w:rsidR="00C47702" w:rsidRPr="00C47702">
              <w:rPr>
                <w:b/>
                <w:sz w:val="22"/>
                <w:szCs w:val="22"/>
                <w:lang w:bidi="ru-RU"/>
              </w:rPr>
              <w:t>.3</w:t>
            </w:r>
          </w:p>
        </w:tc>
        <w:tc>
          <w:tcPr>
            <w:tcW w:w="1810" w:type="dxa"/>
          </w:tcPr>
          <w:p w:rsidR="00C47702" w:rsidRPr="00C47702" w:rsidRDefault="00C47702" w:rsidP="00C47702">
            <w:pPr>
              <w:spacing w:line="238" w:lineRule="exact"/>
              <w:ind w:left="69"/>
              <w:rPr>
                <w:sz w:val="22"/>
                <w:szCs w:val="22"/>
                <w:lang w:bidi="ru-RU"/>
              </w:rPr>
            </w:pPr>
            <w:proofErr w:type="spellStart"/>
            <w:r w:rsidRPr="00C47702">
              <w:rPr>
                <w:sz w:val="22"/>
                <w:szCs w:val="22"/>
                <w:lang w:bidi="ru-RU"/>
              </w:rPr>
              <w:t>Объекты</w:t>
            </w:r>
            <w:proofErr w:type="spellEnd"/>
          </w:p>
          <w:p w:rsidR="00C47702" w:rsidRPr="00C47702" w:rsidRDefault="00C47702" w:rsidP="00C47702">
            <w:pPr>
              <w:ind w:left="69" w:right="84"/>
              <w:rPr>
                <w:sz w:val="22"/>
                <w:szCs w:val="22"/>
                <w:lang w:bidi="ru-RU"/>
              </w:rPr>
            </w:pPr>
            <w:proofErr w:type="spellStart"/>
            <w:r w:rsidRPr="00C47702">
              <w:rPr>
                <w:sz w:val="22"/>
                <w:szCs w:val="22"/>
                <w:lang w:bidi="ru-RU"/>
              </w:rPr>
              <w:t>дополнительного</w:t>
            </w:r>
            <w:proofErr w:type="spellEnd"/>
            <w:r w:rsidRPr="00C47702">
              <w:rPr>
                <w:sz w:val="22"/>
                <w:szCs w:val="22"/>
                <w:lang w:bidi="ru-RU"/>
              </w:rPr>
              <w:t xml:space="preserve"> </w:t>
            </w:r>
            <w:proofErr w:type="spellStart"/>
            <w:r w:rsidRPr="00C47702">
              <w:rPr>
                <w:sz w:val="22"/>
                <w:szCs w:val="22"/>
                <w:lang w:bidi="ru-RU"/>
              </w:rPr>
              <w:t>образования</w:t>
            </w:r>
            <w:proofErr w:type="spellEnd"/>
          </w:p>
        </w:tc>
        <w:tc>
          <w:tcPr>
            <w:tcW w:w="3300" w:type="dxa"/>
          </w:tcPr>
          <w:p w:rsidR="00C47702" w:rsidRPr="00C47702" w:rsidRDefault="00C47702" w:rsidP="00C47702">
            <w:pPr>
              <w:spacing w:line="239" w:lineRule="exact"/>
              <w:ind w:left="167" w:right="18"/>
              <w:jc w:val="center"/>
              <w:rPr>
                <w:sz w:val="22"/>
                <w:szCs w:val="22"/>
                <w:lang w:val="ru-RU" w:bidi="ru-RU"/>
              </w:rPr>
            </w:pPr>
            <w:r w:rsidRPr="00C47702">
              <w:rPr>
                <w:sz w:val="22"/>
                <w:szCs w:val="22"/>
                <w:lang w:val="ru-RU" w:bidi="ru-RU"/>
              </w:rPr>
              <w:t>Обоснование показателя:</w:t>
            </w:r>
          </w:p>
          <w:p w:rsidR="00C47702" w:rsidRPr="00C47702" w:rsidRDefault="00C47702" w:rsidP="00C47702">
            <w:pPr>
              <w:spacing w:before="119"/>
              <w:ind w:left="122" w:right="106" w:hanging="1"/>
              <w:jc w:val="center"/>
              <w:rPr>
                <w:sz w:val="22"/>
                <w:szCs w:val="22"/>
                <w:lang w:val="ru-RU" w:bidi="ru-RU"/>
              </w:rPr>
            </w:pPr>
            <w:r w:rsidRPr="00C47702">
              <w:rPr>
                <w:sz w:val="22"/>
                <w:szCs w:val="22"/>
                <w:lang w:val="ru-RU" w:bidi="ru-RU"/>
              </w:rPr>
              <w:t xml:space="preserve">Число мест в организациях в расчете на 100 детей в возрасте от 5 до 18 лет принято для сельских н. п. - 10 мест, для городских </w:t>
            </w:r>
            <w:proofErr w:type="spellStart"/>
            <w:r w:rsidRPr="00C47702">
              <w:rPr>
                <w:sz w:val="22"/>
                <w:szCs w:val="22"/>
                <w:lang w:val="ru-RU" w:bidi="ru-RU"/>
              </w:rPr>
              <w:t>н.п</w:t>
            </w:r>
            <w:proofErr w:type="spellEnd"/>
            <w:r w:rsidRPr="00C47702">
              <w:rPr>
                <w:sz w:val="22"/>
                <w:szCs w:val="22"/>
                <w:lang w:val="ru-RU" w:bidi="ru-RU"/>
              </w:rPr>
              <w:t xml:space="preserve">. - 30 мест в соответствии с приложением Письма </w:t>
            </w:r>
            <w:proofErr w:type="spellStart"/>
            <w:r w:rsidRPr="00C47702">
              <w:rPr>
                <w:sz w:val="22"/>
                <w:szCs w:val="22"/>
                <w:lang w:val="ru-RU" w:bidi="ru-RU"/>
              </w:rPr>
              <w:t>Минобрнауки</w:t>
            </w:r>
            <w:proofErr w:type="spellEnd"/>
            <w:r w:rsidRPr="00C47702">
              <w:rPr>
                <w:sz w:val="22"/>
                <w:szCs w:val="22"/>
                <w:lang w:val="ru-RU" w:bidi="ru-RU"/>
              </w:rPr>
              <w:t xml:space="preserve"> России от 04.05.2016 № АК-950/02 «О</w:t>
            </w:r>
          </w:p>
          <w:p w:rsidR="00C47702" w:rsidRPr="00C47702" w:rsidRDefault="00C47702" w:rsidP="00C47702">
            <w:pPr>
              <w:spacing w:before="2"/>
              <w:ind w:left="102" w:right="85" w:firstLine="2"/>
              <w:jc w:val="center"/>
              <w:rPr>
                <w:sz w:val="22"/>
                <w:szCs w:val="22"/>
                <w:lang w:val="ru-RU" w:bidi="ru-RU"/>
              </w:rPr>
            </w:pPr>
            <w:r w:rsidRPr="00C47702">
              <w:rPr>
                <w:sz w:val="22"/>
                <w:szCs w:val="22"/>
                <w:lang w:val="ru-RU" w:bidi="ru-RU"/>
              </w:rPr>
              <w:t xml:space="preserve">методических </w:t>
            </w:r>
            <w:proofErr w:type="gramStart"/>
            <w:r w:rsidRPr="00C47702">
              <w:rPr>
                <w:sz w:val="22"/>
                <w:szCs w:val="22"/>
                <w:lang w:val="ru-RU" w:bidi="ru-RU"/>
              </w:rPr>
              <w:t>рекомендациях</w:t>
            </w:r>
            <w:proofErr w:type="gramEnd"/>
            <w:r w:rsidRPr="00C47702">
              <w:rPr>
                <w:sz w:val="22"/>
                <w:szCs w:val="22"/>
                <w:lang w:val="ru-RU" w:bidi="ru-RU"/>
              </w:rPr>
              <w:t>» Примерные значения для установления критериев по оптимальному размещению на территориях субъектов Российской Федерации объектов образования»</w:t>
            </w:r>
          </w:p>
        </w:tc>
        <w:tc>
          <w:tcPr>
            <w:tcW w:w="4249" w:type="dxa"/>
          </w:tcPr>
          <w:p w:rsidR="00C47702" w:rsidRPr="00C47702" w:rsidRDefault="00C47702" w:rsidP="00C47702">
            <w:pPr>
              <w:spacing w:line="239" w:lineRule="exact"/>
              <w:ind w:left="240" w:right="92"/>
              <w:jc w:val="center"/>
              <w:rPr>
                <w:sz w:val="22"/>
                <w:szCs w:val="22"/>
                <w:lang w:val="ru-RU" w:bidi="ru-RU"/>
              </w:rPr>
            </w:pPr>
            <w:r w:rsidRPr="00C47702">
              <w:rPr>
                <w:sz w:val="22"/>
                <w:szCs w:val="22"/>
                <w:lang w:val="ru-RU" w:bidi="ru-RU"/>
              </w:rPr>
              <w:t>Обоснование показателя:</w:t>
            </w:r>
          </w:p>
          <w:p w:rsidR="00C47702" w:rsidRPr="00C47702" w:rsidRDefault="00C47702" w:rsidP="00C47702">
            <w:pPr>
              <w:spacing w:before="119"/>
              <w:ind w:left="105" w:right="92"/>
              <w:jc w:val="center"/>
              <w:rPr>
                <w:sz w:val="22"/>
                <w:szCs w:val="22"/>
                <w:lang w:val="ru-RU" w:bidi="ru-RU"/>
              </w:rPr>
            </w:pPr>
            <w:r w:rsidRPr="00C47702">
              <w:rPr>
                <w:sz w:val="22"/>
                <w:szCs w:val="22"/>
                <w:lang w:val="ru-RU" w:bidi="ru-RU"/>
              </w:rPr>
              <w:t xml:space="preserve">Доступность принята 30 мин, в соответствии с Приложением Письма </w:t>
            </w:r>
            <w:proofErr w:type="spellStart"/>
            <w:r w:rsidRPr="00C47702">
              <w:rPr>
                <w:sz w:val="22"/>
                <w:szCs w:val="22"/>
                <w:lang w:val="ru-RU" w:bidi="ru-RU"/>
              </w:rPr>
              <w:t>Минобрнауки</w:t>
            </w:r>
            <w:proofErr w:type="spellEnd"/>
            <w:r w:rsidRPr="00C47702">
              <w:rPr>
                <w:sz w:val="22"/>
                <w:szCs w:val="22"/>
                <w:lang w:val="ru-RU" w:bidi="ru-RU"/>
              </w:rPr>
              <w:t xml:space="preserve"> России от 04.05.2016 № АК- 950/02 «О методических рекомендациях» Примерные значения для установления критериев по оптимальному размещению на территориях субъектов Российской Федерации объектов образования».</w:t>
            </w:r>
          </w:p>
        </w:tc>
      </w:tr>
      <w:tr w:rsidR="00C47702" w:rsidRPr="00C47702" w:rsidTr="00C47702">
        <w:trPr>
          <w:trHeight w:val="282"/>
        </w:trPr>
        <w:tc>
          <w:tcPr>
            <w:tcW w:w="9931" w:type="dxa"/>
            <w:gridSpan w:val="4"/>
            <w:shd w:val="clear" w:color="auto" w:fill="C4BB95"/>
          </w:tcPr>
          <w:p w:rsidR="00C47702" w:rsidRPr="00C47702" w:rsidRDefault="00C47702" w:rsidP="00F73EF4">
            <w:pPr>
              <w:spacing w:line="243" w:lineRule="exact"/>
              <w:ind w:left="1863" w:right="1716"/>
              <w:jc w:val="center"/>
              <w:rPr>
                <w:b/>
                <w:sz w:val="22"/>
                <w:szCs w:val="22"/>
                <w:lang w:val="ru-RU" w:bidi="ru-RU"/>
              </w:rPr>
            </w:pPr>
            <w:r w:rsidRPr="00C47702">
              <w:rPr>
                <w:b/>
                <w:sz w:val="22"/>
                <w:szCs w:val="22"/>
                <w:lang w:val="ru-RU" w:bidi="ru-RU"/>
              </w:rPr>
              <w:t xml:space="preserve">Область автомобильных дорог </w:t>
            </w:r>
            <w:r w:rsidR="00F73EF4">
              <w:rPr>
                <w:b/>
                <w:sz w:val="22"/>
                <w:szCs w:val="22"/>
                <w:lang w:val="ru-RU" w:bidi="ru-RU"/>
              </w:rPr>
              <w:t xml:space="preserve">местного </w:t>
            </w:r>
            <w:proofErr w:type="spellStart"/>
            <w:r w:rsidR="00F73EF4">
              <w:rPr>
                <w:b/>
                <w:sz w:val="22"/>
                <w:szCs w:val="22"/>
                <w:lang w:val="ru-RU" w:bidi="ru-RU"/>
              </w:rPr>
              <w:t>значенич</w:t>
            </w:r>
            <w:proofErr w:type="spellEnd"/>
          </w:p>
        </w:tc>
      </w:tr>
      <w:tr w:rsidR="00C47702" w:rsidRPr="00C47702" w:rsidTr="00C47702">
        <w:trPr>
          <w:trHeight w:val="2121"/>
        </w:trPr>
        <w:tc>
          <w:tcPr>
            <w:tcW w:w="572" w:type="dxa"/>
          </w:tcPr>
          <w:p w:rsidR="00C47702" w:rsidRPr="00C47702" w:rsidRDefault="00F73EF4" w:rsidP="00C47702">
            <w:pPr>
              <w:spacing w:line="243" w:lineRule="exact"/>
              <w:ind w:left="74" w:right="62"/>
              <w:jc w:val="center"/>
              <w:rPr>
                <w:b/>
                <w:sz w:val="22"/>
                <w:szCs w:val="22"/>
                <w:lang w:bidi="ru-RU"/>
              </w:rPr>
            </w:pPr>
            <w:r>
              <w:rPr>
                <w:b/>
                <w:sz w:val="22"/>
                <w:szCs w:val="22"/>
                <w:lang w:val="ru-RU" w:bidi="ru-RU"/>
              </w:rPr>
              <w:t>3</w:t>
            </w:r>
            <w:r w:rsidR="00C47702" w:rsidRPr="00C47702">
              <w:rPr>
                <w:b/>
                <w:sz w:val="22"/>
                <w:szCs w:val="22"/>
                <w:lang w:bidi="ru-RU"/>
              </w:rPr>
              <w:t>.1</w:t>
            </w:r>
          </w:p>
        </w:tc>
        <w:tc>
          <w:tcPr>
            <w:tcW w:w="1810" w:type="dxa"/>
          </w:tcPr>
          <w:p w:rsidR="00C47702" w:rsidRPr="00C47702" w:rsidRDefault="00C47702" w:rsidP="00C47702">
            <w:pPr>
              <w:spacing w:line="238" w:lineRule="exact"/>
              <w:ind w:left="69"/>
              <w:rPr>
                <w:sz w:val="22"/>
                <w:szCs w:val="22"/>
                <w:lang w:val="ru-RU" w:bidi="ru-RU"/>
              </w:rPr>
            </w:pPr>
            <w:r w:rsidRPr="00C47702">
              <w:rPr>
                <w:sz w:val="22"/>
                <w:szCs w:val="22"/>
                <w:lang w:val="ru-RU" w:bidi="ru-RU"/>
              </w:rPr>
              <w:t>Автомобильная</w:t>
            </w:r>
          </w:p>
          <w:p w:rsidR="00C47702" w:rsidRPr="00C47702" w:rsidRDefault="00C47702" w:rsidP="00C47702">
            <w:pPr>
              <w:ind w:left="69" w:right="82"/>
              <w:rPr>
                <w:sz w:val="22"/>
                <w:szCs w:val="22"/>
                <w:lang w:val="ru-RU" w:bidi="ru-RU"/>
              </w:rPr>
            </w:pPr>
            <w:r w:rsidRPr="00C47702">
              <w:rPr>
                <w:sz w:val="22"/>
                <w:szCs w:val="22"/>
                <w:lang w:val="ru-RU" w:bidi="ru-RU"/>
              </w:rPr>
              <w:t xml:space="preserve">дорога с </w:t>
            </w:r>
            <w:r w:rsidRPr="00C47702">
              <w:rPr>
                <w:spacing w:val="-4"/>
                <w:sz w:val="22"/>
                <w:szCs w:val="22"/>
                <w:lang w:val="ru-RU" w:bidi="ru-RU"/>
              </w:rPr>
              <w:t xml:space="preserve">твердым </w:t>
            </w:r>
            <w:r w:rsidRPr="00C47702">
              <w:rPr>
                <w:sz w:val="22"/>
                <w:szCs w:val="22"/>
                <w:lang w:val="ru-RU" w:bidi="ru-RU"/>
              </w:rPr>
              <w:t xml:space="preserve">покрытием, обеспечивающая связь сельского </w:t>
            </w:r>
            <w:proofErr w:type="spellStart"/>
            <w:r w:rsidRPr="00C47702">
              <w:rPr>
                <w:sz w:val="22"/>
                <w:szCs w:val="22"/>
                <w:lang w:val="ru-RU" w:bidi="ru-RU"/>
              </w:rPr>
              <w:t>н.п</w:t>
            </w:r>
            <w:proofErr w:type="spellEnd"/>
            <w:r w:rsidRPr="00C47702">
              <w:rPr>
                <w:sz w:val="22"/>
                <w:szCs w:val="22"/>
                <w:lang w:val="ru-RU" w:bidi="ru-RU"/>
              </w:rPr>
              <w:t>. с сетью дорог общего пользования</w:t>
            </w:r>
          </w:p>
        </w:tc>
        <w:tc>
          <w:tcPr>
            <w:tcW w:w="3300" w:type="dxa"/>
          </w:tcPr>
          <w:p w:rsidR="00C47702" w:rsidRPr="00C47702" w:rsidRDefault="00C47702" w:rsidP="00C47702">
            <w:pPr>
              <w:spacing w:line="239" w:lineRule="exact"/>
              <w:ind w:left="167" w:right="18"/>
              <w:jc w:val="center"/>
              <w:rPr>
                <w:sz w:val="22"/>
                <w:szCs w:val="22"/>
                <w:lang w:val="ru-RU" w:bidi="ru-RU"/>
              </w:rPr>
            </w:pPr>
            <w:r w:rsidRPr="00C47702">
              <w:rPr>
                <w:sz w:val="22"/>
                <w:szCs w:val="22"/>
                <w:lang w:val="ru-RU" w:bidi="ru-RU"/>
              </w:rPr>
              <w:t>Обоснование</w:t>
            </w:r>
            <w:r w:rsidRPr="00C47702">
              <w:rPr>
                <w:spacing w:val="-6"/>
                <w:sz w:val="22"/>
                <w:szCs w:val="22"/>
                <w:lang w:val="ru-RU" w:bidi="ru-RU"/>
              </w:rPr>
              <w:t xml:space="preserve"> </w:t>
            </w:r>
            <w:r w:rsidRPr="00C47702">
              <w:rPr>
                <w:sz w:val="22"/>
                <w:szCs w:val="22"/>
                <w:lang w:val="ru-RU" w:bidi="ru-RU"/>
              </w:rPr>
              <w:t>показателя:</w:t>
            </w:r>
          </w:p>
          <w:p w:rsidR="00C47702" w:rsidRPr="00C47702" w:rsidRDefault="00C47702" w:rsidP="00C47702">
            <w:pPr>
              <w:spacing w:before="119"/>
              <w:ind w:left="119" w:right="107" w:firstLine="1"/>
              <w:jc w:val="center"/>
              <w:rPr>
                <w:sz w:val="22"/>
                <w:szCs w:val="22"/>
                <w:lang w:val="ru-RU" w:bidi="ru-RU"/>
              </w:rPr>
            </w:pPr>
            <w:r w:rsidRPr="00C47702">
              <w:rPr>
                <w:sz w:val="22"/>
                <w:szCs w:val="22"/>
                <w:lang w:val="ru-RU" w:bidi="ru-RU"/>
              </w:rPr>
              <w:t>С целью обеспечения круглогодичной связи</w:t>
            </w:r>
            <w:r w:rsidRPr="00C47702">
              <w:rPr>
                <w:spacing w:val="-9"/>
                <w:sz w:val="22"/>
                <w:szCs w:val="22"/>
                <w:lang w:val="ru-RU" w:bidi="ru-RU"/>
              </w:rPr>
              <w:t xml:space="preserve"> </w:t>
            </w:r>
            <w:r w:rsidRPr="00C47702">
              <w:rPr>
                <w:sz w:val="22"/>
                <w:szCs w:val="22"/>
                <w:lang w:val="ru-RU" w:bidi="ru-RU"/>
              </w:rPr>
              <w:t xml:space="preserve">сельского </w:t>
            </w:r>
            <w:proofErr w:type="spellStart"/>
            <w:r w:rsidRPr="00C47702">
              <w:rPr>
                <w:sz w:val="22"/>
                <w:szCs w:val="22"/>
                <w:lang w:val="ru-RU" w:bidi="ru-RU"/>
              </w:rPr>
              <w:t>н.п</w:t>
            </w:r>
            <w:proofErr w:type="spellEnd"/>
            <w:r w:rsidRPr="00C47702">
              <w:rPr>
                <w:sz w:val="22"/>
                <w:szCs w:val="22"/>
                <w:lang w:val="ru-RU" w:bidi="ru-RU"/>
              </w:rPr>
              <w:t>. с сетью автомобильных дорог общего</w:t>
            </w:r>
            <w:r w:rsidRPr="00C47702">
              <w:rPr>
                <w:spacing w:val="-2"/>
                <w:sz w:val="22"/>
                <w:szCs w:val="22"/>
                <w:lang w:val="ru-RU" w:bidi="ru-RU"/>
              </w:rPr>
              <w:t xml:space="preserve"> </w:t>
            </w:r>
            <w:r w:rsidRPr="00C47702">
              <w:rPr>
                <w:sz w:val="22"/>
                <w:szCs w:val="22"/>
                <w:lang w:val="ru-RU" w:bidi="ru-RU"/>
              </w:rPr>
              <w:t>пользования.</w:t>
            </w:r>
          </w:p>
        </w:tc>
        <w:tc>
          <w:tcPr>
            <w:tcW w:w="4249" w:type="dxa"/>
          </w:tcPr>
          <w:p w:rsidR="00C47702" w:rsidRPr="00C47702" w:rsidRDefault="00C47702" w:rsidP="00C47702">
            <w:pPr>
              <w:spacing w:line="238" w:lineRule="exact"/>
              <w:ind w:left="240" w:right="92"/>
              <w:jc w:val="center"/>
              <w:rPr>
                <w:sz w:val="22"/>
                <w:szCs w:val="22"/>
                <w:lang w:val="ru-RU" w:bidi="ru-RU"/>
              </w:rPr>
            </w:pPr>
            <w:r w:rsidRPr="00C47702">
              <w:rPr>
                <w:sz w:val="22"/>
                <w:szCs w:val="22"/>
                <w:lang w:val="ru-RU" w:bidi="ru-RU"/>
              </w:rPr>
              <w:t>Обоснование</w:t>
            </w:r>
            <w:r w:rsidRPr="00C47702">
              <w:rPr>
                <w:spacing w:val="-6"/>
                <w:sz w:val="22"/>
                <w:szCs w:val="22"/>
                <w:lang w:val="ru-RU" w:bidi="ru-RU"/>
              </w:rPr>
              <w:t xml:space="preserve"> </w:t>
            </w:r>
            <w:r w:rsidRPr="00C47702">
              <w:rPr>
                <w:sz w:val="22"/>
                <w:szCs w:val="22"/>
                <w:lang w:val="ru-RU" w:bidi="ru-RU"/>
              </w:rPr>
              <w:t>показателя:</w:t>
            </w:r>
          </w:p>
          <w:p w:rsidR="00C47702" w:rsidRPr="00C47702" w:rsidRDefault="00C47702" w:rsidP="00C47702">
            <w:pPr>
              <w:ind w:left="276" w:right="123" w:hanging="5"/>
              <w:jc w:val="center"/>
              <w:rPr>
                <w:sz w:val="22"/>
                <w:szCs w:val="22"/>
                <w:lang w:val="ru-RU" w:bidi="ru-RU"/>
              </w:rPr>
            </w:pPr>
            <w:r w:rsidRPr="00C47702">
              <w:rPr>
                <w:sz w:val="22"/>
                <w:szCs w:val="22"/>
                <w:lang w:val="ru-RU" w:bidi="ru-RU"/>
              </w:rPr>
              <w:t xml:space="preserve">Удаленность принята 0 м (до границы населенного пункта) в соответствии с полномочиями установленные ч.1 ст.15 Федерального закона от 06.10.2003 № 131-ФЗ </w:t>
            </w:r>
            <w:r w:rsidRPr="00C47702">
              <w:rPr>
                <w:spacing w:val="-3"/>
                <w:sz w:val="22"/>
                <w:szCs w:val="22"/>
                <w:lang w:val="ru-RU" w:bidi="ru-RU"/>
              </w:rPr>
              <w:t xml:space="preserve">«Об </w:t>
            </w:r>
            <w:r w:rsidRPr="00C47702">
              <w:rPr>
                <w:sz w:val="22"/>
                <w:szCs w:val="22"/>
                <w:lang w:val="ru-RU" w:bidi="ru-RU"/>
              </w:rPr>
              <w:t>общих принципах организации местного самоуправления</w:t>
            </w:r>
            <w:r w:rsidRPr="00C47702">
              <w:rPr>
                <w:spacing w:val="-9"/>
                <w:sz w:val="22"/>
                <w:szCs w:val="22"/>
                <w:lang w:val="ru-RU" w:bidi="ru-RU"/>
              </w:rPr>
              <w:t xml:space="preserve"> </w:t>
            </w:r>
            <w:r w:rsidRPr="00C47702">
              <w:rPr>
                <w:sz w:val="22"/>
                <w:szCs w:val="22"/>
                <w:lang w:val="ru-RU" w:bidi="ru-RU"/>
              </w:rPr>
              <w:t>в Российской</w:t>
            </w:r>
            <w:r w:rsidRPr="00C47702">
              <w:rPr>
                <w:spacing w:val="-1"/>
                <w:sz w:val="22"/>
                <w:szCs w:val="22"/>
                <w:lang w:val="ru-RU" w:bidi="ru-RU"/>
              </w:rPr>
              <w:t xml:space="preserve"> </w:t>
            </w:r>
            <w:r w:rsidRPr="00C47702">
              <w:rPr>
                <w:sz w:val="22"/>
                <w:szCs w:val="22"/>
                <w:lang w:val="ru-RU" w:bidi="ru-RU"/>
              </w:rPr>
              <w:t>Федерации»</w:t>
            </w:r>
          </w:p>
        </w:tc>
      </w:tr>
      <w:tr w:rsidR="00C47702" w:rsidRPr="00C47702" w:rsidTr="00C47702">
        <w:trPr>
          <w:trHeight w:val="256"/>
        </w:trPr>
        <w:tc>
          <w:tcPr>
            <w:tcW w:w="9931" w:type="dxa"/>
            <w:gridSpan w:val="4"/>
            <w:shd w:val="clear" w:color="auto" w:fill="C4BB95"/>
          </w:tcPr>
          <w:p w:rsidR="00C47702" w:rsidRPr="00C47702" w:rsidRDefault="00F73EF4" w:rsidP="00F73EF4">
            <w:pPr>
              <w:spacing w:line="236" w:lineRule="exact"/>
              <w:ind w:left="1862" w:right="1716"/>
              <w:jc w:val="center"/>
              <w:rPr>
                <w:b/>
                <w:sz w:val="22"/>
                <w:szCs w:val="22"/>
                <w:lang w:val="ru-RU" w:bidi="ru-RU"/>
              </w:rPr>
            </w:pPr>
            <w:r>
              <w:rPr>
                <w:b/>
                <w:sz w:val="22"/>
                <w:szCs w:val="22"/>
                <w:lang w:val="ru-RU" w:bidi="ru-RU"/>
              </w:rPr>
              <w:t>Объекты в области</w:t>
            </w:r>
            <w:r w:rsidR="00C47702" w:rsidRPr="00C47702">
              <w:rPr>
                <w:b/>
                <w:sz w:val="22"/>
                <w:szCs w:val="22"/>
                <w:lang w:val="ru-RU" w:bidi="ru-RU"/>
              </w:rPr>
              <w:t xml:space="preserve"> физической культуры и спорта</w:t>
            </w:r>
          </w:p>
        </w:tc>
      </w:tr>
      <w:tr w:rsidR="00C47702" w:rsidRPr="00C47702" w:rsidTr="00C47702">
        <w:trPr>
          <w:trHeight w:val="2960"/>
        </w:trPr>
        <w:tc>
          <w:tcPr>
            <w:tcW w:w="572" w:type="dxa"/>
            <w:tcBorders>
              <w:bottom w:val="nil"/>
            </w:tcBorders>
          </w:tcPr>
          <w:p w:rsidR="00C47702" w:rsidRPr="00C47702" w:rsidRDefault="00F73EF4" w:rsidP="00C47702">
            <w:pPr>
              <w:spacing w:line="243" w:lineRule="exact"/>
              <w:ind w:left="149"/>
              <w:rPr>
                <w:b/>
                <w:sz w:val="22"/>
                <w:szCs w:val="22"/>
                <w:lang w:bidi="ru-RU"/>
              </w:rPr>
            </w:pPr>
            <w:r>
              <w:rPr>
                <w:b/>
                <w:sz w:val="22"/>
                <w:szCs w:val="22"/>
                <w:lang w:val="ru-RU" w:bidi="ru-RU"/>
              </w:rPr>
              <w:t>4</w:t>
            </w:r>
            <w:r w:rsidR="00C47702" w:rsidRPr="00C47702">
              <w:rPr>
                <w:b/>
                <w:sz w:val="22"/>
                <w:szCs w:val="22"/>
                <w:lang w:bidi="ru-RU"/>
              </w:rPr>
              <w:t>.1</w:t>
            </w:r>
          </w:p>
        </w:tc>
        <w:tc>
          <w:tcPr>
            <w:tcW w:w="1810" w:type="dxa"/>
            <w:tcBorders>
              <w:bottom w:val="nil"/>
            </w:tcBorders>
          </w:tcPr>
          <w:p w:rsidR="00C47702" w:rsidRPr="00C47702" w:rsidRDefault="00C47702" w:rsidP="00C47702">
            <w:pPr>
              <w:spacing w:line="238" w:lineRule="exact"/>
              <w:ind w:left="69"/>
              <w:rPr>
                <w:sz w:val="22"/>
                <w:szCs w:val="22"/>
                <w:lang w:val="ru-RU" w:bidi="ru-RU"/>
              </w:rPr>
            </w:pPr>
            <w:r w:rsidRPr="00C47702">
              <w:rPr>
                <w:sz w:val="22"/>
                <w:szCs w:val="22"/>
                <w:lang w:val="ru-RU" w:bidi="ru-RU"/>
              </w:rPr>
              <w:t>Спортивное</w:t>
            </w:r>
          </w:p>
          <w:p w:rsidR="00C47702" w:rsidRPr="00C47702" w:rsidRDefault="00C47702" w:rsidP="00C47702">
            <w:pPr>
              <w:ind w:left="69" w:right="41"/>
              <w:rPr>
                <w:sz w:val="22"/>
                <w:szCs w:val="22"/>
                <w:lang w:val="ru-RU" w:bidi="ru-RU"/>
              </w:rPr>
            </w:pPr>
            <w:r w:rsidRPr="00C47702">
              <w:rPr>
                <w:sz w:val="22"/>
                <w:szCs w:val="22"/>
                <w:lang w:val="ru-RU" w:bidi="ru-RU"/>
              </w:rPr>
              <w:t>плоскостное сооружение без трибун (футбольное поле с беговой дорожкой, возможны доп. спортивные площадки)</w:t>
            </w:r>
          </w:p>
        </w:tc>
        <w:tc>
          <w:tcPr>
            <w:tcW w:w="3300" w:type="dxa"/>
            <w:tcBorders>
              <w:bottom w:val="nil"/>
            </w:tcBorders>
          </w:tcPr>
          <w:p w:rsidR="00C47702" w:rsidRPr="00C47702" w:rsidRDefault="00C47702" w:rsidP="00C47702">
            <w:pPr>
              <w:spacing w:line="239" w:lineRule="exact"/>
              <w:ind w:left="167" w:right="18"/>
              <w:jc w:val="center"/>
              <w:rPr>
                <w:sz w:val="22"/>
                <w:szCs w:val="22"/>
                <w:lang w:val="ru-RU" w:bidi="ru-RU"/>
              </w:rPr>
            </w:pPr>
            <w:r w:rsidRPr="00C47702">
              <w:rPr>
                <w:sz w:val="22"/>
                <w:szCs w:val="22"/>
                <w:lang w:val="ru-RU" w:bidi="ru-RU"/>
              </w:rPr>
              <w:t>Обоснование показателя:</w:t>
            </w:r>
          </w:p>
          <w:p w:rsidR="00C47702" w:rsidRPr="00C47702" w:rsidRDefault="00C47702" w:rsidP="00C47702">
            <w:pPr>
              <w:spacing w:before="119"/>
              <w:ind w:left="74" w:right="57" w:hanging="1"/>
              <w:jc w:val="center"/>
              <w:rPr>
                <w:sz w:val="22"/>
                <w:szCs w:val="22"/>
                <w:lang w:val="ru-RU" w:bidi="ru-RU"/>
              </w:rPr>
            </w:pPr>
            <w:r w:rsidRPr="00C47702">
              <w:rPr>
                <w:sz w:val="22"/>
                <w:szCs w:val="22"/>
                <w:lang w:val="ru-RU" w:bidi="ru-RU"/>
              </w:rPr>
              <w:t>В соответствии с Методическими</w:t>
            </w:r>
            <w:r w:rsidRPr="00C47702">
              <w:rPr>
                <w:spacing w:val="-13"/>
                <w:sz w:val="22"/>
                <w:szCs w:val="22"/>
                <w:lang w:val="ru-RU" w:bidi="ru-RU"/>
              </w:rPr>
              <w:t xml:space="preserve"> </w:t>
            </w:r>
            <w:r w:rsidRPr="00C47702">
              <w:rPr>
                <w:sz w:val="22"/>
                <w:szCs w:val="22"/>
                <w:lang w:val="ru-RU" w:bidi="ru-RU"/>
              </w:rPr>
              <w:t>рекомендациями по развитию сети организаций сферы физической культуры и спорта и обеспеченности населения услугами таких организаций, утвержденными Приказом Министерства спорта Российской Федерации от 25.05.2016 г. №</w:t>
            </w:r>
            <w:r w:rsidRPr="00C47702">
              <w:rPr>
                <w:spacing w:val="-6"/>
                <w:sz w:val="22"/>
                <w:szCs w:val="22"/>
                <w:lang w:val="ru-RU" w:bidi="ru-RU"/>
              </w:rPr>
              <w:t xml:space="preserve"> </w:t>
            </w:r>
            <w:r w:rsidRPr="00C47702">
              <w:rPr>
                <w:sz w:val="22"/>
                <w:szCs w:val="22"/>
                <w:lang w:val="ru-RU" w:bidi="ru-RU"/>
              </w:rPr>
              <w:t>586:</w:t>
            </w:r>
          </w:p>
        </w:tc>
        <w:tc>
          <w:tcPr>
            <w:tcW w:w="4249" w:type="dxa"/>
            <w:tcBorders>
              <w:bottom w:val="nil"/>
            </w:tcBorders>
          </w:tcPr>
          <w:p w:rsidR="00C47702" w:rsidRPr="00C47702" w:rsidRDefault="00C47702" w:rsidP="00C47702">
            <w:pPr>
              <w:spacing w:line="239" w:lineRule="exact"/>
              <w:ind w:left="240" w:right="92"/>
              <w:jc w:val="center"/>
              <w:rPr>
                <w:sz w:val="22"/>
                <w:szCs w:val="22"/>
                <w:lang w:val="ru-RU" w:bidi="ru-RU"/>
              </w:rPr>
            </w:pPr>
            <w:r w:rsidRPr="00C47702">
              <w:rPr>
                <w:sz w:val="22"/>
                <w:szCs w:val="22"/>
                <w:lang w:val="ru-RU" w:bidi="ru-RU"/>
              </w:rPr>
              <w:t>Обоснование показателя:</w:t>
            </w:r>
          </w:p>
          <w:p w:rsidR="00C47702" w:rsidRPr="00C47702" w:rsidRDefault="00C47702" w:rsidP="00C47702">
            <w:pPr>
              <w:spacing w:before="119"/>
              <w:ind w:left="201" w:right="189" w:firstLine="1"/>
              <w:jc w:val="center"/>
              <w:rPr>
                <w:sz w:val="22"/>
                <w:szCs w:val="22"/>
                <w:lang w:bidi="ru-RU"/>
              </w:rPr>
            </w:pPr>
            <w:r w:rsidRPr="00C47702">
              <w:rPr>
                <w:sz w:val="22"/>
                <w:szCs w:val="22"/>
                <w:lang w:val="ru-RU" w:bidi="ru-RU"/>
              </w:rPr>
              <w:t xml:space="preserve">СП 42.13330.2011 Градостроительство. Планировка и застройка городских и сельских поселений. </w:t>
            </w:r>
            <w:proofErr w:type="spellStart"/>
            <w:r w:rsidRPr="00C47702">
              <w:rPr>
                <w:sz w:val="22"/>
                <w:szCs w:val="22"/>
                <w:lang w:bidi="ru-RU"/>
              </w:rPr>
              <w:t>Актуализированная</w:t>
            </w:r>
            <w:proofErr w:type="spellEnd"/>
            <w:r w:rsidRPr="00C47702">
              <w:rPr>
                <w:sz w:val="22"/>
                <w:szCs w:val="22"/>
                <w:lang w:bidi="ru-RU"/>
              </w:rPr>
              <w:t xml:space="preserve"> </w:t>
            </w:r>
            <w:proofErr w:type="spellStart"/>
            <w:r w:rsidRPr="00C47702">
              <w:rPr>
                <w:sz w:val="22"/>
                <w:szCs w:val="22"/>
                <w:lang w:bidi="ru-RU"/>
              </w:rPr>
              <w:t>редакция</w:t>
            </w:r>
            <w:proofErr w:type="spellEnd"/>
            <w:r w:rsidRPr="00C47702">
              <w:rPr>
                <w:sz w:val="22"/>
                <w:szCs w:val="22"/>
                <w:lang w:bidi="ru-RU"/>
              </w:rPr>
              <w:t xml:space="preserve"> </w:t>
            </w:r>
            <w:proofErr w:type="spellStart"/>
            <w:r w:rsidRPr="00C47702">
              <w:rPr>
                <w:sz w:val="22"/>
                <w:szCs w:val="22"/>
                <w:lang w:bidi="ru-RU"/>
              </w:rPr>
              <w:t>СНиП</w:t>
            </w:r>
            <w:proofErr w:type="spellEnd"/>
            <w:r w:rsidRPr="00C47702">
              <w:rPr>
                <w:sz w:val="22"/>
                <w:szCs w:val="22"/>
                <w:lang w:bidi="ru-RU"/>
              </w:rPr>
              <w:t xml:space="preserve"> 2.07.01-89* (п. 10.2, п.</w:t>
            </w:r>
          </w:p>
          <w:p w:rsidR="00C47702" w:rsidRPr="00C47702" w:rsidRDefault="00C47702" w:rsidP="00C47702">
            <w:pPr>
              <w:spacing w:before="1"/>
              <w:ind w:left="103" w:right="92"/>
              <w:jc w:val="center"/>
              <w:rPr>
                <w:sz w:val="22"/>
                <w:szCs w:val="22"/>
                <w:lang w:bidi="ru-RU"/>
              </w:rPr>
            </w:pPr>
            <w:r w:rsidRPr="00C47702">
              <w:rPr>
                <w:sz w:val="22"/>
                <w:szCs w:val="22"/>
                <w:lang w:bidi="ru-RU"/>
              </w:rPr>
              <w:t xml:space="preserve">10.4, </w:t>
            </w:r>
            <w:proofErr w:type="spellStart"/>
            <w:r w:rsidRPr="00C47702">
              <w:rPr>
                <w:sz w:val="22"/>
                <w:szCs w:val="22"/>
                <w:lang w:bidi="ru-RU"/>
              </w:rPr>
              <w:t>Таблица</w:t>
            </w:r>
            <w:proofErr w:type="spellEnd"/>
            <w:r w:rsidRPr="00C47702">
              <w:rPr>
                <w:sz w:val="22"/>
                <w:szCs w:val="22"/>
                <w:lang w:bidi="ru-RU"/>
              </w:rPr>
              <w:t xml:space="preserve"> 10.1)</w:t>
            </w:r>
          </w:p>
        </w:tc>
      </w:tr>
      <w:tr w:rsidR="00C47702" w:rsidRPr="00C47702" w:rsidTr="00C47702">
        <w:trPr>
          <w:trHeight w:val="1588"/>
        </w:trPr>
        <w:tc>
          <w:tcPr>
            <w:tcW w:w="572" w:type="dxa"/>
            <w:tcBorders>
              <w:top w:val="nil"/>
              <w:bottom w:val="nil"/>
            </w:tcBorders>
          </w:tcPr>
          <w:p w:rsidR="00C47702" w:rsidRPr="00C47702" w:rsidRDefault="00C47702" w:rsidP="00C47702">
            <w:pPr>
              <w:rPr>
                <w:sz w:val="22"/>
                <w:szCs w:val="22"/>
                <w:lang w:bidi="ru-RU"/>
              </w:rPr>
            </w:pPr>
          </w:p>
        </w:tc>
        <w:tc>
          <w:tcPr>
            <w:tcW w:w="1810" w:type="dxa"/>
            <w:tcBorders>
              <w:top w:val="nil"/>
              <w:bottom w:val="nil"/>
            </w:tcBorders>
          </w:tcPr>
          <w:p w:rsidR="00C47702" w:rsidRPr="00C47702" w:rsidRDefault="00C47702" w:rsidP="00C47702">
            <w:pPr>
              <w:rPr>
                <w:sz w:val="22"/>
                <w:szCs w:val="22"/>
                <w:lang w:bidi="ru-RU"/>
              </w:rPr>
            </w:pPr>
          </w:p>
        </w:tc>
        <w:tc>
          <w:tcPr>
            <w:tcW w:w="3300" w:type="dxa"/>
            <w:tcBorders>
              <w:top w:val="nil"/>
              <w:bottom w:val="nil"/>
            </w:tcBorders>
          </w:tcPr>
          <w:p w:rsidR="00C47702" w:rsidRPr="00C47702" w:rsidRDefault="00C47702" w:rsidP="00C47702">
            <w:pPr>
              <w:spacing w:before="47"/>
              <w:ind w:left="234" w:right="204" w:firstLine="165"/>
              <w:rPr>
                <w:sz w:val="22"/>
                <w:szCs w:val="22"/>
                <w:lang w:val="ru-RU" w:bidi="ru-RU"/>
              </w:rPr>
            </w:pPr>
            <w:r w:rsidRPr="00C47702">
              <w:rPr>
                <w:sz w:val="22"/>
                <w:szCs w:val="22"/>
                <w:lang w:val="ru-RU" w:bidi="ru-RU"/>
              </w:rPr>
              <w:t>- Потребность населения в объектах спорта определяется</w:t>
            </w:r>
          </w:p>
          <w:p w:rsidR="00C47702" w:rsidRPr="00C47702" w:rsidRDefault="00C47702" w:rsidP="00C47702">
            <w:pPr>
              <w:ind w:left="76" w:right="63" w:firstLine="3"/>
              <w:jc w:val="center"/>
              <w:rPr>
                <w:sz w:val="22"/>
                <w:szCs w:val="22"/>
                <w:lang w:val="ru-RU" w:bidi="ru-RU"/>
              </w:rPr>
            </w:pPr>
            <w:r w:rsidRPr="00C47702">
              <w:rPr>
                <w:sz w:val="22"/>
                <w:szCs w:val="22"/>
                <w:lang w:val="ru-RU" w:bidi="ru-RU"/>
              </w:rPr>
              <w:t>исходя из уровня обеспеченности объектами спорта, который к 2030 году рекомендуется достичь в</w:t>
            </w:r>
            <w:r w:rsidRPr="00C47702">
              <w:rPr>
                <w:spacing w:val="5"/>
                <w:sz w:val="22"/>
                <w:szCs w:val="22"/>
                <w:lang w:val="ru-RU" w:bidi="ru-RU"/>
              </w:rPr>
              <w:t xml:space="preserve"> </w:t>
            </w:r>
            <w:r w:rsidRPr="00C47702">
              <w:rPr>
                <w:spacing w:val="-3"/>
                <w:sz w:val="22"/>
                <w:szCs w:val="22"/>
                <w:lang w:val="ru-RU" w:bidi="ru-RU"/>
              </w:rPr>
              <w:t>размере</w:t>
            </w:r>
          </w:p>
        </w:tc>
        <w:tc>
          <w:tcPr>
            <w:tcW w:w="4249" w:type="dxa"/>
            <w:tcBorders>
              <w:top w:val="nil"/>
              <w:bottom w:val="nil"/>
            </w:tcBorders>
          </w:tcPr>
          <w:p w:rsidR="00C47702" w:rsidRPr="00C47702" w:rsidRDefault="00C47702" w:rsidP="00C47702">
            <w:pPr>
              <w:rPr>
                <w:sz w:val="22"/>
                <w:szCs w:val="22"/>
                <w:lang w:val="ru-RU" w:bidi="ru-RU"/>
              </w:rPr>
            </w:pPr>
          </w:p>
        </w:tc>
      </w:tr>
      <w:tr w:rsidR="00C47702" w:rsidRPr="00C47702" w:rsidTr="00F73EF4">
        <w:trPr>
          <w:trHeight w:val="301"/>
        </w:trPr>
        <w:tc>
          <w:tcPr>
            <w:tcW w:w="572" w:type="dxa"/>
            <w:tcBorders>
              <w:top w:val="nil"/>
              <w:bottom w:val="nil"/>
            </w:tcBorders>
          </w:tcPr>
          <w:p w:rsidR="00C47702" w:rsidRPr="00C47702" w:rsidRDefault="00C47702" w:rsidP="00C47702">
            <w:pPr>
              <w:rPr>
                <w:sz w:val="22"/>
                <w:szCs w:val="22"/>
                <w:lang w:val="ru-RU" w:bidi="ru-RU"/>
              </w:rPr>
            </w:pPr>
          </w:p>
        </w:tc>
        <w:tc>
          <w:tcPr>
            <w:tcW w:w="1810" w:type="dxa"/>
            <w:tcBorders>
              <w:top w:val="nil"/>
              <w:bottom w:val="nil"/>
            </w:tcBorders>
          </w:tcPr>
          <w:p w:rsidR="00C47702" w:rsidRPr="00C47702" w:rsidRDefault="00C47702" w:rsidP="00C47702">
            <w:pPr>
              <w:rPr>
                <w:sz w:val="22"/>
                <w:szCs w:val="22"/>
                <w:lang w:val="ru-RU" w:bidi="ru-RU"/>
              </w:rPr>
            </w:pPr>
          </w:p>
        </w:tc>
        <w:tc>
          <w:tcPr>
            <w:tcW w:w="3300" w:type="dxa"/>
            <w:tcBorders>
              <w:top w:val="nil"/>
              <w:bottom w:val="nil"/>
            </w:tcBorders>
          </w:tcPr>
          <w:p w:rsidR="00C47702" w:rsidRPr="00C47702" w:rsidRDefault="00C47702" w:rsidP="00C47702">
            <w:pPr>
              <w:spacing w:line="231" w:lineRule="exact"/>
              <w:ind w:left="64" w:right="49"/>
              <w:jc w:val="center"/>
              <w:rPr>
                <w:sz w:val="22"/>
                <w:szCs w:val="22"/>
                <w:lang w:bidi="ru-RU"/>
              </w:rPr>
            </w:pPr>
            <w:r w:rsidRPr="00C47702">
              <w:rPr>
                <w:sz w:val="22"/>
                <w:szCs w:val="22"/>
                <w:lang w:bidi="ru-RU"/>
              </w:rPr>
              <w:t>100%;</w:t>
            </w:r>
          </w:p>
        </w:tc>
        <w:tc>
          <w:tcPr>
            <w:tcW w:w="4249" w:type="dxa"/>
            <w:tcBorders>
              <w:top w:val="nil"/>
              <w:bottom w:val="nil"/>
            </w:tcBorders>
          </w:tcPr>
          <w:p w:rsidR="00C47702" w:rsidRPr="00C47702" w:rsidRDefault="00C47702" w:rsidP="00C47702">
            <w:pPr>
              <w:rPr>
                <w:sz w:val="22"/>
                <w:szCs w:val="22"/>
                <w:lang w:bidi="ru-RU"/>
              </w:rPr>
            </w:pPr>
          </w:p>
        </w:tc>
      </w:tr>
      <w:tr w:rsidR="00C47702" w:rsidRPr="00C47702" w:rsidTr="00F73EF4">
        <w:trPr>
          <w:trHeight w:val="1386"/>
        </w:trPr>
        <w:tc>
          <w:tcPr>
            <w:tcW w:w="572" w:type="dxa"/>
            <w:tcBorders>
              <w:top w:val="nil"/>
              <w:bottom w:val="single" w:sz="4" w:space="0" w:color="auto"/>
            </w:tcBorders>
          </w:tcPr>
          <w:p w:rsidR="00C47702" w:rsidRPr="00C47702" w:rsidRDefault="00C47702" w:rsidP="00C47702">
            <w:pPr>
              <w:rPr>
                <w:sz w:val="22"/>
                <w:szCs w:val="22"/>
                <w:lang w:bidi="ru-RU"/>
              </w:rPr>
            </w:pPr>
          </w:p>
        </w:tc>
        <w:tc>
          <w:tcPr>
            <w:tcW w:w="1810" w:type="dxa"/>
            <w:tcBorders>
              <w:top w:val="nil"/>
              <w:bottom w:val="single" w:sz="4" w:space="0" w:color="auto"/>
            </w:tcBorders>
          </w:tcPr>
          <w:p w:rsidR="00C47702" w:rsidRPr="00C47702" w:rsidRDefault="00C47702" w:rsidP="00C47702">
            <w:pPr>
              <w:rPr>
                <w:sz w:val="22"/>
                <w:szCs w:val="22"/>
                <w:lang w:bidi="ru-RU"/>
              </w:rPr>
            </w:pPr>
          </w:p>
        </w:tc>
        <w:tc>
          <w:tcPr>
            <w:tcW w:w="3300" w:type="dxa"/>
            <w:tcBorders>
              <w:top w:val="nil"/>
              <w:bottom w:val="single" w:sz="4" w:space="0" w:color="auto"/>
            </w:tcBorders>
          </w:tcPr>
          <w:p w:rsidR="00C47702" w:rsidRPr="00C47702" w:rsidRDefault="00C47702" w:rsidP="00C47702">
            <w:pPr>
              <w:spacing w:before="48"/>
              <w:ind w:left="203" w:right="171" w:firstLine="96"/>
              <w:rPr>
                <w:sz w:val="22"/>
                <w:szCs w:val="22"/>
                <w:lang w:val="ru-RU" w:bidi="ru-RU"/>
              </w:rPr>
            </w:pPr>
            <w:r w:rsidRPr="00C47702">
              <w:rPr>
                <w:sz w:val="22"/>
                <w:szCs w:val="22"/>
                <w:lang w:val="ru-RU" w:bidi="ru-RU"/>
              </w:rPr>
              <w:t>- Обеспеченность объектами спорта определяется исходя из Единовременной пропускной способности объекта спорта</w:t>
            </w:r>
          </w:p>
          <w:p w:rsidR="00C47702" w:rsidRPr="00C47702" w:rsidRDefault="00C47702" w:rsidP="00C47702">
            <w:pPr>
              <w:spacing w:before="1"/>
              <w:ind w:left="61" w:right="49"/>
              <w:jc w:val="center"/>
              <w:rPr>
                <w:sz w:val="22"/>
                <w:szCs w:val="22"/>
                <w:lang w:bidi="ru-RU"/>
              </w:rPr>
            </w:pPr>
            <w:r w:rsidRPr="00C47702">
              <w:rPr>
                <w:sz w:val="22"/>
                <w:szCs w:val="22"/>
                <w:lang w:bidi="ru-RU"/>
              </w:rPr>
              <w:t>(ЕПС);</w:t>
            </w:r>
          </w:p>
        </w:tc>
        <w:tc>
          <w:tcPr>
            <w:tcW w:w="4249" w:type="dxa"/>
            <w:tcBorders>
              <w:top w:val="nil"/>
              <w:bottom w:val="single" w:sz="4" w:space="0" w:color="auto"/>
            </w:tcBorders>
          </w:tcPr>
          <w:p w:rsidR="00C47702" w:rsidRPr="00C47702" w:rsidRDefault="00C47702" w:rsidP="00C47702">
            <w:pPr>
              <w:rPr>
                <w:sz w:val="22"/>
                <w:szCs w:val="22"/>
                <w:lang w:bidi="ru-RU"/>
              </w:rPr>
            </w:pPr>
          </w:p>
        </w:tc>
      </w:tr>
      <w:tr w:rsidR="00C47702" w:rsidRPr="00C47702" w:rsidTr="00F73EF4">
        <w:trPr>
          <w:trHeight w:val="2339"/>
        </w:trPr>
        <w:tc>
          <w:tcPr>
            <w:tcW w:w="572" w:type="dxa"/>
            <w:tcBorders>
              <w:top w:val="single" w:sz="4" w:space="0" w:color="auto"/>
              <w:bottom w:val="nil"/>
            </w:tcBorders>
          </w:tcPr>
          <w:p w:rsidR="00C47702" w:rsidRPr="00C47702" w:rsidRDefault="00C47702" w:rsidP="00C47702">
            <w:pPr>
              <w:rPr>
                <w:sz w:val="22"/>
                <w:szCs w:val="22"/>
                <w:lang w:bidi="ru-RU"/>
              </w:rPr>
            </w:pPr>
          </w:p>
        </w:tc>
        <w:tc>
          <w:tcPr>
            <w:tcW w:w="1810" w:type="dxa"/>
            <w:tcBorders>
              <w:top w:val="single" w:sz="4" w:space="0" w:color="auto"/>
              <w:bottom w:val="nil"/>
            </w:tcBorders>
          </w:tcPr>
          <w:p w:rsidR="00C47702" w:rsidRPr="00C47702" w:rsidRDefault="00C47702" w:rsidP="00C47702">
            <w:pPr>
              <w:rPr>
                <w:sz w:val="22"/>
                <w:szCs w:val="22"/>
                <w:lang w:bidi="ru-RU"/>
              </w:rPr>
            </w:pPr>
          </w:p>
        </w:tc>
        <w:tc>
          <w:tcPr>
            <w:tcW w:w="3300" w:type="dxa"/>
            <w:tcBorders>
              <w:top w:val="single" w:sz="4" w:space="0" w:color="auto"/>
              <w:bottom w:val="nil"/>
            </w:tcBorders>
          </w:tcPr>
          <w:p w:rsidR="00C47702" w:rsidRPr="00C47702" w:rsidRDefault="00C47702" w:rsidP="00C47702">
            <w:pPr>
              <w:spacing w:before="47"/>
              <w:ind w:left="474" w:right="85" w:hanging="358"/>
              <w:rPr>
                <w:sz w:val="22"/>
                <w:szCs w:val="22"/>
                <w:lang w:val="ru-RU" w:bidi="ru-RU"/>
              </w:rPr>
            </w:pPr>
            <w:r w:rsidRPr="00C47702">
              <w:rPr>
                <w:sz w:val="22"/>
                <w:szCs w:val="22"/>
                <w:lang w:val="ru-RU" w:bidi="ru-RU"/>
              </w:rPr>
              <w:t xml:space="preserve">- При определении нормативной потребности населения </w:t>
            </w:r>
            <w:proofErr w:type="gramStart"/>
            <w:r w:rsidRPr="00C47702">
              <w:rPr>
                <w:sz w:val="22"/>
                <w:szCs w:val="22"/>
                <w:lang w:val="ru-RU" w:bidi="ru-RU"/>
              </w:rPr>
              <w:t>в</w:t>
            </w:r>
            <w:proofErr w:type="gramEnd"/>
          </w:p>
          <w:p w:rsidR="00C47702" w:rsidRPr="00C47702" w:rsidRDefault="00C47702" w:rsidP="00C47702">
            <w:pPr>
              <w:ind w:left="83" w:right="69" w:firstLine="1"/>
              <w:jc w:val="center"/>
              <w:rPr>
                <w:sz w:val="22"/>
                <w:szCs w:val="22"/>
                <w:lang w:val="ru-RU" w:bidi="ru-RU"/>
              </w:rPr>
            </w:pPr>
            <w:proofErr w:type="gramStart"/>
            <w:r w:rsidRPr="00C47702">
              <w:rPr>
                <w:sz w:val="22"/>
                <w:szCs w:val="22"/>
                <w:lang w:val="ru-RU" w:bidi="ru-RU"/>
              </w:rPr>
              <w:t>объектах</w:t>
            </w:r>
            <w:proofErr w:type="gramEnd"/>
            <w:r w:rsidRPr="00C47702">
              <w:rPr>
                <w:sz w:val="22"/>
                <w:szCs w:val="22"/>
                <w:lang w:val="ru-RU" w:bidi="ru-RU"/>
              </w:rPr>
              <w:t xml:space="preserve"> физической культуры и спорта рекомендуется использовать усредненный норматив ЕПС, равный 12,2 % от населения (122 человека на 1 000 населения);</w:t>
            </w:r>
          </w:p>
        </w:tc>
        <w:tc>
          <w:tcPr>
            <w:tcW w:w="4249" w:type="dxa"/>
            <w:tcBorders>
              <w:top w:val="single" w:sz="4" w:space="0" w:color="auto"/>
              <w:bottom w:val="nil"/>
            </w:tcBorders>
          </w:tcPr>
          <w:p w:rsidR="00C47702" w:rsidRPr="00C47702" w:rsidRDefault="00C47702" w:rsidP="00C47702">
            <w:pPr>
              <w:rPr>
                <w:sz w:val="22"/>
                <w:szCs w:val="22"/>
                <w:lang w:val="ru-RU" w:bidi="ru-RU"/>
              </w:rPr>
            </w:pPr>
          </w:p>
        </w:tc>
      </w:tr>
      <w:tr w:rsidR="00C47702" w:rsidRPr="00C47702" w:rsidTr="00F73EF4">
        <w:trPr>
          <w:trHeight w:val="5659"/>
        </w:trPr>
        <w:tc>
          <w:tcPr>
            <w:tcW w:w="572" w:type="dxa"/>
            <w:tcBorders>
              <w:top w:val="nil"/>
            </w:tcBorders>
          </w:tcPr>
          <w:p w:rsidR="00C47702" w:rsidRPr="00C47702" w:rsidRDefault="00C47702" w:rsidP="00C47702">
            <w:pPr>
              <w:rPr>
                <w:sz w:val="22"/>
                <w:szCs w:val="22"/>
                <w:lang w:val="ru-RU" w:bidi="ru-RU"/>
              </w:rPr>
            </w:pPr>
          </w:p>
        </w:tc>
        <w:tc>
          <w:tcPr>
            <w:tcW w:w="1810" w:type="dxa"/>
            <w:tcBorders>
              <w:top w:val="nil"/>
            </w:tcBorders>
          </w:tcPr>
          <w:p w:rsidR="00C47702" w:rsidRPr="00C47702" w:rsidRDefault="00C47702" w:rsidP="00C47702">
            <w:pPr>
              <w:rPr>
                <w:sz w:val="22"/>
                <w:szCs w:val="22"/>
                <w:lang w:val="ru-RU" w:bidi="ru-RU"/>
              </w:rPr>
            </w:pPr>
          </w:p>
        </w:tc>
        <w:tc>
          <w:tcPr>
            <w:tcW w:w="3300" w:type="dxa"/>
            <w:tcBorders>
              <w:top w:val="nil"/>
            </w:tcBorders>
          </w:tcPr>
          <w:p w:rsidR="00C47702" w:rsidRPr="00C47702" w:rsidRDefault="00C47702" w:rsidP="00C47702">
            <w:pPr>
              <w:spacing w:before="105"/>
              <w:ind w:left="1211" w:right="432" w:hanging="749"/>
              <w:rPr>
                <w:sz w:val="22"/>
                <w:szCs w:val="22"/>
                <w:lang w:val="ru-RU" w:bidi="ru-RU"/>
              </w:rPr>
            </w:pPr>
            <w:r w:rsidRPr="00C47702">
              <w:rPr>
                <w:sz w:val="22"/>
                <w:szCs w:val="22"/>
                <w:lang w:val="ru-RU" w:bidi="ru-RU"/>
              </w:rPr>
              <w:t>- ЕПС рассчитывается по формуле:</w:t>
            </w:r>
          </w:p>
          <w:p w:rsidR="00C47702" w:rsidRPr="00C47702" w:rsidRDefault="00C47702" w:rsidP="00C47702">
            <w:pPr>
              <w:spacing w:before="121" w:line="252" w:lineRule="exact"/>
              <w:ind w:left="59" w:right="49"/>
              <w:jc w:val="center"/>
              <w:rPr>
                <w:sz w:val="22"/>
                <w:szCs w:val="22"/>
                <w:lang w:val="ru-RU" w:bidi="ru-RU"/>
              </w:rPr>
            </w:pPr>
            <w:r w:rsidRPr="00C47702">
              <w:rPr>
                <w:sz w:val="22"/>
                <w:szCs w:val="22"/>
                <w:lang w:val="ru-RU" w:bidi="ru-RU"/>
              </w:rPr>
              <w:t xml:space="preserve">ЕПС = (а + б + …) / к, где: а, </w:t>
            </w:r>
            <w:proofErr w:type="gramStart"/>
            <w:r w:rsidRPr="00C47702">
              <w:rPr>
                <w:sz w:val="22"/>
                <w:szCs w:val="22"/>
                <w:lang w:val="ru-RU" w:bidi="ru-RU"/>
              </w:rPr>
              <w:t>б</w:t>
            </w:r>
            <w:proofErr w:type="gramEnd"/>
            <w:r w:rsidRPr="00C47702">
              <w:rPr>
                <w:sz w:val="22"/>
                <w:szCs w:val="22"/>
                <w:lang w:val="ru-RU" w:bidi="ru-RU"/>
              </w:rPr>
              <w:t>,</w:t>
            </w:r>
          </w:p>
          <w:p w:rsidR="00C47702" w:rsidRPr="00C47702" w:rsidRDefault="00C47702" w:rsidP="00C47702">
            <w:pPr>
              <w:ind w:left="83" w:right="70" w:hanging="1"/>
              <w:jc w:val="center"/>
              <w:rPr>
                <w:sz w:val="22"/>
                <w:szCs w:val="22"/>
                <w:lang w:val="ru-RU" w:bidi="ru-RU"/>
              </w:rPr>
            </w:pPr>
            <w:r w:rsidRPr="00C47702">
              <w:rPr>
                <w:sz w:val="22"/>
                <w:szCs w:val="22"/>
                <w:lang w:val="ru-RU" w:bidi="ru-RU"/>
              </w:rPr>
              <w:t xml:space="preserve">… - планово-расчетные показатели количества занимающихся по возможным на объекте видам спорта; </w:t>
            </w:r>
            <w:proofErr w:type="gramStart"/>
            <w:r w:rsidRPr="00C47702">
              <w:rPr>
                <w:sz w:val="22"/>
                <w:szCs w:val="22"/>
                <w:lang w:val="ru-RU" w:bidi="ru-RU"/>
              </w:rPr>
              <w:t>к</w:t>
            </w:r>
            <w:proofErr w:type="gramEnd"/>
            <w:r w:rsidRPr="00C47702">
              <w:rPr>
                <w:sz w:val="22"/>
                <w:szCs w:val="22"/>
                <w:lang w:val="ru-RU" w:bidi="ru-RU"/>
              </w:rPr>
              <w:t xml:space="preserve"> – количество видов спорта, по которым возможно проводить занятия на объекте спорта.</w:t>
            </w:r>
          </w:p>
          <w:p w:rsidR="00C47702" w:rsidRPr="00C47702" w:rsidRDefault="00C47702" w:rsidP="00C47702">
            <w:pPr>
              <w:spacing w:before="120"/>
              <w:ind w:left="59" w:right="49"/>
              <w:jc w:val="center"/>
              <w:rPr>
                <w:sz w:val="22"/>
                <w:szCs w:val="22"/>
                <w:lang w:val="ru-RU" w:bidi="ru-RU"/>
              </w:rPr>
            </w:pPr>
            <w:r w:rsidRPr="00C47702">
              <w:rPr>
                <w:sz w:val="22"/>
                <w:szCs w:val="22"/>
                <w:u w:val="single"/>
                <w:lang w:val="ru-RU" w:bidi="ru-RU"/>
              </w:rPr>
              <w:t>Обоснование показателя ЕПС:</w:t>
            </w:r>
          </w:p>
          <w:p w:rsidR="00C47702" w:rsidRPr="00C47702" w:rsidRDefault="00C47702" w:rsidP="00C47702">
            <w:pPr>
              <w:spacing w:before="119"/>
              <w:ind w:left="129" w:right="114" w:hanging="2"/>
              <w:jc w:val="center"/>
              <w:rPr>
                <w:sz w:val="22"/>
                <w:szCs w:val="22"/>
                <w:lang w:val="ru-RU" w:bidi="ru-RU"/>
              </w:rPr>
            </w:pPr>
            <w:r w:rsidRPr="00C47702">
              <w:rPr>
                <w:sz w:val="22"/>
                <w:szCs w:val="22"/>
                <w:lang w:val="ru-RU" w:bidi="ru-RU"/>
              </w:rPr>
              <w:t xml:space="preserve">Согласно приложения к Методическим рекомендациям по планово-расчетным показателям количества </w:t>
            </w:r>
            <w:proofErr w:type="gramStart"/>
            <w:r w:rsidRPr="00C47702">
              <w:rPr>
                <w:sz w:val="22"/>
                <w:szCs w:val="22"/>
                <w:lang w:val="ru-RU" w:bidi="ru-RU"/>
              </w:rPr>
              <w:t>занимающихся</w:t>
            </w:r>
            <w:proofErr w:type="gramEnd"/>
            <w:r w:rsidRPr="00C47702">
              <w:rPr>
                <w:sz w:val="22"/>
                <w:szCs w:val="22"/>
                <w:lang w:val="ru-RU" w:bidi="ru-RU"/>
              </w:rPr>
              <w:t>, показатель ЕПС составит:</w:t>
            </w:r>
          </w:p>
          <w:p w:rsidR="00C47702" w:rsidRPr="00C47702" w:rsidRDefault="00C47702" w:rsidP="00C47702">
            <w:pPr>
              <w:spacing w:before="122" w:line="252" w:lineRule="exact"/>
              <w:ind w:left="60" w:right="49"/>
              <w:jc w:val="center"/>
              <w:rPr>
                <w:sz w:val="22"/>
                <w:szCs w:val="22"/>
                <w:lang w:val="ru-RU" w:bidi="ru-RU"/>
              </w:rPr>
            </w:pPr>
            <w:r w:rsidRPr="00C47702">
              <w:rPr>
                <w:sz w:val="22"/>
                <w:szCs w:val="22"/>
                <w:lang w:val="ru-RU" w:bidi="ru-RU"/>
              </w:rPr>
              <w:t>ЕПС = (3+6+5+6) / 4 = 5 %</w:t>
            </w:r>
            <w:r w:rsidRPr="00C47702">
              <w:rPr>
                <w:spacing w:val="-8"/>
                <w:sz w:val="22"/>
                <w:szCs w:val="22"/>
                <w:lang w:val="ru-RU" w:bidi="ru-RU"/>
              </w:rPr>
              <w:t xml:space="preserve"> </w:t>
            </w:r>
            <w:r w:rsidRPr="00C47702">
              <w:rPr>
                <w:sz w:val="22"/>
                <w:szCs w:val="22"/>
                <w:lang w:val="ru-RU" w:bidi="ru-RU"/>
              </w:rPr>
              <w:t>или</w:t>
            </w:r>
          </w:p>
          <w:p w:rsidR="00C47702" w:rsidRPr="00C47702" w:rsidRDefault="00C47702" w:rsidP="00C47702">
            <w:pPr>
              <w:spacing w:line="252" w:lineRule="exact"/>
              <w:ind w:left="60" w:right="49"/>
              <w:jc w:val="center"/>
              <w:rPr>
                <w:sz w:val="22"/>
                <w:szCs w:val="22"/>
                <w:lang w:val="ru-RU" w:bidi="ru-RU"/>
              </w:rPr>
            </w:pPr>
            <w:r w:rsidRPr="00C47702">
              <w:rPr>
                <w:sz w:val="22"/>
                <w:szCs w:val="22"/>
                <w:lang w:val="ru-RU" w:bidi="ru-RU"/>
              </w:rPr>
              <w:t>50 человек на 1000</w:t>
            </w:r>
            <w:r w:rsidRPr="00C47702">
              <w:rPr>
                <w:spacing w:val="-10"/>
                <w:sz w:val="22"/>
                <w:szCs w:val="22"/>
                <w:lang w:val="ru-RU" w:bidi="ru-RU"/>
              </w:rPr>
              <w:t xml:space="preserve"> </w:t>
            </w:r>
            <w:r w:rsidRPr="00C47702">
              <w:rPr>
                <w:sz w:val="22"/>
                <w:szCs w:val="22"/>
                <w:lang w:val="ru-RU" w:bidi="ru-RU"/>
              </w:rPr>
              <w:t>населения.</w:t>
            </w:r>
          </w:p>
        </w:tc>
        <w:tc>
          <w:tcPr>
            <w:tcW w:w="4249" w:type="dxa"/>
            <w:tcBorders>
              <w:top w:val="nil"/>
            </w:tcBorders>
          </w:tcPr>
          <w:p w:rsidR="00C47702" w:rsidRPr="00C47702" w:rsidRDefault="00C47702" w:rsidP="00C47702">
            <w:pPr>
              <w:rPr>
                <w:sz w:val="22"/>
                <w:szCs w:val="22"/>
                <w:lang w:val="ru-RU" w:bidi="ru-RU"/>
              </w:rPr>
            </w:pPr>
          </w:p>
        </w:tc>
      </w:tr>
      <w:tr w:rsidR="00C47702" w:rsidRPr="00C47702" w:rsidTr="00C47702">
        <w:trPr>
          <w:trHeight w:val="4541"/>
        </w:trPr>
        <w:tc>
          <w:tcPr>
            <w:tcW w:w="572" w:type="dxa"/>
          </w:tcPr>
          <w:p w:rsidR="00C47702" w:rsidRPr="00C47702" w:rsidRDefault="00F73EF4" w:rsidP="00C47702">
            <w:pPr>
              <w:spacing w:line="243" w:lineRule="exact"/>
              <w:ind w:left="149"/>
              <w:rPr>
                <w:b/>
                <w:sz w:val="22"/>
                <w:szCs w:val="22"/>
                <w:lang w:bidi="ru-RU"/>
              </w:rPr>
            </w:pPr>
            <w:r>
              <w:rPr>
                <w:b/>
                <w:sz w:val="22"/>
                <w:szCs w:val="22"/>
                <w:lang w:val="ru-RU" w:bidi="ru-RU"/>
              </w:rPr>
              <w:t>4</w:t>
            </w:r>
            <w:r w:rsidR="00C47702" w:rsidRPr="00C47702">
              <w:rPr>
                <w:b/>
                <w:sz w:val="22"/>
                <w:szCs w:val="22"/>
                <w:lang w:bidi="ru-RU"/>
              </w:rPr>
              <w:t>.2</w:t>
            </w:r>
          </w:p>
        </w:tc>
        <w:tc>
          <w:tcPr>
            <w:tcW w:w="1810" w:type="dxa"/>
          </w:tcPr>
          <w:p w:rsidR="00C47702" w:rsidRPr="00C47702" w:rsidRDefault="00C47702" w:rsidP="00C47702">
            <w:pPr>
              <w:spacing w:line="239" w:lineRule="exact"/>
              <w:ind w:left="69"/>
              <w:rPr>
                <w:sz w:val="22"/>
                <w:szCs w:val="22"/>
                <w:lang w:val="ru-RU" w:bidi="ru-RU"/>
              </w:rPr>
            </w:pPr>
            <w:r w:rsidRPr="00C47702">
              <w:rPr>
                <w:sz w:val="22"/>
                <w:szCs w:val="22"/>
                <w:lang w:val="ru-RU" w:bidi="ru-RU"/>
              </w:rPr>
              <w:t>Спортивное</w:t>
            </w:r>
          </w:p>
          <w:p w:rsidR="00C47702" w:rsidRPr="00C47702" w:rsidRDefault="00C47702" w:rsidP="00C47702">
            <w:pPr>
              <w:spacing w:before="1"/>
              <w:ind w:left="69" w:right="41"/>
              <w:rPr>
                <w:sz w:val="22"/>
                <w:szCs w:val="22"/>
                <w:lang w:val="ru-RU" w:bidi="ru-RU"/>
              </w:rPr>
            </w:pPr>
            <w:r w:rsidRPr="00C47702">
              <w:rPr>
                <w:sz w:val="22"/>
                <w:szCs w:val="22"/>
                <w:lang w:val="ru-RU" w:bidi="ru-RU"/>
              </w:rPr>
              <w:t xml:space="preserve">плоскостное сооружение с трибунами (футбольное поле с беговой дорожкой, возможны доп. спортивные площадки для проведения соревнований </w:t>
            </w:r>
            <w:proofErr w:type="spellStart"/>
            <w:proofErr w:type="gramStart"/>
            <w:r w:rsidRPr="00C47702">
              <w:rPr>
                <w:sz w:val="22"/>
                <w:szCs w:val="22"/>
                <w:lang w:val="ru-RU" w:bidi="ru-RU"/>
              </w:rPr>
              <w:t>межмуниципальн</w:t>
            </w:r>
            <w:proofErr w:type="spellEnd"/>
            <w:r w:rsidRPr="00C47702">
              <w:rPr>
                <w:sz w:val="22"/>
                <w:szCs w:val="22"/>
                <w:lang w:val="ru-RU" w:bidi="ru-RU"/>
              </w:rPr>
              <w:t xml:space="preserve"> ого</w:t>
            </w:r>
            <w:proofErr w:type="gramEnd"/>
            <w:r w:rsidRPr="00C47702">
              <w:rPr>
                <w:sz w:val="22"/>
                <w:szCs w:val="22"/>
                <w:lang w:val="ru-RU" w:bidi="ru-RU"/>
              </w:rPr>
              <w:t xml:space="preserve"> и регионального уровней)</w:t>
            </w:r>
          </w:p>
        </w:tc>
        <w:tc>
          <w:tcPr>
            <w:tcW w:w="3300" w:type="dxa"/>
          </w:tcPr>
          <w:p w:rsidR="00C47702" w:rsidRPr="00C47702" w:rsidRDefault="00C47702" w:rsidP="00C47702">
            <w:pPr>
              <w:spacing w:line="239" w:lineRule="exact"/>
              <w:ind w:left="167" w:right="18"/>
              <w:jc w:val="center"/>
              <w:rPr>
                <w:sz w:val="22"/>
                <w:szCs w:val="22"/>
                <w:lang w:val="ru-RU" w:bidi="ru-RU"/>
              </w:rPr>
            </w:pPr>
            <w:r w:rsidRPr="00C47702">
              <w:rPr>
                <w:sz w:val="22"/>
                <w:szCs w:val="22"/>
                <w:lang w:val="ru-RU" w:bidi="ru-RU"/>
              </w:rPr>
              <w:t>Обоснование показателя ЕПС:</w:t>
            </w:r>
          </w:p>
          <w:p w:rsidR="00C47702" w:rsidRPr="00C47702" w:rsidRDefault="00C47702" w:rsidP="00C47702">
            <w:pPr>
              <w:spacing w:before="121"/>
              <w:ind w:left="191" w:right="178" w:hanging="2"/>
              <w:jc w:val="center"/>
              <w:rPr>
                <w:sz w:val="22"/>
                <w:szCs w:val="22"/>
                <w:lang w:val="ru-RU" w:bidi="ru-RU"/>
              </w:rPr>
            </w:pPr>
            <w:r w:rsidRPr="00C47702">
              <w:rPr>
                <w:sz w:val="22"/>
                <w:szCs w:val="22"/>
                <w:lang w:val="ru-RU" w:bidi="ru-RU"/>
              </w:rPr>
              <w:t>Согласно приложения к Методическим рекомендациям по развитию сети организаций сферы физической культуры и спорта и обеспеченности населения услугами таких организаций, по планов</w:t>
            </w:r>
            <w:proofErr w:type="gramStart"/>
            <w:r w:rsidRPr="00C47702">
              <w:rPr>
                <w:sz w:val="22"/>
                <w:szCs w:val="22"/>
                <w:lang w:val="ru-RU" w:bidi="ru-RU"/>
              </w:rPr>
              <w:t>о-</w:t>
            </w:r>
            <w:proofErr w:type="gramEnd"/>
            <w:r w:rsidRPr="00C47702">
              <w:rPr>
                <w:sz w:val="22"/>
                <w:szCs w:val="22"/>
                <w:lang w:val="ru-RU" w:bidi="ru-RU"/>
              </w:rPr>
              <w:t xml:space="preserve"> расчетным показателям количества занимающихся, показатель единовременной пропускной способности составит:</w:t>
            </w:r>
          </w:p>
          <w:p w:rsidR="00C47702" w:rsidRPr="00C47702" w:rsidRDefault="00C47702" w:rsidP="00C47702">
            <w:pPr>
              <w:spacing w:before="119"/>
              <w:ind w:left="62" w:right="49"/>
              <w:jc w:val="center"/>
              <w:rPr>
                <w:sz w:val="22"/>
                <w:szCs w:val="22"/>
                <w:lang w:val="ru-RU" w:bidi="ru-RU"/>
              </w:rPr>
            </w:pPr>
            <w:r w:rsidRPr="00C47702">
              <w:rPr>
                <w:sz w:val="22"/>
                <w:szCs w:val="22"/>
                <w:lang w:val="ru-RU" w:bidi="ru-RU"/>
              </w:rPr>
              <w:t>ЕПС = (18+20+22+6+4+30) / 6 =</w:t>
            </w:r>
          </w:p>
          <w:p w:rsidR="00C47702" w:rsidRPr="00C47702" w:rsidRDefault="00C47702" w:rsidP="00C47702">
            <w:pPr>
              <w:spacing w:before="1"/>
              <w:ind w:left="64" w:right="49"/>
              <w:jc w:val="center"/>
              <w:rPr>
                <w:sz w:val="22"/>
                <w:szCs w:val="22"/>
                <w:lang w:val="ru-RU" w:bidi="ru-RU"/>
              </w:rPr>
            </w:pPr>
            <w:r w:rsidRPr="00C47702">
              <w:rPr>
                <w:sz w:val="22"/>
                <w:szCs w:val="22"/>
                <w:lang w:val="ru-RU" w:bidi="ru-RU"/>
              </w:rPr>
              <w:t>16,7 % или 167 человек на 1000 населения.</w:t>
            </w:r>
          </w:p>
        </w:tc>
        <w:tc>
          <w:tcPr>
            <w:tcW w:w="4249" w:type="dxa"/>
          </w:tcPr>
          <w:p w:rsidR="00C47702" w:rsidRPr="00C47702" w:rsidRDefault="00C47702" w:rsidP="00C47702">
            <w:pPr>
              <w:spacing w:line="239" w:lineRule="exact"/>
              <w:ind w:left="240" w:right="92"/>
              <w:jc w:val="center"/>
              <w:rPr>
                <w:sz w:val="22"/>
                <w:szCs w:val="22"/>
                <w:lang w:val="ru-RU" w:bidi="ru-RU"/>
              </w:rPr>
            </w:pPr>
            <w:r w:rsidRPr="00C47702">
              <w:rPr>
                <w:sz w:val="22"/>
                <w:szCs w:val="22"/>
                <w:lang w:val="ru-RU" w:bidi="ru-RU"/>
              </w:rPr>
              <w:t>Обоснование показателя:</w:t>
            </w:r>
          </w:p>
          <w:p w:rsidR="00C47702" w:rsidRPr="00C47702" w:rsidRDefault="00C47702" w:rsidP="00C47702">
            <w:pPr>
              <w:spacing w:before="121"/>
              <w:ind w:left="309" w:right="299"/>
              <w:jc w:val="center"/>
              <w:rPr>
                <w:sz w:val="22"/>
                <w:szCs w:val="22"/>
                <w:lang w:val="ru-RU" w:bidi="ru-RU"/>
              </w:rPr>
            </w:pPr>
            <w:r w:rsidRPr="00C47702">
              <w:rPr>
                <w:sz w:val="22"/>
                <w:szCs w:val="22"/>
                <w:lang w:val="ru-RU" w:bidi="ru-RU"/>
              </w:rPr>
              <w:t>Доступность принята в соответствии с таблицей 10.1 СП 42.13330. «СНиП 2.07.01-89*» Планировка и застройка городских и сельских поселений.</w:t>
            </w:r>
          </w:p>
          <w:p w:rsidR="00C47702" w:rsidRPr="00C47702" w:rsidRDefault="00C47702" w:rsidP="00C47702">
            <w:pPr>
              <w:spacing w:line="251" w:lineRule="exact"/>
              <w:ind w:left="103" w:right="92"/>
              <w:jc w:val="center"/>
              <w:rPr>
                <w:sz w:val="22"/>
                <w:szCs w:val="22"/>
                <w:lang w:val="ru-RU" w:bidi="ru-RU"/>
              </w:rPr>
            </w:pPr>
            <w:proofErr w:type="gramStart"/>
            <w:r w:rsidRPr="00C47702">
              <w:rPr>
                <w:sz w:val="22"/>
                <w:szCs w:val="22"/>
                <w:lang w:val="ru-RU" w:bidi="ru-RU"/>
              </w:rPr>
              <w:t>Актуализированная редакция (утв.</w:t>
            </w:r>
            <w:proofErr w:type="gramEnd"/>
          </w:p>
          <w:p w:rsidR="00C47702" w:rsidRPr="00C47702" w:rsidRDefault="00C47702" w:rsidP="00C47702">
            <w:pPr>
              <w:spacing w:before="2" w:line="252" w:lineRule="exact"/>
              <w:ind w:left="101" w:right="92"/>
              <w:jc w:val="center"/>
              <w:rPr>
                <w:sz w:val="22"/>
                <w:szCs w:val="22"/>
                <w:lang w:val="ru-RU" w:bidi="ru-RU"/>
              </w:rPr>
            </w:pPr>
            <w:r w:rsidRPr="00C47702">
              <w:rPr>
                <w:sz w:val="22"/>
                <w:szCs w:val="22"/>
                <w:lang w:val="ru-RU" w:bidi="ru-RU"/>
              </w:rPr>
              <w:t>Приказом Минстроя России от 30.12.2016</w:t>
            </w:r>
          </w:p>
          <w:p w:rsidR="00C47702" w:rsidRPr="00C47702" w:rsidRDefault="00C47702" w:rsidP="00C47702">
            <w:pPr>
              <w:spacing w:line="252" w:lineRule="exact"/>
              <w:ind w:left="104" w:right="92"/>
              <w:jc w:val="center"/>
              <w:rPr>
                <w:sz w:val="22"/>
                <w:szCs w:val="22"/>
                <w:lang w:bidi="ru-RU"/>
              </w:rPr>
            </w:pPr>
            <w:r w:rsidRPr="00C47702">
              <w:rPr>
                <w:sz w:val="22"/>
                <w:szCs w:val="22"/>
                <w:lang w:bidi="ru-RU"/>
              </w:rPr>
              <w:t>№1034/</w:t>
            </w:r>
            <w:proofErr w:type="spellStart"/>
            <w:r w:rsidRPr="00C47702">
              <w:rPr>
                <w:sz w:val="22"/>
                <w:szCs w:val="22"/>
                <w:lang w:bidi="ru-RU"/>
              </w:rPr>
              <w:t>пр</w:t>
            </w:r>
            <w:proofErr w:type="spellEnd"/>
            <w:r w:rsidRPr="00C47702">
              <w:rPr>
                <w:sz w:val="22"/>
                <w:szCs w:val="22"/>
                <w:lang w:bidi="ru-RU"/>
              </w:rPr>
              <w:t>)</w:t>
            </w:r>
          </w:p>
        </w:tc>
      </w:tr>
    </w:tbl>
    <w:p w:rsidR="00C47702" w:rsidRPr="00C47702" w:rsidRDefault="00C47702" w:rsidP="00C47702">
      <w:pPr>
        <w:widowControl w:val="0"/>
        <w:autoSpaceDE w:val="0"/>
        <w:autoSpaceDN w:val="0"/>
        <w:spacing w:line="252" w:lineRule="exact"/>
        <w:rPr>
          <w:sz w:val="22"/>
          <w:szCs w:val="22"/>
          <w:lang w:bidi="ru-RU"/>
        </w:rPr>
        <w:sectPr w:rsidR="00C47702" w:rsidRPr="00C47702">
          <w:pgSz w:w="11920" w:h="16850"/>
          <w:pgMar w:top="1140" w:right="880" w:bottom="280" w:left="880" w:header="720" w:footer="720" w:gutter="0"/>
          <w:cols w:space="720"/>
        </w:sectPr>
      </w:pPr>
    </w:p>
    <w:tbl>
      <w:tblPr>
        <w:tblStyle w:val="TableNormal2"/>
        <w:tblW w:w="992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843"/>
        <w:gridCol w:w="3261"/>
        <w:gridCol w:w="829"/>
        <w:gridCol w:w="3423"/>
      </w:tblGrid>
      <w:tr w:rsidR="00C47702" w:rsidRPr="00C47702" w:rsidTr="001F374C">
        <w:trPr>
          <w:trHeight w:val="830"/>
        </w:trPr>
        <w:tc>
          <w:tcPr>
            <w:tcW w:w="567" w:type="dxa"/>
            <w:vMerge w:val="restart"/>
            <w:shd w:val="clear" w:color="auto" w:fill="F2F2F2"/>
          </w:tcPr>
          <w:p w:rsidR="00C47702" w:rsidRPr="00C47702" w:rsidRDefault="00C47702" w:rsidP="00C47702">
            <w:pPr>
              <w:rPr>
                <w:szCs w:val="22"/>
                <w:lang w:bidi="ru-RU"/>
              </w:rPr>
            </w:pPr>
          </w:p>
          <w:p w:rsidR="00C47702" w:rsidRPr="00C47702" w:rsidRDefault="00C47702" w:rsidP="00C47702">
            <w:pPr>
              <w:rPr>
                <w:szCs w:val="22"/>
                <w:lang w:bidi="ru-RU"/>
              </w:rPr>
            </w:pPr>
          </w:p>
          <w:p w:rsidR="00C47702" w:rsidRPr="00C47702" w:rsidRDefault="00C47702" w:rsidP="00C47702">
            <w:pPr>
              <w:spacing w:before="10"/>
              <w:rPr>
                <w:sz w:val="20"/>
                <w:szCs w:val="22"/>
                <w:lang w:bidi="ru-RU"/>
              </w:rPr>
            </w:pPr>
          </w:p>
          <w:p w:rsidR="00C47702" w:rsidRPr="00C47702" w:rsidRDefault="00C47702" w:rsidP="00C47702">
            <w:pPr>
              <w:ind w:left="175"/>
              <w:rPr>
                <w:b/>
                <w:sz w:val="22"/>
                <w:szCs w:val="22"/>
                <w:lang w:bidi="ru-RU"/>
              </w:rPr>
            </w:pPr>
            <w:r w:rsidRPr="00C47702">
              <w:rPr>
                <w:b/>
                <w:sz w:val="22"/>
                <w:szCs w:val="22"/>
                <w:lang w:bidi="ru-RU"/>
              </w:rPr>
              <w:t>№</w:t>
            </w:r>
          </w:p>
        </w:tc>
        <w:tc>
          <w:tcPr>
            <w:tcW w:w="1843" w:type="dxa"/>
            <w:vMerge w:val="restart"/>
            <w:shd w:val="clear" w:color="auto" w:fill="F2F2F2"/>
          </w:tcPr>
          <w:p w:rsidR="00C47702" w:rsidRPr="00C47702" w:rsidRDefault="00C47702" w:rsidP="00C47702">
            <w:pPr>
              <w:rPr>
                <w:szCs w:val="22"/>
                <w:lang w:val="ru-RU" w:bidi="ru-RU"/>
              </w:rPr>
            </w:pPr>
          </w:p>
          <w:p w:rsidR="00C47702" w:rsidRPr="00C47702" w:rsidRDefault="00C47702" w:rsidP="00C47702">
            <w:pPr>
              <w:spacing w:before="9"/>
              <w:rPr>
                <w:sz w:val="22"/>
                <w:szCs w:val="22"/>
                <w:lang w:val="ru-RU" w:bidi="ru-RU"/>
              </w:rPr>
            </w:pPr>
          </w:p>
          <w:p w:rsidR="00C47702" w:rsidRPr="00C47702" w:rsidRDefault="00C47702" w:rsidP="00C47702">
            <w:pPr>
              <w:ind w:left="222" w:right="215"/>
              <w:jc w:val="center"/>
              <w:rPr>
                <w:b/>
                <w:sz w:val="22"/>
                <w:szCs w:val="22"/>
                <w:lang w:val="ru-RU" w:bidi="ru-RU"/>
              </w:rPr>
            </w:pPr>
            <w:r w:rsidRPr="00C47702">
              <w:rPr>
                <w:b/>
                <w:sz w:val="22"/>
                <w:szCs w:val="22"/>
                <w:lang w:val="ru-RU" w:bidi="ru-RU"/>
              </w:rPr>
              <w:t>Область, вид, объект местного значения</w:t>
            </w:r>
          </w:p>
        </w:tc>
        <w:tc>
          <w:tcPr>
            <w:tcW w:w="7513" w:type="dxa"/>
            <w:gridSpan w:val="3"/>
            <w:shd w:val="clear" w:color="auto" w:fill="F2F2F2"/>
          </w:tcPr>
          <w:p w:rsidR="00C47702" w:rsidRPr="00C47702" w:rsidRDefault="00C47702" w:rsidP="00C47702">
            <w:pPr>
              <w:spacing w:before="26"/>
              <w:ind w:left="110" w:right="98"/>
              <w:jc w:val="center"/>
              <w:rPr>
                <w:b/>
                <w:sz w:val="22"/>
                <w:szCs w:val="22"/>
                <w:lang w:val="ru-RU" w:bidi="ru-RU"/>
              </w:rPr>
            </w:pPr>
            <w:r w:rsidRPr="00C47702">
              <w:rPr>
                <w:b/>
                <w:sz w:val="22"/>
                <w:szCs w:val="22"/>
                <w:lang w:val="ru-RU" w:bidi="ru-RU"/>
              </w:rPr>
              <w:t>Правовые и технические основания установления значений допустимого уровня обеспеченности объектами местного значения и их территориальной доступности</w:t>
            </w:r>
          </w:p>
        </w:tc>
      </w:tr>
      <w:tr w:rsidR="00C47702" w:rsidRPr="00C47702" w:rsidTr="001F374C">
        <w:trPr>
          <w:trHeight w:val="1266"/>
        </w:trPr>
        <w:tc>
          <w:tcPr>
            <w:tcW w:w="567" w:type="dxa"/>
            <w:vMerge/>
            <w:tcBorders>
              <w:top w:val="nil"/>
            </w:tcBorders>
            <w:shd w:val="clear" w:color="auto" w:fill="F2F2F2"/>
          </w:tcPr>
          <w:p w:rsidR="00C47702" w:rsidRPr="00C47702" w:rsidRDefault="00C47702" w:rsidP="00C47702">
            <w:pPr>
              <w:rPr>
                <w:sz w:val="2"/>
                <w:szCs w:val="2"/>
                <w:lang w:val="ru-RU" w:bidi="ru-RU"/>
              </w:rPr>
            </w:pPr>
          </w:p>
        </w:tc>
        <w:tc>
          <w:tcPr>
            <w:tcW w:w="1843" w:type="dxa"/>
            <w:vMerge/>
            <w:tcBorders>
              <w:top w:val="nil"/>
            </w:tcBorders>
            <w:shd w:val="clear" w:color="auto" w:fill="F2F2F2"/>
          </w:tcPr>
          <w:p w:rsidR="00C47702" w:rsidRPr="00C47702" w:rsidRDefault="00C47702" w:rsidP="00C47702">
            <w:pPr>
              <w:rPr>
                <w:sz w:val="2"/>
                <w:szCs w:val="2"/>
                <w:lang w:val="ru-RU" w:bidi="ru-RU"/>
              </w:rPr>
            </w:pPr>
          </w:p>
        </w:tc>
        <w:tc>
          <w:tcPr>
            <w:tcW w:w="3261" w:type="dxa"/>
            <w:shd w:val="clear" w:color="auto" w:fill="F2F2F2"/>
          </w:tcPr>
          <w:p w:rsidR="00C47702" w:rsidRPr="00C47702" w:rsidRDefault="00C47702" w:rsidP="00C47702">
            <w:pPr>
              <w:ind w:left="383" w:right="363" w:firstLine="1"/>
              <w:jc w:val="center"/>
              <w:rPr>
                <w:b/>
                <w:sz w:val="22"/>
                <w:szCs w:val="22"/>
                <w:lang w:val="ru-RU" w:bidi="ru-RU"/>
              </w:rPr>
            </w:pPr>
            <w:r w:rsidRPr="00C47702">
              <w:rPr>
                <w:b/>
                <w:spacing w:val="-7"/>
                <w:sz w:val="22"/>
                <w:szCs w:val="22"/>
                <w:lang w:val="ru-RU" w:bidi="ru-RU"/>
              </w:rPr>
              <w:t xml:space="preserve">Основания установления значений минимально допустимого </w:t>
            </w:r>
            <w:r w:rsidRPr="00C47702">
              <w:rPr>
                <w:b/>
                <w:spacing w:val="-6"/>
                <w:sz w:val="22"/>
                <w:szCs w:val="22"/>
                <w:lang w:val="ru-RU" w:bidi="ru-RU"/>
              </w:rPr>
              <w:t xml:space="preserve">уровня </w:t>
            </w:r>
            <w:r w:rsidRPr="00C47702">
              <w:rPr>
                <w:b/>
                <w:spacing w:val="-7"/>
                <w:sz w:val="22"/>
                <w:szCs w:val="22"/>
                <w:lang w:val="ru-RU" w:bidi="ru-RU"/>
              </w:rPr>
              <w:t>обеспеченности объектами</w:t>
            </w:r>
          </w:p>
          <w:p w:rsidR="00C47702" w:rsidRPr="00C47702" w:rsidRDefault="00C47702" w:rsidP="00C47702">
            <w:pPr>
              <w:spacing w:line="242" w:lineRule="exact"/>
              <w:ind w:left="66" w:right="49"/>
              <w:jc w:val="center"/>
              <w:rPr>
                <w:b/>
                <w:sz w:val="22"/>
                <w:szCs w:val="22"/>
                <w:lang w:bidi="ru-RU"/>
              </w:rPr>
            </w:pPr>
            <w:proofErr w:type="spellStart"/>
            <w:r w:rsidRPr="00C47702">
              <w:rPr>
                <w:b/>
                <w:sz w:val="22"/>
                <w:szCs w:val="22"/>
                <w:lang w:bidi="ru-RU"/>
              </w:rPr>
              <w:t>местного</w:t>
            </w:r>
            <w:proofErr w:type="spellEnd"/>
            <w:r w:rsidRPr="00C47702">
              <w:rPr>
                <w:b/>
                <w:sz w:val="22"/>
                <w:szCs w:val="22"/>
                <w:lang w:bidi="ru-RU"/>
              </w:rPr>
              <w:t xml:space="preserve"> </w:t>
            </w:r>
            <w:proofErr w:type="spellStart"/>
            <w:r w:rsidRPr="00C47702">
              <w:rPr>
                <w:b/>
                <w:sz w:val="22"/>
                <w:szCs w:val="22"/>
                <w:lang w:bidi="ru-RU"/>
              </w:rPr>
              <w:t>значения</w:t>
            </w:r>
            <w:proofErr w:type="spellEnd"/>
          </w:p>
        </w:tc>
        <w:tc>
          <w:tcPr>
            <w:tcW w:w="4252" w:type="dxa"/>
            <w:gridSpan w:val="2"/>
            <w:shd w:val="clear" w:color="auto" w:fill="F2F2F2"/>
          </w:tcPr>
          <w:p w:rsidR="00C47702" w:rsidRPr="00C47702" w:rsidRDefault="00C47702" w:rsidP="00C47702">
            <w:pPr>
              <w:spacing w:before="117"/>
              <w:ind w:left="228" w:right="211" w:hanging="2"/>
              <w:jc w:val="center"/>
              <w:rPr>
                <w:b/>
                <w:sz w:val="22"/>
                <w:szCs w:val="22"/>
                <w:lang w:val="ru-RU" w:bidi="ru-RU"/>
              </w:rPr>
            </w:pPr>
            <w:r w:rsidRPr="00C47702">
              <w:rPr>
                <w:b/>
                <w:spacing w:val="-7"/>
                <w:sz w:val="22"/>
                <w:szCs w:val="22"/>
                <w:lang w:val="ru-RU" w:bidi="ru-RU"/>
              </w:rPr>
              <w:t xml:space="preserve">Основания установления значений максимально допустимого </w:t>
            </w:r>
            <w:r w:rsidRPr="00C47702">
              <w:rPr>
                <w:b/>
                <w:spacing w:val="-6"/>
                <w:sz w:val="22"/>
                <w:szCs w:val="22"/>
                <w:lang w:val="ru-RU" w:bidi="ru-RU"/>
              </w:rPr>
              <w:t xml:space="preserve">уровня </w:t>
            </w:r>
            <w:r w:rsidRPr="00C47702">
              <w:rPr>
                <w:b/>
                <w:spacing w:val="-7"/>
                <w:sz w:val="22"/>
                <w:szCs w:val="22"/>
                <w:lang w:val="ru-RU" w:bidi="ru-RU"/>
              </w:rPr>
              <w:t xml:space="preserve">территориальной доступности </w:t>
            </w:r>
            <w:r w:rsidRPr="00C47702">
              <w:rPr>
                <w:b/>
                <w:spacing w:val="-6"/>
                <w:sz w:val="22"/>
                <w:szCs w:val="22"/>
                <w:lang w:val="ru-RU" w:bidi="ru-RU"/>
              </w:rPr>
              <w:t xml:space="preserve">объектов </w:t>
            </w:r>
            <w:r w:rsidRPr="00C47702">
              <w:rPr>
                <w:b/>
                <w:spacing w:val="-7"/>
                <w:sz w:val="22"/>
                <w:szCs w:val="22"/>
                <w:lang w:val="ru-RU" w:bidi="ru-RU"/>
              </w:rPr>
              <w:t xml:space="preserve">местного </w:t>
            </w:r>
            <w:r w:rsidRPr="00C47702">
              <w:rPr>
                <w:b/>
                <w:spacing w:val="-6"/>
                <w:sz w:val="22"/>
                <w:szCs w:val="22"/>
                <w:lang w:val="ru-RU" w:bidi="ru-RU"/>
              </w:rPr>
              <w:t>значения</w:t>
            </w:r>
          </w:p>
        </w:tc>
      </w:tr>
      <w:tr w:rsidR="00C47702" w:rsidRPr="00C47702" w:rsidTr="001F374C">
        <w:trPr>
          <w:trHeight w:val="9613"/>
        </w:trPr>
        <w:tc>
          <w:tcPr>
            <w:tcW w:w="567" w:type="dxa"/>
          </w:tcPr>
          <w:p w:rsidR="00C47702" w:rsidRPr="00C47702" w:rsidRDefault="00F73EF4" w:rsidP="00C47702">
            <w:pPr>
              <w:spacing w:line="243" w:lineRule="exact"/>
              <w:ind w:left="74" w:right="62"/>
              <w:jc w:val="center"/>
              <w:rPr>
                <w:b/>
                <w:sz w:val="22"/>
                <w:szCs w:val="22"/>
                <w:lang w:bidi="ru-RU"/>
              </w:rPr>
            </w:pPr>
            <w:r>
              <w:rPr>
                <w:b/>
                <w:sz w:val="22"/>
                <w:szCs w:val="22"/>
                <w:lang w:val="ru-RU" w:bidi="ru-RU"/>
              </w:rPr>
              <w:t>4</w:t>
            </w:r>
            <w:r w:rsidR="00C47702" w:rsidRPr="00C47702">
              <w:rPr>
                <w:b/>
                <w:sz w:val="22"/>
                <w:szCs w:val="22"/>
                <w:lang w:bidi="ru-RU"/>
              </w:rPr>
              <w:t>.3</w:t>
            </w:r>
          </w:p>
        </w:tc>
        <w:tc>
          <w:tcPr>
            <w:tcW w:w="1843" w:type="dxa"/>
          </w:tcPr>
          <w:p w:rsidR="00C47702" w:rsidRPr="00C47702" w:rsidRDefault="00C47702" w:rsidP="00C47702">
            <w:pPr>
              <w:spacing w:line="238" w:lineRule="exact"/>
              <w:ind w:left="69"/>
              <w:rPr>
                <w:sz w:val="22"/>
                <w:szCs w:val="22"/>
                <w:lang w:val="ru-RU" w:bidi="ru-RU"/>
              </w:rPr>
            </w:pPr>
            <w:r w:rsidRPr="00C47702">
              <w:rPr>
                <w:sz w:val="22"/>
                <w:szCs w:val="22"/>
                <w:lang w:val="ru-RU" w:bidi="ru-RU"/>
              </w:rPr>
              <w:t>Крытый</w:t>
            </w:r>
          </w:p>
          <w:p w:rsidR="00C47702" w:rsidRPr="00C47702" w:rsidRDefault="00C47702" w:rsidP="00C47702">
            <w:pPr>
              <w:ind w:left="69" w:right="74"/>
              <w:rPr>
                <w:sz w:val="22"/>
                <w:szCs w:val="22"/>
                <w:lang w:val="ru-RU" w:bidi="ru-RU"/>
              </w:rPr>
            </w:pPr>
            <w:r w:rsidRPr="00C47702">
              <w:rPr>
                <w:sz w:val="22"/>
                <w:szCs w:val="22"/>
                <w:lang w:val="ru-RU" w:bidi="ru-RU"/>
              </w:rPr>
              <w:t xml:space="preserve">спортивный универсальный зал с трибунами (закрытый зал для проведения соревнований </w:t>
            </w:r>
            <w:proofErr w:type="spellStart"/>
            <w:proofErr w:type="gramStart"/>
            <w:r w:rsidRPr="00C47702">
              <w:rPr>
                <w:sz w:val="22"/>
                <w:szCs w:val="22"/>
                <w:lang w:val="ru-RU" w:bidi="ru-RU"/>
              </w:rPr>
              <w:t>межмуниципальн</w:t>
            </w:r>
            <w:proofErr w:type="spellEnd"/>
            <w:r w:rsidRPr="00C47702">
              <w:rPr>
                <w:sz w:val="22"/>
                <w:szCs w:val="22"/>
                <w:lang w:val="ru-RU" w:bidi="ru-RU"/>
              </w:rPr>
              <w:t xml:space="preserve"> ого</w:t>
            </w:r>
            <w:proofErr w:type="gramEnd"/>
            <w:r w:rsidRPr="00C47702">
              <w:rPr>
                <w:sz w:val="22"/>
                <w:szCs w:val="22"/>
                <w:lang w:val="ru-RU" w:bidi="ru-RU"/>
              </w:rPr>
              <w:t xml:space="preserve"> и регионального уровней)</w:t>
            </w:r>
          </w:p>
        </w:tc>
        <w:tc>
          <w:tcPr>
            <w:tcW w:w="3261" w:type="dxa"/>
          </w:tcPr>
          <w:p w:rsidR="00C47702" w:rsidRPr="00C47702" w:rsidRDefault="00C47702" w:rsidP="00C47702">
            <w:pPr>
              <w:spacing w:line="238" w:lineRule="exact"/>
              <w:ind w:left="167" w:right="18"/>
              <w:jc w:val="center"/>
              <w:rPr>
                <w:sz w:val="22"/>
                <w:szCs w:val="22"/>
                <w:lang w:val="ru-RU" w:bidi="ru-RU"/>
              </w:rPr>
            </w:pPr>
            <w:r w:rsidRPr="00C47702">
              <w:rPr>
                <w:sz w:val="22"/>
                <w:szCs w:val="22"/>
                <w:lang w:val="ru-RU" w:bidi="ru-RU"/>
              </w:rPr>
              <w:t>Обоснование показателя:</w:t>
            </w:r>
          </w:p>
          <w:p w:rsidR="00C47702" w:rsidRPr="00C47702" w:rsidRDefault="00C47702" w:rsidP="00C47702">
            <w:pPr>
              <w:ind w:left="261" w:right="108" w:hanging="2"/>
              <w:jc w:val="center"/>
              <w:rPr>
                <w:sz w:val="22"/>
                <w:szCs w:val="22"/>
                <w:lang w:val="ru-RU" w:bidi="ru-RU"/>
              </w:rPr>
            </w:pPr>
            <w:r w:rsidRPr="00C47702">
              <w:rPr>
                <w:sz w:val="22"/>
                <w:szCs w:val="22"/>
                <w:lang w:val="ru-RU" w:bidi="ru-RU"/>
              </w:rPr>
              <w:t>Согласно приложения к Методическим рекомендациям по развитию сети организаций сферы физической культуры и спорта и обеспеченности населения услугами таких организаций, по планов</w:t>
            </w:r>
            <w:proofErr w:type="gramStart"/>
            <w:r w:rsidRPr="00C47702">
              <w:rPr>
                <w:sz w:val="22"/>
                <w:szCs w:val="22"/>
                <w:lang w:val="ru-RU" w:bidi="ru-RU"/>
              </w:rPr>
              <w:t>о-</w:t>
            </w:r>
            <w:proofErr w:type="gramEnd"/>
            <w:r w:rsidRPr="00C47702">
              <w:rPr>
                <w:sz w:val="22"/>
                <w:szCs w:val="22"/>
                <w:lang w:val="ru-RU" w:bidi="ru-RU"/>
              </w:rPr>
              <w:t xml:space="preserve"> расчетным показателям количества занимающихся, показатель единовременной пропускной способности составит:</w:t>
            </w:r>
          </w:p>
          <w:p w:rsidR="00C47702" w:rsidRPr="00C47702" w:rsidRDefault="00C47702" w:rsidP="00C47702">
            <w:pPr>
              <w:ind w:left="167" w:right="17"/>
              <w:jc w:val="center"/>
              <w:rPr>
                <w:sz w:val="22"/>
                <w:szCs w:val="22"/>
                <w:lang w:val="ru-RU" w:bidi="ru-RU"/>
              </w:rPr>
            </w:pPr>
            <w:r w:rsidRPr="00C47702">
              <w:rPr>
                <w:sz w:val="22"/>
                <w:szCs w:val="22"/>
                <w:lang w:val="ru-RU" w:bidi="ru-RU"/>
              </w:rPr>
              <w:t>ЕПС =</w:t>
            </w:r>
          </w:p>
          <w:p w:rsidR="00C47702" w:rsidRPr="00C47702" w:rsidRDefault="00C47702" w:rsidP="00C47702">
            <w:pPr>
              <w:spacing w:before="1" w:line="252" w:lineRule="exact"/>
              <w:ind w:left="167" w:right="18"/>
              <w:jc w:val="center"/>
              <w:rPr>
                <w:sz w:val="22"/>
                <w:szCs w:val="22"/>
                <w:lang w:val="ru-RU" w:bidi="ru-RU"/>
              </w:rPr>
            </w:pPr>
            <w:proofErr w:type="gramStart"/>
            <w:r w:rsidRPr="00C47702">
              <w:rPr>
                <w:sz w:val="22"/>
                <w:szCs w:val="22"/>
                <w:lang w:val="ru-RU" w:bidi="ru-RU"/>
              </w:rPr>
              <w:t>(50+18+15+20+20+5+5+6+6+5+</w:t>
            </w:r>
            <w:proofErr w:type="gramEnd"/>
          </w:p>
          <w:p w:rsidR="00C47702" w:rsidRPr="00C47702" w:rsidRDefault="00C47702" w:rsidP="00C47702">
            <w:pPr>
              <w:spacing w:line="252" w:lineRule="exact"/>
              <w:ind w:left="167" w:right="18"/>
              <w:jc w:val="center"/>
              <w:rPr>
                <w:sz w:val="22"/>
                <w:szCs w:val="22"/>
                <w:lang w:val="ru-RU" w:bidi="ru-RU"/>
              </w:rPr>
            </w:pPr>
            <w:r w:rsidRPr="00C47702">
              <w:rPr>
                <w:sz w:val="22"/>
                <w:szCs w:val="22"/>
                <w:lang w:val="ru-RU" w:bidi="ru-RU"/>
              </w:rPr>
              <w:t>20+16+4 +15+8) / 15 = 14,2 %</w:t>
            </w:r>
          </w:p>
          <w:p w:rsidR="00C47702" w:rsidRPr="00C47702" w:rsidRDefault="00C47702" w:rsidP="00C47702">
            <w:pPr>
              <w:ind w:left="167" w:right="17"/>
              <w:jc w:val="center"/>
              <w:rPr>
                <w:sz w:val="22"/>
                <w:szCs w:val="22"/>
                <w:lang w:val="ru-RU" w:bidi="ru-RU"/>
              </w:rPr>
            </w:pPr>
            <w:r w:rsidRPr="00C47702">
              <w:rPr>
                <w:sz w:val="22"/>
                <w:szCs w:val="22"/>
                <w:lang w:val="ru-RU" w:bidi="ru-RU"/>
              </w:rPr>
              <w:t>или 142 человека на 1000 населения.</w:t>
            </w:r>
          </w:p>
          <w:p w:rsidR="00C47702" w:rsidRPr="00C47702" w:rsidRDefault="00C47702" w:rsidP="00C47702">
            <w:pPr>
              <w:ind w:left="263" w:right="110" w:hanging="1"/>
              <w:jc w:val="center"/>
              <w:rPr>
                <w:sz w:val="22"/>
                <w:szCs w:val="22"/>
                <w:lang w:val="ru-RU" w:bidi="ru-RU"/>
              </w:rPr>
            </w:pPr>
            <w:r w:rsidRPr="00C47702">
              <w:rPr>
                <w:sz w:val="22"/>
                <w:szCs w:val="22"/>
                <w:lang w:val="ru-RU" w:bidi="ru-RU"/>
              </w:rPr>
              <w:t>Показатель площади установлен на уровне, рекомендуемом в Приложении к Методическим рекомендациям по развитию сети организаций сферы физической культуры и спорта и обеспеченности населения услугами таких организаций, для различных видов спорта.</w:t>
            </w:r>
          </w:p>
          <w:p w:rsidR="00C47702" w:rsidRPr="00C47702" w:rsidRDefault="00C47702" w:rsidP="00C47702">
            <w:pPr>
              <w:spacing w:before="1"/>
              <w:ind w:left="227" w:right="74" w:hanging="3"/>
              <w:jc w:val="center"/>
              <w:rPr>
                <w:sz w:val="22"/>
                <w:szCs w:val="22"/>
                <w:lang w:val="ru-RU" w:bidi="ru-RU"/>
              </w:rPr>
            </w:pPr>
            <w:r w:rsidRPr="00C47702">
              <w:rPr>
                <w:sz w:val="22"/>
                <w:szCs w:val="22"/>
                <w:lang w:val="ru-RU" w:bidi="ru-RU"/>
              </w:rPr>
              <w:t>Показатель принимается средний, для обеспечения одновременного использования объекта для различных видов спорта:</w:t>
            </w:r>
          </w:p>
          <w:p w:rsidR="00C47702" w:rsidRPr="00C47702" w:rsidRDefault="00C47702" w:rsidP="00C47702">
            <w:pPr>
              <w:ind w:left="167" w:right="19"/>
              <w:jc w:val="center"/>
              <w:rPr>
                <w:sz w:val="22"/>
                <w:szCs w:val="22"/>
                <w:lang w:val="ru-RU" w:bidi="ru-RU"/>
              </w:rPr>
            </w:pPr>
            <w:proofErr w:type="gramStart"/>
            <w:r w:rsidRPr="00C47702">
              <w:rPr>
                <w:sz w:val="22"/>
                <w:szCs w:val="22"/>
                <w:lang w:val="ru-RU" w:bidi="ru-RU"/>
              </w:rPr>
              <w:t>П</w:t>
            </w:r>
            <w:proofErr w:type="gramEnd"/>
            <w:r w:rsidRPr="00C47702">
              <w:rPr>
                <w:sz w:val="22"/>
                <w:szCs w:val="22"/>
                <w:lang w:val="ru-RU" w:bidi="ru-RU"/>
              </w:rPr>
              <w:t xml:space="preserve"> =</w:t>
            </w:r>
          </w:p>
          <w:p w:rsidR="00C47702" w:rsidRPr="00C47702" w:rsidRDefault="00C47702" w:rsidP="00C47702">
            <w:pPr>
              <w:spacing w:before="2" w:line="252" w:lineRule="exact"/>
              <w:ind w:left="167" w:right="17"/>
              <w:jc w:val="center"/>
              <w:rPr>
                <w:sz w:val="22"/>
                <w:szCs w:val="22"/>
                <w:lang w:val="ru-RU" w:bidi="ru-RU"/>
              </w:rPr>
            </w:pPr>
            <w:proofErr w:type="gramStart"/>
            <w:r w:rsidRPr="00C47702">
              <w:rPr>
                <w:sz w:val="22"/>
                <w:szCs w:val="22"/>
                <w:lang w:val="ru-RU" w:bidi="ru-RU"/>
              </w:rPr>
              <w:t>(20+30+13+12+18+11+11+32+2</w:t>
            </w:r>
            <w:proofErr w:type="gramEnd"/>
          </w:p>
          <w:p w:rsidR="00C47702" w:rsidRPr="00C47702" w:rsidRDefault="00C47702" w:rsidP="00C47702">
            <w:pPr>
              <w:spacing w:line="252" w:lineRule="exact"/>
              <w:ind w:left="167" w:right="20"/>
              <w:jc w:val="center"/>
              <w:rPr>
                <w:sz w:val="22"/>
                <w:szCs w:val="22"/>
                <w:lang w:val="ru-RU" w:bidi="ru-RU"/>
              </w:rPr>
            </w:pPr>
            <w:r w:rsidRPr="00C47702">
              <w:rPr>
                <w:sz w:val="22"/>
                <w:szCs w:val="22"/>
                <w:lang w:val="ru-RU" w:bidi="ru-RU"/>
              </w:rPr>
              <w:t>2+9+14+5) / 12 = 16,4 кв. м. на</w:t>
            </w:r>
            <w:r w:rsidRPr="00C47702">
              <w:rPr>
                <w:spacing w:val="-7"/>
                <w:sz w:val="22"/>
                <w:szCs w:val="22"/>
                <w:lang w:val="ru-RU" w:bidi="ru-RU"/>
              </w:rPr>
              <w:t xml:space="preserve"> </w:t>
            </w:r>
            <w:r w:rsidRPr="00C47702">
              <w:rPr>
                <w:sz w:val="22"/>
                <w:szCs w:val="22"/>
                <w:lang w:val="ru-RU" w:bidi="ru-RU"/>
              </w:rPr>
              <w:t>1</w:t>
            </w:r>
          </w:p>
          <w:p w:rsidR="00C47702" w:rsidRPr="00C47702" w:rsidRDefault="00C47702" w:rsidP="00C47702">
            <w:pPr>
              <w:spacing w:before="1"/>
              <w:ind w:left="167" w:right="17"/>
              <w:jc w:val="center"/>
              <w:rPr>
                <w:sz w:val="22"/>
                <w:szCs w:val="22"/>
                <w:lang w:val="ru-RU" w:bidi="ru-RU"/>
              </w:rPr>
            </w:pPr>
            <w:r w:rsidRPr="00C47702">
              <w:rPr>
                <w:sz w:val="22"/>
                <w:szCs w:val="22"/>
                <w:lang w:val="ru-RU" w:bidi="ru-RU"/>
              </w:rPr>
              <w:t>человека.</w:t>
            </w:r>
          </w:p>
        </w:tc>
        <w:tc>
          <w:tcPr>
            <w:tcW w:w="4252" w:type="dxa"/>
            <w:gridSpan w:val="2"/>
          </w:tcPr>
          <w:p w:rsidR="00C47702" w:rsidRPr="00C47702" w:rsidRDefault="00C47702" w:rsidP="00C47702">
            <w:pPr>
              <w:spacing w:line="238" w:lineRule="exact"/>
              <w:ind w:left="240" w:right="92"/>
              <w:jc w:val="center"/>
              <w:rPr>
                <w:sz w:val="22"/>
                <w:szCs w:val="22"/>
                <w:lang w:val="ru-RU" w:bidi="ru-RU"/>
              </w:rPr>
            </w:pPr>
            <w:r w:rsidRPr="00C47702">
              <w:rPr>
                <w:sz w:val="22"/>
                <w:szCs w:val="22"/>
                <w:lang w:val="ru-RU" w:bidi="ru-RU"/>
              </w:rPr>
              <w:t>Обоснование показателя:</w:t>
            </w:r>
          </w:p>
          <w:p w:rsidR="00C47702" w:rsidRPr="00C47702" w:rsidRDefault="00C47702" w:rsidP="00C47702">
            <w:pPr>
              <w:ind w:left="271" w:right="119" w:hanging="3"/>
              <w:jc w:val="center"/>
              <w:rPr>
                <w:sz w:val="22"/>
                <w:szCs w:val="22"/>
                <w:lang w:bidi="ru-RU"/>
              </w:rPr>
            </w:pPr>
            <w:r w:rsidRPr="00C47702">
              <w:rPr>
                <w:sz w:val="22"/>
                <w:szCs w:val="22"/>
                <w:lang w:val="ru-RU" w:bidi="ru-RU"/>
              </w:rPr>
              <w:t xml:space="preserve">СП 42.13330.2011 Градостроительство. Планировка и застройка городских и сельских поселений. </w:t>
            </w:r>
            <w:proofErr w:type="spellStart"/>
            <w:r w:rsidRPr="00C47702">
              <w:rPr>
                <w:sz w:val="22"/>
                <w:szCs w:val="22"/>
                <w:lang w:bidi="ru-RU"/>
              </w:rPr>
              <w:t>Актуализированная</w:t>
            </w:r>
            <w:proofErr w:type="spellEnd"/>
            <w:r w:rsidRPr="00C47702">
              <w:rPr>
                <w:sz w:val="22"/>
                <w:szCs w:val="22"/>
                <w:lang w:bidi="ru-RU"/>
              </w:rPr>
              <w:t xml:space="preserve"> </w:t>
            </w:r>
            <w:proofErr w:type="spellStart"/>
            <w:r w:rsidRPr="00C47702">
              <w:rPr>
                <w:sz w:val="22"/>
                <w:szCs w:val="22"/>
                <w:lang w:bidi="ru-RU"/>
              </w:rPr>
              <w:t>редакция</w:t>
            </w:r>
            <w:proofErr w:type="spellEnd"/>
            <w:r w:rsidRPr="00C47702">
              <w:rPr>
                <w:sz w:val="22"/>
                <w:szCs w:val="22"/>
                <w:lang w:bidi="ru-RU"/>
              </w:rPr>
              <w:t xml:space="preserve"> </w:t>
            </w:r>
            <w:proofErr w:type="spellStart"/>
            <w:r w:rsidRPr="00C47702">
              <w:rPr>
                <w:sz w:val="22"/>
                <w:szCs w:val="22"/>
                <w:lang w:bidi="ru-RU"/>
              </w:rPr>
              <w:t>СНиП</w:t>
            </w:r>
            <w:proofErr w:type="spellEnd"/>
            <w:r w:rsidRPr="00C47702">
              <w:rPr>
                <w:sz w:val="22"/>
                <w:szCs w:val="22"/>
                <w:lang w:bidi="ru-RU"/>
              </w:rPr>
              <w:t xml:space="preserve"> 2.07.01-89* (п. 10.2, п.</w:t>
            </w:r>
          </w:p>
          <w:p w:rsidR="00C47702" w:rsidRPr="00C47702" w:rsidRDefault="00C47702" w:rsidP="00C47702">
            <w:pPr>
              <w:ind w:left="242" w:right="92"/>
              <w:jc w:val="center"/>
              <w:rPr>
                <w:sz w:val="22"/>
                <w:szCs w:val="22"/>
                <w:lang w:bidi="ru-RU"/>
              </w:rPr>
            </w:pPr>
            <w:r w:rsidRPr="00C47702">
              <w:rPr>
                <w:sz w:val="22"/>
                <w:szCs w:val="22"/>
                <w:lang w:bidi="ru-RU"/>
              </w:rPr>
              <w:t xml:space="preserve">10.4, </w:t>
            </w:r>
            <w:proofErr w:type="spellStart"/>
            <w:r w:rsidRPr="00C47702">
              <w:rPr>
                <w:sz w:val="22"/>
                <w:szCs w:val="22"/>
                <w:lang w:bidi="ru-RU"/>
              </w:rPr>
              <w:t>Таблица</w:t>
            </w:r>
            <w:proofErr w:type="spellEnd"/>
            <w:r w:rsidRPr="00C47702">
              <w:rPr>
                <w:sz w:val="22"/>
                <w:szCs w:val="22"/>
                <w:lang w:bidi="ru-RU"/>
              </w:rPr>
              <w:t xml:space="preserve"> 10.1)</w:t>
            </w:r>
          </w:p>
        </w:tc>
      </w:tr>
      <w:tr w:rsidR="00C47702" w:rsidRPr="00C47702" w:rsidTr="00F73EF4">
        <w:trPr>
          <w:trHeight w:val="268"/>
        </w:trPr>
        <w:tc>
          <w:tcPr>
            <w:tcW w:w="9923" w:type="dxa"/>
            <w:gridSpan w:val="5"/>
            <w:shd w:val="clear" w:color="auto" w:fill="C4BB95"/>
          </w:tcPr>
          <w:p w:rsidR="00C47702" w:rsidRPr="00C47702" w:rsidRDefault="00F73EF4" w:rsidP="00C47702">
            <w:pPr>
              <w:spacing w:line="243" w:lineRule="exact"/>
              <w:ind w:left="1863" w:right="1716"/>
              <w:jc w:val="center"/>
              <w:rPr>
                <w:b/>
                <w:sz w:val="22"/>
                <w:szCs w:val="22"/>
                <w:lang w:bidi="ru-RU"/>
              </w:rPr>
            </w:pPr>
            <w:r>
              <w:rPr>
                <w:b/>
                <w:sz w:val="22"/>
                <w:szCs w:val="22"/>
                <w:lang w:val="ru-RU" w:bidi="ru-RU"/>
              </w:rPr>
              <w:t>Объекты</w:t>
            </w:r>
            <w:r w:rsidR="00C47702" w:rsidRPr="00C47702">
              <w:rPr>
                <w:b/>
                <w:sz w:val="22"/>
                <w:szCs w:val="22"/>
                <w:lang w:bidi="ru-RU"/>
              </w:rPr>
              <w:t xml:space="preserve"> </w:t>
            </w:r>
            <w:proofErr w:type="spellStart"/>
            <w:r w:rsidR="00C47702" w:rsidRPr="00C47702">
              <w:rPr>
                <w:b/>
                <w:sz w:val="22"/>
                <w:szCs w:val="22"/>
                <w:lang w:bidi="ru-RU"/>
              </w:rPr>
              <w:t>культуры</w:t>
            </w:r>
            <w:proofErr w:type="spellEnd"/>
            <w:r w:rsidR="00C47702" w:rsidRPr="00C47702">
              <w:rPr>
                <w:b/>
                <w:sz w:val="22"/>
                <w:szCs w:val="22"/>
                <w:lang w:bidi="ru-RU"/>
              </w:rPr>
              <w:t xml:space="preserve"> и </w:t>
            </w:r>
            <w:proofErr w:type="spellStart"/>
            <w:r w:rsidR="00C47702" w:rsidRPr="00C47702">
              <w:rPr>
                <w:b/>
                <w:sz w:val="22"/>
                <w:szCs w:val="22"/>
                <w:lang w:bidi="ru-RU"/>
              </w:rPr>
              <w:t>искусства</w:t>
            </w:r>
            <w:proofErr w:type="spellEnd"/>
          </w:p>
        </w:tc>
      </w:tr>
      <w:tr w:rsidR="00C47702" w:rsidRPr="00C47702" w:rsidTr="00F73EF4">
        <w:trPr>
          <w:trHeight w:val="3916"/>
        </w:trPr>
        <w:tc>
          <w:tcPr>
            <w:tcW w:w="567" w:type="dxa"/>
          </w:tcPr>
          <w:p w:rsidR="00C47702" w:rsidRPr="00C47702" w:rsidRDefault="00F73EF4" w:rsidP="00C47702">
            <w:pPr>
              <w:spacing w:line="246" w:lineRule="exact"/>
              <w:ind w:left="74" w:right="62"/>
              <w:jc w:val="center"/>
              <w:rPr>
                <w:b/>
                <w:sz w:val="22"/>
                <w:szCs w:val="22"/>
                <w:lang w:bidi="ru-RU"/>
              </w:rPr>
            </w:pPr>
            <w:r>
              <w:rPr>
                <w:b/>
                <w:sz w:val="22"/>
                <w:szCs w:val="22"/>
                <w:lang w:val="ru-RU" w:bidi="ru-RU"/>
              </w:rPr>
              <w:lastRenderedPageBreak/>
              <w:t>5</w:t>
            </w:r>
            <w:r w:rsidR="00C47702" w:rsidRPr="00C47702">
              <w:rPr>
                <w:b/>
                <w:sz w:val="22"/>
                <w:szCs w:val="22"/>
                <w:lang w:bidi="ru-RU"/>
              </w:rPr>
              <w:t>.1</w:t>
            </w:r>
          </w:p>
        </w:tc>
        <w:tc>
          <w:tcPr>
            <w:tcW w:w="1843" w:type="dxa"/>
          </w:tcPr>
          <w:p w:rsidR="00C47702" w:rsidRPr="00C47702" w:rsidRDefault="00C47702" w:rsidP="00C47702">
            <w:pPr>
              <w:ind w:left="69" w:right="104"/>
              <w:rPr>
                <w:sz w:val="22"/>
                <w:szCs w:val="22"/>
                <w:lang w:bidi="ru-RU"/>
              </w:rPr>
            </w:pPr>
            <w:proofErr w:type="spellStart"/>
            <w:r w:rsidRPr="00C47702">
              <w:rPr>
                <w:sz w:val="22"/>
                <w:szCs w:val="22"/>
                <w:lang w:bidi="ru-RU"/>
              </w:rPr>
              <w:t>Межпоселенческ</w:t>
            </w:r>
            <w:proofErr w:type="spellEnd"/>
            <w:r w:rsidRPr="00C47702">
              <w:rPr>
                <w:sz w:val="22"/>
                <w:szCs w:val="22"/>
                <w:lang w:bidi="ru-RU"/>
              </w:rPr>
              <w:t xml:space="preserve"> </w:t>
            </w:r>
            <w:proofErr w:type="spellStart"/>
            <w:r w:rsidRPr="00C47702">
              <w:rPr>
                <w:sz w:val="22"/>
                <w:szCs w:val="22"/>
                <w:lang w:bidi="ru-RU"/>
              </w:rPr>
              <w:t>ая</w:t>
            </w:r>
            <w:proofErr w:type="spellEnd"/>
            <w:r w:rsidRPr="00C47702">
              <w:rPr>
                <w:sz w:val="22"/>
                <w:szCs w:val="22"/>
                <w:lang w:bidi="ru-RU"/>
              </w:rPr>
              <w:t xml:space="preserve"> </w:t>
            </w:r>
            <w:proofErr w:type="spellStart"/>
            <w:r w:rsidRPr="00C47702">
              <w:rPr>
                <w:sz w:val="22"/>
                <w:szCs w:val="22"/>
                <w:lang w:bidi="ru-RU"/>
              </w:rPr>
              <w:t>общедоступная</w:t>
            </w:r>
            <w:proofErr w:type="spellEnd"/>
            <w:r w:rsidRPr="00C47702">
              <w:rPr>
                <w:sz w:val="22"/>
                <w:szCs w:val="22"/>
                <w:lang w:bidi="ru-RU"/>
              </w:rPr>
              <w:t xml:space="preserve"> </w:t>
            </w:r>
            <w:proofErr w:type="spellStart"/>
            <w:r w:rsidRPr="00C47702">
              <w:rPr>
                <w:sz w:val="22"/>
                <w:szCs w:val="22"/>
                <w:lang w:bidi="ru-RU"/>
              </w:rPr>
              <w:t>библиотека</w:t>
            </w:r>
            <w:proofErr w:type="spellEnd"/>
          </w:p>
        </w:tc>
        <w:tc>
          <w:tcPr>
            <w:tcW w:w="3261" w:type="dxa"/>
          </w:tcPr>
          <w:p w:rsidR="00C47702" w:rsidRPr="00C47702" w:rsidRDefault="00C47702" w:rsidP="00C47702">
            <w:pPr>
              <w:spacing w:line="241" w:lineRule="exact"/>
              <w:ind w:left="167" w:right="18"/>
              <w:jc w:val="center"/>
              <w:rPr>
                <w:sz w:val="22"/>
                <w:szCs w:val="22"/>
                <w:lang w:val="ru-RU" w:bidi="ru-RU"/>
              </w:rPr>
            </w:pPr>
            <w:r w:rsidRPr="00C47702">
              <w:rPr>
                <w:sz w:val="22"/>
                <w:szCs w:val="22"/>
                <w:lang w:val="ru-RU" w:bidi="ru-RU"/>
              </w:rPr>
              <w:t>Обоснование показателя:</w:t>
            </w:r>
          </w:p>
          <w:p w:rsidR="00C47702" w:rsidRPr="00C47702" w:rsidRDefault="00C47702" w:rsidP="00C47702">
            <w:pPr>
              <w:spacing w:before="119"/>
              <w:ind w:left="244" w:right="230" w:firstLine="3"/>
              <w:jc w:val="center"/>
              <w:rPr>
                <w:sz w:val="22"/>
                <w:szCs w:val="22"/>
                <w:lang w:val="ru-RU" w:bidi="ru-RU"/>
              </w:rPr>
            </w:pPr>
            <w:r w:rsidRPr="00C47702">
              <w:rPr>
                <w:sz w:val="22"/>
                <w:szCs w:val="22"/>
                <w:lang w:val="ru-RU" w:bidi="ru-RU"/>
              </w:rPr>
              <w:t>Не менее 1 объекта принято в соответствии с таблицей 1 Распоряжения Минкультуры России от 27.07.2016 № Р-948</w:t>
            </w:r>
          </w:p>
          <w:p w:rsidR="00C47702" w:rsidRPr="00C47702" w:rsidRDefault="00C47702" w:rsidP="00C47702">
            <w:pPr>
              <w:spacing w:before="1"/>
              <w:ind w:left="102" w:right="89"/>
              <w:jc w:val="center"/>
              <w:rPr>
                <w:sz w:val="22"/>
                <w:szCs w:val="22"/>
                <w:lang w:val="ru-RU" w:bidi="ru-RU"/>
              </w:rPr>
            </w:pPr>
            <w:r w:rsidRPr="00C47702">
              <w:rPr>
                <w:sz w:val="22"/>
                <w:szCs w:val="22"/>
                <w:lang w:val="ru-RU" w:bidi="ru-RU"/>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c>
          <w:tcPr>
            <w:tcW w:w="4252" w:type="dxa"/>
            <w:gridSpan w:val="2"/>
          </w:tcPr>
          <w:p w:rsidR="00C47702" w:rsidRPr="00C47702" w:rsidRDefault="00C47702" w:rsidP="00C47702">
            <w:pPr>
              <w:spacing w:line="241" w:lineRule="exact"/>
              <w:ind w:left="240" w:right="92"/>
              <w:jc w:val="center"/>
              <w:rPr>
                <w:sz w:val="22"/>
                <w:szCs w:val="22"/>
                <w:lang w:val="ru-RU" w:bidi="ru-RU"/>
              </w:rPr>
            </w:pPr>
            <w:r w:rsidRPr="00C47702">
              <w:rPr>
                <w:sz w:val="22"/>
                <w:szCs w:val="22"/>
                <w:lang w:val="ru-RU" w:bidi="ru-RU"/>
              </w:rPr>
              <w:t>Обоснование показателя:</w:t>
            </w:r>
          </w:p>
          <w:p w:rsidR="00C47702" w:rsidRPr="00C47702" w:rsidRDefault="00C47702" w:rsidP="00C47702">
            <w:pPr>
              <w:spacing w:before="119"/>
              <w:ind w:left="72" w:right="61"/>
              <w:jc w:val="center"/>
              <w:rPr>
                <w:sz w:val="22"/>
                <w:szCs w:val="22"/>
                <w:lang w:val="ru-RU" w:bidi="ru-RU"/>
              </w:rPr>
            </w:pPr>
            <w:r w:rsidRPr="00C47702">
              <w:rPr>
                <w:sz w:val="22"/>
                <w:szCs w:val="22"/>
                <w:lang w:val="ru-RU" w:bidi="ru-RU"/>
              </w:rPr>
              <w:t>Тр</w:t>
            </w:r>
            <w:r w:rsidR="00FC297C">
              <w:rPr>
                <w:sz w:val="22"/>
                <w:szCs w:val="22"/>
                <w:lang w:val="ru-RU" w:bidi="ru-RU"/>
              </w:rPr>
              <w:t>анспортная доступность принята 6</w:t>
            </w:r>
            <w:r w:rsidRPr="00C47702">
              <w:rPr>
                <w:sz w:val="22"/>
                <w:szCs w:val="22"/>
                <w:lang w:val="ru-RU" w:bidi="ru-RU"/>
              </w:rPr>
              <w:t xml:space="preserve">0 мин. в соответствии с таблицей 1 Распоряжения Минкультуры России от 27.07.2016 </w:t>
            </w:r>
            <w:r w:rsidRPr="00C47702">
              <w:rPr>
                <w:sz w:val="22"/>
                <w:szCs w:val="22"/>
                <w:lang w:bidi="ru-RU"/>
              </w:rPr>
              <w:t>N</w:t>
            </w:r>
            <w:r w:rsidRPr="00C47702">
              <w:rPr>
                <w:sz w:val="22"/>
                <w:szCs w:val="22"/>
                <w:lang w:val="ru-RU" w:bidi="ru-RU"/>
              </w:rPr>
              <w:t xml:space="preserve"> </w:t>
            </w:r>
            <w:proofErr w:type="gramStart"/>
            <w:r w:rsidRPr="00C47702">
              <w:rPr>
                <w:sz w:val="22"/>
                <w:szCs w:val="22"/>
                <w:lang w:val="ru-RU" w:bidi="ru-RU"/>
              </w:rPr>
              <w:t>Р</w:t>
            </w:r>
            <w:proofErr w:type="gramEnd"/>
            <w:r w:rsidRPr="00C47702">
              <w:rPr>
                <w:sz w:val="22"/>
                <w:szCs w:val="22"/>
                <w:lang w:val="ru-RU" w:bidi="ru-RU"/>
              </w:rPr>
              <w:t>- 948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C47702" w:rsidRPr="00C47702" w:rsidTr="00F73EF4">
        <w:trPr>
          <w:trHeight w:val="3915"/>
        </w:trPr>
        <w:tc>
          <w:tcPr>
            <w:tcW w:w="567" w:type="dxa"/>
          </w:tcPr>
          <w:p w:rsidR="00C47702" w:rsidRPr="00C47702" w:rsidRDefault="00F73EF4" w:rsidP="00C47702">
            <w:pPr>
              <w:spacing w:line="243" w:lineRule="exact"/>
              <w:ind w:left="74" w:right="62"/>
              <w:jc w:val="center"/>
              <w:rPr>
                <w:b/>
                <w:sz w:val="22"/>
                <w:szCs w:val="22"/>
                <w:lang w:bidi="ru-RU"/>
              </w:rPr>
            </w:pPr>
            <w:r>
              <w:rPr>
                <w:b/>
                <w:sz w:val="22"/>
                <w:szCs w:val="22"/>
                <w:lang w:val="ru-RU" w:bidi="ru-RU"/>
              </w:rPr>
              <w:t>5</w:t>
            </w:r>
            <w:r w:rsidR="00C47702" w:rsidRPr="00C47702">
              <w:rPr>
                <w:b/>
                <w:sz w:val="22"/>
                <w:szCs w:val="22"/>
                <w:lang w:bidi="ru-RU"/>
              </w:rPr>
              <w:t>.2</w:t>
            </w:r>
          </w:p>
        </w:tc>
        <w:tc>
          <w:tcPr>
            <w:tcW w:w="1843" w:type="dxa"/>
          </w:tcPr>
          <w:p w:rsidR="00C47702" w:rsidRPr="00C47702" w:rsidRDefault="00C47702" w:rsidP="00C47702">
            <w:pPr>
              <w:spacing w:line="238" w:lineRule="exact"/>
              <w:ind w:left="69"/>
              <w:rPr>
                <w:sz w:val="22"/>
                <w:szCs w:val="22"/>
                <w:lang w:bidi="ru-RU"/>
              </w:rPr>
            </w:pPr>
            <w:proofErr w:type="spellStart"/>
            <w:r w:rsidRPr="00C47702">
              <w:rPr>
                <w:sz w:val="22"/>
                <w:szCs w:val="22"/>
                <w:lang w:bidi="ru-RU"/>
              </w:rPr>
              <w:t>Межпоселенческ</w:t>
            </w:r>
            <w:proofErr w:type="spellEnd"/>
          </w:p>
          <w:p w:rsidR="00C47702" w:rsidRPr="00C47702" w:rsidRDefault="00C47702" w:rsidP="00C47702">
            <w:pPr>
              <w:spacing w:line="242" w:lineRule="auto"/>
              <w:ind w:left="69" w:right="633"/>
              <w:rPr>
                <w:sz w:val="22"/>
                <w:szCs w:val="22"/>
                <w:lang w:bidi="ru-RU"/>
              </w:rPr>
            </w:pPr>
            <w:proofErr w:type="spellStart"/>
            <w:r w:rsidRPr="00C47702">
              <w:rPr>
                <w:sz w:val="22"/>
                <w:szCs w:val="22"/>
                <w:lang w:bidi="ru-RU"/>
              </w:rPr>
              <w:t>ая</w:t>
            </w:r>
            <w:proofErr w:type="spellEnd"/>
            <w:r w:rsidRPr="00C47702">
              <w:rPr>
                <w:sz w:val="22"/>
                <w:szCs w:val="22"/>
                <w:lang w:bidi="ru-RU"/>
              </w:rPr>
              <w:t xml:space="preserve"> </w:t>
            </w:r>
            <w:proofErr w:type="spellStart"/>
            <w:r w:rsidRPr="00C47702">
              <w:rPr>
                <w:sz w:val="22"/>
                <w:szCs w:val="22"/>
                <w:lang w:bidi="ru-RU"/>
              </w:rPr>
              <w:t>детская</w:t>
            </w:r>
            <w:proofErr w:type="spellEnd"/>
            <w:r w:rsidRPr="00C47702">
              <w:rPr>
                <w:sz w:val="22"/>
                <w:szCs w:val="22"/>
                <w:lang w:bidi="ru-RU"/>
              </w:rPr>
              <w:t xml:space="preserve"> </w:t>
            </w:r>
            <w:proofErr w:type="spellStart"/>
            <w:r w:rsidRPr="00C47702">
              <w:rPr>
                <w:sz w:val="22"/>
                <w:szCs w:val="22"/>
                <w:lang w:bidi="ru-RU"/>
              </w:rPr>
              <w:t>библиотека</w:t>
            </w:r>
            <w:proofErr w:type="spellEnd"/>
          </w:p>
        </w:tc>
        <w:tc>
          <w:tcPr>
            <w:tcW w:w="3261" w:type="dxa"/>
          </w:tcPr>
          <w:p w:rsidR="00C47702" w:rsidRPr="00C47702" w:rsidRDefault="00C47702" w:rsidP="00C47702">
            <w:pPr>
              <w:spacing w:line="239" w:lineRule="exact"/>
              <w:ind w:left="167" w:right="17"/>
              <w:jc w:val="center"/>
              <w:rPr>
                <w:sz w:val="22"/>
                <w:szCs w:val="22"/>
                <w:lang w:val="ru-RU" w:bidi="ru-RU"/>
              </w:rPr>
            </w:pPr>
            <w:r w:rsidRPr="00C47702">
              <w:rPr>
                <w:sz w:val="22"/>
                <w:szCs w:val="22"/>
                <w:lang w:val="ru-RU" w:bidi="ru-RU"/>
              </w:rPr>
              <w:t>Обоснование показателя:</w:t>
            </w:r>
          </w:p>
          <w:p w:rsidR="00C47702" w:rsidRPr="00C47702" w:rsidRDefault="00C47702" w:rsidP="00C47702">
            <w:pPr>
              <w:spacing w:before="119"/>
              <w:ind w:left="244" w:right="230" w:firstLine="3"/>
              <w:jc w:val="center"/>
              <w:rPr>
                <w:sz w:val="22"/>
                <w:szCs w:val="22"/>
                <w:lang w:val="ru-RU" w:bidi="ru-RU"/>
              </w:rPr>
            </w:pPr>
            <w:r w:rsidRPr="00C47702">
              <w:rPr>
                <w:sz w:val="22"/>
                <w:szCs w:val="22"/>
                <w:lang w:val="ru-RU" w:bidi="ru-RU"/>
              </w:rPr>
              <w:t>Не менее 1 объекта принято в соответствии с таблицей 1 Распоряжения Минкультуры России от 27.07.2016 № Р-948</w:t>
            </w:r>
          </w:p>
          <w:p w:rsidR="00C47702" w:rsidRPr="00C47702" w:rsidRDefault="00C47702" w:rsidP="00C47702">
            <w:pPr>
              <w:spacing w:before="1"/>
              <w:ind w:left="102" w:right="89"/>
              <w:jc w:val="center"/>
              <w:rPr>
                <w:sz w:val="22"/>
                <w:szCs w:val="22"/>
                <w:lang w:val="ru-RU" w:bidi="ru-RU"/>
              </w:rPr>
            </w:pPr>
            <w:r w:rsidRPr="00C47702">
              <w:rPr>
                <w:sz w:val="22"/>
                <w:szCs w:val="22"/>
                <w:lang w:val="ru-RU" w:bidi="ru-RU"/>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c>
          <w:tcPr>
            <w:tcW w:w="4252" w:type="dxa"/>
            <w:gridSpan w:val="2"/>
          </w:tcPr>
          <w:p w:rsidR="00C47702" w:rsidRPr="00C47702" w:rsidRDefault="00C47702" w:rsidP="00C47702">
            <w:pPr>
              <w:spacing w:line="239" w:lineRule="exact"/>
              <w:ind w:left="240" w:right="92"/>
              <w:jc w:val="center"/>
              <w:rPr>
                <w:sz w:val="22"/>
                <w:szCs w:val="22"/>
                <w:lang w:val="ru-RU" w:bidi="ru-RU"/>
              </w:rPr>
            </w:pPr>
            <w:r w:rsidRPr="00C47702">
              <w:rPr>
                <w:sz w:val="22"/>
                <w:szCs w:val="22"/>
                <w:lang w:val="ru-RU" w:bidi="ru-RU"/>
              </w:rPr>
              <w:t>Обоснование показателя:</w:t>
            </w:r>
          </w:p>
          <w:p w:rsidR="00C47702" w:rsidRPr="00C47702" w:rsidRDefault="00C47702" w:rsidP="00C47702">
            <w:pPr>
              <w:spacing w:before="119"/>
              <w:ind w:left="72" w:right="60"/>
              <w:jc w:val="center"/>
              <w:rPr>
                <w:sz w:val="22"/>
                <w:szCs w:val="22"/>
                <w:lang w:val="ru-RU" w:bidi="ru-RU"/>
              </w:rPr>
            </w:pPr>
            <w:r w:rsidRPr="00C47702">
              <w:rPr>
                <w:sz w:val="22"/>
                <w:szCs w:val="22"/>
                <w:lang w:val="ru-RU" w:bidi="ru-RU"/>
              </w:rPr>
              <w:t>Тр</w:t>
            </w:r>
            <w:r w:rsidR="00FC297C">
              <w:rPr>
                <w:sz w:val="22"/>
                <w:szCs w:val="22"/>
                <w:lang w:val="ru-RU" w:bidi="ru-RU"/>
              </w:rPr>
              <w:t>анспортная доступность принята 6</w:t>
            </w:r>
            <w:r w:rsidRPr="00C47702">
              <w:rPr>
                <w:sz w:val="22"/>
                <w:szCs w:val="22"/>
                <w:lang w:val="ru-RU" w:bidi="ru-RU"/>
              </w:rPr>
              <w:t xml:space="preserve">0 мин. в соответствии с таблицей 1 Распоряжения Минкультуры России от 27.07.2016 № </w:t>
            </w:r>
            <w:proofErr w:type="gramStart"/>
            <w:r w:rsidRPr="00C47702">
              <w:rPr>
                <w:sz w:val="22"/>
                <w:szCs w:val="22"/>
                <w:lang w:val="ru-RU" w:bidi="ru-RU"/>
              </w:rPr>
              <w:t>Р</w:t>
            </w:r>
            <w:proofErr w:type="gramEnd"/>
            <w:r w:rsidRPr="00C47702">
              <w:rPr>
                <w:sz w:val="22"/>
                <w:szCs w:val="22"/>
                <w:lang w:val="ru-RU" w:bidi="ru-RU"/>
              </w:rPr>
              <w:t>- 948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C47702" w:rsidRPr="00C47702" w:rsidTr="00F73EF4">
        <w:trPr>
          <w:trHeight w:val="3796"/>
        </w:trPr>
        <w:tc>
          <w:tcPr>
            <w:tcW w:w="567" w:type="dxa"/>
          </w:tcPr>
          <w:p w:rsidR="00C47702" w:rsidRPr="00F73EF4" w:rsidRDefault="00F73EF4" w:rsidP="00C47702">
            <w:pPr>
              <w:spacing w:line="246" w:lineRule="exact"/>
              <w:ind w:left="74" w:right="62"/>
              <w:jc w:val="center"/>
              <w:rPr>
                <w:b/>
                <w:sz w:val="22"/>
                <w:szCs w:val="22"/>
                <w:lang w:val="ru-RU" w:bidi="ru-RU"/>
              </w:rPr>
            </w:pPr>
            <w:r>
              <w:rPr>
                <w:b/>
                <w:sz w:val="22"/>
                <w:szCs w:val="22"/>
                <w:lang w:val="ru-RU" w:bidi="ru-RU"/>
              </w:rPr>
              <w:t>5</w:t>
            </w:r>
            <w:r>
              <w:rPr>
                <w:b/>
                <w:sz w:val="22"/>
                <w:szCs w:val="22"/>
                <w:lang w:bidi="ru-RU"/>
              </w:rPr>
              <w:t>.</w:t>
            </w:r>
            <w:r>
              <w:rPr>
                <w:b/>
                <w:sz w:val="22"/>
                <w:szCs w:val="22"/>
                <w:lang w:val="ru-RU" w:bidi="ru-RU"/>
              </w:rPr>
              <w:t>3</w:t>
            </w:r>
          </w:p>
        </w:tc>
        <w:tc>
          <w:tcPr>
            <w:tcW w:w="1843" w:type="dxa"/>
          </w:tcPr>
          <w:p w:rsidR="00C47702" w:rsidRPr="00C47702" w:rsidRDefault="00C47702" w:rsidP="00C47702">
            <w:pPr>
              <w:ind w:left="205" w:right="70"/>
              <w:rPr>
                <w:sz w:val="22"/>
                <w:szCs w:val="22"/>
                <w:lang w:val="ru-RU" w:bidi="ru-RU"/>
              </w:rPr>
            </w:pPr>
            <w:proofErr w:type="spellStart"/>
            <w:r w:rsidRPr="00C47702">
              <w:rPr>
                <w:sz w:val="22"/>
                <w:szCs w:val="22"/>
                <w:lang w:bidi="ru-RU"/>
              </w:rPr>
              <w:t>Музей</w:t>
            </w:r>
            <w:proofErr w:type="spellEnd"/>
          </w:p>
        </w:tc>
        <w:tc>
          <w:tcPr>
            <w:tcW w:w="3261" w:type="dxa"/>
          </w:tcPr>
          <w:p w:rsidR="00C47702" w:rsidRPr="00C47702" w:rsidRDefault="00C47702" w:rsidP="00C47702">
            <w:pPr>
              <w:spacing w:line="241" w:lineRule="exact"/>
              <w:ind w:left="235" w:right="79"/>
              <w:jc w:val="center"/>
              <w:rPr>
                <w:sz w:val="22"/>
                <w:szCs w:val="22"/>
                <w:lang w:val="ru-RU" w:bidi="ru-RU"/>
              </w:rPr>
            </w:pPr>
            <w:r w:rsidRPr="00C47702">
              <w:rPr>
                <w:sz w:val="22"/>
                <w:szCs w:val="22"/>
                <w:lang w:val="ru-RU" w:bidi="ru-RU"/>
              </w:rPr>
              <w:t>Обоснование показателя:</w:t>
            </w:r>
          </w:p>
          <w:p w:rsidR="00C47702" w:rsidRPr="00C47702" w:rsidRDefault="00C47702" w:rsidP="00C47702">
            <w:pPr>
              <w:spacing w:before="9"/>
              <w:rPr>
                <w:sz w:val="21"/>
                <w:szCs w:val="22"/>
                <w:lang w:val="ru-RU" w:bidi="ru-RU"/>
              </w:rPr>
            </w:pPr>
          </w:p>
          <w:p w:rsidR="00C47702" w:rsidRPr="00C47702" w:rsidRDefault="00C47702" w:rsidP="00C47702">
            <w:pPr>
              <w:spacing w:before="1"/>
              <w:ind w:left="237" w:right="79"/>
              <w:jc w:val="center"/>
              <w:rPr>
                <w:sz w:val="22"/>
                <w:szCs w:val="22"/>
                <w:lang w:val="ru-RU" w:bidi="ru-RU"/>
              </w:rPr>
            </w:pPr>
            <w:r w:rsidRPr="00C47702">
              <w:rPr>
                <w:sz w:val="22"/>
                <w:szCs w:val="22"/>
                <w:lang w:val="ru-RU" w:bidi="ru-RU"/>
              </w:rPr>
              <w:t xml:space="preserve">Не менее 1 объекта принято в соответствии с </w:t>
            </w:r>
            <w:hyperlink r:id="rId14">
              <w:r w:rsidRPr="00C47702">
                <w:rPr>
                  <w:sz w:val="22"/>
                  <w:szCs w:val="22"/>
                  <w:lang w:val="ru-RU" w:bidi="ru-RU"/>
                </w:rPr>
                <w:t>таблицей 2</w:t>
              </w:r>
            </w:hyperlink>
            <w:r w:rsidRPr="00C47702">
              <w:rPr>
                <w:sz w:val="22"/>
                <w:szCs w:val="22"/>
                <w:lang w:val="ru-RU" w:bidi="ru-RU"/>
              </w:rPr>
              <w:t xml:space="preserve"> распоряжения Минкультуры России от 27.07.2016 </w:t>
            </w:r>
            <w:r w:rsidRPr="00C47702">
              <w:rPr>
                <w:sz w:val="22"/>
                <w:szCs w:val="22"/>
                <w:lang w:bidi="ru-RU"/>
              </w:rPr>
              <w:t>N</w:t>
            </w:r>
            <w:r w:rsidRPr="00C47702">
              <w:rPr>
                <w:sz w:val="22"/>
                <w:szCs w:val="22"/>
                <w:lang w:val="ru-RU" w:bidi="ru-RU"/>
              </w:rPr>
              <w:t xml:space="preserve"> Р-948</w:t>
            </w:r>
          </w:p>
          <w:p w:rsidR="00C47702" w:rsidRPr="00C47702" w:rsidRDefault="00C47702" w:rsidP="00C47702">
            <w:pPr>
              <w:spacing w:before="1"/>
              <w:ind w:left="237" w:right="79"/>
              <w:jc w:val="center"/>
              <w:rPr>
                <w:sz w:val="22"/>
                <w:szCs w:val="22"/>
                <w:lang w:val="ru-RU" w:bidi="ru-RU"/>
              </w:rPr>
            </w:pPr>
            <w:r w:rsidRPr="00C47702">
              <w:rPr>
                <w:sz w:val="22"/>
                <w:szCs w:val="22"/>
                <w:lang w:val="ru-RU" w:bidi="ru-RU"/>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w:t>
            </w:r>
          </w:p>
          <w:p w:rsidR="00C47702" w:rsidRPr="00C47702" w:rsidRDefault="00C47702" w:rsidP="00C47702">
            <w:pPr>
              <w:spacing w:line="248" w:lineRule="exact"/>
              <w:ind w:left="231" w:right="79"/>
              <w:jc w:val="center"/>
              <w:rPr>
                <w:sz w:val="22"/>
                <w:szCs w:val="22"/>
                <w:lang w:bidi="ru-RU"/>
              </w:rPr>
            </w:pPr>
            <w:proofErr w:type="spellStart"/>
            <w:r w:rsidRPr="00C47702">
              <w:rPr>
                <w:sz w:val="22"/>
                <w:szCs w:val="22"/>
                <w:lang w:bidi="ru-RU"/>
              </w:rPr>
              <w:t>культуры</w:t>
            </w:r>
            <w:proofErr w:type="spellEnd"/>
            <w:r w:rsidRPr="00C47702">
              <w:rPr>
                <w:sz w:val="22"/>
                <w:szCs w:val="22"/>
                <w:lang w:bidi="ru-RU"/>
              </w:rPr>
              <w:t>"</w:t>
            </w:r>
          </w:p>
        </w:tc>
        <w:tc>
          <w:tcPr>
            <w:tcW w:w="4252" w:type="dxa"/>
            <w:gridSpan w:val="2"/>
          </w:tcPr>
          <w:p w:rsidR="00C47702" w:rsidRPr="00C47702" w:rsidRDefault="00C47702" w:rsidP="00C47702">
            <w:pPr>
              <w:spacing w:line="241" w:lineRule="exact"/>
              <w:ind w:left="244" w:right="103"/>
              <w:jc w:val="center"/>
              <w:rPr>
                <w:sz w:val="22"/>
                <w:szCs w:val="22"/>
                <w:lang w:val="ru-RU" w:bidi="ru-RU"/>
              </w:rPr>
            </w:pPr>
            <w:r w:rsidRPr="00C47702">
              <w:rPr>
                <w:sz w:val="22"/>
                <w:szCs w:val="22"/>
                <w:lang w:val="ru-RU" w:bidi="ru-RU"/>
              </w:rPr>
              <w:t>Обоснование показателя:</w:t>
            </w:r>
          </w:p>
          <w:p w:rsidR="00C47702" w:rsidRPr="00C47702" w:rsidRDefault="00C47702" w:rsidP="00C47702">
            <w:pPr>
              <w:spacing w:before="9"/>
              <w:rPr>
                <w:sz w:val="21"/>
                <w:szCs w:val="22"/>
                <w:lang w:val="ru-RU" w:bidi="ru-RU"/>
              </w:rPr>
            </w:pPr>
          </w:p>
          <w:p w:rsidR="00C47702" w:rsidRPr="00C47702" w:rsidRDefault="00C47702" w:rsidP="00C47702">
            <w:pPr>
              <w:spacing w:before="1"/>
              <w:ind w:left="246" w:right="103"/>
              <w:jc w:val="center"/>
              <w:rPr>
                <w:sz w:val="22"/>
                <w:szCs w:val="22"/>
                <w:lang w:val="ru-RU" w:bidi="ru-RU"/>
              </w:rPr>
            </w:pPr>
            <w:r w:rsidRPr="00C47702">
              <w:rPr>
                <w:sz w:val="22"/>
                <w:szCs w:val="22"/>
                <w:lang w:val="ru-RU" w:bidi="ru-RU"/>
              </w:rPr>
              <w:t xml:space="preserve">Транспортная доступность принята 60 мин. в соответствии с </w:t>
            </w:r>
            <w:hyperlink r:id="rId15">
              <w:r w:rsidRPr="00C47702">
                <w:rPr>
                  <w:sz w:val="22"/>
                  <w:szCs w:val="22"/>
                  <w:lang w:val="ru-RU" w:bidi="ru-RU"/>
                </w:rPr>
                <w:t>таблицей 2</w:t>
              </w:r>
            </w:hyperlink>
            <w:r w:rsidRPr="00C47702">
              <w:rPr>
                <w:sz w:val="22"/>
                <w:szCs w:val="22"/>
                <w:lang w:val="ru-RU" w:bidi="ru-RU"/>
              </w:rPr>
              <w:t xml:space="preserve"> распоряжения Минкультуры России от 27.07.2016 </w:t>
            </w:r>
            <w:r w:rsidRPr="00C47702">
              <w:rPr>
                <w:sz w:val="22"/>
                <w:szCs w:val="22"/>
                <w:lang w:bidi="ru-RU"/>
              </w:rPr>
              <w:t>N</w:t>
            </w:r>
            <w:r w:rsidRPr="00C47702">
              <w:rPr>
                <w:sz w:val="22"/>
                <w:szCs w:val="22"/>
                <w:lang w:val="ru-RU" w:bidi="ru-RU"/>
              </w:rPr>
              <w:t xml:space="preserve"> Р-948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C47702" w:rsidRPr="00C47702" w:rsidTr="00F73EF4">
        <w:trPr>
          <w:trHeight w:val="3973"/>
        </w:trPr>
        <w:tc>
          <w:tcPr>
            <w:tcW w:w="567" w:type="dxa"/>
            <w:tcBorders>
              <w:bottom w:val="nil"/>
            </w:tcBorders>
          </w:tcPr>
          <w:p w:rsidR="00C47702" w:rsidRPr="00F73EF4" w:rsidRDefault="00F73EF4" w:rsidP="00C47702">
            <w:pPr>
              <w:spacing w:line="243" w:lineRule="exact"/>
              <w:ind w:left="74" w:right="62"/>
              <w:jc w:val="center"/>
              <w:rPr>
                <w:b/>
                <w:sz w:val="22"/>
                <w:szCs w:val="22"/>
                <w:lang w:val="ru-RU" w:bidi="ru-RU"/>
              </w:rPr>
            </w:pPr>
            <w:r>
              <w:rPr>
                <w:b/>
                <w:sz w:val="22"/>
                <w:szCs w:val="22"/>
                <w:lang w:val="ru-RU" w:bidi="ru-RU"/>
              </w:rPr>
              <w:lastRenderedPageBreak/>
              <w:t>5</w:t>
            </w:r>
            <w:r>
              <w:rPr>
                <w:b/>
                <w:sz w:val="22"/>
                <w:szCs w:val="22"/>
                <w:lang w:bidi="ru-RU"/>
              </w:rPr>
              <w:t>.</w:t>
            </w:r>
            <w:r>
              <w:rPr>
                <w:b/>
                <w:sz w:val="22"/>
                <w:szCs w:val="22"/>
                <w:lang w:val="ru-RU" w:bidi="ru-RU"/>
              </w:rPr>
              <w:t>4</w:t>
            </w:r>
          </w:p>
        </w:tc>
        <w:tc>
          <w:tcPr>
            <w:tcW w:w="1843" w:type="dxa"/>
            <w:tcBorders>
              <w:bottom w:val="nil"/>
            </w:tcBorders>
          </w:tcPr>
          <w:p w:rsidR="00C47702" w:rsidRPr="00C47702" w:rsidRDefault="00C47702" w:rsidP="00C47702">
            <w:pPr>
              <w:spacing w:before="105"/>
              <w:ind w:left="69" w:right="539"/>
              <w:jc w:val="center"/>
              <w:rPr>
                <w:sz w:val="22"/>
                <w:szCs w:val="22"/>
                <w:lang w:val="ru-RU" w:bidi="ru-RU"/>
              </w:rPr>
            </w:pPr>
            <w:r>
              <w:rPr>
                <w:sz w:val="22"/>
                <w:szCs w:val="22"/>
                <w:lang w:val="ru-RU" w:bidi="ru-RU"/>
              </w:rPr>
              <w:t>Организация досуга</w:t>
            </w:r>
          </w:p>
        </w:tc>
        <w:tc>
          <w:tcPr>
            <w:tcW w:w="4090" w:type="dxa"/>
            <w:gridSpan w:val="2"/>
            <w:tcBorders>
              <w:bottom w:val="nil"/>
            </w:tcBorders>
          </w:tcPr>
          <w:p w:rsidR="00C47702" w:rsidRPr="00C47702" w:rsidRDefault="00C47702" w:rsidP="00C47702">
            <w:pPr>
              <w:spacing w:line="239" w:lineRule="exact"/>
              <w:ind w:left="167" w:right="18"/>
              <w:jc w:val="center"/>
              <w:rPr>
                <w:sz w:val="22"/>
                <w:szCs w:val="22"/>
                <w:lang w:val="ru-RU" w:bidi="ru-RU"/>
              </w:rPr>
            </w:pPr>
            <w:r w:rsidRPr="00C47702">
              <w:rPr>
                <w:sz w:val="22"/>
                <w:szCs w:val="22"/>
                <w:lang w:val="ru-RU" w:bidi="ru-RU"/>
              </w:rPr>
              <w:t>Обоснование показателя:</w:t>
            </w:r>
          </w:p>
          <w:p w:rsidR="00C47702" w:rsidRPr="00C47702" w:rsidRDefault="00C47702" w:rsidP="00C47702">
            <w:pPr>
              <w:spacing w:before="119"/>
              <w:ind w:left="131" w:right="113" w:hanging="2"/>
              <w:jc w:val="center"/>
              <w:rPr>
                <w:sz w:val="22"/>
                <w:szCs w:val="22"/>
                <w:lang w:val="ru-RU" w:bidi="ru-RU"/>
              </w:rPr>
            </w:pPr>
            <w:r w:rsidRPr="00C47702">
              <w:rPr>
                <w:sz w:val="22"/>
                <w:szCs w:val="22"/>
                <w:lang w:val="ru-RU" w:bidi="ru-RU"/>
              </w:rPr>
              <w:t>1 объект независимо от количества населения принято в соответствии с таблицей 6 Распоряжения Минкультуры России от 27.07.2016 № Р-948</w:t>
            </w:r>
          </w:p>
          <w:p w:rsidR="00C47702" w:rsidRPr="00C47702" w:rsidRDefault="00C47702" w:rsidP="00C47702">
            <w:pPr>
              <w:ind w:left="102" w:right="89"/>
              <w:jc w:val="center"/>
              <w:rPr>
                <w:sz w:val="22"/>
                <w:szCs w:val="22"/>
                <w:lang w:val="ru-RU" w:bidi="ru-RU"/>
              </w:rPr>
            </w:pPr>
            <w:r w:rsidRPr="00C47702">
              <w:rPr>
                <w:sz w:val="22"/>
                <w:szCs w:val="22"/>
                <w:lang w:val="ru-RU" w:bidi="ru-RU"/>
              </w:rPr>
              <w:t>«Об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c>
          <w:tcPr>
            <w:tcW w:w="3423" w:type="dxa"/>
            <w:tcBorders>
              <w:bottom w:val="nil"/>
            </w:tcBorders>
          </w:tcPr>
          <w:p w:rsidR="00C47702" w:rsidRPr="00C47702" w:rsidRDefault="00C47702" w:rsidP="00C47702">
            <w:pPr>
              <w:spacing w:line="239" w:lineRule="exact"/>
              <w:ind w:left="240" w:right="92"/>
              <w:jc w:val="center"/>
              <w:rPr>
                <w:sz w:val="22"/>
                <w:szCs w:val="22"/>
                <w:lang w:val="ru-RU" w:bidi="ru-RU"/>
              </w:rPr>
            </w:pPr>
            <w:r w:rsidRPr="00C47702">
              <w:rPr>
                <w:sz w:val="22"/>
                <w:szCs w:val="22"/>
                <w:lang w:val="ru-RU" w:bidi="ru-RU"/>
              </w:rPr>
              <w:t>Обоснование показателя:</w:t>
            </w:r>
          </w:p>
          <w:p w:rsidR="00C47702" w:rsidRPr="00C47702" w:rsidRDefault="00C47702" w:rsidP="00C47702">
            <w:pPr>
              <w:spacing w:before="119"/>
              <w:ind w:left="76" w:right="63"/>
              <w:jc w:val="center"/>
              <w:rPr>
                <w:sz w:val="22"/>
                <w:szCs w:val="22"/>
                <w:lang w:val="ru-RU" w:bidi="ru-RU"/>
              </w:rPr>
            </w:pPr>
            <w:r w:rsidRPr="00C47702">
              <w:rPr>
                <w:sz w:val="22"/>
                <w:szCs w:val="22"/>
                <w:lang w:val="ru-RU" w:bidi="ru-RU"/>
              </w:rPr>
              <w:t>Транспортно-пешеходная доступность принята 30 мин. в соответствии с таблицей 6 Распоряжения Минкультуры России от 27.07.2016 № Р-948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tc>
      </w:tr>
      <w:tr w:rsidR="00C47702" w:rsidRPr="00C47702" w:rsidTr="00F73EF4">
        <w:trPr>
          <w:trHeight w:val="1637"/>
        </w:trPr>
        <w:tc>
          <w:tcPr>
            <w:tcW w:w="567" w:type="dxa"/>
            <w:tcBorders>
              <w:top w:val="nil"/>
              <w:bottom w:val="nil"/>
            </w:tcBorders>
          </w:tcPr>
          <w:p w:rsidR="00C47702" w:rsidRPr="00C47702" w:rsidRDefault="00C47702" w:rsidP="00C47702">
            <w:pPr>
              <w:rPr>
                <w:sz w:val="22"/>
                <w:szCs w:val="22"/>
                <w:lang w:val="ru-RU" w:bidi="ru-RU"/>
              </w:rPr>
            </w:pPr>
          </w:p>
        </w:tc>
        <w:tc>
          <w:tcPr>
            <w:tcW w:w="1843" w:type="dxa"/>
            <w:tcBorders>
              <w:top w:val="nil"/>
              <w:bottom w:val="nil"/>
            </w:tcBorders>
          </w:tcPr>
          <w:p w:rsidR="00C47702" w:rsidRPr="00C47702" w:rsidRDefault="00C47702" w:rsidP="00C47702">
            <w:pPr>
              <w:rPr>
                <w:sz w:val="22"/>
                <w:szCs w:val="22"/>
                <w:lang w:val="ru-RU" w:bidi="ru-RU"/>
              </w:rPr>
            </w:pPr>
          </w:p>
        </w:tc>
        <w:tc>
          <w:tcPr>
            <w:tcW w:w="4090" w:type="dxa"/>
            <w:gridSpan w:val="2"/>
            <w:tcBorders>
              <w:top w:val="nil"/>
              <w:bottom w:val="nil"/>
            </w:tcBorders>
          </w:tcPr>
          <w:p w:rsidR="00C47702" w:rsidRPr="00C47702" w:rsidRDefault="00C47702" w:rsidP="00C47702">
            <w:pPr>
              <w:spacing w:before="47"/>
              <w:ind w:left="182" w:right="168" w:firstLine="3"/>
              <w:jc w:val="center"/>
              <w:rPr>
                <w:sz w:val="22"/>
                <w:szCs w:val="22"/>
                <w:lang w:val="ru-RU" w:bidi="ru-RU"/>
              </w:rPr>
            </w:pPr>
            <w:proofErr w:type="gramStart"/>
            <w:r w:rsidRPr="00C47702">
              <w:rPr>
                <w:sz w:val="22"/>
                <w:szCs w:val="22"/>
                <w:lang w:val="ru-RU" w:bidi="ru-RU"/>
              </w:rPr>
              <w:t>Согласно рекомендаций</w:t>
            </w:r>
            <w:proofErr w:type="gramEnd"/>
            <w:r w:rsidRPr="00C47702">
              <w:rPr>
                <w:sz w:val="22"/>
                <w:szCs w:val="22"/>
                <w:lang w:val="ru-RU" w:bidi="ru-RU"/>
              </w:rPr>
              <w:t xml:space="preserve"> СП 42.13330.2011 нормируемое количество мест в залах учреждений культуры, посетительское место на 1 тыс. чел.:  80.</w:t>
            </w:r>
          </w:p>
        </w:tc>
        <w:tc>
          <w:tcPr>
            <w:tcW w:w="3423" w:type="dxa"/>
            <w:tcBorders>
              <w:top w:val="nil"/>
              <w:bottom w:val="nil"/>
            </w:tcBorders>
          </w:tcPr>
          <w:p w:rsidR="00C47702" w:rsidRPr="00C47702" w:rsidRDefault="00C47702" w:rsidP="00C47702">
            <w:pPr>
              <w:rPr>
                <w:sz w:val="22"/>
                <w:szCs w:val="22"/>
                <w:lang w:val="ru-RU" w:bidi="ru-RU"/>
              </w:rPr>
            </w:pPr>
          </w:p>
        </w:tc>
      </w:tr>
      <w:tr w:rsidR="00C47702" w:rsidRPr="00C47702" w:rsidTr="00F73EF4">
        <w:trPr>
          <w:trHeight w:val="1580"/>
        </w:trPr>
        <w:tc>
          <w:tcPr>
            <w:tcW w:w="567" w:type="dxa"/>
            <w:tcBorders>
              <w:top w:val="nil"/>
            </w:tcBorders>
          </w:tcPr>
          <w:p w:rsidR="00C47702" w:rsidRPr="00C47702" w:rsidRDefault="00C47702" w:rsidP="00C47702">
            <w:pPr>
              <w:rPr>
                <w:sz w:val="22"/>
                <w:szCs w:val="22"/>
                <w:lang w:val="ru-RU" w:bidi="ru-RU"/>
              </w:rPr>
            </w:pPr>
          </w:p>
        </w:tc>
        <w:tc>
          <w:tcPr>
            <w:tcW w:w="1843" w:type="dxa"/>
            <w:tcBorders>
              <w:top w:val="nil"/>
            </w:tcBorders>
          </w:tcPr>
          <w:p w:rsidR="00C47702" w:rsidRPr="00C47702" w:rsidRDefault="00C47702" w:rsidP="00C47702">
            <w:pPr>
              <w:rPr>
                <w:sz w:val="22"/>
                <w:szCs w:val="22"/>
                <w:lang w:val="ru-RU" w:bidi="ru-RU"/>
              </w:rPr>
            </w:pPr>
          </w:p>
        </w:tc>
        <w:tc>
          <w:tcPr>
            <w:tcW w:w="4090" w:type="dxa"/>
            <w:gridSpan w:val="2"/>
            <w:tcBorders>
              <w:top w:val="nil"/>
            </w:tcBorders>
          </w:tcPr>
          <w:p w:rsidR="00C47702" w:rsidRPr="00C47702" w:rsidRDefault="00C47702" w:rsidP="00C47702">
            <w:pPr>
              <w:spacing w:before="47"/>
              <w:ind w:left="83" w:right="70" w:firstLine="4"/>
              <w:jc w:val="center"/>
              <w:rPr>
                <w:sz w:val="22"/>
                <w:szCs w:val="22"/>
                <w:lang w:val="ru-RU" w:bidi="ru-RU"/>
              </w:rPr>
            </w:pPr>
            <w:r w:rsidRPr="00C47702">
              <w:rPr>
                <w:sz w:val="22"/>
                <w:szCs w:val="22"/>
                <w:lang w:val="ru-RU" w:bidi="ru-RU"/>
              </w:rPr>
              <w:t>Помещения для культурн</w:t>
            </w:r>
            <w:proofErr w:type="gramStart"/>
            <w:r w:rsidRPr="00C47702">
              <w:rPr>
                <w:sz w:val="22"/>
                <w:szCs w:val="22"/>
                <w:lang w:val="ru-RU" w:bidi="ru-RU"/>
              </w:rPr>
              <w:t>о-</w:t>
            </w:r>
            <w:proofErr w:type="gramEnd"/>
            <w:r w:rsidRPr="00C47702">
              <w:rPr>
                <w:sz w:val="22"/>
                <w:szCs w:val="22"/>
                <w:lang w:val="ru-RU" w:bidi="ru-RU"/>
              </w:rPr>
              <w:t xml:space="preserve"> массовых мероприятий в учреждениях культуры принимаются согласно</w:t>
            </w:r>
          </w:p>
          <w:p w:rsidR="00C47702" w:rsidRPr="00C47702" w:rsidRDefault="00C47702" w:rsidP="00C47702">
            <w:pPr>
              <w:spacing w:before="4" w:line="252" w:lineRule="exact"/>
              <w:ind w:left="62" w:right="49"/>
              <w:jc w:val="center"/>
              <w:rPr>
                <w:sz w:val="22"/>
                <w:szCs w:val="22"/>
                <w:lang w:bidi="ru-RU"/>
              </w:rPr>
            </w:pPr>
            <w:r w:rsidRPr="00C47702">
              <w:rPr>
                <w:sz w:val="22"/>
                <w:szCs w:val="22"/>
                <w:lang w:val="ru-RU" w:bidi="ru-RU"/>
              </w:rPr>
              <w:t>рекомендаций СП 42.13330.2011, Приложение</w:t>
            </w:r>
            <w:proofErr w:type="gramStart"/>
            <w:r w:rsidRPr="00C47702">
              <w:rPr>
                <w:sz w:val="22"/>
                <w:szCs w:val="22"/>
                <w:lang w:val="ru-RU" w:bidi="ru-RU"/>
              </w:rPr>
              <w:t xml:space="preserve"> Д</w:t>
            </w:r>
            <w:proofErr w:type="gramEnd"/>
            <w:r w:rsidRPr="00C47702">
              <w:rPr>
                <w:sz w:val="22"/>
                <w:szCs w:val="22"/>
                <w:lang w:val="ru-RU" w:bidi="ru-RU"/>
              </w:rPr>
              <w:t xml:space="preserve"> (Таб. </w:t>
            </w:r>
            <w:r w:rsidRPr="00C47702">
              <w:rPr>
                <w:sz w:val="22"/>
                <w:szCs w:val="22"/>
                <w:lang w:bidi="ru-RU"/>
              </w:rPr>
              <w:t>Д1)</w:t>
            </w:r>
          </w:p>
        </w:tc>
        <w:tc>
          <w:tcPr>
            <w:tcW w:w="3423" w:type="dxa"/>
            <w:tcBorders>
              <w:top w:val="nil"/>
            </w:tcBorders>
          </w:tcPr>
          <w:p w:rsidR="00C47702" w:rsidRPr="00C47702" w:rsidRDefault="00C47702" w:rsidP="00C47702">
            <w:pPr>
              <w:rPr>
                <w:sz w:val="22"/>
                <w:szCs w:val="22"/>
                <w:lang w:bidi="ru-RU"/>
              </w:rPr>
            </w:pPr>
          </w:p>
        </w:tc>
      </w:tr>
      <w:tr w:rsidR="00C47702" w:rsidRPr="00C47702" w:rsidTr="00F73EF4">
        <w:trPr>
          <w:trHeight w:val="266"/>
        </w:trPr>
        <w:tc>
          <w:tcPr>
            <w:tcW w:w="9923" w:type="dxa"/>
            <w:gridSpan w:val="5"/>
            <w:shd w:val="clear" w:color="auto" w:fill="C4BB95"/>
          </w:tcPr>
          <w:p w:rsidR="00C47702" w:rsidRPr="00F73EF4" w:rsidRDefault="00F73EF4" w:rsidP="00C47702">
            <w:pPr>
              <w:spacing w:line="243" w:lineRule="exact"/>
              <w:ind w:left="1863" w:right="1714"/>
              <w:jc w:val="center"/>
              <w:rPr>
                <w:b/>
                <w:sz w:val="22"/>
                <w:szCs w:val="22"/>
                <w:lang w:val="ru-RU" w:bidi="ru-RU"/>
              </w:rPr>
            </w:pPr>
            <w:r>
              <w:rPr>
                <w:b/>
                <w:sz w:val="22"/>
                <w:szCs w:val="22"/>
                <w:lang w:val="ru-RU" w:bidi="ru-RU"/>
              </w:rPr>
              <w:t>Объекты материально-технического обеспечения деятельности органов местного самоуправления</w:t>
            </w:r>
          </w:p>
        </w:tc>
      </w:tr>
      <w:tr w:rsidR="00C47702" w:rsidRPr="00C47702" w:rsidTr="00F73EF4">
        <w:trPr>
          <w:trHeight w:val="2652"/>
        </w:trPr>
        <w:tc>
          <w:tcPr>
            <w:tcW w:w="567" w:type="dxa"/>
          </w:tcPr>
          <w:p w:rsidR="00C47702" w:rsidRPr="00C47702" w:rsidRDefault="00C47702" w:rsidP="00F73EF4">
            <w:pPr>
              <w:spacing w:line="243" w:lineRule="exact"/>
              <w:ind w:right="63"/>
              <w:rPr>
                <w:b/>
                <w:sz w:val="22"/>
                <w:szCs w:val="22"/>
                <w:lang w:bidi="ru-RU"/>
              </w:rPr>
            </w:pPr>
            <w:r w:rsidRPr="00C47702">
              <w:rPr>
                <w:b/>
                <w:sz w:val="22"/>
                <w:szCs w:val="22"/>
                <w:lang w:bidi="ru-RU"/>
              </w:rPr>
              <w:t>10.1</w:t>
            </w:r>
          </w:p>
        </w:tc>
        <w:tc>
          <w:tcPr>
            <w:tcW w:w="1843" w:type="dxa"/>
          </w:tcPr>
          <w:p w:rsidR="00C47702" w:rsidRPr="00C47702" w:rsidRDefault="00C47702" w:rsidP="00C47702">
            <w:pPr>
              <w:spacing w:line="239" w:lineRule="exact"/>
              <w:ind w:left="69"/>
              <w:rPr>
                <w:sz w:val="22"/>
                <w:szCs w:val="22"/>
                <w:lang w:val="ru-RU" w:bidi="ru-RU"/>
              </w:rPr>
            </w:pPr>
            <w:proofErr w:type="spellStart"/>
            <w:r w:rsidRPr="00C47702">
              <w:rPr>
                <w:sz w:val="22"/>
                <w:szCs w:val="22"/>
                <w:lang w:val="ru-RU" w:bidi="ru-RU"/>
              </w:rPr>
              <w:t>Административн</w:t>
            </w:r>
            <w:proofErr w:type="spellEnd"/>
          </w:p>
          <w:p w:rsidR="00C47702" w:rsidRPr="00C47702" w:rsidRDefault="00C47702" w:rsidP="00C47702">
            <w:pPr>
              <w:spacing w:before="2"/>
              <w:ind w:left="69" w:right="140"/>
              <w:rPr>
                <w:sz w:val="22"/>
                <w:szCs w:val="22"/>
                <w:lang w:val="ru-RU" w:bidi="ru-RU"/>
              </w:rPr>
            </w:pPr>
            <w:proofErr w:type="spellStart"/>
            <w:r w:rsidRPr="00C47702">
              <w:rPr>
                <w:sz w:val="22"/>
                <w:szCs w:val="22"/>
                <w:lang w:val="ru-RU" w:bidi="ru-RU"/>
              </w:rPr>
              <w:t>ое</w:t>
            </w:r>
            <w:proofErr w:type="spellEnd"/>
            <w:r w:rsidRPr="00C47702">
              <w:rPr>
                <w:sz w:val="22"/>
                <w:szCs w:val="22"/>
                <w:lang w:val="ru-RU" w:bidi="ru-RU"/>
              </w:rPr>
              <w:t xml:space="preserve"> здание органа местного самоуправления</w:t>
            </w:r>
          </w:p>
        </w:tc>
        <w:tc>
          <w:tcPr>
            <w:tcW w:w="4090" w:type="dxa"/>
            <w:gridSpan w:val="2"/>
          </w:tcPr>
          <w:p w:rsidR="00C47702" w:rsidRPr="00C47702" w:rsidRDefault="00C47702" w:rsidP="00C47702">
            <w:pPr>
              <w:spacing w:line="239" w:lineRule="exact"/>
              <w:ind w:left="167" w:right="18"/>
              <w:jc w:val="center"/>
              <w:rPr>
                <w:sz w:val="22"/>
                <w:szCs w:val="22"/>
                <w:lang w:val="ru-RU" w:bidi="ru-RU"/>
              </w:rPr>
            </w:pPr>
            <w:r w:rsidRPr="00C47702">
              <w:rPr>
                <w:sz w:val="22"/>
                <w:szCs w:val="22"/>
                <w:lang w:val="ru-RU" w:bidi="ru-RU"/>
              </w:rPr>
              <w:t>Обоснование показателя:</w:t>
            </w:r>
          </w:p>
          <w:p w:rsidR="00C47702" w:rsidRPr="00C47702" w:rsidRDefault="00C47702" w:rsidP="00C47702">
            <w:pPr>
              <w:spacing w:before="122"/>
              <w:ind w:left="114" w:right="97" w:hanging="1"/>
              <w:jc w:val="center"/>
              <w:rPr>
                <w:sz w:val="22"/>
                <w:szCs w:val="22"/>
                <w:lang w:val="ru-RU" w:bidi="ru-RU"/>
              </w:rPr>
            </w:pPr>
            <w:r w:rsidRPr="00C47702">
              <w:rPr>
                <w:sz w:val="22"/>
                <w:szCs w:val="22"/>
                <w:lang w:val="ru-RU" w:bidi="ru-RU"/>
              </w:rPr>
              <w:t xml:space="preserve">1 объект независимо от численности населения принят в соответствии с полномочиями установленные ч.1 ст.15 Федерального закона от 06.10.2003 №131-ФЗ «Об </w:t>
            </w:r>
            <w:proofErr w:type="gramStart"/>
            <w:r w:rsidRPr="00C47702">
              <w:rPr>
                <w:sz w:val="22"/>
                <w:szCs w:val="22"/>
                <w:lang w:val="ru-RU" w:bidi="ru-RU"/>
              </w:rPr>
              <w:t>общих</w:t>
            </w:r>
            <w:proofErr w:type="gramEnd"/>
          </w:p>
          <w:p w:rsidR="00C47702" w:rsidRPr="00C47702" w:rsidRDefault="00C47702" w:rsidP="00C47702">
            <w:pPr>
              <w:spacing w:line="252" w:lineRule="exact"/>
              <w:ind w:left="63" w:right="49"/>
              <w:jc w:val="center"/>
              <w:rPr>
                <w:sz w:val="22"/>
                <w:szCs w:val="22"/>
                <w:lang w:val="ru-RU" w:bidi="ru-RU"/>
              </w:rPr>
            </w:pPr>
            <w:proofErr w:type="gramStart"/>
            <w:r w:rsidRPr="00C47702">
              <w:rPr>
                <w:sz w:val="22"/>
                <w:szCs w:val="22"/>
                <w:lang w:val="ru-RU" w:bidi="ru-RU"/>
              </w:rPr>
              <w:t>принципах</w:t>
            </w:r>
            <w:proofErr w:type="gramEnd"/>
            <w:r w:rsidRPr="00C47702">
              <w:rPr>
                <w:spacing w:val="-5"/>
                <w:sz w:val="22"/>
                <w:szCs w:val="22"/>
                <w:lang w:val="ru-RU" w:bidi="ru-RU"/>
              </w:rPr>
              <w:t xml:space="preserve"> </w:t>
            </w:r>
            <w:r w:rsidRPr="00C47702">
              <w:rPr>
                <w:sz w:val="22"/>
                <w:szCs w:val="22"/>
                <w:lang w:val="ru-RU" w:bidi="ru-RU"/>
              </w:rPr>
              <w:t>организации</w:t>
            </w:r>
          </w:p>
          <w:p w:rsidR="00C47702" w:rsidRPr="00C47702" w:rsidRDefault="00C47702" w:rsidP="00C47702">
            <w:pPr>
              <w:spacing w:before="5" w:line="252" w:lineRule="exact"/>
              <w:ind w:left="66" w:right="49"/>
              <w:jc w:val="center"/>
              <w:rPr>
                <w:sz w:val="22"/>
                <w:szCs w:val="22"/>
                <w:lang w:val="ru-RU" w:bidi="ru-RU"/>
              </w:rPr>
            </w:pPr>
            <w:r w:rsidRPr="00C47702">
              <w:rPr>
                <w:sz w:val="22"/>
                <w:szCs w:val="22"/>
                <w:lang w:val="ru-RU" w:bidi="ru-RU"/>
              </w:rPr>
              <w:t xml:space="preserve">местного самоуправления </w:t>
            </w:r>
            <w:r w:rsidRPr="00C47702">
              <w:rPr>
                <w:spacing w:val="-11"/>
                <w:sz w:val="22"/>
                <w:szCs w:val="22"/>
                <w:lang w:val="ru-RU" w:bidi="ru-RU"/>
              </w:rPr>
              <w:t xml:space="preserve">в </w:t>
            </w:r>
            <w:r w:rsidRPr="00C47702">
              <w:rPr>
                <w:sz w:val="22"/>
                <w:szCs w:val="22"/>
                <w:lang w:val="ru-RU" w:bidi="ru-RU"/>
              </w:rPr>
              <w:t>Российской</w:t>
            </w:r>
            <w:r w:rsidRPr="00C47702">
              <w:rPr>
                <w:spacing w:val="-3"/>
                <w:sz w:val="22"/>
                <w:szCs w:val="22"/>
                <w:lang w:val="ru-RU" w:bidi="ru-RU"/>
              </w:rPr>
              <w:t xml:space="preserve"> </w:t>
            </w:r>
            <w:r w:rsidRPr="00C47702">
              <w:rPr>
                <w:sz w:val="22"/>
                <w:szCs w:val="22"/>
                <w:lang w:val="ru-RU" w:bidi="ru-RU"/>
              </w:rPr>
              <w:t>Федерации»</w:t>
            </w:r>
          </w:p>
        </w:tc>
        <w:tc>
          <w:tcPr>
            <w:tcW w:w="3423" w:type="dxa"/>
          </w:tcPr>
          <w:p w:rsidR="00C47702" w:rsidRPr="00C47702" w:rsidRDefault="00C47702" w:rsidP="00C47702">
            <w:pPr>
              <w:spacing w:line="239" w:lineRule="exact"/>
              <w:ind w:left="240" w:right="92"/>
              <w:jc w:val="center"/>
              <w:rPr>
                <w:sz w:val="22"/>
                <w:szCs w:val="22"/>
                <w:lang w:val="ru-RU" w:bidi="ru-RU"/>
              </w:rPr>
            </w:pPr>
            <w:r w:rsidRPr="00C47702">
              <w:rPr>
                <w:sz w:val="22"/>
                <w:szCs w:val="22"/>
                <w:lang w:val="ru-RU" w:bidi="ru-RU"/>
              </w:rPr>
              <w:t>Обоснование</w:t>
            </w:r>
            <w:r w:rsidRPr="00C47702">
              <w:rPr>
                <w:spacing w:val="-6"/>
                <w:sz w:val="22"/>
                <w:szCs w:val="22"/>
                <w:lang w:val="ru-RU" w:bidi="ru-RU"/>
              </w:rPr>
              <w:t xml:space="preserve"> </w:t>
            </w:r>
            <w:r w:rsidRPr="00C47702">
              <w:rPr>
                <w:sz w:val="22"/>
                <w:szCs w:val="22"/>
                <w:lang w:val="ru-RU" w:bidi="ru-RU"/>
              </w:rPr>
              <w:t>показателя:</w:t>
            </w:r>
          </w:p>
          <w:p w:rsidR="00C47702" w:rsidRPr="00C47702" w:rsidRDefault="00FC297C" w:rsidP="00C47702">
            <w:pPr>
              <w:spacing w:before="2"/>
              <w:ind w:left="338" w:right="188" w:hanging="1"/>
              <w:jc w:val="center"/>
              <w:rPr>
                <w:sz w:val="22"/>
                <w:szCs w:val="22"/>
                <w:lang w:val="ru-RU" w:bidi="ru-RU"/>
              </w:rPr>
            </w:pPr>
            <w:r>
              <w:rPr>
                <w:sz w:val="22"/>
                <w:szCs w:val="22"/>
                <w:lang w:val="ru-RU" w:bidi="ru-RU"/>
              </w:rPr>
              <w:t>Транспортная доступность 9</w:t>
            </w:r>
            <w:r w:rsidR="00C47702" w:rsidRPr="00C47702">
              <w:rPr>
                <w:sz w:val="22"/>
                <w:szCs w:val="22"/>
                <w:lang w:val="ru-RU" w:bidi="ru-RU"/>
              </w:rPr>
              <w:t xml:space="preserve">0 минут принята исходя из времени, за которое можно добраться от самого </w:t>
            </w:r>
            <w:r w:rsidR="00C47702" w:rsidRPr="00C47702">
              <w:rPr>
                <w:spacing w:val="-3"/>
                <w:sz w:val="22"/>
                <w:szCs w:val="22"/>
                <w:lang w:val="ru-RU" w:bidi="ru-RU"/>
              </w:rPr>
              <w:t xml:space="preserve">удаленного </w:t>
            </w:r>
            <w:r w:rsidR="00C47702" w:rsidRPr="00C47702">
              <w:rPr>
                <w:sz w:val="22"/>
                <w:szCs w:val="22"/>
                <w:lang w:val="ru-RU" w:bidi="ru-RU"/>
              </w:rPr>
              <w:t>населенного пункта муниципального образования до</w:t>
            </w:r>
            <w:r w:rsidR="00C47702" w:rsidRPr="00C47702">
              <w:rPr>
                <w:spacing w:val="-4"/>
                <w:sz w:val="22"/>
                <w:szCs w:val="22"/>
                <w:lang w:val="ru-RU" w:bidi="ru-RU"/>
              </w:rPr>
              <w:t xml:space="preserve"> </w:t>
            </w:r>
            <w:r w:rsidR="00C47702" w:rsidRPr="00C47702">
              <w:rPr>
                <w:sz w:val="22"/>
                <w:szCs w:val="22"/>
                <w:lang w:val="ru-RU" w:bidi="ru-RU"/>
              </w:rPr>
              <w:t>объекта.</w:t>
            </w:r>
          </w:p>
        </w:tc>
      </w:tr>
    </w:tbl>
    <w:p w:rsidR="00C47702" w:rsidRPr="00C47702" w:rsidRDefault="00C47702" w:rsidP="00C47702">
      <w:pPr>
        <w:widowControl w:val="0"/>
        <w:autoSpaceDE w:val="0"/>
        <w:autoSpaceDN w:val="0"/>
        <w:rPr>
          <w:sz w:val="22"/>
          <w:szCs w:val="22"/>
          <w:lang w:bidi="ru-RU"/>
        </w:rPr>
      </w:pPr>
    </w:p>
    <w:p w:rsidR="00C47702" w:rsidRDefault="00C47702" w:rsidP="00AE3072">
      <w:pPr>
        <w:autoSpaceDE w:val="0"/>
        <w:spacing w:line="276" w:lineRule="auto"/>
        <w:ind w:firstLine="851"/>
        <w:jc w:val="both"/>
      </w:pPr>
    </w:p>
    <w:p w:rsidR="006C122A" w:rsidRDefault="006C122A" w:rsidP="00F97442">
      <w:pPr>
        <w:autoSpaceDE w:val="0"/>
        <w:spacing w:line="276" w:lineRule="auto"/>
        <w:jc w:val="both"/>
      </w:pPr>
    </w:p>
    <w:p w:rsidR="00A93134" w:rsidRDefault="00A93134" w:rsidP="00F97442">
      <w:pPr>
        <w:autoSpaceDE w:val="0"/>
        <w:spacing w:line="276" w:lineRule="auto"/>
        <w:jc w:val="both"/>
      </w:pPr>
    </w:p>
    <w:p w:rsidR="00D5197E" w:rsidRDefault="00D5197E" w:rsidP="00F97442">
      <w:pPr>
        <w:autoSpaceDE w:val="0"/>
        <w:spacing w:line="276" w:lineRule="auto"/>
        <w:jc w:val="both"/>
      </w:pPr>
    </w:p>
    <w:p w:rsidR="00D5197E" w:rsidRDefault="00D5197E" w:rsidP="00F97442">
      <w:pPr>
        <w:autoSpaceDE w:val="0"/>
        <w:spacing w:line="276" w:lineRule="auto"/>
        <w:jc w:val="both"/>
      </w:pPr>
    </w:p>
    <w:p w:rsidR="00D5197E" w:rsidRDefault="00D5197E" w:rsidP="00F97442">
      <w:pPr>
        <w:autoSpaceDE w:val="0"/>
        <w:spacing w:line="276" w:lineRule="auto"/>
        <w:jc w:val="both"/>
      </w:pPr>
    </w:p>
    <w:p w:rsidR="00D5197E" w:rsidRDefault="00D5197E" w:rsidP="00F97442">
      <w:pPr>
        <w:autoSpaceDE w:val="0"/>
        <w:spacing w:line="276" w:lineRule="auto"/>
        <w:jc w:val="both"/>
      </w:pPr>
    </w:p>
    <w:p w:rsidR="00D5197E" w:rsidRDefault="00D5197E" w:rsidP="00F97442">
      <w:pPr>
        <w:autoSpaceDE w:val="0"/>
        <w:spacing w:line="276" w:lineRule="auto"/>
        <w:jc w:val="both"/>
      </w:pPr>
    </w:p>
    <w:p w:rsidR="00B01BB8" w:rsidRDefault="00B01BB8" w:rsidP="00F97442">
      <w:pPr>
        <w:autoSpaceDE w:val="0"/>
        <w:spacing w:line="276" w:lineRule="auto"/>
        <w:jc w:val="both"/>
      </w:pPr>
    </w:p>
    <w:p w:rsidR="00B01BB8" w:rsidRDefault="00B01BB8" w:rsidP="00F97442">
      <w:pPr>
        <w:autoSpaceDE w:val="0"/>
        <w:spacing w:line="276" w:lineRule="auto"/>
        <w:jc w:val="both"/>
      </w:pPr>
    </w:p>
    <w:p w:rsidR="00B00ABD" w:rsidRDefault="00B00ABD" w:rsidP="00F97442">
      <w:pPr>
        <w:autoSpaceDE w:val="0"/>
        <w:spacing w:line="276" w:lineRule="auto"/>
        <w:jc w:val="both"/>
      </w:pPr>
    </w:p>
    <w:p w:rsidR="006C122A" w:rsidRPr="00AE3072" w:rsidRDefault="006C122A" w:rsidP="006C122A">
      <w:pPr>
        <w:pBdr>
          <w:bottom w:val="single" w:sz="12" w:space="1" w:color="244061" w:themeColor="accent1" w:themeShade="80"/>
        </w:pBdr>
        <w:shd w:val="clear" w:color="auto" w:fill="F2F2F2" w:themeFill="background1" w:themeFillShade="F2"/>
        <w:jc w:val="both"/>
        <w:rPr>
          <w:b/>
          <w:szCs w:val="28"/>
        </w:rPr>
      </w:pPr>
      <w:r w:rsidRPr="00AE3072">
        <w:rPr>
          <w:b/>
          <w:szCs w:val="28"/>
        </w:rPr>
        <w:lastRenderedPageBreak/>
        <w:t xml:space="preserve">3.   ПРАВИЛА И ОБЛАСТЬ ПРИМЕНЕНИЯ РАСЧЕТНЫХ ПОКАЗАТЕЛЕЙ, </w:t>
      </w:r>
    </w:p>
    <w:p w:rsidR="006C122A" w:rsidRPr="00AE3072" w:rsidRDefault="006C122A" w:rsidP="006C122A">
      <w:pPr>
        <w:pBdr>
          <w:bottom w:val="single" w:sz="12" w:space="1" w:color="244061" w:themeColor="accent1" w:themeShade="80"/>
        </w:pBdr>
        <w:shd w:val="clear" w:color="auto" w:fill="F2F2F2" w:themeFill="background1" w:themeFillShade="F2"/>
        <w:jc w:val="both"/>
        <w:rPr>
          <w:rFonts w:eastAsia="Calibri"/>
          <w:b/>
          <w:szCs w:val="28"/>
          <w:lang w:eastAsia="en-US"/>
        </w:rPr>
      </w:pPr>
      <w:r w:rsidRPr="00AE3072">
        <w:rPr>
          <w:b/>
          <w:szCs w:val="28"/>
        </w:rPr>
        <w:t xml:space="preserve"> </w:t>
      </w:r>
      <w:proofErr w:type="gramStart"/>
      <w:r w:rsidRPr="00AE3072">
        <w:rPr>
          <w:b/>
          <w:szCs w:val="28"/>
        </w:rPr>
        <w:t>СОДЕРЖАЩИХСЯ</w:t>
      </w:r>
      <w:proofErr w:type="gramEnd"/>
      <w:r w:rsidRPr="00AE3072">
        <w:rPr>
          <w:b/>
          <w:szCs w:val="28"/>
        </w:rPr>
        <w:t xml:space="preserve"> В ОСНОВНОЙ ЧАСТИ</w:t>
      </w:r>
    </w:p>
    <w:p w:rsidR="006C122A" w:rsidRPr="00AE3072" w:rsidRDefault="006C122A" w:rsidP="00AE3072">
      <w:pPr>
        <w:autoSpaceDE w:val="0"/>
        <w:spacing w:line="276" w:lineRule="auto"/>
        <w:ind w:firstLine="851"/>
        <w:jc w:val="both"/>
      </w:pPr>
    </w:p>
    <w:p w:rsidR="00AE3072" w:rsidRPr="00AE3072" w:rsidRDefault="00AE3072" w:rsidP="00AE3072">
      <w:pPr>
        <w:autoSpaceDE w:val="0"/>
        <w:spacing w:line="276" w:lineRule="auto"/>
        <w:ind w:firstLine="851"/>
        <w:jc w:val="both"/>
      </w:pPr>
    </w:p>
    <w:p w:rsidR="00C517F1" w:rsidRDefault="00C517F1" w:rsidP="00B36F8F">
      <w:pPr>
        <w:autoSpaceDE w:val="0"/>
        <w:spacing w:line="276" w:lineRule="auto"/>
        <w:ind w:firstLine="851"/>
        <w:jc w:val="both"/>
      </w:pPr>
      <w:proofErr w:type="gramStart"/>
      <w:r w:rsidRPr="00C517F1">
        <w:t xml:space="preserve">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 муниципального района, установленные в местных нормативах градостроительного проектирования </w:t>
      </w:r>
      <w:proofErr w:type="spellStart"/>
      <w:r w:rsidR="00F34F8E">
        <w:t>Городищенского</w:t>
      </w:r>
      <w:proofErr w:type="spellEnd"/>
      <w:r w:rsidR="00F34F8E">
        <w:t xml:space="preserve"> </w:t>
      </w:r>
      <w:r w:rsidRPr="00C517F1">
        <w:t xml:space="preserve">муниципального района Волгоградской области, применяются при подготовке документов территориального планирования, документации по планировке территорий, при принятии органами местного самоуправления </w:t>
      </w:r>
      <w:proofErr w:type="spellStart"/>
      <w:r w:rsidR="00F34F8E">
        <w:t>Городищенского</w:t>
      </w:r>
      <w:proofErr w:type="spellEnd"/>
      <w:r w:rsidR="00F34F8E">
        <w:t xml:space="preserve"> </w:t>
      </w:r>
      <w:r w:rsidRPr="00C517F1">
        <w:t>муниципального района Волгоградской области решений о развитии застроенных территорий и</w:t>
      </w:r>
      <w:proofErr w:type="gramEnd"/>
      <w:r w:rsidRPr="00C517F1">
        <w:t xml:space="preserve"> подготовке градостроительных планов земельных участков, а также при внесении изменений в такие документы </w:t>
      </w:r>
    </w:p>
    <w:p w:rsidR="00C517F1" w:rsidRDefault="00C517F1" w:rsidP="00B36F8F">
      <w:pPr>
        <w:autoSpaceDE w:val="0"/>
        <w:spacing w:line="276" w:lineRule="auto"/>
        <w:ind w:firstLine="851"/>
        <w:jc w:val="both"/>
      </w:pPr>
      <w:proofErr w:type="gramStart"/>
      <w:r w:rsidRPr="00C517F1">
        <w:t xml:space="preserve">Утвержденные МНГП </w:t>
      </w:r>
      <w:proofErr w:type="spellStart"/>
      <w:r w:rsidR="00F34F8E">
        <w:t>Городищенского</w:t>
      </w:r>
      <w:proofErr w:type="spellEnd"/>
      <w:r w:rsidRPr="00C517F1">
        <w:t xml:space="preserve"> муниципального района Волгоградской области подлежат применению: </w:t>
      </w:r>
      <w:proofErr w:type="gramEnd"/>
    </w:p>
    <w:p w:rsidR="00C517F1" w:rsidRDefault="00C517F1" w:rsidP="00B36F8F">
      <w:pPr>
        <w:autoSpaceDE w:val="0"/>
        <w:spacing w:line="276" w:lineRule="auto"/>
        <w:ind w:firstLine="851"/>
        <w:jc w:val="both"/>
      </w:pPr>
      <w:r w:rsidRPr="00C517F1">
        <w:t xml:space="preserve">органами государственной власти Волгоградской области при осуществлении ими </w:t>
      </w:r>
      <w:proofErr w:type="gramStart"/>
      <w:r w:rsidRPr="00C517F1">
        <w:t>контроля за</w:t>
      </w:r>
      <w:proofErr w:type="gramEnd"/>
      <w:r w:rsidRPr="00C517F1">
        <w:t xml:space="preserve"> соблюдением органами местного самоуправления законодательства о градостроительной деятельности; </w:t>
      </w:r>
    </w:p>
    <w:p w:rsidR="00C517F1" w:rsidRDefault="00C517F1" w:rsidP="00B36F8F">
      <w:pPr>
        <w:autoSpaceDE w:val="0"/>
        <w:spacing w:line="276" w:lineRule="auto"/>
        <w:ind w:firstLine="851"/>
        <w:jc w:val="both"/>
      </w:pPr>
      <w:r w:rsidRPr="00C517F1">
        <w:t>органами местного самоуправления при осуществлении постоянного контроля соответствия проектных решений градостроительной документации изменяющимся социально-экономическим условиям на территории при принятии решений о развитии застроенных территорий соответствующего муниципального образования;</w:t>
      </w:r>
    </w:p>
    <w:p w:rsidR="00C517F1" w:rsidRDefault="00C517F1" w:rsidP="00B36F8F">
      <w:pPr>
        <w:autoSpaceDE w:val="0"/>
        <w:spacing w:line="276" w:lineRule="auto"/>
        <w:ind w:firstLine="851"/>
        <w:jc w:val="both"/>
      </w:pPr>
      <w:r w:rsidRPr="00C517F1">
        <w:t xml:space="preserve"> разработчиками градостроительной документации, заказчиками градостроительной документации и иными заинтересованными лицами при оценке качества градостроительной документации в плане соответствия ее решений целям повышения качества жизни населения. </w:t>
      </w:r>
    </w:p>
    <w:p w:rsidR="00C517F1" w:rsidRDefault="00C517F1" w:rsidP="00B36F8F">
      <w:pPr>
        <w:autoSpaceDE w:val="0"/>
        <w:spacing w:line="276" w:lineRule="auto"/>
        <w:ind w:firstLine="851"/>
        <w:jc w:val="both"/>
      </w:pPr>
      <w:r w:rsidRPr="00C517F1">
        <w:t xml:space="preserve">Расчетные показатели минимально допустимого уровня обеспеченности объектами местного значения населения муниципального образования, установленные МНГП </w:t>
      </w:r>
      <w:proofErr w:type="spellStart"/>
      <w:r w:rsidR="00F34F8E">
        <w:t>Городищенского</w:t>
      </w:r>
      <w:proofErr w:type="spellEnd"/>
      <w:r w:rsidRPr="00C517F1">
        <w:t xml:space="preserve"> муниципального района Волгоградской области, не могут быть ниже предельных значений расчетных показателей минимально допустимого уровня обеспеченности объектами местного значения населения муниципальных образований Волгоградской области, установленных РНГП Волгоградской области.</w:t>
      </w:r>
    </w:p>
    <w:p w:rsidR="00C517F1" w:rsidRDefault="00C517F1" w:rsidP="00F34F8E">
      <w:pPr>
        <w:autoSpaceDE w:val="0"/>
        <w:spacing w:line="276" w:lineRule="auto"/>
        <w:ind w:firstLine="851"/>
        <w:jc w:val="both"/>
      </w:pPr>
      <w:r w:rsidRPr="00C517F1">
        <w:t xml:space="preserve">Расчетные показатели максимально допустимого уровня территориальной доступности объектов местного значения для населения муниципального образования, установленные МНГП Алексеевского муниципального района Волгоградской области, не могут превышать предельные значения расчетных показателей максимально допустимого уровня территориальной доступности объектов местного значения для населения муниципальных образований Волгоградской области, установленных РНГП Волгоградской области. </w:t>
      </w:r>
    </w:p>
    <w:p w:rsidR="00C517F1" w:rsidRDefault="00C517F1" w:rsidP="00B36F8F">
      <w:pPr>
        <w:autoSpaceDE w:val="0"/>
        <w:spacing w:line="276" w:lineRule="auto"/>
        <w:ind w:firstLine="851"/>
        <w:jc w:val="both"/>
      </w:pPr>
    </w:p>
    <w:p w:rsidR="00C517F1" w:rsidRDefault="00C517F1" w:rsidP="00B36F8F">
      <w:pPr>
        <w:autoSpaceDE w:val="0"/>
        <w:spacing w:line="276" w:lineRule="auto"/>
        <w:ind w:firstLine="851"/>
        <w:jc w:val="both"/>
      </w:pPr>
    </w:p>
    <w:p w:rsidR="006E5CC4" w:rsidRDefault="006E5CC4" w:rsidP="00B36F8F">
      <w:pPr>
        <w:autoSpaceDE w:val="0"/>
        <w:spacing w:line="276" w:lineRule="auto"/>
        <w:ind w:firstLine="851"/>
        <w:jc w:val="both"/>
      </w:pPr>
    </w:p>
    <w:p w:rsidR="00C517F1" w:rsidRPr="00B36F8F" w:rsidRDefault="00C517F1" w:rsidP="00F34F8E">
      <w:pPr>
        <w:autoSpaceDE w:val="0"/>
        <w:spacing w:line="276" w:lineRule="auto"/>
        <w:jc w:val="both"/>
        <w:rPr>
          <w:color w:val="000000"/>
          <w:szCs w:val="22"/>
        </w:rPr>
      </w:pPr>
    </w:p>
    <w:p w:rsidR="00AE3072" w:rsidRPr="00AE3072" w:rsidRDefault="00AE3072" w:rsidP="00AE3072">
      <w:pPr>
        <w:pBdr>
          <w:bottom w:val="single" w:sz="12" w:space="1" w:color="244061" w:themeColor="accent1" w:themeShade="80"/>
        </w:pBdr>
        <w:shd w:val="clear" w:color="auto" w:fill="F2F2F2" w:themeFill="background1" w:themeFillShade="F2"/>
        <w:jc w:val="both"/>
        <w:rPr>
          <w:rFonts w:eastAsia="Calibri"/>
          <w:b/>
          <w:szCs w:val="28"/>
          <w:lang w:eastAsia="en-US"/>
        </w:rPr>
      </w:pPr>
      <w:r w:rsidRPr="00AE3072">
        <w:rPr>
          <w:b/>
          <w:szCs w:val="28"/>
        </w:rPr>
        <w:lastRenderedPageBreak/>
        <w:t>ПРИЛОЖЕНИЯ</w:t>
      </w:r>
    </w:p>
    <w:p w:rsidR="00AE3072" w:rsidRPr="00AE3072" w:rsidRDefault="00AE3072" w:rsidP="00AE3072">
      <w:pPr>
        <w:widowControl w:val="0"/>
        <w:autoSpaceDE w:val="0"/>
        <w:autoSpaceDN w:val="0"/>
        <w:adjustRightInd w:val="0"/>
        <w:spacing w:before="60"/>
        <w:ind w:firstLine="851"/>
        <w:contextualSpacing/>
        <w:jc w:val="both"/>
        <w:rPr>
          <w:spacing w:val="-6"/>
        </w:rPr>
      </w:pPr>
    </w:p>
    <w:p w:rsidR="00AE3072" w:rsidRPr="00AE3072" w:rsidRDefault="00AE3072" w:rsidP="00AE3072">
      <w:pPr>
        <w:widowControl w:val="0"/>
        <w:autoSpaceDE w:val="0"/>
        <w:autoSpaceDN w:val="0"/>
        <w:adjustRightInd w:val="0"/>
        <w:spacing w:before="60"/>
        <w:ind w:firstLine="851"/>
        <w:contextualSpacing/>
        <w:jc w:val="right"/>
        <w:rPr>
          <w:b/>
          <w:i/>
          <w:spacing w:val="-6"/>
        </w:rPr>
      </w:pPr>
      <w:r w:rsidRPr="00AE3072">
        <w:rPr>
          <w:b/>
          <w:i/>
          <w:spacing w:val="-6"/>
        </w:rPr>
        <w:t xml:space="preserve">Приложение 1. </w:t>
      </w:r>
    </w:p>
    <w:p w:rsidR="00AE3072" w:rsidRPr="00AE3072" w:rsidRDefault="00AE3072" w:rsidP="00AE3072">
      <w:pPr>
        <w:widowControl w:val="0"/>
        <w:autoSpaceDE w:val="0"/>
        <w:autoSpaceDN w:val="0"/>
        <w:adjustRightInd w:val="0"/>
        <w:spacing w:before="60"/>
        <w:ind w:firstLine="851"/>
        <w:contextualSpacing/>
        <w:jc w:val="center"/>
        <w:rPr>
          <w:rFonts w:eastAsiaTheme="minorHAnsi"/>
          <w:bCs/>
          <w:lang w:eastAsia="en-US"/>
        </w:rPr>
      </w:pPr>
    </w:p>
    <w:p w:rsidR="00AE3072" w:rsidRPr="00AE3072" w:rsidRDefault="00AE3072" w:rsidP="00AE3072">
      <w:pPr>
        <w:widowControl w:val="0"/>
        <w:autoSpaceDE w:val="0"/>
        <w:autoSpaceDN w:val="0"/>
        <w:adjustRightInd w:val="0"/>
        <w:spacing w:before="60"/>
        <w:contextualSpacing/>
        <w:jc w:val="center"/>
        <w:rPr>
          <w:b/>
          <w:spacing w:val="-6"/>
        </w:rPr>
      </w:pPr>
      <w:r w:rsidRPr="00AE3072">
        <w:rPr>
          <w:rFonts w:eastAsiaTheme="minorHAnsi"/>
          <w:b/>
          <w:bCs/>
          <w:lang w:eastAsia="en-US"/>
        </w:rPr>
        <w:t>Перечень законодательных и нормативно-правовых актов, использованных при разработке нормативов градостроительного проектирования</w:t>
      </w:r>
    </w:p>
    <w:p w:rsidR="00AE3072" w:rsidRPr="00AE3072" w:rsidRDefault="00AE3072" w:rsidP="00AE3072">
      <w:pPr>
        <w:autoSpaceDE w:val="0"/>
        <w:spacing w:line="276" w:lineRule="auto"/>
        <w:ind w:firstLine="851"/>
        <w:jc w:val="both"/>
        <w:rPr>
          <w:rFonts w:eastAsia="TimesNewRomanPSMT"/>
        </w:rPr>
      </w:pPr>
    </w:p>
    <w:p w:rsidR="00AE3072" w:rsidRPr="00AE3072" w:rsidRDefault="00AE3072" w:rsidP="00AE3072">
      <w:pPr>
        <w:autoSpaceDE w:val="0"/>
        <w:spacing w:line="276" w:lineRule="auto"/>
        <w:ind w:firstLine="851"/>
        <w:jc w:val="both"/>
        <w:rPr>
          <w:rFonts w:eastAsia="TimesNewRomanPSMT"/>
          <w:b/>
        </w:rPr>
      </w:pPr>
      <w:r w:rsidRPr="00AE3072">
        <w:rPr>
          <w:rFonts w:eastAsia="TimesNewRomanPSMT"/>
          <w:b/>
        </w:rPr>
        <w:t>Федеральные нормативно-правовые акты:</w:t>
      </w:r>
    </w:p>
    <w:p w:rsidR="00AE3072" w:rsidRPr="00AE3072" w:rsidRDefault="00AE3072" w:rsidP="00AE3072">
      <w:pPr>
        <w:autoSpaceDE w:val="0"/>
        <w:spacing w:line="276" w:lineRule="auto"/>
        <w:ind w:firstLine="851"/>
        <w:jc w:val="both"/>
        <w:rPr>
          <w:rFonts w:eastAsia="TimesNewRomanPSMT"/>
        </w:rPr>
      </w:pPr>
      <w:r w:rsidRPr="00AE3072">
        <w:rPr>
          <w:rFonts w:eastAsia="TimesNewRomanPSMT"/>
        </w:rPr>
        <w:t xml:space="preserve">1. Конституция Российской Федерации. </w:t>
      </w:r>
    </w:p>
    <w:p w:rsidR="00AE3072" w:rsidRPr="00AE3072" w:rsidRDefault="00AE3072" w:rsidP="00AE3072">
      <w:pPr>
        <w:autoSpaceDE w:val="0"/>
        <w:spacing w:line="276" w:lineRule="auto"/>
        <w:ind w:firstLine="851"/>
        <w:jc w:val="both"/>
        <w:rPr>
          <w:rFonts w:eastAsia="TimesNewRomanPSMT"/>
        </w:rPr>
      </w:pPr>
      <w:r w:rsidRPr="00AE3072">
        <w:rPr>
          <w:rFonts w:eastAsia="TimesNewRomanPSMT"/>
        </w:rPr>
        <w:t xml:space="preserve">2. Градостроительный кодекс Российской Федерации. Закон Российской Федерации от 29 декабря 2004 г. № 190-ФЗ. </w:t>
      </w:r>
    </w:p>
    <w:p w:rsidR="00AE3072" w:rsidRPr="00AE3072" w:rsidRDefault="00AE3072" w:rsidP="00AE3072">
      <w:pPr>
        <w:autoSpaceDE w:val="0"/>
        <w:spacing w:line="276" w:lineRule="auto"/>
        <w:ind w:firstLine="851"/>
        <w:jc w:val="both"/>
        <w:rPr>
          <w:rFonts w:eastAsia="TimesNewRomanPSMT"/>
        </w:rPr>
      </w:pPr>
      <w:r w:rsidRPr="00AE3072">
        <w:rPr>
          <w:rFonts w:eastAsia="TimesNewRomanPSMT"/>
        </w:rPr>
        <w:t xml:space="preserve">3. Земельный кодекс Российской Федерации. Закон Российской Федерации от 25 октября 2001 г. № 136-ФЗ. </w:t>
      </w:r>
    </w:p>
    <w:p w:rsidR="00AE3072" w:rsidRPr="00AE3072" w:rsidRDefault="00AE3072" w:rsidP="00AE3072">
      <w:pPr>
        <w:autoSpaceDE w:val="0"/>
        <w:spacing w:line="276" w:lineRule="auto"/>
        <w:ind w:firstLine="851"/>
        <w:jc w:val="both"/>
        <w:rPr>
          <w:rFonts w:eastAsia="TimesNewRomanPSMT"/>
        </w:rPr>
      </w:pPr>
      <w:r w:rsidRPr="00AE3072">
        <w:rPr>
          <w:rFonts w:eastAsia="TimesNewRomanPSMT"/>
        </w:rPr>
        <w:t>4. Федеральный закон Российской Федерации от 25 июня 2008 г. № 73-ФЗ «Об объектах культурного наследия (памятниках истории и культуры) народов Российской Федерации».</w:t>
      </w:r>
    </w:p>
    <w:p w:rsidR="00AE3072" w:rsidRPr="00AE3072" w:rsidRDefault="00AE3072" w:rsidP="00AE3072">
      <w:pPr>
        <w:autoSpaceDE w:val="0"/>
        <w:spacing w:line="276" w:lineRule="auto"/>
        <w:ind w:firstLine="851"/>
        <w:jc w:val="both"/>
        <w:rPr>
          <w:rFonts w:eastAsia="TimesNewRomanPSMT"/>
        </w:rPr>
      </w:pPr>
      <w:r w:rsidRPr="00AE3072">
        <w:rPr>
          <w:rFonts w:eastAsia="TimesNewRomanPSMT"/>
        </w:rPr>
        <w:t xml:space="preserve">5. Федеральный закон Российской Федерации от 21 декабря 1994 г. № 68-ФЗ «О защите населения и территорий от чрезвычайных ситуаций природного и техногенного характера». </w:t>
      </w:r>
    </w:p>
    <w:p w:rsidR="00AE3072" w:rsidRPr="00AE3072" w:rsidRDefault="00AE3072" w:rsidP="00AE3072">
      <w:pPr>
        <w:autoSpaceDE w:val="0"/>
        <w:spacing w:line="276" w:lineRule="auto"/>
        <w:ind w:firstLine="851"/>
        <w:jc w:val="both"/>
        <w:rPr>
          <w:rFonts w:eastAsia="TimesNewRomanPSMT"/>
        </w:rPr>
      </w:pPr>
      <w:r w:rsidRPr="00AE3072">
        <w:rPr>
          <w:rFonts w:eastAsia="TimesNewRomanPSMT"/>
        </w:rPr>
        <w:t xml:space="preserve">6. Федеральный закон Российской Федерации от 24 ноября 1995 г. № 181-ФЗ «О социальной защите инвалидов в Российской Федерации». </w:t>
      </w:r>
    </w:p>
    <w:p w:rsidR="00AE3072" w:rsidRPr="00AE3072" w:rsidRDefault="00AE3072" w:rsidP="00AE3072">
      <w:pPr>
        <w:autoSpaceDE w:val="0"/>
        <w:spacing w:line="276" w:lineRule="auto"/>
        <w:ind w:firstLine="851"/>
        <w:jc w:val="both"/>
        <w:rPr>
          <w:rFonts w:eastAsia="TimesNewRomanPSMT"/>
        </w:rPr>
      </w:pPr>
      <w:r w:rsidRPr="00AE3072">
        <w:rPr>
          <w:rFonts w:eastAsia="TimesNewRomanPSMT"/>
        </w:rPr>
        <w:t xml:space="preserve">7. Федеральный закон Российской Федерации от 10 января 2002 г. № 7-ФЗ «Об охране окружающей среды». </w:t>
      </w:r>
    </w:p>
    <w:p w:rsidR="00AE3072" w:rsidRPr="00AE3072" w:rsidRDefault="00AE3072" w:rsidP="00AE3072">
      <w:pPr>
        <w:autoSpaceDE w:val="0"/>
        <w:spacing w:line="276" w:lineRule="auto"/>
        <w:ind w:firstLine="851"/>
        <w:jc w:val="both"/>
        <w:rPr>
          <w:rFonts w:eastAsia="TimesNewRomanPSMT"/>
        </w:rPr>
      </w:pPr>
      <w:r w:rsidRPr="00AE3072">
        <w:rPr>
          <w:rFonts w:eastAsia="TimesNewRomanPSMT"/>
        </w:rPr>
        <w:t>8. Федеральный закон от Российской Федерации 6 октября 2003 г. № 131-ФЗ «Об общих принципах организации местного самоуправления в Российской Федерации».</w:t>
      </w:r>
    </w:p>
    <w:p w:rsidR="00AE3072" w:rsidRPr="00AE3072" w:rsidRDefault="00AE3072" w:rsidP="00AE3072">
      <w:pPr>
        <w:autoSpaceDE w:val="0"/>
        <w:spacing w:line="276" w:lineRule="auto"/>
        <w:ind w:firstLine="851"/>
        <w:jc w:val="both"/>
        <w:rPr>
          <w:rFonts w:eastAsia="TimesNewRomanPSMT"/>
        </w:rPr>
      </w:pPr>
      <w:bookmarkStart w:id="2" w:name="page595"/>
      <w:bookmarkEnd w:id="2"/>
      <w:r w:rsidRPr="00AE3072">
        <w:rPr>
          <w:rFonts w:eastAsia="TimesNewRomanPSMT"/>
        </w:rPr>
        <w:t xml:space="preserve">9. Федеральный закон Российской Федерации от 22 июля 2008 года № 123-ФЗ «Технический регламент о требованиях пожарной безопасности». </w:t>
      </w:r>
    </w:p>
    <w:p w:rsidR="00AE3072" w:rsidRPr="00AE3072" w:rsidRDefault="00AE3072" w:rsidP="00AE3072">
      <w:pPr>
        <w:autoSpaceDE w:val="0"/>
        <w:spacing w:line="276" w:lineRule="auto"/>
        <w:ind w:firstLine="851"/>
        <w:jc w:val="both"/>
        <w:rPr>
          <w:rFonts w:eastAsia="TimesNewRomanPSMT"/>
        </w:rPr>
      </w:pPr>
      <w:r w:rsidRPr="00AE3072">
        <w:rPr>
          <w:rFonts w:eastAsia="TimesNewRomanPSMT"/>
        </w:rPr>
        <w:t>10. Постановление Правительства Российской Федерации от 2 сентября 2009г. №717 «</w:t>
      </w:r>
      <w:r w:rsidRPr="00AE3072">
        <w:rPr>
          <w:rFonts w:eastAsia="TimesNewRomanPSMT"/>
          <w:bCs/>
        </w:rPr>
        <w:t>О нормах отвода земель для размещения автомобильных дорог и (или) объектов дорожного сервиса</w:t>
      </w:r>
      <w:r w:rsidRPr="00AE3072">
        <w:rPr>
          <w:rFonts w:eastAsia="TimesNewRomanPSMT"/>
        </w:rPr>
        <w:t>»</w:t>
      </w:r>
    </w:p>
    <w:p w:rsidR="00AE3072" w:rsidRPr="00AE3072" w:rsidRDefault="00AE3072" w:rsidP="00AE3072">
      <w:pPr>
        <w:autoSpaceDE w:val="0"/>
        <w:spacing w:line="276" w:lineRule="auto"/>
        <w:ind w:firstLine="851"/>
        <w:jc w:val="both"/>
        <w:rPr>
          <w:rFonts w:eastAsia="TimesNewRomanPSMT"/>
        </w:rPr>
      </w:pPr>
      <w:r w:rsidRPr="00AE3072">
        <w:rPr>
          <w:rFonts w:eastAsia="TimesNewRomanPSMT"/>
        </w:rPr>
        <w:t xml:space="preserve">11. Приказ Министерства Здравоохранения России от 23.06.2015 </w:t>
      </w:r>
      <w:r w:rsidRPr="00AE3072">
        <w:rPr>
          <w:rFonts w:eastAsia="TimesNewRomanPSMT"/>
          <w:lang w:val="en-US"/>
        </w:rPr>
        <w:t>N</w:t>
      </w:r>
      <w:r w:rsidRPr="00AE3072">
        <w:rPr>
          <w:rFonts w:eastAsia="TimesNewRomanPSMT"/>
        </w:rPr>
        <w:t xml:space="preserve"> 361н "О внесении изменений в приказ Министерства здравоохранения и социального развития Российской Федерации от 15 мая 2012 г. </w:t>
      </w:r>
      <w:r w:rsidRPr="00AE3072">
        <w:rPr>
          <w:rFonts w:eastAsia="TimesNewRomanPSMT"/>
          <w:lang w:val="en-US"/>
        </w:rPr>
        <w:t>N</w:t>
      </w:r>
      <w:r w:rsidRPr="00AE3072">
        <w:rPr>
          <w:rFonts w:eastAsia="TimesNewRomanPSMT"/>
        </w:rPr>
        <w:t xml:space="preserve"> 543н «Об утверждении Положения об организации оказания первичной медико-санитарной помощи взрослому населению»</w:t>
      </w:r>
    </w:p>
    <w:p w:rsidR="00AE3072" w:rsidRPr="00AE3072" w:rsidRDefault="00AE3072" w:rsidP="00AE3072">
      <w:pPr>
        <w:autoSpaceDE w:val="0"/>
        <w:spacing w:line="276" w:lineRule="auto"/>
        <w:ind w:firstLine="851"/>
        <w:jc w:val="both"/>
        <w:rPr>
          <w:rFonts w:eastAsia="TimesNewRomanPSMT"/>
        </w:rPr>
      </w:pPr>
      <w:r w:rsidRPr="00AE3072">
        <w:rPr>
          <w:rFonts w:eastAsia="TimesNewRomanPSMT"/>
        </w:rPr>
        <w:t xml:space="preserve">12. Приказ Министерства чрезвычайных ситуаций Российской Федерации от 25 октября 2004г. №484 «Об утверждении типового </w:t>
      </w:r>
      <w:proofErr w:type="gramStart"/>
      <w:r w:rsidRPr="00AE3072">
        <w:rPr>
          <w:rFonts w:eastAsia="TimesNewRomanPSMT"/>
        </w:rPr>
        <w:t>паспорта безопасности территорий субъектов Российской Федерации</w:t>
      </w:r>
      <w:proofErr w:type="gramEnd"/>
      <w:r w:rsidRPr="00AE3072">
        <w:rPr>
          <w:rFonts w:eastAsia="TimesNewRomanPSMT"/>
        </w:rPr>
        <w:t xml:space="preserve"> и муниципальных образований»</w:t>
      </w:r>
    </w:p>
    <w:p w:rsidR="00AE3072" w:rsidRPr="00AE3072" w:rsidRDefault="00AE3072" w:rsidP="00AE3072">
      <w:pPr>
        <w:autoSpaceDE w:val="0"/>
        <w:spacing w:line="276" w:lineRule="auto"/>
        <w:ind w:firstLine="851"/>
        <w:jc w:val="both"/>
        <w:rPr>
          <w:rFonts w:eastAsia="TimesNewRomanPSMT"/>
          <w:b/>
          <w:bCs/>
        </w:rPr>
      </w:pPr>
    </w:p>
    <w:p w:rsidR="00AE3072" w:rsidRPr="00AE3072" w:rsidRDefault="00AE3072" w:rsidP="00AE3072">
      <w:pPr>
        <w:autoSpaceDE w:val="0"/>
        <w:spacing w:line="276" w:lineRule="auto"/>
        <w:ind w:firstLine="851"/>
        <w:jc w:val="both"/>
        <w:rPr>
          <w:rFonts w:eastAsia="TimesNewRomanPSMT"/>
          <w:b/>
          <w:bCs/>
        </w:rPr>
      </w:pPr>
      <w:r w:rsidRPr="00AE3072">
        <w:rPr>
          <w:rFonts w:eastAsia="TimesNewRomanPSMT"/>
          <w:b/>
          <w:bCs/>
        </w:rPr>
        <w:t>Нормативно-правовые акты Волгоградской области</w:t>
      </w:r>
    </w:p>
    <w:p w:rsidR="00AE3072" w:rsidRPr="00AE3072" w:rsidRDefault="0089551C" w:rsidP="006C122A">
      <w:pPr>
        <w:autoSpaceDE w:val="0"/>
        <w:spacing w:line="276" w:lineRule="auto"/>
        <w:ind w:firstLine="851"/>
        <w:jc w:val="both"/>
        <w:rPr>
          <w:rFonts w:eastAsia="TimesNewRomanPSMT"/>
          <w:bCs/>
        </w:rPr>
      </w:pPr>
      <w:r>
        <w:rPr>
          <w:rFonts w:eastAsia="TimesNewRomanPSMT"/>
          <w:bCs/>
        </w:rPr>
        <w:t>13</w:t>
      </w:r>
      <w:r w:rsidR="00AE3072" w:rsidRPr="00AE3072">
        <w:rPr>
          <w:rFonts w:eastAsia="TimesNewRomanPSMT"/>
          <w:bCs/>
        </w:rPr>
        <w:t xml:space="preserve">. </w:t>
      </w:r>
      <w:r w:rsidR="00AE3072" w:rsidRPr="00AE3072">
        <w:rPr>
          <w:rFonts w:eastAsia="TimesNewRomanPSMT"/>
        </w:rPr>
        <w:t>Закон Волгоградской области №140-ОД от 6 ноября 2014 г. «О социальном обслуживании населения Волгоградской области».</w:t>
      </w:r>
    </w:p>
    <w:p w:rsidR="00AE3072" w:rsidRPr="00AE3072" w:rsidRDefault="00AE3072" w:rsidP="00AE3072">
      <w:pPr>
        <w:autoSpaceDE w:val="0"/>
        <w:spacing w:line="276" w:lineRule="auto"/>
        <w:ind w:firstLine="851"/>
        <w:jc w:val="both"/>
        <w:rPr>
          <w:rFonts w:eastAsia="TimesNewRomanPSMT"/>
          <w:bCs/>
        </w:rPr>
      </w:pPr>
      <w:r w:rsidRPr="000C5763">
        <w:rPr>
          <w:rFonts w:eastAsia="TimesNewRomanPSMT"/>
          <w:bCs/>
        </w:rPr>
        <w:t xml:space="preserve">15. Региональные нормативы градостроительного проектирования Волгоградской области, утвержденные приказом Комитета </w:t>
      </w:r>
      <w:r w:rsidR="000C5763" w:rsidRPr="000C5763">
        <w:rPr>
          <w:rFonts w:eastAsia="TimesNewRomanPSMT"/>
          <w:bCs/>
        </w:rPr>
        <w:t>архитектуры и градостроительства</w:t>
      </w:r>
      <w:r w:rsidRPr="000C5763">
        <w:rPr>
          <w:rFonts w:eastAsia="TimesNewRomanPSMT"/>
          <w:bCs/>
        </w:rPr>
        <w:t xml:space="preserve"> Волгоградской области от </w:t>
      </w:r>
      <w:r w:rsidR="000C5763" w:rsidRPr="000C5763">
        <w:rPr>
          <w:rFonts w:eastAsia="TimesNewRomanPSMT"/>
          <w:bCs/>
        </w:rPr>
        <w:t>08</w:t>
      </w:r>
      <w:r w:rsidRPr="000C5763">
        <w:rPr>
          <w:rFonts w:eastAsia="TimesNewRomanPSMT"/>
          <w:bCs/>
        </w:rPr>
        <w:t>.0</w:t>
      </w:r>
      <w:r w:rsidR="000C5763" w:rsidRPr="000C5763">
        <w:rPr>
          <w:rFonts w:eastAsia="TimesNewRomanPSMT"/>
          <w:bCs/>
        </w:rPr>
        <w:t>9</w:t>
      </w:r>
      <w:r w:rsidRPr="000C5763">
        <w:rPr>
          <w:rFonts w:eastAsia="TimesNewRomanPSMT"/>
          <w:bCs/>
        </w:rPr>
        <w:t>.20</w:t>
      </w:r>
      <w:r w:rsidR="000C5763" w:rsidRPr="000C5763">
        <w:rPr>
          <w:rFonts w:eastAsia="TimesNewRomanPSMT"/>
          <w:bCs/>
        </w:rPr>
        <w:t xml:space="preserve">20 </w:t>
      </w:r>
      <w:r w:rsidRPr="000C5763">
        <w:rPr>
          <w:rFonts w:eastAsia="TimesNewRomanPSMT"/>
          <w:bCs/>
        </w:rPr>
        <w:t xml:space="preserve">№ </w:t>
      </w:r>
      <w:r w:rsidR="000C5763" w:rsidRPr="000C5763">
        <w:rPr>
          <w:rFonts w:eastAsia="TimesNewRomanPSMT"/>
          <w:bCs/>
        </w:rPr>
        <w:t>95</w:t>
      </w:r>
      <w:r w:rsidRPr="000C5763">
        <w:rPr>
          <w:rFonts w:eastAsia="TimesNewRomanPSMT"/>
          <w:bCs/>
        </w:rPr>
        <w:t>-ОД «Об утверждении региональных нормативов градостроительного проектирования Волгоградской области»</w:t>
      </w:r>
    </w:p>
    <w:p w:rsidR="00AE3072" w:rsidRPr="00AE3072" w:rsidRDefault="00AE3072" w:rsidP="006C122A">
      <w:pPr>
        <w:autoSpaceDE w:val="0"/>
        <w:spacing w:line="276" w:lineRule="auto"/>
        <w:jc w:val="both"/>
        <w:rPr>
          <w:rFonts w:eastAsia="TimesNewRomanPSMT"/>
          <w:bCs/>
        </w:rPr>
      </w:pPr>
    </w:p>
    <w:p w:rsidR="00AE3072" w:rsidRPr="00AE3072" w:rsidRDefault="00AE3072" w:rsidP="00AE3072">
      <w:pPr>
        <w:autoSpaceDE w:val="0"/>
        <w:spacing w:line="276" w:lineRule="auto"/>
        <w:ind w:firstLine="851"/>
        <w:jc w:val="both"/>
        <w:rPr>
          <w:rFonts w:eastAsia="TimesNewRomanPSMT"/>
          <w:b/>
          <w:bCs/>
        </w:rPr>
      </w:pPr>
      <w:r w:rsidRPr="00FC3D9C">
        <w:rPr>
          <w:rFonts w:eastAsia="TimesNewRomanPSMT"/>
          <w:b/>
          <w:bCs/>
        </w:rPr>
        <w:t xml:space="preserve">Нормативно-правовые акты </w:t>
      </w:r>
      <w:proofErr w:type="spellStart"/>
      <w:r w:rsidR="008D10F3" w:rsidRPr="00FC3D9C">
        <w:rPr>
          <w:rFonts w:eastAsia="TimesNewRomanPSMT"/>
          <w:b/>
          <w:bCs/>
        </w:rPr>
        <w:t>Городищенского</w:t>
      </w:r>
      <w:proofErr w:type="spellEnd"/>
      <w:r w:rsidRPr="00FC3D9C">
        <w:rPr>
          <w:rFonts w:eastAsia="TimesNewRomanPSMT"/>
          <w:b/>
          <w:bCs/>
        </w:rPr>
        <w:t xml:space="preserve"> муниципального района Волгоградской области</w:t>
      </w:r>
    </w:p>
    <w:p w:rsidR="00FC3D9C" w:rsidRDefault="0089551C" w:rsidP="00AE3072">
      <w:pPr>
        <w:autoSpaceDE w:val="0"/>
        <w:spacing w:line="276" w:lineRule="auto"/>
        <w:ind w:firstLine="851"/>
        <w:jc w:val="both"/>
        <w:rPr>
          <w:rFonts w:eastAsia="TimesNewRomanPSMT"/>
          <w:bCs/>
        </w:rPr>
      </w:pPr>
      <w:r>
        <w:rPr>
          <w:rFonts w:eastAsia="TimesNewRomanPSMT"/>
          <w:bCs/>
        </w:rPr>
        <w:t>16</w:t>
      </w:r>
      <w:r w:rsidR="00AE3072" w:rsidRPr="00AE3072">
        <w:rPr>
          <w:rFonts w:eastAsia="TimesNewRomanPSMT"/>
          <w:bCs/>
        </w:rPr>
        <w:t xml:space="preserve">. </w:t>
      </w:r>
      <w:r w:rsidR="00FC3D9C" w:rsidRPr="00FC3D9C">
        <w:rPr>
          <w:rFonts w:eastAsia="TimesNewRomanPSMT"/>
          <w:bCs/>
        </w:rPr>
        <w:t xml:space="preserve">Постановление администрации </w:t>
      </w:r>
      <w:proofErr w:type="spellStart"/>
      <w:r w:rsidR="00FC3D9C" w:rsidRPr="00FC3D9C">
        <w:rPr>
          <w:rFonts w:eastAsia="TimesNewRomanPSMT"/>
          <w:bCs/>
        </w:rPr>
        <w:t>Городищенского</w:t>
      </w:r>
      <w:proofErr w:type="spellEnd"/>
      <w:r w:rsidR="00FC3D9C" w:rsidRPr="00FC3D9C">
        <w:rPr>
          <w:rFonts w:eastAsia="TimesNewRomanPSMT"/>
          <w:bCs/>
        </w:rPr>
        <w:t xml:space="preserve"> муниципального района от 01 апреля 2016 г. № 217 «Об утверждении положения о составе, порядке подготовки и утверждения местных нормативов градостроительного проектирования </w:t>
      </w:r>
      <w:proofErr w:type="spellStart"/>
      <w:r w:rsidR="00FC3D9C" w:rsidRPr="00FC3D9C">
        <w:rPr>
          <w:rFonts w:eastAsia="TimesNewRomanPSMT"/>
          <w:bCs/>
        </w:rPr>
        <w:t>Городищенского</w:t>
      </w:r>
      <w:proofErr w:type="spellEnd"/>
      <w:r w:rsidR="00FC3D9C" w:rsidRPr="00FC3D9C">
        <w:rPr>
          <w:rFonts w:eastAsia="TimesNewRomanPSMT"/>
          <w:bCs/>
        </w:rPr>
        <w:t xml:space="preserve"> муниципального района Волгоградской области»</w:t>
      </w:r>
    </w:p>
    <w:p w:rsidR="00AE3072" w:rsidRDefault="0089551C" w:rsidP="00AE3072">
      <w:pPr>
        <w:autoSpaceDE w:val="0"/>
        <w:spacing w:line="276" w:lineRule="auto"/>
        <w:ind w:firstLine="851"/>
        <w:jc w:val="both"/>
        <w:rPr>
          <w:rFonts w:eastAsia="TimesNewRomanPSMT"/>
          <w:bCs/>
        </w:rPr>
      </w:pPr>
      <w:r>
        <w:rPr>
          <w:rFonts w:eastAsia="TimesNewRomanPSMT"/>
        </w:rPr>
        <w:t>17</w:t>
      </w:r>
      <w:r w:rsidR="00AE3072" w:rsidRPr="00AE3072">
        <w:rPr>
          <w:rFonts w:eastAsia="TimesNewRomanPSMT"/>
        </w:rPr>
        <w:t xml:space="preserve">. </w:t>
      </w:r>
      <w:r w:rsidR="00FC3D9C" w:rsidRPr="00FC3D9C">
        <w:rPr>
          <w:rFonts w:eastAsia="TimesNewRomanPSMT"/>
        </w:rPr>
        <w:t xml:space="preserve">Решение Коллегии администрации </w:t>
      </w:r>
      <w:proofErr w:type="spellStart"/>
      <w:r w:rsidR="00FC3D9C" w:rsidRPr="00FC3D9C">
        <w:rPr>
          <w:rFonts w:eastAsia="TimesNewRomanPSMT"/>
        </w:rPr>
        <w:t>Городищенского</w:t>
      </w:r>
      <w:proofErr w:type="spellEnd"/>
      <w:r w:rsidR="00FC3D9C" w:rsidRPr="00FC3D9C">
        <w:rPr>
          <w:rFonts w:eastAsia="TimesNewRomanPSMT"/>
        </w:rPr>
        <w:t xml:space="preserve"> муниципального района "О прогнозе социально–экономического развития </w:t>
      </w:r>
      <w:proofErr w:type="spellStart"/>
      <w:r w:rsidR="00FC3D9C" w:rsidRPr="00FC3D9C">
        <w:rPr>
          <w:rFonts w:eastAsia="TimesNewRomanPSMT"/>
        </w:rPr>
        <w:t>Городищенского</w:t>
      </w:r>
      <w:proofErr w:type="spellEnd"/>
      <w:r w:rsidR="00FC3D9C" w:rsidRPr="00FC3D9C">
        <w:rPr>
          <w:rFonts w:eastAsia="TimesNewRomanPSMT"/>
        </w:rPr>
        <w:t xml:space="preserve"> муниципального района на 2016 год и плановый период 2017 и 2018 годов" от 21 сентября 2015 г. № 7/21.</w:t>
      </w:r>
    </w:p>
    <w:p w:rsidR="00FC3D9C" w:rsidRPr="00AE3072" w:rsidRDefault="0089551C" w:rsidP="00FC3D9C">
      <w:pPr>
        <w:autoSpaceDE w:val="0"/>
        <w:spacing w:line="276" w:lineRule="auto"/>
        <w:ind w:firstLine="851"/>
        <w:jc w:val="both"/>
        <w:rPr>
          <w:rFonts w:eastAsia="TimesNewRomanPSMT"/>
          <w:bCs/>
        </w:rPr>
      </w:pPr>
      <w:r>
        <w:rPr>
          <w:rFonts w:eastAsia="TimesNewRomanPSMT"/>
          <w:bCs/>
        </w:rPr>
        <w:t>18</w:t>
      </w:r>
      <w:r w:rsidR="00FC3D9C">
        <w:rPr>
          <w:rFonts w:eastAsia="TimesNewRomanPSMT"/>
          <w:bCs/>
        </w:rPr>
        <w:t xml:space="preserve">.  Постановление администрации </w:t>
      </w:r>
      <w:proofErr w:type="spellStart"/>
      <w:r w:rsidR="00FC3D9C" w:rsidRPr="00FC3D9C">
        <w:rPr>
          <w:rFonts w:eastAsia="TimesNewRomanPSMT"/>
          <w:bCs/>
        </w:rPr>
        <w:t>Городи</w:t>
      </w:r>
      <w:r w:rsidR="00FC3D9C">
        <w:rPr>
          <w:rFonts w:eastAsia="TimesNewRomanPSMT"/>
          <w:bCs/>
        </w:rPr>
        <w:t>щенского</w:t>
      </w:r>
      <w:proofErr w:type="spellEnd"/>
      <w:r w:rsidR="00FC3D9C">
        <w:rPr>
          <w:rFonts w:eastAsia="TimesNewRomanPSMT"/>
          <w:bCs/>
        </w:rPr>
        <w:t xml:space="preserve"> муниципального района от 25 декабря 2014 г. </w:t>
      </w:r>
      <w:r w:rsidR="00FC3D9C" w:rsidRPr="00FC3D9C">
        <w:rPr>
          <w:rFonts w:eastAsia="TimesNewRomanPSMT"/>
          <w:bCs/>
        </w:rPr>
        <w:t>№ 2562</w:t>
      </w:r>
      <w:r w:rsidR="00FC3D9C">
        <w:rPr>
          <w:rFonts w:eastAsia="TimesNewRomanPSMT"/>
          <w:bCs/>
        </w:rPr>
        <w:t xml:space="preserve"> «</w:t>
      </w:r>
      <w:r w:rsidR="00FC3D9C" w:rsidRPr="00FC3D9C">
        <w:rPr>
          <w:rFonts w:eastAsia="TimesNewRomanPSMT"/>
          <w:bCs/>
        </w:rPr>
        <w:t xml:space="preserve">Об утверждении плана подготовки документов стратегического планирования </w:t>
      </w:r>
      <w:proofErr w:type="spellStart"/>
      <w:r w:rsidR="00FC3D9C" w:rsidRPr="00FC3D9C">
        <w:rPr>
          <w:rFonts w:eastAsia="TimesNewRomanPSMT"/>
          <w:bCs/>
        </w:rPr>
        <w:t>Городищенского</w:t>
      </w:r>
      <w:proofErr w:type="spellEnd"/>
      <w:r w:rsidR="00FC3D9C" w:rsidRPr="00FC3D9C">
        <w:rPr>
          <w:rFonts w:eastAsia="TimesNewRomanPSMT"/>
          <w:bCs/>
        </w:rPr>
        <w:t xml:space="preserve"> муниципального района Волгоградской области</w:t>
      </w:r>
      <w:r w:rsidR="00FC3D9C">
        <w:rPr>
          <w:rFonts w:eastAsia="TimesNewRomanPSMT"/>
          <w:bCs/>
        </w:rPr>
        <w:t>»</w:t>
      </w:r>
    </w:p>
    <w:p w:rsidR="00AE3072" w:rsidRPr="00AE3072" w:rsidRDefault="0089551C" w:rsidP="00AE3072">
      <w:pPr>
        <w:autoSpaceDE w:val="0"/>
        <w:spacing w:line="276" w:lineRule="auto"/>
        <w:ind w:firstLine="851"/>
        <w:jc w:val="both"/>
        <w:rPr>
          <w:rFonts w:eastAsia="TimesNewRomanPSMT"/>
          <w:bCs/>
        </w:rPr>
      </w:pPr>
      <w:r>
        <w:rPr>
          <w:rFonts w:eastAsia="TimesNewRomanPSMT"/>
          <w:bCs/>
        </w:rPr>
        <w:t>19</w:t>
      </w:r>
      <w:r w:rsidR="00AE3072" w:rsidRPr="00AE3072">
        <w:rPr>
          <w:rFonts w:eastAsia="TimesNewRomanPSMT"/>
          <w:bCs/>
        </w:rPr>
        <w:t>. Муниципальная программа «</w:t>
      </w:r>
      <w:r w:rsidR="00FC3D9C" w:rsidRPr="00FC3D9C">
        <w:rPr>
          <w:rFonts w:eastAsia="TimesNewRomanPSMT"/>
          <w:bCs/>
        </w:rPr>
        <w:t xml:space="preserve">Экономическое развитие </w:t>
      </w:r>
      <w:proofErr w:type="spellStart"/>
      <w:r w:rsidR="00FC3D9C" w:rsidRPr="00FC3D9C">
        <w:rPr>
          <w:rFonts w:eastAsia="TimesNewRomanPSMT"/>
          <w:bCs/>
        </w:rPr>
        <w:t>Городищенского</w:t>
      </w:r>
      <w:proofErr w:type="spellEnd"/>
      <w:r w:rsidR="00FC3D9C" w:rsidRPr="00FC3D9C">
        <w:rPr>
          <w:rFonts w:eastAsia="TimesNewRomanPSMT"/>
          <w:bCs/>
        </w:rPr>
        <w:t xml:space="preserve"> муниципального района Волгоградской области на 2015-2017 гг.</w:t>
      </w:r>
      <w:r w:rsidR="00FC3D9C">
        <w:rPr>
          <w:rFonts w:eastAsia="TimesNewRomanPSMT"/>
          <w:bCs/>
        </w:rPr>
        <w:t>»</w:t>
      </w:r>
    </w:p>
    <w:p w:rsidR="00AE3072" w:rsidRPr="00AE3072" w:rsidRDefault="00FC3D9C" w:rsidP="00AE3072">
      <w:pPr>
        <w:autoSpaceDE w:val="0"/>
        <w:spacing w:line="276" w:lineRule="auto"/>
        <w:ind w:firstLine="851"/>
        <w:jc w:val="both"/>
        <w:rPr>
          <w:rFonts w:eastAsia="TimesNewRomanPSMT"/>
          <w:bCs/>
        </w:rPr>
      </w:pPr>
      <w:r>
        <w:rPr>
          <w:rFonts w:eastAsia="TimesNewRomanPSMT"/>
          <w:bCs/>
        </w:rPr>
        <w:t>2</w:t>
      </w:r>
      <w:r w:rsidR="0089551C">
        <w:rPr>
          <w:rFonts w:eastAsia="TimesNewRomanPSMT"/>
          <w:bCs/>
        </w:rPr>
        <w:t>0</w:t>
      </w:r>
      <w:r>
        <w:rPr>
          <w:rFonts w:eastAsia="TimesNewRomanPSMT"/>
          <w:bCs/>
        </w:rPr>
        <w:t>.</w:t>
      </w:r>
      <w:r>
        <w:rPr>
          <w:rFonts w:eastAsia="TimesNewRomanPSMT"/>
          <w:bCs/>
        </w:rPr>
        <w:tab/>
      </w:r>
      <w:r w:rsidR="00AE3072" w:rsidRPr="00AE3072">
        <w:rPr>
          <w:rFonts w:eastAsia="TimesNewRomanPSMT"/>
          <w:bCs/>
        </w:rPr>
        <w:t>«</w:t>
      </w:r>
      <w:r w:rsidRPr="00FC3D9C">
        <w:rPr>
          <w:rFonts w:eastAsia="TimesNewRomanPSMT"/>
          <w:bCs/>
        </w:rPr>
        <w:t xml:space="preserve">Стратегия социально-экономического развития </w:t>
      </w:r>
      <w:proofErr w:type="spellStart"/>
      <w:r w:rsidRPr="00FC3D9C">
        <w:rPr>
          <w:rFonts w:eastAsia="TimesNewRomanPSMT"/>
          <w:bCs/>
        </w:rPr>
        <w:t>Городищенского</w:t>
      </w:r>
      <w:proofErr w:type="spellEnd"/>
      <w:r w:rsidRPr="00FC3D9C">
        <w:rPr>
          <w:rFonts w:eastAsia="TimesNewRomanPSMT"/>
          <w:bCs/>
        </w:rPr>
        <w:t xml:space="preserve"> муниципального района до 2020 года</w:t>
      </w:r>
      <w:r>
        <w:rPr>
          <w:rFonts w:eastAsia="TimesNewRomanPSMT"/>
          <w:bCs/>
        </w:rPr>
        <w:t>»</w:t>
      </w:r>
    </w:p>
    <w:p w:rsidR="00AE3072" w:rsidRPr="00AE3072" w:rsidRDefault="0089551C" w:rsidP="00AE3072">
      <w:pPr>
        <w:autoSpaceDE w:val="0"/>
        <w:spacing w:line="276" w:lineRule="auto"/>
        <w:ind w:firstLine="851"/>
        <w:jc w:val="both"/>
        <w:rPr>
          <w:rFonts w:eastAsia="TimesNewRomanPSMT"/>
          <w:bCs/>
        </w:rPr>
      </w:pPr>
      <w:r>
        <w:rPr>
          <w:rFonts w:eastAsia="TimesNewRomanPSMT"/>
          <w:bCs/>
        </w:rPr>
        <w:t>21</w:t>
      </w:r>
      <w:r w:rsidR="007B722A">
        <w:rPr>
          <w:rFonts w:eastAsia="TimesNewRomanPSMT"/>
          <w:bCs/>
        </w:rPr>
        <w:t>.</w:t>
      </w:r>
      <w:r w:rsidR="007B722A">
        <w:rPr>
          <w:rFonts w:eastAsia="TimesNewRomanPSMT"/>
          <w:bCs/>
        </w:rPr>
        <w:tab/>
        <w:t>«</w:t>
      </w:r>
      <w:r w:rsidR="007B722A" w:rsidRPr="007B722A">
        <w:rPr>
          <w:rFonts w:eastAsia="TimesNewRomanPSMT"/>
          <w:bCs/>
        </w:rPr>
        <w:t xml:space="preserve">Прогноз социально-экономического развития </w:t>
      </w:r>
      <w:proofErr w:type="spellStart"/>
      <w:r w:rsidR="007B722A" w:rsidRPr="007B722A">
        <w:rPr>
          <w:rFonts w:eastAsia="TimesNewRomanPSMT"/>
          <w:bCs/>
        </w:rPr>
        <w:t>Городищенского</w:t>
      </w:r>
      <w:proofErr w:type="spellEnd"/>
      <w:r w:rsidR="007B722A" w:rsidRPr="007B722A">
        <w:rPr>
          <w:rFonts w:eastAsia="TimesNewRomanPSMT"/>
          <w:bCs/>
        </w:rPr>
        <w:t xml:space="preserve"> муниципального района Волгоградской области на 2017 год и плановый период 2018 - 2019 годов</w:t>
      </w:r>
      <w:r w:rsidR="007B722A">
        <w:rPr>
          <w:rFonts w:eastAsia="TimesNewRomanPSMT"/>
          <w:bCs/>
        </w:rPr>
        <w:t>»</w:t>
      </w:r>
    </w:p>
    <w:p w:rsidR="00AE3072" w:rsidRPr="00AE3072" w:rsidRDefault="00AE3072" w:rsidP="00AE3072">
      <w:pPr>
        <w:autoSpaceDE w:val="0"/>
        <w:spacing w:line="276" w:lineRule="auto"/>
        <w:ind w:firstLine="851"/>
        <w:jc w:val="both"/>
        <w:rPr>
          <w:rFonts w:eastAsia="TimesNewRomanPSMT"/>
          <w:bCs/>
        </w:rPr>
      </w:pPr>
      <w:r w:rsidRPr="00AE3072">
        <w:rPr>
          <w:rFonts w:eastAsia="TimesNewRomanPSMT"/>
          <w:bCs/>
        </w:rPr>
        <w:t>2</w:t>
      </w:r>
      <w:r w:rsidR="0089551C">
        <w:rPr>
          <w:rFonts w:eastAsia="TimesNewRomanPSMT"/>
          <w:bCs/>
        </w:rPr>
        <w:t>2</w:t>
      </w:r>
      <w:r w:rsidRPr="00AE3072">
        <w:rPr>
          <w:rFonts w:eastAsia="TimesNewRomanPSMT"/>
          <w:bCs/>
        </w:rPr>
        <w:t>. Муниципальная программа «</w:t>
      </w:r>
      <w:r w:rsidR="007B722A" w:rsidRPr="007B722A">
        <w:rPr>
          <w:rFonts w:eastAsia="TimesNewRomanPSMT"/>
          <w:bCs/>
        </w:rPr>
        <w:t xml:space="preserve">Сохранение и развитие муниципальных учреждений культуры, спорта и молодежной политики </w:t>
      </w:r>
      <w:proofErr w:type="spellStart"/>
      <w:r w:rsidR="007B722A" w:rsidRPr="007B722A">
        <w:rPr>
          <w:rFonts w:eastAsia="TimesNewRomanPSMT"/>
          <w:bCs/>
        </w:rPr>
        <w:t>Городищенского</w:t>
      </w:r>
      <w:proofErr w:type="spellEnd"/>
      <w:r w:rsidR="007B722A" w:rsidRPr="007B722A">
        <w:rPr>
          <w:rFonts w:eastAsia="TimesNewRomanPSMT"/>
          <w:bCs/>
        </w:rPr>
        <w:t xml:space="preserve"> муниципального района на 2017-2019 годы</w:t>
      </w:r>
      <w:r w:rsidR="007B722A">
        <w:rPr>
          <w:rFonts w:eastAsia="TimesNewRomanPSMT"/>
          <w:bCs/>
        </w:rPr>
        <w:t>»</w:t>
      </w:r>
    </w:p>
    <w:p w:rsidR="00AE3072" w:rsidRPr="00AE3072" w:rsidRDefault="00AE3072" w:rsidP="00AE3072">
      <w:pPr>
        <w:autoSpaceDE w:val="0"/>
        <w:spacing w:line="276" w:lineRule="auto"/>
        <w:ind w:firstLine="851"/>
        <w:jc w:val="both"/>
        <w:rPr>
          <w:rFonts w:eastAsia="TimesNewRomanPSMT"/>
          <w:bCs/>
        </w:rPr>
      </w:pPr>
      <w:r w:rsidRPr="00AE3072">
        <w:rPr>
          <w:rFonts w:eastAsia="TimesNewRomanPSMT"/>
          <w:bCs/>
        </w:rPr>
        <w:t>2</w:t>
      </w:r>
      <w:r w:rsidR="0089551C">
        <w:rPr>
          <w:rFonts w:eastAsia="TimesNewRomanPSMT"/>
          <w:bCs/>
        </w:rPr>
        <w:t>3</w:t>
      </w:r>
      <w:r w:rsidRPr="00AE3072">
        <w:rPr>
          <w:rFonts w:eastAsia="TimesNewRomanPSMT"/>
          <w:bCs/>
        </w:rPr>
        <w:t>. Муниципальная программа «</w:t>
      </w:r>
      <w:r w:rsidR="007B722A" w:rsidRPr="007B722A">
        <w:rPr>
          <w:rFonts w:eastAsia="TimesNewRomanPSMT"/>
          <w:bCs/>
        </w:rPr>
        <w:t xml:space="preserve">Развитие физической культуры и спорта в </w:t>
      </w:r>
      <w:proofErr w:type="spellStart"/>
      <w:r w:rsidR="007B722A" w:rsidRPr="007B722A">
        <w:rPr>
          <w:rFonts w:eastAsia="TimesNewRomanPSMT"/>
          <w:bCs/>
        </w:rPr>
        <w:t>Городищенском</w:t>
      </w:r>
      <w:proofErr w:type="spellEnd"/>
      <w:r w:rsidR="007B722A" w:rsidRPr="007B722A">
        <w:rPr>
          <w:rFonts w:eastAsia="TimesNewRomanPSMT"/>
          <w:bCs/>
        </w:rPr>
        <w:t xml:space="preserve"> муниципальном районе на 2016-2018 годы</w:t>
      </w:r>
      <w:r w:rsidR="007B722A">
        <w:rPr>
          <w:rFonts w:eastAsia="TimesNewRomanPSMT"/>
          <w:bCs/>
        </w:rPr>
        <w:t>»</w:t>
      </w:r>
    </w:p>
    <w:p w:rsidR="00AE3072" w:rsidRPr="00AE3072" w:rsidRDefault="00AE3072" w:rsidP="00AE3072">
      <w:pPr>
        <w:autoSpaceDE w:val="0"/>
        <w:spacing w:line="276" w:lineRule="auto"/>
        <w:ind w:firstLine="851"/>
        <w:jc w:val="both"/>
        <w:rPr>
          <w:rFonts w:eastAsia="TimesNewRomanPSMT"/>
          <w:bCs/>
        </w:rPr>
      </w:pPr>
      <w:r w:rsidRPr="00AE3072">
        <w:rPr>
          <w:rFonts w:eastAsia="TimesNewRomanPSMT"/>
          <w:bCs/>
        </w:rPr>
        <w:t>2</w:t>
      </w:r>
      <w:r w:rsidR="0089551C">
        <w:rPr>
          <w:rFonts w:eastAsia="TimesNewRomanPSMT"/>
          <w:bCs/>
        </w:rPr>
        <w:t>4</w:t>
      </w:r>
      <w:r w:rsidRPr="00AE3072">
        <w:rPr>
          <w:rFonts w:eastAsia="TimesNewRomanPSMT"/>
          <w:bCs/>
        </w:rPr>
        <w:t>. Муниципальная программа «</w:t>
      </w:r>
      <w:r w:rsidR="007B722A" w:rsidRPr="007B722A">
        <w:rPr>
          <w:rFonts w:eastAsia="TimesNewRomanPSMT"/>
          <w:bCs/>
        </w:rPr>
        <w:t xml:space="preserve">Устойчивое развитие сельских территорий в </w:t>
      </w:r>
      <w:proofErr w:type="spellStart"/>
      <w:r w:rsidR="007B722A" w:rsidRPr="007B722A">
        <w:rPr>
          <w:rFonts w:eastAsia="TimesNewRomanPSMT"/>
          <w:bCs/>
        </w:rPr>
        <w:t>Городищенском</w:t>
      </w:r>
      <w:proofErr w:type="spellEnd"/>
      <w:r w:rsidR="007B722A" w:rsidRPr="007B722A">
        <w:rPr>
          <w:rFonts w:eastAsia="TimesNewRomanPSMT"/>
          <w:bCs/>
        </w:rPr>
        <w:t xml:space="preserve"> муниципальном районе Волгоградской области на 2014-2017 годы и на период до 2020 года</w:t>
      </w:r>
      <w:r w:rsidR="007B722A">
        <w:rPr>
          <w:rFonts w:eastAsia="TimesNewRomanPSMT"/>
          <w:bCs/>
        </w:rPr>
        <w:t>»</w:t>
      </w:r>
    </w:p>
    <w:p w:rsidR="00AE3072" w:rsidRDefault="00AE3072" w:rsidP="006C122A">
      <w:pPr>
        <w:autoSpaceDE w:val="0"/>
        <w:spacing w:line="276" w:lineRule="auto"/>
        <w:ind w:firstLine="851"/>
        <w:jc w:val="both"/>
        <w:rPr>
          <w:rFonts w:eastAsia="TimesNewRomanPSMT"/>
          <w:bCs/>
        </w:rPr>
      </w:pPr>
      <w:r w:rsidRPr="00AE3072">
        <w:rPr>
          <w:rFonts w:eastAsia="TimesNewRomanPSMT"/>
          <w:bCs/>
        </w:rPr>
        <w:t>2</w:t>
      </w:r>
      <w:r w:rsidR="0089551C">
        <w:rPr>
          <w:rFonts w:eastAsia="TimesNewRomanPSMT"/>
          <w:bCs/>
        </w:rPr>
        <w:t>5</w:t>
      </w:r>
      <w:r w:rsidRPr="00AE3072">
        <w:rPr>
          <w:rFonts w:eastAsia="TimesNewRomanPSMT"/>
          <w:bCs/>
        </w:rPr>
        <w:t>. Муниципальная программа «</w:t>
      </w:r>
      <w:r w:rsidR="007B722A" w:rsidRPr="007B722A">
        <w:rPr>
          <w:rFonts w:eastAsia="TimesNewRomanPSMT"/>
          <w:bCs/>
        </w:rPr>
        <w:t xml:space="preserve">Формирование доступной среды жизнедеятельности для инвалидов и маломобильных групп населения в </w:t>
      </w:r>
      <w:proofErr w:type="spellStart"/>
      <w:r w:rsidR="007B722A" w:rsidRPr="007B722A">
        <w:rPr>
          <w:rFonts w:eastAsia="TimesNewRomanPSMT"/>
          <w:bCs/>
        </w:rPr>
        <w:t>Городищенском</w:t>
      </w:r>
      <w:proofErr w:type="spellEnd"/>
      <w:r w:rsidR="007B722A" w:rsidRPr="007B722A">
        <w:rPr>
          <w:rFonts w:eastAsia="TimesNewRomanPSMT"/>
          <w:bCs/>
        </w:rPr>
        <w:t xml:space="preserve"> муниципальном районе на 2016-2018 годы</w:t>
      </w:r>
      <w:r w:rsidR="007B722A">
        <w:rPr>
          <w:rFonts w:eastAsia="TimesNewRomanPSMT"/>
          <w:bCs/>
        </w:rPr>
        <w:t>»</w:t>
      </w:r>
    </w:p>
    <w:p w:rsidR="00BB6283" w:rsidRPr="00B00ABD" w:rsidRDefault="0089551C" w:rsidP="00B00ABD">
      <w:pPr>
        <w:autoSpaceDE w:val="0"/>
        <w:spacing w:line="276" w:lineRule="auto"/>
        <w:ind w:firstLine="851"/>
        <w:jc w:val="both"/>
        <w:rPr>
          <w:rFonts w:eastAsia="TimesNewRomanPSMT"/>
          <w:bCs/>
        </w:rPr>
      </w:pPr>
      <w:r>
        <w:rPr>
          <w:rFonts w:eastAsia="TimesNewRomanPSMT"/>
          <w:bCs/>
        </w:rPr>
        <w:t>26</w:t>
      </w:r>
      <w:r w:rsidR="007B722A">
        <w:rPr>
          <w:rFonts w:eastAsia="TimesNewRomanPSMT"/>
          <w:bCs/>
        </w:rPr>
        <w:t>.</w:t>
      </w:r>
      <w:r w:rsidR="007B722A">
        <w:rPr>
          <w:rFonts w:eastAsia="TimesNewRomanPSMT"/>
          <w:bCs/>
        </w:rPr>
        <w:tab/>
      </w:r>
      <w:r w:rsidR="007B722A" w:rsidRPr="00AE3072">
        <w:rPr>
          <w:rFonts w:eastAsia="TimesNewRomanPSMT"/>
          <w:bCs/>
        </w:rPr>
        <w:t xml:space="preserve">Муниципальная программа </w:t>
      </w:r>
      <w:r w:rsidR="007B722A" w:rsidRPr="007B722A">
        <w:rPr>
          <w:rFonts w:eastAsia="TimesNewRomanPSMT"/>
          <w:bCs/>
        </w:rPr>
        <w:t xml:space="preserve">«Образование» </w:t>
      </w:r>
      <w:proofErr w:type="spellStart"/>
      <w:r w:rsidR="007B722A" w:rsidRPr="007B722A">
        <w:rPr>
          <w:rFonts w:eastAsia="TimesNewRomanPSMT"/>
          <w:bCs/>
        </w:rPr>
        <w:t>Городищенского</w:t>
      </w:r>
      <w:proofErr w:type="spellEnd"/>
      <w:r w:rsidR="007B722A" w:rsidRPr="007B722A">
        <w:rPr>
          <w:rFonts w:eastAsia="TimesNewRomanPSMT"/>
          <w:bCs/>
        </w:rPr>
        <w:t xml:space="preserve"> муниципального района на 2015-2017 годы</w:t>
      </w:r>
      <w:r w:rsidR="007B722A">
        <w:rPr>
          <w:rFonts w:eastAsia="TimesNewRomanPSMT"/>
          <w:bCs/>
        </w:rPr>
        <w:t>»</w:t>
      </w:r>
    </w:p>
    <w:p w:rsidR="00AE3072" w:rsidRPr="00AE3072" w:rsidRDefault="00AE3072" w:rsidP="00AE3072">
      <w:pPr>
        <w:autoSpaceDE w:val="0"/>
        <w:spacing w:line="276" w:lineRule="auto"/>
        <w:ind w:firstLine="851"/>
        <w:jc w:val="both"/>
        <w:rPr>
          <w:rFonts w:eastAsia="TimesNewRomanPSMT"/>
          <w:b/>
          <w:bCs/>
        </w:rPr>
      </w:pPr>
      <w:r w:rsidRPr="00AE3072">
        <w:rPr>
          <w:rFonts w:eastAsia="TimesNewRomanPSMT"/>
          <w:b/>
          <w:bCs/>
        </w:rPr>
        <w:t>Строительные нормы и правила, своды правил по проектированию и строительству</w:t>
      </w:r>
    </w:p>
    <w:p w:rsidR="00AE3072" w:rsidRPr="00AE3072" w:rsidRDefault="0089551C" w:rsidP="00AE3072">
      <w:pPr>
        <w:autoSpaceDE w:val="0"/>
        <w:spacing w:line="276" w:lineRule="auto"/>
        <w:ind w:firstLine="851"/>
        <w:jc w:val="both"/>
        <w:rPr>
          <w:rFonts w:eastAsia="TimesNewRomanPSMT"/>
        </w:rPr>
      </w:pPr>
      <w:r>
        <w:rPr>
          <w:rFonts w:eastAsia="TimesNewRomanPSMT"/>
        </w:rPr>
        <w:t>27</w:t>
      </w:r>
      <w:r w:rsidR="00AE3072" w:rsidRPr="00AE3072">
        <w:rPr>
          <w:rFonts w:eastAsia="TimesNewRomanPSMT"/>
        </w:rPr>
        <w:t>. СП 42.13330.2011 «Градостроительство. Планировка и застройка городских и сельских поселений» (утв. Приказом Министерства регионального развития Российской Федерации от 28 декабря 2010 г. № 820).</w:t>
      </w:r>
    </w:p>
    <w:p w:rsidR="00AE3072" w:rsidRPr="00AE3072" w:rsidRDefault="0089551C" w:rsidP="00AE3072">
      <w:pPr>
        <w:autoSpaceDE w:val="0"/>
        <w:spacing w:line="276" w:lineRule="auto"/>
        <w:ind w:firstLine="851"/>
        <w:jc w:val="both"/>
        <w:rPr>
          <w:rFonts w:eastAsia="TimesNewRomanPSMT"/>
        </w:rPr>
      </w:pPr>
      <w:r>
        <w:rPr>
          <w:rFonts w:eastAsia="TimesNewRomanPSMT"/>
        </w:rPr>
        <w:t>28</w:t>
      </w:r>
      <w:r w:rsidR="00AE3072" w:rsidRPr="00AE3072">
        <w:rPr>
          <w:rFonts w:eastAsia="TimesNewRomanPSMT"/>
        </w:rPr>
        <w:t>. СП 118.13330.2012 «Общественные здания и сооружения» (утв. Приказом Министерства регионального развития Российской Федерации от 29 декабря 2011 г. № 635/10)</w:t>
      </w:r>
    </w:p>
    <w:p w:rsidR="00AE3072" w:rsidRPr="00AE3072" w:rsidRDefault="0089551C" w:rsidP="00AE3072">
      <w:pPr>
        <w:autoSpaceDE w:val="0"/>
        <w:spacing w:line="276" w:lineRule="auto"/>
        <w:ind w:firstLine="851"/>
        <w:jc w:val="both"/>
        <w:rPr>
          <w:rFonts w:eastAsia="TimesNewRomanPSMT"/>
          <w:b/>
        </w:rPr>
      </w:pPr>
      <w:bookmarkStart w:id="3" w:name="page613"/>
      <w:bookmarkEnd w:id="3"/>
      <w:r>
        <w:rPr>
          <w:rFonts w:eastAsia="TimesNewRomanPSMT"/>
        </w:rPr>
        <w:lastRenderedPageBreak/>
        <w:t>29</w:t>
      </w:r>
      <w:r w:rsidR="00AE3072" w:rsidRPr="00AE3072">
        <w:rPr>
          <w:rFonts w:eastAsia="TimesNewRomanPSMT"/>
        </w:rPr>
        <w:t>. СП 44.13330.2011 «Административные и бытовые здания. Актуализированная редакция СНиП 2.09.04-87» (утв. Приказом Министерства регионального развития Российской Федерации от 27 декабря 2010 г. N 782).</w:t>
      </w:r>
    </w:p>
    <w:p w:rsidR="00B101A7" w:rsidRDefault="00B101A7"/>
    <w:sectPr w:rsidR="00B101A7" w:rsidSect="00C264E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033" w:rsidRDefault="00656033" w:rsidP="00B101A7">
      <w:r>
        <w:separator/>
      </w:r>
    </w:p>
  </w:endnote>
  <w:endnote w:type="continuationSeparator" w:id="0">
    <w:p w:rsidR="00656033" w:rsidRDefault="00656033" w:rsidP="00B10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inherit">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6243565"/>
      <w:docPartObj>
        <w:docPartGallery w:val="Page Numbers (Bottom of Page)"/>
        <w:docPartUnique/>
      </w:docPartObj>
    </w:sdtPr>
    <w:sdtEndPr/>
    <w:sdtContent>
      <w:p w:rsidR="0039696E" w:rsidRDefault="0039696E">
        <w:pPr>
          <w:pStyle w:val="a7"/>
          <w:jc w:val="right"/>
        </w:pPr>
        <w:r>
          <w:fldChar w:fldCharType="begin"/>
        </w:r>
        <w:r>
          <w:instrText>PAGE   \* MERGEFORMAT</w:instrText>
        </w:r>
        <w:r>
          <w:fldChar w:fldCharType="separate"/>
        </w:r>
        <w:r w:rsidR="000057F9">
          <w:rPr>
            <w:noProof/>
          </w:rPr>
          <w:t>2</w:t>
        </w:r>
        <w:r>
          <w:fldChar w:fldCharType="end"/>
        </w:r>
      </w:p>
    </w:sdtContent>
  </w:sdt>
  <w:p w:rsidR="0039696E" w:rsidRDefault="0039696E">
    <w:pPr>
      <w:pStyle w:val="a7"/>
    </w:pPr>
  </w:p>
  <w:p w:rsidR="0039696E" w:rsidRDefault="0039696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033" w:rsidRDefault="00656033" w:rsidP="00B101A7">
      <w:r>
        <w:separator/>
      </w:r>
    </w:p>
  </w:footnote>
  <w:footnote w:type="continuationSeparator" w:id="0">
    <w:p w:rsidR="00656033" w:rsidRDefault="00656033" w:rsidP="00B101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49D2" w:rsidRDefault="007349D2" w:rsidP="007349D2">
    <w:pPr>
      <w:pStyle w:val="a5"/>
      <w:jc w:val="right"/>
    </w:pPr>
    <w:r>
      <w:t>ПРОЕКТ</w:t>
    </w:r>
  </w:p>
  <w:p w:rsidR="007349D2" w:rsidRDefault="007349D2">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96E" w:rsidRDefault="0039696E">
    <w:pPr>
      <w:pStyle w:val="ac"/>
      <w:spacing w:line="14" w:lineRule="auto"/>
      <w:jc w:val="left"/>
    </w:pPr>
    <w:r>
      <w:rPr>
        <w:noProof/>
        <w:sz w:val="28"/>
      </w:rPr>
      <mc:AlternateContent>
        <mc:Choice Requires="wps">
          <w:drawing>
            <wp:anchor distT="0" distB="0" distL="114300" distR="114300" simplePos="0" relativeHeight="251659264" behindDoc="1" locked="0" layoutInCell="1" allowOverlap="1" wp14:anchorId="2A7D0254" wp14:editId="18CF2B1B">
              <wp:simplePos x="0" y="0"/>
              <wp:positionH relativeFrom="page">
                <wp:posOffset>5259070</wp:posOffset>
              </wp:positionH>
              <wp:positionV relativeFrom="page">
                <wp:posOffset>450850</wp:posOffset>
              </wp:positionV>
              <wp:extent cx="179070" cy="15240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96E" w:rsidRDefault="0039696E">
                          <w:pPr>
                            <w:spacing w:line="222" w:lineRule="exact"/>
                            <w:ind w:left="4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414.1pt;margin-top:35.5pt;width:14.1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" filled="f" stroked="f">
              <v:textbox inset="0,0,0,0">
                <w:txbxContent>
                  <w:p w:rsidR="0039696E" w:rsidRDefault="0039696E">
                    <w:pPr>
                      <w:spacing w:line="222" w:lineRule="exact"/>
                      <w:ind w:left="40"/>
                      <w:rPr>
                        <w:sz w:val="20"/>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0127EF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4"/>
    <w:multiLevelType w:val="multilevel"/>
    <w:tmpl w:val="AF9EBEDE"/>
    <w:name w:val="WW8Num9"/>
    <w:lvl w:ilvl="0">
      <w:start w:val="1"/>
      <w:numFmt w:val="decimal"/>
      <w:lvlText w:val="%1."/>
      <w:lvlJc w:val="left"/>
      <w:pPr>
        <w:tabs>
          <w:tab w:val="num" w:pos="927"/>
        </w:tabs>
        <w:ind w:left="927"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0000000C"/>
    <w:multiLevelType w:val="singleLevel"/>
    <w:tmpl w:val="0000000C"/>
    <w:name w:val="WW8Num28"/>
    <w:lvl w:ilvl="0">
      <w:start w:val="1"/>
      <w:numFmt w:val="bullet"/>
      <w:lvlText w:val=""/>
      <w:lvlJc w:val="left"/>
      <w:pPr>
        <w:tabs>
          <w:tab w:val="num" w:pos="2205"/>
        </w:tabs>
        <w:ind w:left="2205" w:hanging="360"/>
      </w:pPr>
      <w:rPr>
        <w:rFonts w:ascii="Symbol" w:hAnsi="Symbol" w:cs="Times New Roman"/>
      </w:rPr>
    </w:lvl>
  </w:abstractNum>
  <w:abstractNum w:abstractNumId="3">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99"/>
    <w:multiLevelType w:val="hybridMultilevel"/>
    <w:tmpl w:val="00000124"/>
    <w:lvl w:ilvl="0" w:tplc="0000305E">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BB3"/>
    <w:multiLevelType w:val="hybridMultilevel"/>
    <w:tmpl w:val="00002EA6"/>
    <w:lvl w:ilvl="0" w:tplc="000012D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53C"/>
    <w:multiLevelType w:val="hybridMultilevel"/>
    <w:tmpl w:val="00007E87"/>
    <w:lvl w:ilvl="0" w:tplc="0000390C">
      <w:start w:val="1"/>
      <w:numFmt w:val="bullet"/>
      <w:lvlText w:val="а"/>
      <w:lvlJc w:val="left"/>
      <w:pPr>
        <w:tabs>
          <w:tab w:val="num" w:pos="720"/>
        </w:tabs>
        <w:ind w:left="720" w:hanging="360"/>
      </w:pPr>
    </w:lvl>
    <w:lvl w:ilvl="1" w:tplc="00000F3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60D"/>
    <w:multiLevelType w:val="hybridMultilevel"/>
    <w:tmpl w:val="00006B89"/>
    <w:lvl w:ilvl="0" w:tplc="0000030A">
      <w:start w:val="1"/>
      <w:numFmt w:val="bullet"/>
      <w:lvlText w:val="-"/>
      <w:lvlJc w:val="left"/>
      <w:pPr>
        <w:tabs>
          <w:tab w:val="num" w:pos="720"/>
        </w:tabs>
        <w:ind w:left="720" w:hanging="360"/>
      </w:pPr>
    </w:lvl>
    <w:lvl w:ilvl="1" w:tplc="0000301C">
      <w:start w:val="1"/>
      <w:numFmt w:val="bullet"/>
      <w:lvlText w:val="-"/>
      <w:lvlJc w:val="left"/>
      <w:pPr>
        <w:tabs>
          <w:tab w:val="num" w:pos="1440"/>
        </w:tabs>
        <w:ind w:left="1440" w:hanging="360"/>
      </w:pPr>
    </w:lvl>
    <w:lvl w:ilvl="2" w:tplc="00000BDB">
      <w:start w:val="1"/>
      <w:numFmt w:val="bullet"/>
      <w:lvlText w:val="-"/>
      <w:lvlJc w:val="left"/>
      <w:pPr>
        <w:tabs>
          <w:tab w:val="num" w:pos="2160"/>
        </w:tabs>
        <w:ind w:left="2160" w:hanging="360"/>
      </w:pPr>
    </w:lvl>
    <w:lvl w:ilvl="3" w:tplc="000056AE">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40D"/>
    <w:multiLevelType w:val="hybridMultilevel"/>
    <w:tmpl w:val="0000491C"/>
    <w:lvl w:ilvl="0" w:tplc="00004D06">
      <w:start w:val="1"/>
      <w:numFmt w:val="bullet"/>
      <w:lvlText w:val="\endash "/>
      <w:lvlJc w:val="left"/>
      <w:pPr>
        <w:tabs>
          <w:tab w:val="num" w:pos="720"/>
        </w:tabs>
        <w:ind w:left="720" w:hanging="360"/>
      </w:pPr>
    </w:lvl>
    <w:lvl w:ilvl="1" w:tplc="00004DB7">
      <w:start w:val="1"/>
      <w:numFmt w:val="bullet"/>
      <w:lvlText w:val="В"/>
      <w:lvlJc w:val="left"/>
      <w:pPr>
        <w:tabs>
          <w:tab w:val="num" w:pos="1440"/>
        </w:tabs>
        <w:ind w:left="1440" w:hanging="360"/>
      </w:pPr>
    </w:lvl>
    <w:lvl w:ilvl="2" w:tplc="0000154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4AE1"/>
    <w:multiLevelType w:val="hybridMultilevel"/>
    <w:tmpl w:val="00003D6C"/>
    <w:lvl w:ilvl="0" w:tplc="00002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4DC8"/>
    <w:multiLevelType w:val="hybridMultilevel"/>
    <w:tmpl w:val="00006443"/>
    <w:lvl w:ilvl="0" w:tplc="000066BB">
      <w:start w:val="1"/>
      <w:numFmt w:val="bullet"/>
      <w:lvlText w:val="в"/>
      <w:lvlJc w:val="left"/>
      <w:pPr>
        <w:tabs>
          <w:tab w:val="num" w:pos="720"/>
        </w:tabs>
        <w:ind w:left="720" w:hanging="360"/>
      </w:pPr>
    </w:lvl>
    <w:lvl w:ilvl="1" w:tplc="0000428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54DE"/>
    <w:multiLevelType w:val="hybridMultilevel"/>
    <w:tmpl w:val="000039B3"/>
    <w:lvl w:ilvl="0" w:tplc="00002D12">
      <w:start w:val="1"/>
      <w:numFmt w:val="bullet"/>
      <w:lvlText w:val="-"/>
      <w:lvlJc w:val="left"/>
      <w:pPr>
        <w:tabs>
          <w:tab w:val="num" w:pos="720"/>
        </w:tabs>
        <w:ind w:left="720" w:hanging="360"/>
      </w:pPr>
    </w:lvl>
    <w:lvl w:ilvl="1" w:tplc="0000074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3CB"/>
    <w:multiLevelType w:val="hybridMultilevel"/>
    <w:tmpl w:val="00006BFC"/>
    <w:lvl w:ilvl="0" w:tplc="00007F96">
      <w:start w:val="1"/>
      <w:numFmt w:val="bullet"/>
      <w:lvlText w:val="-"/>
      <w:lvlJc w:val="left"/>
      <w:pPr>
        <w:tabs>
          <w:tab w:val="num" w:pos="720"/>
        </w:tabs>
        <w:ind w:left="720" w:hanging="360"/>
      </w:pPr>
    </w:lvl>
    <w:lvl w:ilvl="1" w:tplc="00007FF5">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72A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767D"/>
    <w:multiLevelType w:val="hybridMultilevel"/>
    <w:tmpl w:val="67E63F12"/>
    <w:lvl w:ilvl="0" w:tplc="00001238">
      <w:start w:val="1"/>
      <w:numFmt w:val="bullet"/>
      <w:lvlText w:val="в"/>
      <w:lvlJc w:val="left"/>
      <w:pPr>
        <w:tabs>
          <w:tab w:val="num" w:pos="720"/>
        </w:tabs>
        <w:ind w:left="720" w:hanging="360"/>
      </w:pPr>
    </w:lvl>
    <w:lvl w:ilvl="1" w:tplc="00003B2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38A7DE0"/>
    <w:multiLevelType w:val="hybridMultilevel"/>
    <w:tmpl w:val="7DFEDBA4"/>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049912D4"/>
    <w:multiLevelType w:val="hybridMultilevel"/>
    <w:tmpl w:val="F40CF634"/>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1">
    <w:nsid w:val="05FE7E3D"/>
    <w:multiLevelType w:val="hybridMultilevel"/>
    <w:tmpl w:val="7DBE5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6871ACC"/>
    <w:multiLevelType w:val="hybridMultilevel"/>
    <w:tmpl w:val="79DC4C58"/>
    <w:lvl w:ilvl="0" w:tplc="04190005">
      <w:start w:val="1"/>
      <w:numFmt w:val="bullet"/>
      <w:lvlText w:val=""/>
      <w:lvlJc w:val="left"/>
      <w:pPr>
        <w:tabs>
          <w:tab w:val="num" w:pos="2140"/>
        </w:tabs>
        <w:ind w:left="2140" w:hanging="360"/>
      </w:pPr>
      <w:rPr>
        <w:rFonts w:ascii="Wingdings" w:hAnsi="Wingdings" w:hint="default"/>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2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0E7E1F71"/>
    <w:multiLevelType w:val="hybridMultilevel"/>
    <w:tmpl w:val="F1E0CB70"/>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2DDB5C87"/>
    <w:multiLevelType w:val="hybridMultilevel"/>
    <w:tmpl w:val="BC3837F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394A1835"/>
    <w:multiLevelType w:val="hybridMultilevel"/>
    <w:tmpl w:val="4DFC2F00"/>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3D911A42"/>
    <w:multiLevelType w:val="multilevel"/>
    <w:tmpl w:val="636C9E3E"/>
    <w:lvl w:ilvl="0">
      <w:start w:val="1"/>
      <w:numFmt w:val="decimal"/>
      <w:lvlText w:val="%1."/>
      <w:lvlJc w:val="left"/>
      <w:pPr>
        <w:ind w:left="0" w:firstLine="567"/>
      </w:pPr>
      <w:rPr>
        <w:rFonts w:hint="default"/>
        <w:color w:val="auto"/>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b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8">
    <w:nsid w:val="478D2317"/>
    <w:multiLevelType w:val="hybridMultilevel"/>
    <w:tmpl w:val="B074E11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4ADD3CAC"/>
    <w:multiLevelType w:val="hybridMultilevel"/>
    <w:tmpl w:val="979CE374"/>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30">
    <w:nsid w:val="4BD316C4"/>
    <w:multiLevelType w:val="hybridMultilevel"/>
    <w:tmpl w:val="34A612F4"/>
    <w:lvl w:ilvl="0" w:tplc="D988BBE4">
      <w:start w:val="1"/>
      <w:numFmt w:val="bullet"/>
      <w:lvlText w:val="-"/>
      <w:lvlJc w:val="left"/>
      <w:pPr>
        <w:tabs>
          <w:tab w:val="num" w:pos="1439"/>
        </w:tabs>
        <w:ind w:left="1439" w:hanging="360"/>
      </w:pPr>
      <w:rPr>
        <w:rFonts w:ascii="Arial" w:hAnsi="Arial" w:hint="default"/>
        <w:color w:val="auto"/>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1">
    <w:nsid w:val="4E776490"/>
    <w:multiLevelType w:val="hybridMultilevel"/>
    <w:tmpl w:val="2EF4B26C"/>
    <w:lvl w:ilvl="0" w:tplc="00000004">
      <w:start w:val="1"/>
      <w:numFmt w:val="bullet"/>
      <w:lvlText w:val="-"/>
      <w:lvlJc w:val="left"/>
      <w:pPr>
        <w:ind w:left="36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3">
    <w:nsid w:val="53BC084C"/>
    <w:multiLevelType w:val="hybridMultilevel"/>
    <w:tmpl w:val="3DE856FE"/>
    <w:lvl w:ilvl="0" w:tplc="47587F5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54DE0D48"/>
    <w:multiLevelType w:val="hybridMultilevel"/>
    <w:tmpl w:val="F850B83E"/>
    <w:lvl w:ilvl="0" w:tplc="38AA3C5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55601535"/>
    <w:multiLevelType w:val="hybridMultilevel"/>
    <w:tmpl w:val="689CA662"/>
    <w:lvl w:ilvl="0" w:tplc="04190001">
      <w:start w:val="1"/>
      <w:numFmt w:val="bullet"/>
      <w:lvlText w:val=""/>
      <w:lvlJc w:val="left"/>
      <w:pPr>
        <w:tabs>
          <w:tab w:val="num" w:pos="720"/>
        </w:tabs>
        <w:ind w:left="720" w:hanging="360"/>
      </w:pPr>
      <w:rPr>
        <w:rFonts w:ascii="Symbol" w:hAnsi="Symbol" w:hint="default"/>
      </w:rPr>
    </w:lvl>
    <w:lvl w:ilvl="1" w:tplc="44364684">
      <w:start w:val="1"/>
      <w:numFmt w:val="bullet"/>
      <w:lvlText w:val="o"/>
      <w:lvlJc w:val="left"/>
      <w:pPr>
        <w:tabs>
          <w:tab w:val="num" w:pos="1440"/>
        </w:tabs>
        <w:ind w:left="1440" w:hanging="360"/>
      </w:pPr>
      <w:rPr>
        <w:rFonts w:ascii="Courier New" w:hAnsi="Courier New" w:cs="Courier New"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55F8655B"/>
    <w:multiLevelType w:val="hybridMultilevel"/>
    <w:tmpl w:val="266EC792"/>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37">
    <w:nsid w:val="581C029F"/>
    <w:multiLevelType w:val="hybridMultilevel"/>
    <w:tmpl w:val="95B23E3C"/>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39">
    <w:nsid w:val="5AD84FA3"/>
    <w:multiLevelType w:val="hybridMultilevel"/>
    <w:tmpl w:val="00D8A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21D47A1"/>
    <w:multiLevelType w:val="hybridMultilevel"/>
    <w:tmpl w:val="603661C0"/>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1">
    <w:nsid w:val="7CF50D4A"/>
    <w:multiLevelType w:val="hybridMultilevel"/>
    <w:tmpl w:val="0C60009C"/>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2">
    <w:nsid w:val="7D9B09A8"/>
    <w:multiLevelType w:val="hybridMultilevel"/>
    <w:tmpl w:val="14E86EB2"/>
    <w:lvl w:ilvl="0" w:tplc="41749182">
      <w:start w:val="1"/>
      <w:numFmt w:val="decimal"/>
      <w:lvlText w:val="%1."/>
      <w:lvlJc w:val="left"/>
      <w:pPr>
        <w:ind w:left="1070" w:hanging="360"/>
      </w:pPr>
      <w:rPr>
        <w:rFonts w:ascii="Times New Roman" w:eastAsiaTheme="minorHAnsi" w:hAnsi="Times New Roman" w:cs="Times New Roman"/>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5"/>
  </w:num>
  <w:num w:numId="2">
    <w:abstractNumId w:val="24"/>
  </w:num>
  <w:num w:numId="3">
    <w:abstractNumId w:val="28"/>
  </w:num>
  <w:num w:numId="4">
    <w:abstractNumId w:val="19"/>
  </w:num>
  <w:num w:numId="5">
    <w:abstractNumId w:val="1"/>
  </w:num>
  <w:num w:numId="6">
    <w:abstractNumId w:val="2"/>
  </w:num>
  <w:num w:numId="7">
    <w:abstractNumId w:val="27"/>
  </w:num>
  <w:num w:numId="8">
    <w:abstractNumId w:val="39"/>
  </w:num>
  <w:num w:numId="9">
    <w:abstractNumId w:val="21"/>
  </w:num>
  <w:num w:numId="10">
    <w:abstractNumId w:val="34"/>
  </w:num>
  <w:num w:numId="11">
    <w:abstractNumId w:val="38"/>
  </w:num>
  <w:num w:numId="12">
    <w:abstractNumId w:val="3"/>
  </w:num>
  <w:num w:numId="13">
    <w:abstractNumId w:val="12"/>
  </w:num>
  <w:num w:numId="14">
    <w:abstractNumId w:val="17"/>
  </w:num>
  <w:num w:numId="15">
    <w:abstractNumId w:val="7"/>
  </w:num>
  <w:num w:numId="16">
    <w:abstractNumId w:val="10"/>
  </w:num>
  <w:num w:numId="17">
    <w:abstractNumId w:val="5"/>
  </w:num>
  <w:num w:numId="18">
    <w:abstractNumId w:val="6"/>
  </w:num>
  <w:num w:numId="19">
    <w:abstractNumId w:val="4"/>
  </w:num>
  <w:num w:numId="20">
    <w:abstractNumId w:val="11"/>
  </w:num>
  <w:num w:numId="21">
    <w:abstractNumId w:val="15"/>
  </w:num>
  <w:num w:numId="22">
    <w:abstractNumId w:val="13"/>
  </w:num>
  <w:num w:numId="23">
    <w:abstractNumId w:val="18"/>
  </w:num>
  <w:num w:numId="24">
    <w:abstractNumId w:val="8"/>
  </w:num>
  <w:num w:numId="25">
    <w:abstractNumId w:val="16"/>
  </w:num>
  <w:num w:numId="26">
    <w:abstractNumId w:val="14"/>
  </w:num>
  <w:num w:numId="27">
    <w:abstractNumId w:val="9"/>
  </w:num>
  <w:num w:numId="28">
    <w:abstractNumId w:val="23"/>
  </w:num>
  <w:num w:numId="29">
    <w:abstractNumId w:val="0"/>
  </w:num>
  <w:num w:numId="30">
    <w:abstractNumId w:val="32"/>
  </w:num>
  <w:num w:numId="31">
    <w:abstractNumId w:val="33"/>
  </w:num>
  <w:num w:numId="32">
    <w:abstractNumId w:val="30"/>
  </w:num>
  <w:num w:numId="33">
    <w:abstractNumId w:val="37"/>
  </w:num>
  <w:num w:numId="34">
    <w:abstractNumId w:val="26"/>
  </w:num>
  <w:num w:numId="35">
    <w:abstractNumId w:val="22"/>
  </w:num>
  <w:num w:numId="36">
    <w:abstractNumId w:val="29"/>
  </w:num>
  <w:num w:numId="37">
    <w:abstractNumId w:val="40"/>
  </w:num>
  <w:num w:numId="38">
    <w:abstractNumId w:val="41"/>
  </w:num>
  <w:num w:numId="39">
    <w:abstractNumId w:val="36"/>
  </w:num>
  <w:num w:numId="40">
    <w:abstractNumId w:val="20"/>
  </w:num>
  <w:num w:numId="41">
    <w:abstractNumId w:val="35"/>
  </w:num>
  <w:num w:numId="42">
    <w:abstractNumId w:val="31"/>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25E"/>
    <w:rsid w:val="0000168C"/>
    <w:rsid w:val="000050E3"/>
    <w:rsid w:val="000057F9"/>
    <w:rsid w:val="00006EC7"/>
    <w:rsid w:val="00022C2F"/>
    <w:rsid w:val="00031457"/>
    <w:rsid w:val="00044CB4"/>
    <w:rsid w:val="0005375F"/>
    <w:rsid w:val="00073122"/>
    <w:rsid w:val="000830DD"/>
    <w:rsid w:val="000944BF"/>
    <w:rsid w:val="00097FE6"/>
    <w:rsid w:val="000C5763"/>
    <w:rsid w:val="000D7313"/>
    <w:rsid w:val="000F2B4A"/>
    <w:rsid w:val="001039CE"/>
    <w:rsid w:val="00107D48"/>
    <w:rsid w:val="00111CF6"/>
    <w:rsid w:val="00117E6A"/>
    <w:rsid w:val="00120392"/>
    <w:rsid w:val="00124118"/>
    <w:rsid w:val="0012787C"/>
    <w:rsid w:val="00167F49"/>
    <w:rsid w:val="0017000A"/>
    <w:rsid w:val="001806C0"/>
    <w:rsid w:val="00197814"/>
    <w:rsid w:val="001B0ADE"/>
    <w:rsid w:val="001C343D"/>
    <w:rsid w:val="001E55AA"/>
    <w:rsid w:val="001F374C"/>
    <w:rsid w:val="00200CD9"/>
    <w:rsid w:val="00211FA9"/>
    <w:rsid w:val="0024411E"/>
    <w:rsid w:val="00250F16"/>
    <w:rsid w:val="00256BCE"/>
    <w:rsid w:val="002603A1"/>
    <w:rsid w:val="00265EAA"/>
    <w:rsid w:val="00271E4A"/>
    <w:rsid w:val="00275881"/>
    <w:rsid w:val="00291CE5"/>
    <w:rsid w:val="00294EB0"/>
    <w:rsid w:val="002B44E5"/>
    <w:rsid w:val="002B7CD9"/>
    <w:rsid w:val="002E3C02"/>
    <w:rsid w:val="002F6C75"/>
    <w:rsid w:val="002F7609"/>
    <w:rsid w:val="003204C0"/>
    <w:rsid w:val="00344B02"/>
    <w:rsid w:val="00351075"/>
    <w:rsid w:val="0035167B"/>
    <w:rsid w:val="00362D5A"/>
    <w:rsid w:val="00366EBB"/>
    <w:rsid w:val="0039334D"/>
    <w:rsid w:val="0039696E"/>
    <w:rsid w:val="003B6511"/>
    <w:rsid w:val="003D18E5"/>
    <w:rsid w:val="00400571"/>
    <w:rsid w:val="00401C59"/>
    <w:rsid w:val="00410752"/>
    <w:rsid w:val="00410BB2"/>
    <w:rsid w:val="00423E69"/>
    <w:rsid w:val="00445A03"/>
    <w:rsid w:val="00456122"/>
    <w:rsid w:val="00460D7E"/>
    <w:rsid w:val="004621CC"/>
    <w:rsid w:val="00463E27"/>
    <w:rsid w:val="00466E99"/>
    <w:rsid w:val="0048431A"/>
    <w:rsid w:val="00492B36"/>
    <w:rsid w:val="00492FA5"/>
    <w:rsid w:val="004D61DA"/>
    <w:rsid w:val="004E1A6D"/>
    <w:rsid w:val="004F23F4"/>
    <w:rsid w:val="005078BB"/>
    <w:rsid w:val="00507C79"/>
    <w:rsid w:val="005132C0"/>
    <w:rsid w:val="0051362B"/>
    <w:rsid w:val="00535E76"/>
    <w:rsid w:val="005505D9"/>
    <w:rsid w:val="00584C53"/>
    <w:rsid w:val="00584E4C"/>
    <w:rsid w:val="00584ECD"/>
    <w:rsid w:val="0058582D"/>
    <w:rsid w:val="0059583C"/>
    <w:rsid w:val="005A1026"/>
    <w:rsid w:val="005A78FC"/>
    <w:rsid w:val="005B7000"/>
    <w:rsid w:val="005C0055"/>
    <w:rsid w:val="005C23F8"/>
    <w:rsid w:val="005D7B85"/>
    <w:rsid w:val="005F7599"/>
    <w:rsid w:val="00605251"/>
    <w:rsid w:val="00610F71"/>
    <w:rsid w:val="00627C93"/>
    <w:rsid w:val="006427D2"/>
    <w:rsid w:val="00647D78"/>
    <w:rsid w:val="00656033"/>
    <w:rsid w:val="006570C2"/>
    <w:rsid w:val="0066249F"/>
    <w:rsid w:val="00670DF1"/>
    <w:rsid w:val="00676A8D"/>
    <w:rsid w:val="00682C24"/>
    <w:rsid w:val="0069275A"/>
    <w:rsid w:val="006C122A"/>
    <w:rsid w:val="006E3517"/>
    <w:rsid w:val="006E5CC4"/>
    <w:rsid w:val="006E6FD3"/>
    <w:rsid w:val="00711DBE"/>
    <w:rsid w:val="007328F2"/>
    <w:rsid w:val="007349D2"/>
    <w:rsid w:val="00744C01"/>
    <w:rsid w:val="0075161E"/>
    <w:rsid w:val="00761BC4"/>
    <w:rsid w:val="007630BF"/>
    <w:rsid w:val="00763F50"/>
    <w:rsid w:val="00787A09"/>
    <w:rsid w:val="007A249F"/>
    <w:rsid w:val="007B722A"/>
    <w:rsid w:val="007E7F4A"/>
    <w:rsid w:val="0081309F"/>
    <w:rsid w:val="00850C63"/>
    <w:rsid w:val="00857ACD"/>
    <w:rsid w:val="008648FB"/>
    <w:rsid w:val="00865BCB"/>
    <w:rsid w:val="0088293D"/>
    <w:rsid w:val="0089551C"/>
    <w:rsid w:val="008B69BD"/>
    <w:rsid w:val="008D10F3"/>
    <w:rsid w:val="008D1E75"/>
    <w:rsid w:val="00930948"/>
    <w:rsid w:val="00936BC1"/>
    <w:rsid w:val="00945EFF"/>
    <w:rsid w:val="009664E1"/>
    <w:rsid w:val="00967601"/>
    <w:rsid w:val="00993EBF"/>
    <w:rsid w:val="009E1B5D"/>
    <w:rsid w:val="009E3517"/>
    <w:rsid w:val="00A119D6"/>
    <w:rsid w:val="00A15368"/>
    <w:rsid w:val="00A311C0"/>
    <w:rsid w:val="00A36CF9"/>
    <w:rsid w:val="00A67A02"/>
    <w:rsid w:val="00A82CA7"/>
    <w:rsid w:val="00A8326E"/>
    <w:rsid w:val="00A93134"/>
    <w:rsid w:val="00AA4073"/>
    <w:rsid w:val="00AA6282"/>
    <w:rsid w:val="00AB7DBB"/>
    <w:rsid w:val="00AD59CC"/>
    <w:rsid w:val="00AD7CEF"/>
    <w:rsid w:val="00AE09E3"/>
    <w:rsid w:val="00AE3072"/>
    <w:rsid w:val="00AF7CD2"/>
    <w:rsid w:val="00B00ABD"/>
    <w:rsid w:val="00B01BB8"/>
    <w:rsid w:val="00B02DE5"/>
    <w:rsid w:val="00B075BB"/>
    <w:rsid w:val="00B101A7"/>
    <w:rsid w:val="00B10783"/>
    <w:rsid w:val="00B21447"/>
    <w:rsid w:val="00B36F8F"/>
    <w:rsid w:val="00B47266"/>
    <w:rsid w:val="00B572A4"/>
    <w:rsid w:val="00B60159"/>
    <w:rsid w:val="00B6123C"/>
    <w:rsid w:val="00B62F9F"/>
    <w:rsid w:val="00B6714D"/>
    <w:rsid w:val="00BB6283"/>
    <w:rsid w:val="00BC0403"/>
    <w:rsid w:val="00BC2295"/>
    <w:rsid w:val="00BD0C06"/>
    <w:rsid w:val="00BE51D4"/>
    <w:rsid w:val="00BF0228"/>
    <w:rsid w:val="00BF09ED"/>
    <w:rsid w:val="00BF487E"/>
    <w:rsid w:val="00C12FA4"/>
    <w:rsid w:val="00C17F4D"/>
    <w:rsid w:val="00C264E3"/>
    <w:rsid w:val="00C47702"/>
    <w:rsid w:val="00C50017"/>
    <w:rsid w:val="00C517F1"/>
    <w:rsid w:val="00C663EE"/>
    <w:rsid w:val="00C941C6"/>
    <w:rsid w:val="00CA5AC2"/>
    <w:rsid w:val="00CB18DC"/>
    <w:rsid w:val="00CC5E67"/>
    <w:rsid w:val="00CC60D4"/>
    <w:rsid w:val="00CD3E03"/>
    <w:rsid w:val="00CD69C5"/>
    <w:rsid w:val="00CE09D1"/>
    <w:rsid w:val="00D0420D"/>
    <w:rsid w:val="00D23270"/>
    <w:rsid w:val="00D42E85"/>
    <w:rsid w:val="00D45A4F"/>
    <w:rsid w:val="00D5197E"/>
    <w:rsid w:val="00D624BD"/>
    <w:rsid w:val="00D64314"/>
    <w:rsid w:val="00D64477"/>
    <w:rsid w:val="00D749F4"/>
    <w:rsid w:val="00D77B61"/>
    <w:rsid w:val="00D804F4"/>
    <w:rsid w:val="00D91ADF"/>
    <w:rsid w:val="00D94A59"/>
    <w:rsid w:val="00DB43AB"/>
    <w:rsid w:val="00DF1BC7"/>
    <w:rsid w:val="00E03DC9"/>
    <w:rsid w:val="00E12D14"/>
    <w:rsid w:val="00E13AF4"/>
    <w:rsid w:val="00E17B77"/>
    <w:rsid w:val="00E32D3C"/>
    <w:rsid w:val="00E35DD0"/>
    <w:rsid w:val="00E43B31"/>
    <w:rsid w:val="00E7373D"/>
    <w:rsid w:val="00E83698"/>
    <w:rsid w:val="00E87737"/>
    <w:rsid w:val="00EA02BF"/>
    <w:rsid w:val="00EA43C5"/>
    <w:rsid w:val="00EA5B43"/>
    <w:rsid w:val="00EA6D9B"/>
    <w:rsid w:val="00EB156E"/>
    <w:rsid w:val="00EC0A06"/>
    <w:rsid w:val="00EE2FB8"/>
    <w:rsid w:val="00EF0119"/>
    <w:rsid w:val="00EF0393"/>
    <w:rsid w:val="00F06B27"/>
    <w:rsid w:val="00F07649"/>
    <w:rsid w:val="00F13E2D"/>
    <w:rsid w:val="00F22EF0"/>
    <w:rsid w:val="00F2350B"/>
    <w:rsid w:val="00F34F8E"/>
    <w:rsid w:val="00F43EF1"/>
    <w:rsid w:val="00F546A3"/>
    <w:rsid w:val="00F6725E"/>
    <w:rsid w:val="00F723B8"/>
    <w:rsid w:val="00F73EF4"/>
    <w:rsid w:val="00F7721C"/>
    <w:rsid w:val="00F77B69"/>
    <w:rsid w:val="00F77C72"/>
    <w:rsid w:val="00F82554"/>
    <w:rsid w:val="00F960E3"/>
    <w:rsid w:val="00F97442"/>
    <w:rsid w:val="00FC297C"/>
    <w:rsid w:val="00FC3D9C"/>
    <w:rsid w:val="00FE7A63"/>
    <w:rsid w:val="00FE7D4D"/>
    <w:rsid w:val="00FF239F"/>
    <w:rsid w:val="00FF65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2A4"/>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AE3072"/>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AE307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AE3072"/>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AE3072"/>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2B7CD9"/>
    <w:pPr>
      <w:spacing w:line="360" w:lineRule="auto"/>
      <w:ind w:left="720" w:firstLine="680"/>
      <w:contextualSpacing/>
      <w:jc w:val="both"/>
    </w:pPr>
    <w:rPr>
      <w:rFonts w:ascii="Calibri" w:eastAsia="Calibri" w:hAnsi="Calibri"/>
      <w:sz w:val="22"/>
      <w:szCs w:val="22"/>
      <w:lang w:eastAsia="en-US"/>
    </w:rPr>
  </w:style>
  <w:style w:type="character" w:customStyle="1" w:styleId="a4">
    <w:name w:val="Абзац списка Знак"/>
    <w:link w:val="a3"/>
    <w:uiPriority w:val="34"/>
    <w:locked/>
    <w:rsid w:val="002B7CD9"/>
    <w:rPr>
      <w:rFonts w:ascii="Calibri" w:eastAsia="Calibri" w:hAnsi="Calibri" w:cs="Times New Roman"/>
    </w:rPr>
  </w:style>
  <w:style w:type="paragraph" w:styleId="a5">
    <w:name w:val="header"/>
    <w:basedOn w:val="a"/>
    <w:link w:val="a6"/>
    <w:uiPriority w:val="99"/>
    <w:unhideWhenUsed/>
    <w:rsid w:val="00B101A7"/>
    <w:pPr>
      <w:tabs>
        <w:tab w:val="center" w:pos="4677"/>
        <w:tab w:val="right" w:pos="9355"/>
      </w:tabs>
    </w:pPr>
  </w:style>
  <w:style w:type="character" w:customStyle="1" w:styleId="a6">
    <w:name w:val="Верхний колонтитул Знак"/>
    <w:basedOn w:val="a0"/>
    <w:link w:val="a5"/>
    <w:uiPriority w:val="99"/>
    <w:rsid w:val="00B101A7"/>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101A7"/>
    <w:pPr>
      <w:tabs>
        <w:tab w:val="center" w:pos="4677"/>
        <w:tab w:val="right" w:pos="9355"/>
      </w:tabs>
    </w:pPr>
  </w:style>
  <w:style w:type="character" w:customStyle="1" w:styleId="a8">
    <w:name w:val="Нижний колонтитул Знак"/>
    <w:basedOn w:val="a0"/>
    <w:link w:val="a7"/>
    <w:uiPriority w:val="99"/>
    <w:rsid w:val="00B101A7"/>
    <w:rPr>
      <w:rFonts w:ascii="Times New Roman" w:eastAsia="Times New Roman" w:hAnsi="Times New Roman" w:cs="Times New Roman"/>
      <w:sz w:val="24"/>
      <w:szCs w:val="24"/>
      <w:lang w:eastAsia="ru-RU"/>
    </w:rPr>
  </w:style>
  <w:style w:type="paragraph" w:styleId="a9">
    <w:name w:val="Balloon Text"/>
    <w:basedOn w:val="a"/>
    <w:link w:val="aa"/>
    <w:unhideWhenUsed/>
    <w:rsid w:val="00B101A7"/>
    <w:rPr>
      <w:rFonts w:ascii="Tahoma" w:hAnsi="Tahoma" w:cs="Tahoma"/>
      <w:sz w:val="16"/>
      <w:szCs w:val="16"/>
    </w:rPr>
  </w:style>
  <w:style w:type="character" w:customStyle="1" w:styleId="aa">
    <w:name w:val="Текст выноски Знак"/>
    <w:basedOn w:val="a0"/>
    <w:link w:val="a9"/>
    <w:rsid w:val="00B101A7"/>
    <w:rPr>
      <w:rFonts w:ascii="Tahoma" w:eastAsia="Times New Roman" w:hAnsi="Tahoma" w:cs="Tahoma"/>
      <w:sz w:val="16"/>
      <w:szCs w:val="16"/>
      <w:lang w:eastAsia="ru-RU"/>
    </w:rPr>
  </w:style>
  <w:style w:type="table" w:styleId="ab">
    <w:name w:val="Table Grid"/>
    <w:basedOn w:val="a1"/>
    <w:uiPriority w:val="59"/>
    <w:rsid w:val="00AD7CE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aliases w:val="Заголовок 1 Знак Знак Знак1,Заголовок 1 Знак Знак Знак Знак"/>
    <w:basedOn w:val="a0"/>
    <w:link w:val="10"/>
    <w:uiPriority w:val="9"/>
    <w:rsid w:val="00AE3072"/>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AE3072"/>
    <w:rPr>
      <w:rFonts w:ascii="Arial" w:eastAsia="Times New Roman" w:hAnsi="Arial" w:cs="Arial"/>
      <w:b/>
      <w:bCs/>
      <w:i/>
      <w:iCs/>
      <w:sz w:val="28"/>
      <w:szCs w:val="28"/>
      <w:lang w:eastAsia="ru-RU"/>
    </w:rPr>
  </w:style>
  <w:style w:type="character" w:customStyle="1" w:styleId="30">
    <w:name w:val="Заголовок 3 Знак"/>
    <w:basedOn w:val="a0"/>
    <w:link w:val="3"/>
    <w:rsid w:val="00AE3072"/>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AE3072"/>
    <w:rPr>
      <w:rFonts w:asciiTheme="majorHAnsi" w:eastAsiaTheme="majorEastAsia" w:hAnsiTheme="majorHAnsi" w:cstheme="majorBidi"/>
      <w:b/>
      <w:bCs/>
      <w:i/>
      <w:iCs/>
      <w:color w:val="4F81BD" w:themeColor="accent1"/>
    </w:rPr>
  </w:style>
  <w:style w:type="paragraph" w:styleId="ac">
    <w:name w:val="Body Text"/>
    <w:basedOn w:val="a"/>
    <w:link w:val="ad"/>
    <w:qFormat/>
    <w:rsid w:val="00AE3072"/>
    <w:pPr>
      <w:jc w:val="both"/>
    </w:pPr>
    <w:rPr>
      <w:rFonts w:eastAsia="Calibri"/>
      <w:sz w:val="20"/>
      <w:szCs w:val="20"/>
    </w:rPr>
  </w:style>
  <w:style w:type="character" w:customStyle="1" w:styleId="ad">
    <w:name w:val="Основной текст Знак"/>
    <w:basedOn w:val="a0"/>
    <w:link w:val="ac"/>
    <w:rsid w:val="00AE3072"/>
    <w:rPr>
      <w:rFonts w:ascii="Times New Roman" w:eastAsia="Calibri" w:hAnsi="Times New Roman" w:cs="Times New Roman"/>
      <w:sz w:val="20"/>
      <w:szCs w:val="20"/>
      <w:lang w:eastAsia="ru-RU"/>
    </w:rPr>
  </w:style>
  <w:style w:type="paragraph" w:customStyle="1" w:styleId="ae">
    <w:name w:val="Содержимое таблицы"/>
    <w:basedOn w:val="a"/>
    <w:rsid w:val="00AE3072"/>
    <w:pPr>
      <w:suppressLineNumbers/>
      <w:suppressAutoHyphens/>
    </w:pPr>
    <w:rPr>
      <w:lang w:eastAsia="ar-SA"/>
    </w:rPr>
  </w:style>
  <w:style w:type="paragraph" w:customStyle="1" w:styleId="af">
    <w:name w:val="Абзац"/>
    <w:basedOn w:val="a"/>
    <w:link w:val="af0"/>
    <w:qFormat/>
    <w:rsid w:val="00AE3072"/>
    <w:pPr>
      <w:spacing w:line="360" w:lineRule="auto"/>
      <w:ind w:firstLine="567"/>
      <w:jc w:val="both"/>
    </w:pPr>
  </w:style>
  <w:style w:type="character" w:customStyle="1" w:styleId="af0">
    <w:name w:val="Абзац Знак"/>
    <w:link w:val="af"/>
    <w:rsid w:val="00AE3072"/>
    <w:rPr>
      <w:rFonts w:ascii="Times New Roman" w:eastAsia="Times New Roman" w:hAnsi="Times New Roman" w:cs="Times New Roman"/>
      <w:sz w:val="24"/>
      <w:szCs w:val="24"/>
      <w:lang w:eastAsia="ru-RU"/>
    </w:rPr>
  </w:style>
  <w:style w:type="character" w:customStyle="1" w:styleId="12">
    <w:name w:val="Основной шрифт абзаца1"/>
    <w:rsid w:val="00AE3072"/>
  </w:style>
  <w:style w:type="character" w:styleId="af1">
    <w:name w:val="Hyperlink"/>
    <w:basedOn w:val="a0"/>
    <w:uiPriority w:val="99"/>
    <w:unhideWhenUsed/>
    <w:rsid w:val="00AE3072"/>
    <w:rPr>
      <w:color w:val="0000FF"/>
      <w:u w:val="single"/>
    </w:rPr>
  </w:style>
  <w:style w:type="numbering" w:customStyle="1" w:styleId="13">
    <w:name w:val="Нет списка1"/>
    <w:next w:val="a2"/>
    <w:uiPriority w:val="99"/>
    <w:semiHidden/>
    <w:unhideWhenUsed/>
    <w:rsid w:val="00AE3072"/>
  </w:style>
  <w:style w:type="numbering" w:customStyle="1" w:styleId="110">
    <w:name w:val="Нет списка11"/>
    <w:next w:val="a2"/>
    <w:uiPriority w:val="99"/>
    <w:semiHidden/>
    <w:unhideWhenUsed/>
    <w:rsid w:val="00AE3072"/>
  </w:style>
  <w:style w:type="paragraph" w:customStyle="1" w:styleId="ConsPlusNonformat">
    <w:name w:val="ConsPlusNonformat"/>
    <w:rsid w:val="00AE3072"/>
    <w:pPr>
      <w:suppressAutoHyphens/>
      <w:autoSpaceDE w:val="0"/>
      <w:spacing w:after="0" w:line="240" w:lineRule="auto"/>
    </w:pPr>
    <w:rPr>
      <w:rFonts w:ascii="Courier New" w:eastAsia="Arial" w:hAnsi="Courier New" w:cs="Courier New"/>
      <w:sz w:val="20"/>
      <w:szCs w:val="20"/>
      <w:lang w:eastAsia="ar-SA"/>
    </w:rPr>
  </w:style>
  <w:style w:type="character" w:customStyle="1" w:styleId="apple-converted-space">
    <w:name w:val="apple-converted-space"/>
    <w:basedOn w:val="a0"/>
    <w:rsid w:val="00AE3072"/>
  </w:style>
  <w:style w:type="paragraph" w:customStyle="1" w:styleId="Default">
    <w:name w:val="Default"/>
    <w:rsid w:val="00AE307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AE3072"/>
    <w:rPr>
      <w:rFonts w:ascii="OpenSymbol" w:hAnsi="OpenSymbol"/>
    </w:rPr>
  </w:style>
  <w:style w:type="paragraph" w:styleId="af2">
    <w:name w:val="Normal (Web)"/>
    <w:aliases w:val="Обычный (Web)1 Знак,Обычный (Web)1,Знак Знак Знак Знак Знак Знак"/>
    <w:basedOn w:val="a"/>
    <w:uiPriority w:val="99"/>
    <w:rsid w:val="00AE3072"/>
    <w:pPr>
      <w:spacing w:before="100" w:beforeAutospacing="1" w:after="100" w:afterAutospacing="1"/>
    </w:pPr>
    <w:rPr>
      <w:rFonts w:ascii="Arial" w:hAnsi="Arial" w:cs="Arial"/>
    </w:rPr>
  </w:style>
  <w:style w:type="paragraph" w:customStyle="1" w:styleId="S0">
    <w:name w:val="S_Обычный"/>
    <w:basedOn w:val="a"/>
    <w:link w:val="S1"/>
    <w:rsid w:val="00AE3072"/>
    <w:pPr>
      <w:spacing w:line="360" w:lineRule="auto"/>
      <w:ind w:firstLine="709"/>
      <w:jc w:val="both"/>
    </w:pPr>
    <w:rPr>
      <w:rFonts w:ascii="Arial" w:hAnsi="Arial" w:cs="Arial"/>
    </w:rPr>
  </w:style>
  <w:style w:type="character" w:customStyle="1" w:styleId="S1">
    <w:name w:val="S_Обычный Знак"/>
    <w:link w:val="S0"/>
    <w:locked/>
    <w:rsid w:val="00AE3072"/>
    <w:rPr>
      <w:rFonts w:ascii="Arial" w:eastAsia="Times New Roman" w:hAnsi="Arial" w:cs="Arial"/>
      <w:sz w:val="24"/>
      <w:szCs w:val="24"/>
      <w:lang w:eastAsia="ru-RU"/>
    </w:rPr>
  </w:style>
  <w:style w:type="paragraph" w:styleId="af3">
    <w:name w:val="List"/>
    <w:basedOn w:val="a"/>
    <w:rsid w:val="00AE3072"/>
    <w:pPr>
      <w:ind w:left="283" w:hanging="283"/>
    </w:pPr>
  </w:style>
  <w:style w:type="paragraph" w:styleId="31">
    <w:name w:val="toc 3"/>
    <w:basedOn w:val="a"/>
    <w:uiPriority w:val="1"/>
    <w:qFormat/>
    <w:rsid w:val="00AE3072"/>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AE3072"/>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AE3072"/>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AE3072"/>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AE3072"/>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AE3072"/>
    <w:rPr>
      <w:rFonts w:ascii="Courier New" w:eastAsia="Times New Roman" w:hAnsi="Courier New" w:cs="Courier New"/>
      <w:sz w:val="20"/>
      <w:szCs w:val="20"/>
      <w:lang w:eastAsia="ru-RU"/>
    </w:rPr>
  </w:style>
  <w:style w:type="paragraph" w:customStyle="1" w:styleId="ConsPlusCell">
    <w:name w:val="ConsPlusCell"/>
    <w:rsid w:val="00AE30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AE307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AE3072"/>
    <w:pPr>
      <w:widowControl w:val="0"/>
      <w:spacing w:before="104"/>
      <w:ind w:left="120"/>
    </w:pPr>
    <w:rPr>
      <w:lang w:val="en-US" w:eastAsia="en-US"/>
    </w:rPr>
  </w:style>
  <w:style w:type="paragraph" w:styleId="23">
    <w:name w:val="toc 2"/>
    <w:basedOn w:val="a"/>
    <w:uiPriority w:val="1"/>
    <w:qFormat/>
    <w:rsid w:val="00AE3072"/>
    <w:pPr>
      <w:widowControl w:val="0"/>
      <w:spacing w:before="141"/>
      <w:ind w:left="360" w:hanging="579"/>
    </w:pPr>
    <w:rPr>
      <w:lang w:val="en-US" w:eastAsia="en-US"/>
    </w:rPr>
  </w:style>
  <w:style w:type="paragraph" w:styleId="41">
    <w:name w:val="toc 4"/>
    <w:basedOn w:val="a"/>
    <w:uiPriority w:val="1"/>
    <w:qFormat/>
    <w:rsid w:val="00AE3072"/>
    <w:pPr>
      <w:widowControl w:val="0"/>
      <w:spacing w:before="137"/>
      <w:ind w:left="1000" w:hanging="862"/>
    </w:pPr>
    <w:rPr>
      <w:lang w:val="en-US" w:eastAsia="en-US"/>
    </w:rPr>
  </w:style>
  <w:style w:type="paragraph" w:customStyle="1" w:styleId="TableParagraph">
    <w:name w:val="Table Paragraph"/>
    <w:basedOn w:val="a"/>
    <w:uiPriority w:val="1"/>
    <w:qFormat/>
    <w:rsid w:val="00AE3072"/>
    <w:pPr>
      <w:widowControl w:val="0"/>
    </w:pPr>
    <w:rPr>
      <w:rFonts w:ascii="Calibri" w:eastAsia="Calibri" w:hAnsi="Calibri"/>
      <w:sz w:val="22"/>
      <w:szCs w:val="22"/>
      <w:lang w:val="en-US" w:eastAsia="en-US"/>
    </w:rPr>
  </w:style>
  <w:style w:type="paragraph" w:customStyle="1" w:styleId="u">
    <w:name w:val="u"/>
    <w:basedOn w:val="a"/>
    <w:rsid w:val="00AE3072"/>
    <w:pPr>
      <w:spacing w:before="100" w:beforeAutospacing="1" w:after="100" w:afterAutospacing="1"/>
    </w:pPr>
  </w:style>
  <w:style w:type="character" w:styleId="af5">
    <w:name w:val="Strong"/>
    <w:qFormat/>
    <w:rsid w:val="00AE3072"/>
    <w:rPr>
      <w:b/>
      <w:bCs/>
    </w:rPr>
  </w:style>
  <w:style w:type="paragraph" w:customStyle="1" w:styleId="formattext">
    <w:name w:val="formattext"/>
    <w:basedOn w:val="a"/>
    <w:rsid w:val="00AE3072"/>
    <w:pPr>
      <w:spacing w:before="100" w:beforeAutospacing="1" w:after="100" w:afterAutospacing="1"/>
    </w:pPr>
  </w:style>
  <w:style w:type="table" w:customStyle="1" w:styleId="15">
    <w:name w:val="Сетка таблицы1"/>
    <w:basedOn w:val="a1"/>
    <w:next w:val="ab"/>
    <w:rsid w:val="00AE307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AE3072"/>
    <w:pPr>
      <w:spacing w:after="160" w:line="240" w:lineRule="exact"/>
    </w:pPr>
    <w:rPr>
      <w:rFonts w:ascii="Verdana" w:hAnsi="Verdana" w:cs="Verdana"/>
      <w:lang w:val="en-US" w:eastAsia="en-US"/>
    </w:rPr>
  </w:style>
  <w:style w:type="paragraph" w:customStyle="1" w:styleId="af6">
    <w:name w:val="Знак"/>
    <w:basedOn w:val="a"/>
    <w:rsid w:val="00AE3072"/>
    <w:pPr>
      <w:spacing w:line="240" w:lineRule="exact"/>
      <w:jc w:val="both"/>
    </w:pPr>
    <w:rPr>
      <w:rFonts w:ascii="Arial" w:hAnsi="Arial" w:cs="Arial"/>
      <w:lang w:val="en-US" w:eastAsia="en-US"/>
    </w:rPr>
  </w:style>
  <w:style w:type="paragraph" w:customStyle="1" w:styleId="ConsNormal">
    <w:name w:val="ConsNormal"/>
    <w:rsid w:val="00AE307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AE3072"/>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AE3072"/>
    <w:rPr>
      <w:rFonts w:ascii="Arial" w:eastAsia="Times New Roman" w:hAnsi="Arial" w:cs="Arial"/>
      <w:sz w:val="20"/>
      <w:szCs w:val="20"/>
      <w:lang w:eastAsia="ru-RU"/>
    </w:rPr>
  </w:style>
  <w:style w:type="character" w:styleId="af9">
    <w:name w:val="footnote reference"/>
    <w:rsid w:val="00AE3072"/>
    <w:rPr>
      <w:vertAlign w:val="superscript"/>
    </w:rPr>
  </w:style>
  <w:style w:type="character" w:styleId="afa">
    <w:name w:val="page number"/>
    <w:rsid w:val="00AE3072"/>
  </w:style>
  <w:style w:type="character" w:customStyle="1" w:styleId="grame">
    <w:name w:val="grame"/>
    <w:rsid w:val="00AE3072"/>
  </w:style>
  <w:style w:type="paragraph" w:customStyle="1" w:styleId="Heading">
    <w:name w:val="Heading"/>
    <w:rsid w:val="00AE3072"/>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AE3072"/>
    <w:rPr>
      <w:rFonts w:ascii="Courier New" w:hAnsi="Courier New" w:cs="Courier New"/>
      <w:sz w:val="20"/>
      <w:szCs w:val="20"/>
    </w:rPr>
  </w:style>
  <w:style w:type="character" w:customStyle="1" w:styleId="afc">
    <w:name w:val="Текст Знак"/>
    <w:basedOn w:val="a0"/>
    <w:link w:val="afb"/>
    <w:rsid w:val="00AE3072"/>
    <w:rPr>
      <w:rFonts w:ascii="Courier New" w:eastAsia="Times New Roman" w:hAnsi="Courier New" w:cs="Courier New"/>
      <w:sz w:val="20"/>
      <w:szCs w:val="20"/>
      <w:lang w:eastAsia="ru-RU"/>
    </w:rPr>
  </w:style>
  <w:style w:type="character" w:customStyle="1" w:styleId="spelle">
    <w:name w:val="spelle"/>
    <w:rsid w:val="00AE3072"/>
  </w:style>
  <w:style w:type="paragraph" w:styleId="HTML">
    <w:name w:val="HTML Preformatted"/>
    <w:basedOn w:val="a"/>
    <w:link w:val="HTML0"/>
    <w:rsid w:val="00AE3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AE3072"/>
    <w:rPr>
      <w:rFonts w:ascii="Courier New" w:eastAsia="Times New Roman" w:hAnsi="Courier New" w:cs="Courier New"/>
      <w:color w:val="000000"/>
      <w:sz w:val="20"/>
      <w:szCs w:val="20"/>
      <w:lang w:eastAsia="ru-RU"/>
    </w:rPr>
  </w:style>
  <w:style w:type="paragraph" w:customStyle="1" w:styleId="ConsPlusNormal">
    <w:name w:val="ConsPlusNormal"/>
    <w:rsid w:val="00AE307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AE3072"/>
  </w:style>
  <w:style w:type="paragraph" w:styleId="afd">
    <w:name w:val="Body Text Indent"/>
    <w:basedOn w:val="a"/>
    <w:link w:val="afe"/>
    <w:rsid w:val="00AE3072"/>
    <w:pPr>
      <w:spacing w:after="120"/>
      <w:ind w:left="283"/>
    </w:pPr>
    <w:rPr>
      <w:rFonts w:ascii="Arial" w:hAnsi="Arial" w:cs="Arial"/>
    </w:rPr>
  </w:style>
  <w:style w:type="character" w:customStyle="1" w:styleId="afe">
    <w:name w:val="Основной текст с отступом Знак"/>
    <w:basedOn w:val="a0"/>
    <w:link w:val="afd"/>
    <w:rsid w:val="00AE3072"/>
    <w:rPr>
      <w:rFonts w:ascii="Arial" w:eastAsia="Times New Roman" w:hAnsi="Arial" w:cs="Arial"/>
      <w:sz w:val="24"/>
      <w:szCs w:val="24"/>
      <w:lang w:eastAsia="ru-RU"/>
    </w:rPr>
  </w:style>
  <w:style w:type="paragraph" w:customStyle="1" w:styleId="FR2">
    <w:name w:val="FR2"/>
    <w:rsid w:val="00AE3072"/>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AE3072"/>
    <w:pPr>
      <w:autoSpaceDE w:val="0"/>
      <w:autoSpaceDN w:val="0"/>
      <w:adjustRightInd w:val="0"/>
      <w:spacing w:before="28" w:after="28"/>
    </w:pPr>
    <w:rPr>
      <w:rFonts w:ascii="Arial" w:hAnsi="Arial" w:cs="Arial"/>
    </w:rPr>
  </w:style>
  <w:style w:type="paragraph" w:styleId="24">
    <w:name w:val="List 2"/>
    <w:basedOn w:val="a"/>
    <w:rsid w:val="00AE3072"/>
    <w:pPr>
      <w:ind w:left="566" w:hanging="283"/>
    </w:pPr>
    <w:rPr>
      <w:rFonts w:ascii="Arial" w:hAnsi="Arial" w:cs="Arial"/>
      <w:sz w:val="20"/>
      <w:szCs w:val="20"/>
    </w:rPr>
  </w:style>
  <w:style w:type="paragraph" w:styleId="32">
    <w:name w:val="List 3"/>
    <w:basedOn w:val="a"/>
    <w:rsid w:val="00AE3072"/>
    <w:pPr>
      <w:ind w:left="849" w:hanging="283"/>
    </w:pPr>
    <w:rPr>
      <w:rFonts w:ascii="Arial" w:hAnsi="Arial" w:cs="Arial"/>
      <w:sz w:val="20"/>
      <w:szCs w:val="20"/>
    </w:rPr>
  </w:style>
  <w:style w:type="paragraph" w:customStyle="1" w:styleId="17">
    <w:name w:val="Знак1"/>
    <w:basedOn w:val="a"/>
    <w:rsid w:val="00AE3072"/>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AE3072"/>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AE3072"/>
    <w:rPr>
      <w:rFonts w:ascii="Arial" w:eastAsia="Times New Roman" w:hAnsi="Arial" w:cs="Arial"/>
      <w:sz w:val="24"/>
      <w:szCs w:val="24"/>
      <w:lang w:eastAsia="ru-RU"/>
    </w:rPr>
  </w:style>
  <w:style w:type="paragraph" w:styleId="27">
    <w:name w:val="Body Text 2"/>
    <w:basedOn w:val="a"/>
    <w:link w:val="28"/>
    <w:rsid w:val="00AE3072"/>
    <w:pPr>
      <w:spacing w:after="120" w:line="480" w:lineRule="auto"/>
    </w:pPr>
    <w:rPr>
      <w:rFonts w:ascii="Arial" w:hAnsi="Arial" w:cs="Arial"/>
    </w:rPr>
  </w:style>
  <w:style w:type="character" w:customStyle="1" w:styleId="28">
    <w:name w:val="Основной текст 2 Знак"/>
    <w:basedOn w:val="a0"/>
    <w:link w:val="27"/>
    <w:rsid w:val="00AE3072"/>
    <w:rPr>
      <w:rFonts w:ascii="Arial" w:eastAsia="Times New Roman" w:hAnsi="Arial" w:cs="Arial"/>
      <w:sz w:val="24"/>
      <w:szCs w:val="24"/>
      <w:lang w:eastAsia="ru-RU"/>
    </w:rPr>
  </w:style>
  <w:style w:type="character" w:customStyle="1" w:styleId="S10">
    <w:name w:val="S_Маркированный Знак1"/>
    <w:link w:val="S2"/>
    <w:locked/>
    <w:rsid w:val="00AE3072"/>
    <w:rPr>
      <w:sz w:val="24"/>
      <w:szCs w:val="24"/>
    </w:rPr>
  </w:style>
  <w:style w:type="paragraph" w:customStyle="1" w:styleId="S2">
    <w:name w:val="S_Маркированный"/>
    <w:basedOn w:val="aff"/>
    <w:link w:val="S10"/>
    <w:autoRedefine/>
    <w:rsid w:val="00AE3072"/>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AE3072"/>
    <w:pPr>
      <w:ind w:left="1069" w:hanging="360"/>
    </w:pPr>
    <w:rPr>
      <w:rFonts w:ascii="Arial" w:hAnsi="Arial" w:cs="Arial"/>
    </w:rPr>
  </w:style>
  <w:style w:type="paragraph" w:customStyle="1" w:styleId="S3">
    <w:name w:val="S_Таблица"/>
    <w:basedOn w:val="a"/>
    <w:link w:val="S4"/>
    <w:autoRedefine/>
    <w:rsid w:val="00AE3072"/>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AE3072"/>
    <w:rPr>
      <w:rFonts w:ascii="Arial" w:eastAsia="Times New Roman" w:hAnsi="Arial" w:cs="Arial"/>
      <w:color w:val="008000"/>
      <w:sz w:val="24"/>
      <w:szCs w:val="24"/>
    </w:rPr>
  </w:style>
  <w:style w:type="character" w:customStyle="1" w:styleId="S5">
    <w:name w:val="S_Обычный в таблице Знак"/>
    <w:link w:val="S6"/>
    <w:locked/>
    <w:rsid w:val="00AE3072"/>
    <w:rPr>
      <w:sz w:val="24"/>
      <w:szCs w:val="24"/>
      <w:lang w:val="x-none"/>
    </w:rPr>
  </w:style>
  <w:style w:type="paragraph" w:customStyle="1" w:styleId="S6">
    <w:name w:val="S_Обычный в таблице"/>
    <w:basedOn w:val="a"/>
    <w:link w:val="S5"/>
    <w:rsid w:val="00AE3072"/>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AE3072"/>
    <w:pPr>
      <w:ind w:firstLine="567"/>
      <w:jc w:val="both"/>
    </w:pPr>
    <w:rPr>
      <w:rFonts w:ascii="Arial" w:hAnsi="Arial" w:cs="Arial"/>
      <w:sz w:val="20"/>
      <w:szCs w:val="20"/>
      <w:lang w:eastAsia="en-US"/>
    </w:rPr>
  </w:style>
  <w:style w:type="paragraph" w:customStyle="1" w:styleId="ConsCell">
    <w:name w:val="ConsCell"/>
    <w:rsid w:val="00AE3072"/>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AE3072"/>
    <w:rPr>
      <w:rFonts w:ascii="Arial" w:hAnsi="Arial" w:cs="Arial"/>
      <w:sz w:val="20"/>
      <w:szCs w:val="20"/>
    </w:rPr>
  </w:style>
  <w:style w:type="character" w:customStyle="1" w:styleId="aff2">
    <w:name w:val="Текст примечания Знак"/>
    <w:basedOn w:val="a0"/>
    <w:link w:val="aff1"/>
    <w:rsid w:val="00AE3072"/>
    <w:rPr>
      <w:rFonts w:ascii="Arial" w:eastAsia="Times New Roman" w:hAnsi="Arial" w:cs="Arial"/>
      <w:sz w:val="20"/>
      <w:szCs w:val="20"/>
      <w:lang w:eastAsia="ru-RU"/>
    </w:rPr>
  </w:style>
  <w:style w:type="paragraph" w:customStyle="1" w:styleId="aff3">
    <w:name w:val="приложения рнгп"/>
    <w:basedOn w:val="20"/>
    <w:autoRedefine/>
    <w:qFormat/>
    <w:rsid w:val="00AE3072"/>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AE3072"/>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AE3072"/>
    <w:rPr>
      <w:rFonts w:ascii="Arial" w:eastAsia="Times New Roman" w:hAnsi="Arial" w:cs="Arial"/>
      <w:sz w:val="16"/>
      <w:szCs w:val="16"/>
      <w:lang w:eastAsia="ru-RU"/>
    </w:rPr>
  </w:style>
  <w:style w:type="paragraph" w:styleId="29">
    <w:name w:val="List Continue 2"/>
    <w:basedOn w:val="a"/>
    <w:rsid w:val="00AE3072"/>
    <w:pPr>
      <w:spacing w:after="120"/>
      <w:ind w:left="566"/>
    </w:pPr>
    <w:rPr>
      <w:rFonts w:ascii="Arial" w:hAnsi="Arial" w:cs="Arial"/>
    </w:rPr>
  </w:style>
  <w:style w:type="paragraph" w:styleId="35">
    <w:name w:val="List Continue 3"/>
    <w:basedOn w:val="a"/>
    <w:rsid w:val="00AE3072"/>
    <w:pPr>
      <w:spacing w:after="120"/>
      <w:ind w:left="849"/>
    </w:pPr>
    <w:rPr>
      <w:rFonts w:ascii="Arial" w:hAnsi="Arial" w:cs="Arial"/>
    </w:rPr>
  </w:style>
  <w:style w:type="paragraph" w:customStyle="1" w:styleId="18">
    <w:name w:val="Стиль1"/>
    <w:basedOn w:val="a"/>
    <w:rsid w:val="00AE3072"/>
    <w:pPr>
      <w:jc w:val="center"/>
    </w:pPr>
    <w:rPr>
      <w:rFonts w:ascii="Arial" w:hAnsi="Arial" w:cs="Arial"/>
      <w:sz w:val="20"/>
      <w:szCs w:val="20"/>
    </w:rPr>
  </w:style>
  <w:style w:type="paragraph" w:customStyle="1" w:styleId="textn">
    <w:name w:val="textn"/>
    <w:basedOn w:val="a"/>
    <w:rsid w:val="00AE3072"/>
    <w:pPr>
      <w:spacing w:before="100" w:beforeAutospacing="1" w:after="100" w:afterAutospacing="1"/>
    </w:pPr>
    <w:rPr>
      <w:rFonts w:ascii="Arial" w:hAnsi="Arial" w:cs="Arial"/>
    </w:rPr>
  </w:style>
  <w:style w:type="paragraph" w:customStyle="1" w:styleId="2a">
    <w:name w:val="Знак2"/>
    <w:basedOn w:val="a"/>
    <w:rsid w:val="00AE3072"/>
    <w:pPr>
      <w:spacing w:line="240" w:lineRule="exact"/>
      <w:jc w:val="both"/>
    </w:pPr>
    <w:rPr>
      <w:rFonts w:ascii="Arial" w:hAnsi="Arial" w:cs="Arial"/>
      <w:lang w:val="en-US" w:eastAsia="en-US"/>
    </w:rPr>
  </w:style>
  <w:style w:type="character" w:customStyle="1" w:styleId="FontStyle11">
    <w:name w:val="Font Style11"/>
    <w:rsid w:val="00AE3072"/>
    <w:rPr>
      <w:rFonts w:ascii="Times New Roman" w:hAnsi="Times New Roman" w:cs="Times New Roman"/>
      <w:sz w:val="26"/>
      <w:szCs w:val="26"/>
    </w:rPr>
  </w:style>
  <w:style w:type="paragraph" w:customStyle="1" w:styleId="36">
    <w:name w:val="Знак3"/>
    <w:basedOn w:val="a"/>
    <w:rsid w:val="00AE3072"/>
    <w:pPr>
      <w:spacing w:line="240" w:lineRule="exact"/>
      <w:jc w:val="both"/>
    </w:pPr>
    <w:rPr>
      <w:rFonts w:ascii="Arial" w:hAnsi="Arial" w:cs="Arial"/>
      <w:lang w:val="en-US" w:eastAsia="en-US"/>
    </w:rPr>
  </w:style>
  <w:style w:type="paragraph" w:customStyle="1" w:styleId="42">
    <w:name w:val="Знак4"/>
    <w:basedOn w:val="a"/>
    <w:rsid w:val="00AE3072"/>
    <w:pPr>
      <w:spacing w:line="240" w:lineRule="exact"/>
      <w:jc w:val="both"/>
    </w:pPr>
    <w:rPr>
      <w:rFonts w:ascii="Arial" w:hAnsi="Arial" w:cs="Arial"/>
      <w:lang w:val="en-US" w:eastAsia="en-US"/>
    </w:rPr>
  </w:style>
  <w:style w:type="paragraph" w:customStyle="1" w:styleId="5">
    <w:name w:val="Знак5"/>
    <w:basedOn w:val="a"/>
    <w:rsid w:val="00AE3072"/>
    <w:pPr>
      <w:spacing w:line="240" w:lineRule="exact"/>
      <w:jc w:val="both"/>
    </w:pPr>
    <w:rPr>
      <w:rFonts w:ascii="Arial" w:hAnsi="Arial" w:cs="Arial"/>
      <w:lang w:val="en-US" w:eastAsia="en-US"/>
    </w:rPr>
  </w:style>
  <w:style w:type="paragraph" w:customStyle="1" w:styleId="6">
    <w:name w:val="Знак6"/>
    <w:basedOn w:val="a"/>
    <w:rsid w:val="00AE3072"/>
    <w:pPr>
      <w:spacing w:line="240" w:lineRule="exact"/>
      <w:jc w:val="both"/>
    </w:pPr>
    <w:rPr>
      <w:rFonts w:ascii="Arial" w:hAnsi="Arial" w:cs="Arial"/>
      <w:lang w:val="en-US" w:eastAsia="en-US"/>
    </w:rPr>
  </w:style>
  <w:style w:type="paragraph" w:customStyle="1" w:styleId="7">
    <w:name w:val="Знак7"/>
    <w:basedOn w:val="a"/>
    <w:rsid w:val="00AE3072"/>
    <w:pPr>
      <w:spacing w:line="240" w:lineRule="exact"/>
      <w:jc w:val="both"/>
    </w:pPr>
    <w:rPr>
      <w:rFonts w:ascii="Arial" w:hAnsi="Arial" w:cs="Arial"/>
      <w:lang w:val="en-US" w:eastAsia="en-US"/>
    </w:rPr>
  </w:style>
  <w:style w:type="paragraph" w:customStyle="1" w:styleId="8">
    <w:name w:val="Знак8"/>
    <w:basedOn w:val="a"/>
    <w:rsid w:val="00AE3072"/>
    <w:pPr>
      <w:spacing w:line="240" w:lineRule="exact"/>
      <w:jc w:val="both"/>
    </w:pPr>
    <w:rPr>
      <w:rFonts w:ascii="Arial" w:hAnsi="Arial" w:cs="Arial"/>
      <w:lang w:val="en-US" w:eastAsia="en-US"/>
    </w:rPr>
  </w:style>
  <w:style w:type="paragraph" w:customStyle="1" w:styleId="9">
    <w:name w:val="Знак9"/>
    <w:basedOn w:val="a"/>
    <w:rsid w:val="00AE3072"/>
    <w:pPr>
      <w:spacing w:line="240" w:lineRule="exact"/>
      <w:jc w:val="both"/>
    </w:pPr>
    <w:rPr>
      <w:rFonts w:ascii="Arial" w:hAnsi="Arial" w:cs="Arial"/>
      <w:lang w:val="en-US" w:eastAsia="en-US"/>
    </w:rPr>
  </w:style>
  <w:style w:type="character" w:customStyle="1" w:styleId="apple-style-span">
    <w:name w:val="apple-style-span"/>
    <w:rsid w:val="00AE3072"/>
  </w:style>
  <w:style w:type="paragraph" w:customStyle="1" w:styleId="100">
    <w:name w:val="Знак10"/>
    <w:basedOn w:val="a"/>
    <w:rsid w:val="00AE3072"/>
    <w:pPr>
      <w:spacing w:line="240" w:lineRule="exact"/>
      <w:jc w:val="both"/>
    </w:pPr>
    <w:rPr>
      <w:rFonts w:ascii="Arial" w:hAnsi="Arial" w:cs="Arial"/>
      <w:lang w:val="en-US" w:eastAsia="en-US"/>
    </w:rPr>
  </w:style>
  <w:style w:type="paragraph" w:customStyle="1" w:styleId="FORMATTEXT0">
    <w:name w:val=".FORMATTEXT"/>
    <w:rsid w:val="00AE30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AE3072"/>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AE3072"/>
    <w:rPr>
      <w:rFonts w:ascii="Verdana" w:hAnsi="Verdana" w:cs="Verdana"/>
      <w:sz w:val="20"/>
      <w:szCs w:val="20"/>
      <w:lang w:val="en-US" w:eastAsia="en-US"/>
    </w:rPr>
  </w:style>
  <w:style w:type="character" w:customStyle="1" w:styleId="text11">
    <w:name w:val="text11"/>
    <w:rsid w:val="00AE3072"/>
    <w:rPr>
      <w:b/>
      <w:bCs/>
      <w:color w:val="333333"/>
      <w:sz w:val="20"/>
      <w:szCs w:val="20"/>
      <w:u w:val="single"/>
    </w:rPr>
  </w:style>
  <w:style w:type="paragraph" w:customStyle="1" w:styleId="1a">
    <w:name w:val="Обычный1"/>
    <w:rsid w:val="00AE3072"/>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AE3072"/>
  </w:style>
  <w:style w:type="paragraph" w:customStyle="1" w:styleId="txt">
    <w:name w:val="txt"/>
    <w:basedOn w:val="a"/>
    <w:rsid w:val="00AE3072"/>
    <w:pPr>
      <w:spacing w:before="100" w:beforeAutospacing="1" w:after="100" w:afterAutospacing="1"/>
    </w:pPr>
    <w:rPr>
      <w:rFonts w:ascii="Verdana" w:hAnsi="Verdana" w:cs="Verdana"/>
      <w:color w:val="000000"/>
      <w:sz w:val="17"/>
      <w:szCs w:val="17"/>
    </w:rPr>
  </w:style>
  <w:style w:type="paragraph" w:customStyle="1" w:styleId="textb">
    <w:name w:val="textb"/>
    <w:basedOn w:val="a"/>
    <w:rsid w:val="00AE3072"/>
    <w:rPr>
      <w:rFonts w:ascii="Arial" w:hAnsi="Arial" w:cs="Arial"/>
      <w:b/>
      <w:bCs/>
      <w:sz w:val="22"/>
      <w:szCs w:val="22"/>
    </w:rPr>
  </w:style>
  <w:style w:type="paragraph" w:customStyle="1" w:styleId="western">
    <w:name w:val="western"/>
    <w:basedOn w:val="a"/>
    <w:rsid w:val="00AE3072"/>
    <w:pPr>
      <w:spacing w:before="100" w:beforeAutospacing="1" w:after="100" w:afterAutospacing="1"/>
    </w:pPr>
  </w:style>
  <w:style w:type="character" w:customStyle="1" w:styleId="Normal">
    <w:name w:val="Normal Знак"/>
    <w:locked/>
    <w:rsid w:val="00AE3072"/>
    <w:rPr>
      <w:sz w:val="24"/>
      <w:szCs w:val="24"/>
      <w:lang w:val="ru-RU" w:eastAsia="ru-RU"/>
    </w:rPr>
  </w:style>
  <w:style w:type="paragraph" w:customStyle="1" w:styleId="ConsTitle">
    <w:name w:val="ConsTitle"/>
    <w:rsid w:val="00AE307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AE3072"/>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AE3072"/>
    <w:pPr>
      <w:keepNext/>
      <w:jc w:val="center"/>
    </w:pPr>
  </w:style>
  <w:style w:type="paragraph" w:customStyle="1" w:styleId="Normal10-022">
    <w:name w:val="Стиль Normal + 10 пт полужирный По центру Слева:  -02 см Справ...2"/>
    <w:basedOn w:val="a"/>
    <w:link w:val="Normal10-0220"/>
    <w:rsid w:val="00AE3072"/>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AE3072"/>
    <w:rPr>
      <w:rFonts w:ascii="Times New Roman" w:eastAsia="Times New Roman" w:hAnsi="Times New Roman" w:cs="Times New Roman"/>
      <w:b/>
      <w:bCs/>
      <w:sz w:val="24"/>
      <w:szCs w:val="24"/>
      <w:lang w:eastAsia="ru-RU"/>
    </w:rPr>
  </w:style>
  <w:style w:type="paragraph" w:customStyle="1" w:styleId="ConsPlusTitle">
    <w:name w:val="ConsPlusTitle"/>
    <w:rsid w:val="00AE30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AE3072"/>
    <w:rPr>
      <w:rFonts w:ascii="Times New Roman" w:hAnsi="Times New Roman" w:cs="Times New Roman"/>
      <w:sz w:val="22"/>
      <w:szCs w:val="22"/>
    </w:rPr>
  </w:style>
  <w:style w:type="paragraph" w:customStyle="1" w:styleId="aff5">
    <w:name w:val="Знак Знак Знак Знак"/>
    <w:basedOn w:val="a"/>
    <w:rsid w:val="00AE3072"/>
    <w:rPr>
      <w:rFonts w:ascii="Verdana" w:hAnsi="Verdana" w:cs="Verdana"/>
      <w:sz w:val="20"/>
      <w:szCs w:val="20"/>
      <w:lang w:val="en-US" w:eastAsia="en-US"/>
    </w:rPr>
  </w:style>
  <w:style w:type="character" w:styleId="aff6">
    <w:name w:val="FollowedHyperlink"/>
    <w:uiPriority w:val="99"/>
    <w:rsid w:val="00AE3072"/>
    <w:rPr>
      <w:color w:val="800080"/>
      <w:u w:val="single"/>
    </w:rPr>
  </w:style>
  <w:style w:type="paragraph" w:customStyle="1" w:styleId="formattexttopleveltext">
    <w:name w:val="formattext topleveltext"/>
    <w:basedOn w:val="a"/>
    <w:rsid w:val="00AE3072"/>
    <w:pPr>
      <w:spacing w:before="100" w:beforeAutospacing="1" w:after="100" w:afterAutospacing="1"/>
    </w:pPr>
  </w:style>
  <w:style w:type="character" w:customStyle="1" w:styleId="context">
    <w:name w:val="context"/>
    <w:rsid w:val="00AE3072"/>
  </w:style>
  <w:style w:type="character" w:customStyle="1" w:styleId="contextcurrent">
    <w:name w:val="context_current"/>
    <w:rsid w:val="00AE3072"/>
  </w:style>
  <w:style w:type="paragraph" w:customStyle="1" w:styleId="11Char">
    <w:name w:val="Знак1 Знак Знак Знак Знак Знак Знак Знак Знак1 Char"/>
    <w:basedOn w:val="a"/>
    <w:rsid w:val="00AE3072"/>
    <w:pPr>
      <w:spacing w:after="160" w:line="240" w:lineRule="exact"/>
    </w:pPr>
    <w:rPr>
      <w:rFonts w:ascii="Verdana" w:hAnsi="Verdana"/>
      <w:sz w:val="20"/>
      <w:szCs w:val="20"/>
      <w:lang w:val="en-US" w:eastAsia="en-US"/>
    </w:rPr>
  </w:style>
  <w:style w:type="paragraph" w:styleId="2">
    <w:name w:val="List Bullet 2"/>
    <w:basedOn w:val="a"/>
    <w:rsid w:val="00AE3072"/>
    <w:pPr>
      <w:numPr>
        <w:numId w:val="29"/>
      </w:numPr>
    </w:pPr>
  </w:style>
  <w:style w:type="character" w:customStyle="1" w:styleId="WW8Num4z1">
    <w:name w:val="WW8Num4z1"/>
    <w:rsid w:val="00AE3072"/>
    <w:rPr>
      <w:rFonts w:ascii="Courier New" w:hAnsi="Courier New" w:cs="Courier New"/>
    </w:rPr>
  </w:style>
  <w:style w:type="paragraph" w:customStyle="1" w:styleId="headertext">
    <w:name w:val="headertext"/>
    <w:basedOn w:val="a"/>
    <w:rsid w:val="00AE3072"/>
    <w:pPr>
      <w:spacing w:before="100" w:beforeAutospacing="1" w:after="100" w:afterAutospacing="1"/>
    </w:pPr>
  </w:style>
  <w:style w:type="character" w:customStyle="1" w:styleId="aff7">
    <w:name w:val="Цветовое выделение"/>
    <w:rsid w:val="00AE3072"/>
    <w:rPr>
      <w:b/>
      <w:bCs/>
      <w:color w:val="000080"/>
      <w:sz w:val="20"/>
      <w:szCs w:val="20"/>
    </w:rPr>
  </w:style>
  <w:style w:type="paragraph" w:styleId="aff8">
    <w:name w:val="Subtitle"/>
    <w:basedOn w:val="a"/>
    <w:link w:val="aff9"/>
    <w:qFormat/>
    <w:rsid w:val="00AE3072"/>
    <w:pPr>
      <w:spacing w:line="252" w:lineRule="auto"/>
      <w:ind w:left="-108" w:right="-108"/>
      <w:jc w:val="center"/>
    </w:pPr>
    <w:rPr>
      <w:b/>
      <w:sz w:val="19"/>
      <w:szCs w:val="20"/>
    </w:rPr>
  </w:style>
  <w:style w:type="character" w:customStyle="1" w:styleId="aff9">
    <w:name w:val="Подзаголовок Знак"/>
    <w:basedOn w:val="a0"/>
    <w:link w:val="aff8"/>
    <w:rsid w:val="00AE3072"/>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AE3072"/>
    <w:pPr>
      <w:widowControl w:val="0"/>
      <w:tabs>
        <w:tab w:val="center" w:pos="4153"/>
        <w:tab w:val="right" w:pos="8306"/>
      </w:tabs>
    </w:pPr>
    <w:rPr>
      <w:szCs w:val="20"/>
    </w:rPr>
  </w:style>
  <w:style w:type="paragraph" w:customStyle="1" w:styleId="affa">
    <w:name w:val="ВыпускныеДанные"/>
    <w:basedOn w:val="a"/>
    <w:next w:val="a"/>
    <w:rsid w:val="00AE3072"/>
    <w:rPr>
      <w:sz w:val="18"/>
      <w:szCs w:val="20"/>
    </w:rPr>
  </w:style>
  <w:style w:type="paragraph" w:customStyle="1" w:styleId="affb">
    <w:name w:val="ШапкаТаблицы"/>
    <w:basedOn w:val="a"/>
    <w:next w:val="a"/>
    <w:rsid w:val="00AE3072"/>
    <w:pPr>
      <w:ind w:left="-113" w:right="-113"/>
      <w:jc w:val="center"/>
    </w:pPr>
    <w:rPr>
      <w:i/>
      <w:sz w:val="18"/>
      <w:szCs w:val="20"/>
    </w:rPr>
  </w:style>
  <w:style w:type="paragraph" w:customStyle="1" w:styleId="310">
    <w:name w:val="заголовок 31"/>
    <w:basedOn w:val="a"/>
    <w:next w:val="a"/>
    <w:rsid w:val="00AE3072"/>
    <w:pPr>
      <w:keepNext/>
      <w:spacing w:line="216" w:lineRule="auto"/>
      <w:jc w:val="center"/>
    </w:pPr>
    <w:rPr>
      <w:b/>
      <w:szCs w:val="20"/>
    </w:rPr>
  </w:style>
  <w:style w:type="paragraph" w:styleId="affc">
    <w:name w:val="Title"/>
    <w:basedOn w:val="a"/>
    <w:link w:val="affd"/>
    <w:qFormat/>
    <w:rsid w:val="00AE3072"/>
    <w:pPr>
      <w:jc w:val="center"/>
    </w:pPr>
    <w:rPr>
      <w:b/>
      <w:sz w:val="48"/>
      <w:szCs w:val="20"/>
    </w:rPr>
  </w:style>
  <w:style w:type="character" w:customStyle="1" w:styleId="affd">
    <w:name w:val="Название Знак"/>
    <w:basedOn w:val="a0"/>
    <w:link w:val="affc"/>
    <w:rsid w:val="00AE3072"/>
    <w:rPr>
      <w:rFonts w:ascii="Times New Roman" w:eastAsia="Times New Roman" w:hAnsi="Times New Roman" w:cs="Times New Roman"/>
      <w:b/>
      <w:sz w:val="48"/>
      <w:szCs w:val="20"/>
      <w:lang w:eastAsia="ru-RU"/>
    </w:rPr>
  </w:style>
  <w:style w:type="paragraph" w:customStyle="1" w:styleId="1">
    <w:name w:val="Список 1)"/>
    <w:basedOn w:val="a"/>
    <w:rsid w:val="00AE3072"/>
    <w:pPr>
      <w:numPr>
        <w:numId w:val="30"/>
      </w:numPr>
      <w:spacing w:after="60"/>
      <w:jc w:val="both"/>
    </w:pPr>
  </w:style>
  <w:style w:type="paragraph" w:customStyle="1" w:styleId="affe">
    <w:name w:val="Название таблицы"/>
    <w:basedOn w:val="af4"/>
    <w:rsid w:val="00AE3072"/>
    <w:pPr>
      <w:keepNext/>
      <w:keepLines/>
      <w:spacing w:after="0"/>
      <w:jc w:val="left"/>
    </w:pPr>
    <w:rPr>
      <w:b/>
      <w:i w:val="0"/>
      <w:sz w:val="22"/>
      <w:szCs w:val="22"/>
      <w:lang w:val="ru-RU" w:eastAsia="ru-RU"/>
    </w:rPr>
  </w:style>
  <w:style w:type="paragraph" w:customStyle="1" w:styleId="afff">
    <w:name w:val="Табличный_заголовки"/>
    <w:basedOn w:val="a"/>
    <w:rsid w:val="00AE3072"/>
    <w:pPr>
      <w:keepNext/>
      <w:keepLines/>
      <w:jc w:val="center"/>
    </w:pPr>
    <w:rPr>
      <w:b/>
      <w:sz w:val="20"/>
      <w:szCs w:val="20"/>
    </w:rPr>
  </w:style>
  <w:style w:type="paragraph" w:customStyle="1" w:styleId="afff0">
    <w:name w:val="Табличный_центр"/>
    <w:basedOn w:val="a"/>
    <w:rsid w:val="00AE3072"/>
    <w:pPr>
      <w:jc w:val="center"/>
    </w:pPr>
    <w:rPr>
      <w:sz w:val="22"/>
      <w:szCs w:val="22"/>
    </w:rPr>
  </w:style>
  <w:style w:type="paragraph" w:customStyle="1" w:styleId="afff1">
    <w:name w:val="Табличный_слева"/>
    <w:basedOn w:val="a"/>
    <w:rsid w:val="00AE3072"/>
    <w:rPr>
      <w:sz w:val="22"/>
      <w:szCs w:val="22"/>
    </w:rPr>
  </w:style>
  <w:style w:type="character" w:styleId="afff2">
    <w:name w:val="Emphasis"/>
    <w:qFormat/>
    <w:rsid w:val="00AE3072"/>
    <w:rPr>
      <w:b/>
      <w:bCs/>
      <w:i/>
      <w:iCs/>
      <w:color w:val="5A5A5A"/>
    </w:rPr>
  </w:style>
  <w:style w:type="paragraph" w:styleId="afff3">
    <w:name w:val="List Continue"/>
    <w:basedOn w:val="a"/>
    <w:uiPriority w:val="99"/>
    <w:semiHidden/>
    <w:unhideWhenUsed/>
    <w:rsid w:val="00AE3072"/>
    <w:pPr>
      <w:spacing w:after="120"/>
      <w:ind w:left="283"/>
      <w:contextualSpacing/>
    </w:pPr>
  </w:style>
  <w:style w:type="paragraph" w:customStyle="1" w:styleId="collapse-refs-p">
    <w:name w:val="collapse-refs-p"/>
    <w:basedOn w:val="a"/>
    <w:rsid w:val="00AE3072"/>
    <w:pPr>
      <w:spacing w:before="240" w:after="240"/>
      <w:ind w:left="480" w:right="480"/>
    </w:pPr>
    <w:rPr>
      <w:sz w:val="19"/>
      <w:szCs w:val="19"/>
    </w:rPr>
  </w:style>
  <w:style w:type="paragraph" w:customStyle="1" w:styleId="postedit-container">
    <w:name w:val="postedit-container"/>
    <w:basedOn w:val="a"/>
    <w:rsid w:val="00AE3072"/>
    <w:rPr>
      <w:sz w:val="20"/>
      <w:szCs w:val="20"/>
    </w:rPr>
  </w:style>
  <w:style w:type="paragraph" w:customStyle="1" w:styleId="postedit">
    <w:name w:val="postedit"/>
    <w:basedOn w:val="a"/>
    <w:rsid w:val="00AE3072"/>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AE3072"/>
    <w:pPr>
      <w:spacing w:before="100" w:beforeAutospacing="1" w:after="100" w:afterAutospacing="1" w:line="375" w:lineRule="atLeast"/>
    </w:pPr>
  </w:style>
  <w:style w:type="paragraph" w:customStyle="1" w:styleId="postedit-icon-checkmark">
    <w:name w:val="postedit-icon-checkmark"/>
    <w:basedOn w:val="a"/>
    <w:rsid w:val="00AE3072"/>
    <w:pPr>
      <w:spacing w:before="100" w:beforeAutospacing="1" w:after="100" w:afterAutospacing="1"/>
    </w:pPr>
  </w:style>
  <w:style w:type="paragraph" w:customStyle="1" w:styleId="postedit-close">
    <w:name w:val="postedit-close"/>
    <w:basedOn w:val="a"/>
    <w:rsid w:val="00AE3072"/>
    <w:pPr>
      <w:spacing w:before="100" w:beforeAutospacing="1" w:after="100" w:afterAutospacing="1" w:line="552" w:lineRule="atLeast"/>
    </w:pPr>
    <w:rPr>
      <w:b/>
      <w:bCs/>
      <w:color w:val="000000"/>
      <w:sz w:val="30"/>
      <w:szCs w:val="30"/>
    </w:rPr>
  </w:style>
  <w:style w:type="paragraph" w:customStyle="1" w:styleId="uls-menu">
    <w:name w:val="uls-menu"/>
    <w:basedOn w:val="a"/>
    <w:rsid w:val="00AE3072"/>
    <w:pPr>
      <w:spacing w:before="100" w:beforeAutospacing="1" w:after="100" w:afterAutospacing="1"/>
    </w:pPr>
    <w:rPr>
      <w:sz w:val="27"/>
      <w:szCs w:val="27"/>
    </w:rPr>
  </w:style>
  <w:style w:type="paragraph" w:customStyle="1" w:styleId="uls-search-wrapper-wrapper">
    <w:name w:val="uls-search-wrapper-wrapper"/>
    <w:basedOn w:val="a"/>
    <w:rsid w:val="00AE3072"/>
    <w:pPr>
      <w:spacing w:before="75" w:after="75"/>
    </w:pPr>
  </w:style>
  <w:style w:type="paragraph" w:customStyle="1" w:styleId="uls-icon-back">
    <w:name w:val="uls-icon-back"/>
    <w:basedOn w:val="a"/>
    <w:rsid w:val="00AE3072"/>
    <w:pPr>
      <w:pBdr>
        <w:right w:val="single" w:sz="6" w:space="0" w:color="C9C9C9"/>
      </w:pBdr>
      <w:spacing w:before="100" w:beforeAutospacing="1" w:after="100" w:afterAutospacing="1"/>
    </w:pPr>
  </w:style>
  <w:style w:type="paragraph" w:customStyle="1" w:styleId="mwembedplayer">
    <w:name w:val="mwembedplayer"/>
    <w:basedOn w:val="a"/>
    <w:rsid w:val="00AE3072"/>
    <w:pPr>
      <w:spacing w:before="100" w:beforeAutospacing="1" w:after="100" w:afterAutospacing="1"/>
    </w:pPr>
  </w:style>
  <w:style w:type="paragraph" w:customStyle="1" w:styleId="loadingspinner">
    <w:name w:val="loadingspinner"/>
    <w:basedOn w:val="a"/>
    <w:rsid w:val="00AE3072"/>
    <w:pPr>
      <w:spacing w:before="100" w:beforeAutospacing="1" w:after="100" w:afterAutospacing="1"/>
    </w:pPr>
  </w:style>
  <w:style w:type="paragraph" w:customStyle="1" w:styleId="mw-imported-resource">
    <w:name w:val="mw-imported-resource"/>
    <w:basedOn w:val="a"/>
    <w:rsid w:val="00AE3072"/>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AE3072"/>
    <w:pPr>
      <w:spacing w:before="30" w:after="100" w:afterAutospacing="1"/>
      <w:ind w:left="45"/>
    </w:pPr>
  </w:style>
  <w:style w:type="paragraph" w:customStyle="1" w:styleId="mw-fullscreen-overlay">
    <w:name w:val="mw-fullscreen-overlay"/>
    <w:basedOn w:val="a"/>
    <w:rsid w:val="00AE3072"/>
    <w:pPr>
      <w:shd w:val="clear" w:color="auto" w:fill="000000"/>
      <w:spacing w:before="100" w:beforeAutospacing="1" w:after="100" w:afterAutospacing="1"/>
    </w:pPr>
  </w:style>
  <w:style w:type="paragraph" w:customStyle="1" w:styleId="play-btn-large">
    <w:name w:val="play-btn-large"/>
    <w:basedOn w:val="a"/>
    <w:rsid w:val="00AE3072"/>
    <w:pPr>
      <w:spacing w:before="100" w:beforeAutospacing="1" w:after="100" w:afterAutospacing="1"/>
    </w:pPr>
  </w:style>
  <w:style w:type="paragraph" w:customStyle="1" w:styleId="carouselcontainer">
    <w:name w:val="carouselcontainer"/>
    <w:basedOn w:val="a"/>
    <w:rsid w:val="00AE3072"/>
    <w:pPr>
      <w:spacing w:before="100" w:beforeAutospacing="1" w:after="100" w:afterAutospacing="1"/>
    </w:pPr>
  </w:style>
  <w:style w:type="paragraph" w:customStyle="1" w:styleId="carouselvideotitle">
    <w:name w:val="carouselvideotitle"/>
    <w:basedOn w:val="a"/>
    <w:rsid w:val="00AE3072"/>
    <w:pPr>
      <w:spacing w:before="100" w:beforeAutospacing="1" w:after="100" w:afterAutospacing="1"/>
    </w:pPr>
    <w:rPr>
      <w:b/>
      <w:bCs/>
      <w:color w:val="FFFFFF"/>
    </w:rPr>
  </w:style>
  <w:style w:type="paragraph" w:customStyle="1" w:styleId="carouselvideotitletext">
    <w:name w:val="carouselvideotitletext"/>
    <w:basedOn w:val="a"/>
    <w:rsid w:val="00AE3072"/>
    <w:pPr>
      <w:spacing w:before="100" w:beforeAutospacing="1" w:after="100" w:afterAutospacing="1"/>
    </w:pPr>
  </w:style>
  <w:style w:type="paragraph" w:customStyle="1" w:styleId="carouseltitleduration">
    <w:name w:val="carouseltitleduration"/>
    <w:basedOn w:val="a"/>
    <w:rsid w:val="00AE3072"/>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AE3072"/>
    <w:pPr>
      <w:spacing w:before="100" w:beforeAutospacing="1" w:after="100" w:afterAutospacing="1"/>
      <w:jc w:val="center"/>
    </w:pPr>
    <w:rPr>
      <w:color w:val="FFFFFF"/>
    </w:rPr>
  </w:style>
  <w:style w:type="paragraph" w:customStyle="1" w:styleId="carouselimgduration">
    <w:name w:val="carouselimgduration"/>
    <w:basedOn w:val="a"/>
    <w:rsid w:val="00AE3072"/>
    <w:pPr>
      <w:spacing w:before="100" w:beforeAutospacing="1" w:after="100" w:afterAutospacing="1"/>
    </w:pPr>
    <w:rPr>
      <w:color w:val="FFFFFF"/>
    </w:rPr>
  </w:style>
  <w:style w:type="paragraph" w:customStyle="1" w:styleId="carouselprevbutton">
    <w:name w:val="carouselprevbutton"/>
    <w:basedOn w:val="a"/>
    <w:rsid w:val="00AE3072"/>
    <w:pPr>
      <w:spacing w:before="100" w:beforeAutospacing="1" w:after="100" w:afterAutospacing="1"/>
    </w:pPr>
  </w:style>
  <w:style w:type="paragraph" w:customStyle="1" w:styleId="carouselnextbutton">
    <w:name w:val="carouselnextbutton"/>
    <w:basedOn w:val="a"/>
    <w:rsid w:val="00AE3072"/>
    <w:pPr>
      <w:spacing w:before="100" w:beforeAutospacing="1" w:after="100" w:afterAutospacing="1"/>
    </w:pPr>
  </w:style>
  <w:style w:type="paragraph" w:customStyle="1" w:styleId="alert-container">
    <w:name w:val="alert-container"/>
    <w:basedOn w:val="a"/>
    <w:rsid w:val="00AE3072"/>
    <w:pPr>
      <w:spacing w:before="100" w:beforeAutospacing="1" w:after="100" w:afterAutospacing="1"/>
    </w:pPr>
  </w:style>
  <w:style w:type="paragraph" w:customStyle="1" w:styleId="alert-title">
    <w:name w:val="alert-title"/>
    <w:basedOn w:val="a"/>
    <w:rsid w:val="00AE3072"/>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AE3072"/>
    <w:pPr>
      <w:spacing w:before="100" w:beforeAutospacing="1" w:after="100" w:afterAutospacing="1"/>
      <w:jc w:val="center"/>
    </w:pPr>
    <w:rPr>
      <w:sz w:val="21"/>
      <w:szCs w:val="21"/>
    </w:rPr>
  </w:style>
  <w:style w:type="paragraph" w:customStyle="1" w:styleId="alert-buttons-container">
    <w:name w:val="alert-buttons-container"/>
    <w:basedOn w:val="a"/>
    <w:rsid w:val="00AE3072"/>
    <w:pPr>
      <w:spacing w:before="100" w:beforeAutospacing="1" w:after="100" w:afterAutospacing="1"/>
      <w:jc w:val="center"/>
    </w:pPr>
  </w:style>
  <w:style w:type="paragraph" w:customStyle="1" w:styleId="alert-button">
    <w:name w:val="alert-button"/>
    <w:basedOn w:val="a"/>
    <w:rsid w:val="00AE3072"/>
    <w:pPr>
      <w:shd w:val="clear" w:color="auto" w:fill="474747"/>
      <w:spacing w:before="100" w:beforeAutospacing="1" w:after="100" w:afterAutospacing="1"/>
    </w:pPr>
    <w:rPr>
      <w:color w:val="FFFFFF"/>
    </w:rPr>
  </w:style>
  <w:style w:type="paragraph" w:customStyle="1" w:styleId="mw-tmh-playtext">
    <w:name w:val="mw-tmh-playtext"/>
    <w:basedOn w:val="a"/>
    <w:rsid w:val="00AE3072"/>
    <w:pPr>
      <w:spacing w:before="100" w:beforeAutospacing="1" w:after="100" w:afterAutospacing="1"/>
    </w:pPr>
  </w:style>
  <w:style w:type="paragraph" w:customStyle="1" w:styleId="suggestions">
    <w:name w:val="suggestions"/>
    <w:basedOn w:val="a"/>
    <w:rsid w:val="00AE3072"/>
  </w:style>
  <w:style w:type="paragraph" w:customStyle="1" w:styleId="suggestions-special">
    <w:name w:val="suggestions-special"/>
    <w:basedOn w:val="a"/>
    <w:rsid w:val="00AE3072"/>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AE3072"/>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AE3072"/>
    <w:pPr>
      <w:spacing w:line="360" w:lineRule="atLeast"/>
    </w:pPr>
    <w:rPr>
      <w:color w:val="000000"/>
    </w:rPr>
  </w:style>
  <w:style w:type="paragraph" w:customStyle="1" w:styleId="suggestions-result-current">
    <w:name w:val="suggestions-result-current"/>
    <w:basedOn w:val="a"/>
    <w:rsid w:val="00AE3072"/>
    <w:pPr>
      <w:shd w:val="clear" w:color="auto" w:fill="4C59A6"/>
      <w:spacing w:before="100" w:beforeAutospacing="1" w:after="100" w:afterAutospacing="1"/>
    </w:pPr>
    <w:rPr>
      <w:color w:val="FFFFFF"/>
    </w:rPr>
  </w:style>
  <w:style w:type="paragraph" w:customStyle="1" w:styleId="highlight">
    <w:name w:val="highlight"/>
    <w:basedOn w:val="a"/>
    <w:rsid w:val="00AE3072"/>
    <w:pPr>
      <w:spacing w:before="100" w:beforeAutospacing="1" w:after="100" w:afterAutospacing="1"/>
    </w:pPr>
    <w:rPr>
      <w:b/>
      <w:bCs/>
    </w:rPr>
  </w:style>
  <w:style w:type="paragraph" w:customStyle="1" w:styleId="referencetooltip">
    <w:name w:val="referencetooltip"/>
    <w:basedOn w:val="a"/>
    <w:rsid w:val="00AE3072"/>
    <w:rPr>
      <w:sz w:val="18"/>
      <w:szCs w:val="18"/>
    </w:rPr>
  </w:style>
  <w:style w:type="paragraph" w:customStyle="1" w:styleId="rtflipped">
    <w:name w:val="rtflipped"/>
    <w:basedOn w:val="a"/>
    <w:rsid w:val="00AE3072"/>
    <w:pPr>
      <w:spacing w:before="100" w:beforeAutospacing="1" w:after="100" w:afterAutospacing="1"/>
    </w:pPr>
  </w:style>
  <w:style w:type="paragraph" w:customStyle="1" w:styleId="rtsettings">
    <w:name w:val="rtsettings"/>
    <w:basedOn w:val="a"/>
    <w:rsid w:val="00AE3072"/>
    <w:pPr>
      <w:ind w:left="120"/>
    </w:pPr>
  </w:style>
  <w:style w:type="paragraph" w:customStyle="1" w:styleId="mw-ui-button">
    <w:name w:val="mw-ui-button"/>
    <w:basedOn w:val="a"/>
    <w:rsid w:val="00AE3072"/>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AE3072"/>
    <w:pPr>
      <w:spacing w:before="100" w:beforeAutospacing="1" w:after="100" w:afterAutospacing="1" w:line="360" w:lineRule="atLeast"/>
    </w:pPr>
  </w:style>
  <w:style w:type="paragraph" w:customStyle="1" w:styleId="cn-closebutton">
    <w:name w:val="cn-closebutton"/>
    <w:basedOn w:val="a"/>
    <w:rsid w:val="00AE3072"/>
    <w:pPr>
      <w:spacing w:before="100" w:beforeAutospacing="1" w:after="100" w:afterAutospacing="1"/>
      <w:ind w:firstLine="285"/>
    </w:pPr>
  </w:style>
  <w:style w:type="paragraph" w:customStyle="1" w:styleId="ve-init-mw-desktoparticletarget-loading-overlay">
    <w:name w:val="ve-init-mw-desktoparticletarget-loading-overlay"/>
    <w:basedOn w:val="a"/>
    <w:rsid w:val="00AE3072"/>
    <w:pPr>
      <w:spacing w:after="100" w:afterAutospacing="1"/>
    </w:pPr>
  </w:style>
  <w:style w:type="paragraph" w:customStyle="1" w:styleId="ve-init-mw-desktoparticletarget-progress">
    <w:name w:val="ve-init-mw-desktoparticletarget-progress"/>
    <w:basedOn w:val="a"/>
    <w:rsid w:val="00AE3072"/>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AE3072"/>
    <w:pPr>
      <w:shd w:val="clear" w:color="auto" w:fill="347BFF"/>
      <w:spacing w:before="100" w:beforeAutospacing="1" w:after="100" w:afterAutospacing="1"/>
    </w:pPr>
  </w:style>
  <w:style w:type="paragraph" w:customStyle="1" w:styleId="mw-editsection">
    <w:name w:val="mw-editsection"/>
    <w:basedOn w:val="a"/>
    <w:rsid w:val="00AE3072"/>
    <w:pPr>
      <w:spacing w:before="100" w:beforeAutospacing="1" w:after="100" w:afterAutospacing="1"/>
    </w:pPr>
  </w:style>
  <w:style w:type="paragraph" w:customStyle="1" w:styleId="mw-editsection-divider">
    <w:name w:val="mw-editsection-divider"/>
    <w:basedOn w:val="a"/>
    <w:rsid w:val="00AE3072"/>
    <w:pPr>
      <w:spacing w:before="100" w:beforeAutospacing="1" w:after="100" w:afterAutospacing="1"/>
    </w:pPr>
    <w:rPr>
      <w:color w:val="555555"/>
    </w:rPr>
  </w:style>
  <w:style w:type="paragraph" w:customStyle="1" w:styleId="mw-mmv-overlay">
    <w:name w:val="mw-mmv-overlay"/>
    <w:basedOn w:val="a"/>
    <w:rsid w:val="00AE3072"/>
    <w:pPr>
      <w:shd w:val="clear" w:color="auto" w:fill="000000"/>
      <w:spacing w:before="100" w:beforeAutospacing="1" w:after="100" w:afterAutospacing="1"/>
    </w:pPr>
  </w:style>
  <w:style w:type="paragraph" w:customStyle="1" w:styleId="mw-mmv-filepage-buttons">
    <w:name w:val="mw-mmv-filepage-buttons"/>
    <w:basedOn w:val="a"/>
    <w:rsid w:val="00AE3072"/>
    <w:pPr>
      <w:spacing w:before="75" w:after="100" w:afterAutospacing="1"/>
    </w:pPr>
  </w:style>
  <w:style w:type="paragraph" w:customStyle="1" w:styleId="allpagesredirect">
    <w:name w:val="allpagesredirect"/>
    <w:basedOn w:val="a"/>
    <w:rsid w:val="00AE3072"/>
    <w:pPr>
      <w:spacing w:before="100" w:beforeAutospacing="1" w:after="100" w:afterAutospacing="1"/>
    </w:pPr>
    <w:rPr>
      <w:i/>
      <w:iCs/>
    </w:rPr>
  </w:style>
  <w:style w:type="paragraph" w:customStyle="1" w:styleId="mw-tag-markers">
    <w:name w:val="mw-tag-markers"/>
    <w:basedOn w:val="a"/>
    <w:rsid w:val="00AE3072"/>
    <w:pPr>
      <w:spacing w:before="100" w:beforeAutospacing="1" w:after="100" w:afterAutospacing="1"/>
    </w:pPr>
    <w:rPr>
      <w:rFonts w:ascii="Arial" w:hAnsi="Arial" w:cs="Arial"/>
      <w:i/>
      <w:iCs/>
      <w:sz w:val="22"/>
      <w:szCs w:val="22"/>
    </w:rPr>
  </w:style>
  <w:style w:type="paragraph" w:customStyle="1" w:styleId="warningbox">
    <w:name w:val="warningbox"/>
    <w:basedOn w:val="a"/>
    <w:rsid w:val="00AE3072"/>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AE3072"/>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AE3072"/>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AE3072"/>
    <w:pPr>
      <w:spacing w:before="240" w:after="240"/>
      <w:ind w:left="120" w:right="120"/>
      <w:jc w:val="both"/>
    </w:pPr>
  </w:style>
  <w:style w:type="paragraph" w:customStyle="1" w:styleId="messagebox">
    <w:name w:val="messagebox"/>
    <w:basedOn w:val="a"/>
    <w:rsid w:val="00AE3072"/>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AE3072"/>
    <w:rPr>
      <w:sz w:val="22"/>
      <w:szCs w:val="22"/>
    </w:rPr>
  </w:style>
  <w:style w:type="paragraph" w:customStyle="1" w:styleId="references-scroll">
    <w:name w:val="references-scroll"/>
    <w:basedOn w:val="a"/>
    <w:rsid w:val="00AE3072"/>
  </w:style>
  <w:style w:type="paragraph" w:customStyle="1" w:styleId="printonly">
    <w:name w:val="printonly"/>
    <w:basedOn w:val="a"/>
    <w:rsid w:val="00AE3072"/>
    <w:pPr>
      <w:spacing w:before="100" w:beforeAutospacing="1" w:after="100" w:afterAutospacing="1"/>
    </w:pPr>
    <w:rPr>
      <w:vanish/>
    </w:rPr>
  </w:style>
  <w:style w:type="paragraph" w:customStyle="1" w:styleId="dablink">
    <w:name w:val="dablink"/>
    <w:basedOn w:val="a"/>
    <w:rsid w:val="00AE3072"/>
    <w:pPr>
      <w:spacing w:before="100" w:beforeAutospacing="1" w:after="100" w:afterAutospacing="1"/>
    </w:pPr>
    <w:rPr>
      <w:i/>
      <w:iCs/>
    </w:rPr>
  </w:style>
  <w:style w:type="paragraph" w:customStyle="1" w:styleId="rellink">
    <w:name w:val="rellink"/>
    <w:basedOn w:val="a"/>
    <w:rsid w:val="00AE3072"/>
    <w:pPr>
      <w:spacing w:before="100" w:beforeAutospacing="1" w:after="100" w:afterAutospacing="1"/>
    </w:pPr>
    <w:rPr>
      <w:i/>
      <w:iCs/>
    </w:rPr>
  </w:style>
  <w:style w:type="paragraph" w:customStyle="1" w:styleId="coordinates">
    <w:name w:val="coordinates"/>
    <w:basedOn w:val="a"/>
    <w:rsid w:val="00AE3072"/>
  </w:style>
  <w:style w:type="paragraph" w:customStyle="1" w:styleId="geo-google">
    <w:name w:val="geo-google"/>
    <w:basedOn w:val="a"/>
    <w:rsid w:val="00AE3072"/>
    <w:pPr>
      <w:spacing w:before="100" w:beforeAutospacing="1" w:after="100" w:afterAutospacing="1" w:line="240" w:lineRule="atLeast"/>
    </w:pPr>
    <w:rPr>
      <w:b/>
      <w:bCs/>
    </w:rPr>
  </w:style>
  <w:style w:type="paragraph" w:customStyle="1" w:styleId="geo-osm">
    <w:name w:val="geo-osm"/>
    <w:basedOn w:val="a"/>
    <w:rsid w:val="00AE3072"/>
    <w:pPr>
      <w:spacing w:before="100" w:beforeAutospacing="1" w:after="100" w:afterAutospacing="1" w:line="240" w:lineRule="atLeast"/>
    </w:pPr>
    <w:rPr>
      <w:b/>
      <w:bCs/>
    </w:rPr>
  </w:style>
  <w:style w:type="paragraph" w:customStyle="1" w:styleId="geo-yandex">
    <w:name w:val="geo-yandex"/>
    <w:basedOn w:val="a"/>
    <w:rsid w:val="00AE3072"/>
    <w:pPr>
      <w:spacing w:before="100" w:beforeAutospacing="1" w:after="100" w:afterAutospacing="1" w:line="240" w:lineRule="atLeast"/>
    </w:pPr>
    <w:rPr>
      <w:b/>
      <w:bCs/>
    </w:rPr>
  </w:style>
  <w:style w:type="paragraph" w:customStyle="1" w:styleId="geo-multi-punct">
    <w:name w:val="geo-multi-punct"/>
    <w:basedOn w:val="a"/>
    <w:rsid w:val="00AE3072"/>
    <w:pPr>
      <w:spacing w:before="100" w:beforeAutospacing="1" w:after="100" w:afterAutospacing="1"/>
    </w:pPr>
    <w:rPr>
      <w:vanish/>
    </w:rPr>
  </w:style>
  <w:style w:type="paragraph" w:customStyle="1" w:styleId="geo-lat">
    <w:name w:val="geo-lat"/>
    <w:basedOn w:val="a"/>
    <w:rsid w:val="00AE3072"/>
    <w:pPr>
      <w:spacing w:before="100" w:beforeAutospacing="1" w:after="100" w:afterAutospacing="1"/>
    </w:pPr>
  </w:style>
  <w:style w:type="paragraph" w:customStyle="1" w:styleId="geo-lon">
    <w:name w:val="geo-lon"/>
    <w:basedOn w:val="a"/>
    <w:rsid w:val="00AE3072"/>
    <w:pPr>
      <w:spacing w:before="100" w:beforeAutospacing="1" w:after="100" w:afterAutospacing="1"/>
    </w:pPr>
  </w:style>
  <w:style w:type="paragraph" w:customStyle="1" w:styleId="wp-templatelink">
    <w:name w:val="wp-templatelink"/>
    <w:basedOn w:val="a"/>
    <w:rsid w:val="00AE3072"/>
    <w:pPr>
      <w:spacing w:before="100" w:beforeAutospacing="1" w:after="100" w:afterAutospacing="1"/>
    </w:pPr>
    <w:rPr>
      <w:color w:val="9098A0"/>
    </w:rPr>
  </w:style>
  <w:style w:type="paragraph" w:customStyle="1" w:styleId="mw-fr-reviewlink">
    <w:name w:val="mw-fr-reviewlink"/>
    <w:basedOn w:val="a"/>
    <w:rsid w:val="00AE3072"/>
    <w:pPr>
      <w:spacing w:before="100" w:beforeAutospacing="1" w:after="100" w:afterAutospacing="1"/>
    </w:pPr>
    <w:rPr>
      <w:sz w:val="20"/>
      <w:szCs w:val="20"/>
    </w:rPr>
  </w:style>
  <w:style w:type="paragraph" w:customStyle="1" w:styleId="fr-hist-basic-user">
    <w:name w:val="fr-hist-basic-user"/>
    <w:basedOn w:val="a"/>
    <w:rsid w:val="00AE3072"/>
    <w:pPr>
      <w:spacing w:before="100" w:beforeAutospacing="1" w:after="100" w:afterAutospacing="1"/>
    </w:pPr>
    <w:rPr>
      <w:sz w:val="20"/>
      <w:szCs w:val="20"/>
    </w:rPr>
  </w:style>
  <w:style w:type="paragraph" w:customStyle="1" w:styleId="fr-hist-basic-auto">
    <w:name w:val="fr-hist-basic-auto"/>
    <w:basedOn w:val="a"/>
    <w:rsid w:val="00AE3072"/>
    <w:pPr>
      <w:spacing w:before="100" w:beforeAutospacing="1" w:after="100" w:afterAutospacing="1"/>
    </w:pPr>
    <w:rPr>
      <w:sz w:val="20"/>
      <w:szCs w:val="20"/>
    </w:rPr>
  </w:style>
  <w:style w:type="paragraph" w:customStyle="1" w:styleId="flaggedrevs-pending">
    <w:name w:val="flaggedrevs-pending"/>
    <w:basedOn w:val="a"/>
    <w:rsid w:val="00AE3072"/>
    <w:pPr>
      <w:shd w:val="clear" w:color="auto" w:fill="FFFFCC"/>
      <w:spacing w:before="100" w:beforeAutospacing="1" w:after="100" w:afterAutospacing="1"/>
    </w:pPr>
  </w:style>
  <w:style w:type="paragraph" w:customStyle="1" w:styleId="navbox">
    <w:name w:val="navbox"/>
    <w:basedOn w:val="a"/>
    <w:rsid w:val="00AE3072"/>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AE3072"/>
    <w:pPr>
      <w:spacing w:before="100" w:beforeAutospacing="1" w:after="100" w:afterAutospacing="1"/>
    </w:pPr>
  </w:style>
  <w:style w:type="paragraph" w:customStyle="1" w:styleId="navbox-subgroup">
    <w:name w:val="navbox-subgroup"/>
    <w:basedOn w:val="a"/>
    <w:rsid w:val="00AE3072"/>
    <w:pPr>
      <w:shd w:val="clear" w:color="auto" w:fill="FDFDFD"/>
      <w:spacing w:before="100" w:beforeAutospacing="1" w:after="100" w:afterAutospacing="1"/>
    </w:pPr>
  </w:style>
  <w:style w:type="paragraph" w:customStyle="1" w:styleId="navbox-group">
    <w:name w:val="navbox-group"/>
    <w:basedOn w:val="a"/>
    <w:rsid w:val="00AE3072"/>
    <w:pPr>
      <w:spacing w:before="100" w:beforeAutospacing="1" w:after="100" w:afterAutospacing="1" w:line="360" w:lineRule="atLeast"/>
      <w:jc w:val="center"/>
    </w:pPr>
  </w:style>
  <w:style w:type="paragraph" w:customStyle="1" w:styleId="navbox-title">
    <w:name w:val="navbox-title"/>
    <w:basedOn w:val="a"/>
    <w:rsid w:val="00AE3072"/>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AE3072"/>
    <w:pPr>
      <w:shd w:val="clear" w:color="auto" w:fill="DDDDFF"/>
      <w:spacing w:before="100" w:beforeAutospacing="1" w:after="100" w:afterAutospacing="1" w:line="360" w:lineRule="atLeast"/>
      <w:jc w:val="center"/>
    </w:pPr>
  </w:style>
  <w:style w:type="paragraph" w:customStyle="1" w:styleId="navbox-list">
    <w:name w:val="navbox-list"/>
    <w:basedOn w:val="a"/>
    <w:rsid w:val="00AE3072"/>
    <w:pPr>
      <w:spacing w:before="100" w:beforeAutospacing="1" w:after="100" w:afterAutospacing="1"/>
    </w:pPr>
  </w:style>
  <w:style w:type="paragraph" w:customStyle="1" w:styleId="navbox-even">
    <w:name w:val="navbox-even"/>
    <w:basedOn w:val="a"/>
    <w:rsid w:val="00AE3072"/>
    <w:pPr>
      <w:shd w:val="clear" w:color="auto" w:fill="F4F4F4"/>
      <w:spacing w:before="100" w:beforeAutospacing="1" w:after="100" w:afterAutospacing="1"/>
    </w:pPr>
  </w:style>
  <w:style w:type="paragraph" w:customStyle="1" w:styleId="navbox-odd">
    <w:name w:val="navbox-odd"/>
    <w:basedOn w:val="a"/>
    <w:rsid w:val="00AE3072"/>
    <w:pPr>
      <w:spacing w:before="100" w:beforeAutospacing="1" w:after="100" w:afterAutospacing="1"/>
    </w:pPr>
  </w:style>
  <w:style w:type="paragraph" w:customStyle="1" w:styleId="navbar">
    <w:name w:val="navbar"/>
    <w:basedOn w:val="a"/>
    <w:rsid w:val="00AE3072"/>
    <w:pPr>
      <w:spacing w:before="100" w:beforeAutospacing="1" w:after="100" w:afterAutospacing="1"/>
    </w:pPr>
    <w:rPr>
      <w:sz w:val="21"/>
      <w:szCs w:val="21"/>
    </w:rPr>
  </w:style>
  <w:style w:type="paragraph" w:customStyle="1" w:styleId="collapsebutton">
    <w:name w:val="collapsebutton"/>
    <w:basedOn w:val="a"/>
    <w:rsid w:val="00AE3072"/>
    <w:pPr>
      <w:spacing w:before="100" w:beforeAutospacing="1" w:after="100" w:afterAutospacing="1"/>
      <w:ind w:left="120"/>
      <w:jc w:val="right"/>
    </w:pPr>
  </w:style>
  <w:style w:type="paragraph" w:customStyle="1" w:styleId="nowrap">
    <w:name w:val="nowrap"/>
    <w:basedOn w:val="a"/>
    <w:rsid w:val="00AE3072"/>
    <w:pPr>
      <w:spacing w:before="100" w:beforeAutospacing="1" w:after="100" w:afterAutospacing="1"/>
    </w:pPr>
  </w:style>
  <w:style w:type="paragraph" w:customStyle="1" w:styleId="wrap">
    <w:name w:val="wrap"/>
    <w:basedOn w:val="a"/>
    <w:rsid w:val="00AE3072"/>
    <w:pPr>
      <w:spacing w:before="100" w:beforeAutospacing="1" w:after="100" w:afterAutospacing="1"/>
    </w:pPr>
  </w:style>
  <w:style w:type="paragraph" w:customStyle="1" w:styleId="watchlist-msg">
    <w:name w:val="watchlist-msg"/>
    <w:basedOn w:val="a"/>
    <w:rsid w:val="00AE3072"/>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AE3072"/>
    <w:pPr>
      <w:spacing w:before="100" w:beforeAutospacing="1" w:after="100" w:afterAutospacing="1"/>
    </w:pPr>
    <w:rPr>
      <w:sz w:val="29"/>
      <w:szCs w:val="29"/>
    </w:rPr>
  </w:style>
  <w:style w:type="paragraph" w:customStyle="1" w:styleId="ipa">
    <w:name w:val="ipa"/>
    <w:basedOn w:val="a"/>
    <w:rsid w:val="00AE3072"/>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AE3072"/>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AE3072"/>
    <w:pPr>
      <w:spacing w:before="100" w:beforeAutospacing="1" w:after="100" w:afterAutospacing="1"/>
    </w:pPr>
  </w:style>
  <w:style w:type="paragraph" w:customStyle="1" w:styleId="special-query">
    <w:name w:val="special-query"/>
    <w:basedOn w:val="a"/>
    <w:rsid w:val="00AE3072"/>
    <w:pPr>
      <w:spacing w:before="100" w:beforeAutospacing="1" w:after="100" w:afterAutospacing="1"/>
    </w:pPr>
  </w:style>
  <w:style w:type="paragraph" w:customStyle="1" w:styleId="special-hover">
    <w:name w:val="special-hover"/>
    <w:basedOn w:val="a"/>
    <w:rsid w:val="00AE3072"/>
    <w:pPr>
      <w:spacing w:before="100" w:beforeAutospacing="1" w:after="100" w:afterAutospacing="1"/>
    </w:pPr>
  </w:style>
  <w:style w:type="paragraph" w:customStyle="1" w:styleId="mw-indicators">
    <w:name w:val="mw-indicators"/>
    <w:basedOn w:val="a"/>
    <w:rsid w:val="00AE3072"/>
    <w:pPr>
      <w:spacing w:before="100" w:beforeAutospacing="1" w:after="100" w:afterAutospacing="1"/>
    </w:pPr>
  </w:style>
  <w:style w:type="paragraph" w:customStyle="1" w:styleId="ve-ui-surface">
    <w:name w:val="ve-ui-surface"/>
    <w:basedOn w:val="a"/>
    <w:rsid w:val="00AE3072"/>
    <w:pPr>
      <w:spacing w:before="100" w:beforeAutospacing="1" w:after="100" w:afterAutospacing="1"/>
    </w:pPr>
  </w:style>
  <w:style w:type="paragraph" w:customStyle="1" w:styleId="ve-init-mw-desktoparticletarget-editablecontent">
    <w:name w:val="ve-init-mw-desktoparticletarget-editablecontent"/>
    <w:basedOn w:val="a"/>
    <w:rsid w:val="00AE3072"/>
    <w:pPr>
      <w:spacing w:before="100" w:beforeAutospacing="1" w:after="100" w:afterAutospacing="1"/>
    </w:pPr>
  </w:style>
  <w:style w:type="paragraph" w:customStyle="1" w:styleId="mw-mmv-view-expanded">
    <w:name w:val="mw-mmv-view-expanded"/>
    <w:basedOn w:val="a"/>
    <w:rsid w:val="00AE3072"/>
    <w:pPr>
      <w:spacing w:before="100" w:beforeAutospacing="1" w:after="100" w:afterAutospacing="1"/>
    </w:pPr>
  </w:style>
  <w:style w:type="paragraph" w:customStyle="1" w:styleId="mw-mmv-view-config">
    <w:name w:val="mw-mmv-view-config"/>
    <w:basedOn w:val="a"/>
    <w:rsid w:val="00AE3072"/>
    <w:pPr>
      <w:spacing w:before="100" w:beforeAutospacing="1" w:after="100" w:afterAutospacing="1"/>
    </w:pPr>
  </w:style>
  <w:style w:type="paragraph" w:customStyle="1" w:styleId="mw-empty-li">
    <w:name w:val="mw-empty-li"/>
    <w:basedOn w:val="a"/>
    <w:rsid w:val="00AE3072"/>
    <w:pPr>
      <w:spacing w:before="100" w:beforeAutospacing="1" w:after="100" w:afterAutospacing="1"/>
    </w:pPr>
  </w:style>
  <w:style w:type="paragraph" w:customStyle="1" w:styleId="imbox">
    <w:name w:val="imbox"/>
    <w:basedOn w:val="a"/>
    <w:rsid w:val="00AE3072"/>
    <w:pPr>
      <w:spacing w:before="100" w:beforeAutospacing="1" w:after="100" w:afterAutospacing="1"/>
    </w:pPr>
  </w:style>
  <w:style w:type="paragraph" w:customStyle="1" w:styleId="toclevel-2">
    <w:name w:val="toclevel-2"/>
    <w:basedOn w:val="a"/>
    <w:rsid w:val="00AE3072"/>
    <w:pPr>
      <w:spacing w:before="100" w:beforeAutospacing="1" w:after="100" w:afterAutospacing="1"/>
    </w:pPr>
  </w:style>
  <w:style w:type="paragraph" w:customStyle="1" w:styleId="toclevel-3">
    <w:name w:val="toclevel-3"/>
    <w:basedOn w:val="a"/>
    <w:rsid w:val="00AE3072"/>
    <w:pPr>
      <w:spacing w:before="100" w:beforeAutospacing="1" w:after="100" w:afterAutospacing="1"/>
    </w:pPr>
  </w:style>
  <w:style w:type="paragraph" w:customStyle="1" w:styleId="toclevel-4">
    <w:name w:val="toclevel-4"/>
    <w:basedOn w:val="a"/>
    <w:rsid w:val="00AE3072"/>
    <w:pPr>
      <w:spacing w:before="100" w:beforeAutospacing="1" w:after="100" w:afterAutospacing="1"/>
    </w:pPr>
  </w:style>
  <w:style w:type="paragraph" w:customStyle="1" w:styleId="toclevel-5">
    <w:name w:val="toclevel-5"/>
    <w:basedOn w:val="a"/>
    <w:rsid w:val="00AE3072"/>
    <w:pPr>
      <w:spacing w:before="100" w:beforeAutospacing="1" w:after="100" w:afterAutospacing="1"/>
    </w:pPr>
  </w:style>
  <w:style w:type="paragraph" w:customStyle="1" w:styleId="toclevel-6">
    <w:name w:val="toclevel-6"/>
    <w:basedOn w:val="a"/>
    <w:rsid w:val="00AE3072"/>
    <w:pPr>
      <w:spacing w:before="100" w:beforeAutospacing="1" w:after="100" w:afterAutospacing="1"/>
    </w:pPr>
  </w:style>
  <w:style w:type="paragraph" w:customStyle="1" w:styleId="toclevel-7">
    <w:name w:val="toclevel-7"/>
    <w:basedOn w:val="a"/>
    <w:rsid w:val="00AE3072"/>
    <w:pPr>
      <w:spacing w:before="100" w:beforeAutospacing="1" w:after="100" w:afterAutospacing="1"/>
    </w:pPr>
  </w:style>
  <w:style w:type="paragraph" w:customStyle="1" w:styleId="tocnumber">
    <w:name w:val="tocnumber"/>
    <w:basedOn w:val="a"/>
    <w:rsid w:val="00AE3072"/>
    <w:pPr>
      <w:spacing w:before="100" w:beforeAutospacing="1" w:after="100" w:afterAutospacing="1"/>
    </w:pPr>
  </w:style>
  <w:style w:type="paragraph" w:customStyle="1" w:styleId="floatleft">
    <w:name w:val="floatleft"/>
    <w:basedOn w:val="a"/>
    <w:rsid w:val="00AE3072"/>
    <w:pPr>
      <w:spacing w:before="100" w:beforeAutospacing="1" w:after="100" w:afterAutospacing="1"/>
    </w:pPr>
  </w:style>
  <w:style w:type="paragraph" w:customStyle="1" w:styleId="image">
    <w:name w:val="image"/>
    <w:basedOn w:val="a"/>
    <w:rsid w:val="00AE3072"/>
    <w:pPr>
      <w:spacing w:before="100" w:beforeAutospacing="1" w:after="100" w:afterAutospacing="1"/>
    </w:pPr>
  </w:style>
  <w:style w:type="paragraph" w:customStyle="1" w:styleId="geo-dec">
    <w:name w:val="geo-dec"/>
    <w:basedOn w:val="a"/>
    <w:rsid w:val="00AE3072"/>
    <w:pPr>
      <w:spacing w:before="100" w:beforeAutospacing="1" w:after="100" w:afterAutospacing="1"/>
    </w:pPr>
  </w:style>
  <w:style w:type="paragraph" w:customStyle="1" w:styleId="geo-dms">
    <w:name w:val="geo-dms"/>
    <w:basedOn w:val="a"/>
    <w:rsid w:val="00AE3072"/>
    <w:pPr>
      <w:spacing w:before="100" w:beforeAutospacing="1" w:after="100" w:afterAutospacing="1"/>
    </w:pPr>
  </w:style>
  <w:style w:type="paragraph" w:customStyle="1" w:styleId="selflink">
    <w:name w:val="selflink"/>
    <w:basedOn w:val="a"/>
    <w:rsid w:val="00AE3072"/>
    <w:pPr>
      <w:spacing w:before="100" w:beforeAutospacing="1" w:after="100" w:afterAutospacing="1"/>
    </w:pPr>
  </w:style>
  <w:style w:type="paragraph" w:customStyle="1" w:styleId="mbox-image">
    <w:name w:val="mbox-image"/>
    <w:basedOn w:val="a"/>
    <w:rsid w:val="00AE3072"/>
    <w:pPr>
      <w:spacing w:before="100" w:beforeAutospacing="1" w:after="100" w:afterAutospacing="1"/>
    </w:pPr>
  </w:style>
  <w:style w:type="paragraph" w:customStyle="1" w:styleId="tmbox">
    <w:name w:val="tmbox"/>
    <w:basedOn w:val="a"/>
    <w:rsid w:val="00AE3072"/>
    <w:pPr>
      <w:spacing w:before="100" w:beforeAutospacing="1" w:after="100" w:afterAutospacing="1"/>
    </w:pPr>
  </w:style>
  <w:style w:type="paragraph" w:customStyle="1" w:styleId="ambox-text-small">
    <w:name w:val="ambox-text-small"/>
    <w:basedOn w:val="a"/>
    <w:rsid w:val="00AE3072"/>
    <w:pPr>
      <w:spacing w:before="100" w:beforeAutospacing="1" w:after="100" w:afterAutospacing="1"/>
    </w:pPr>
  </w:style>
  <w:style w:type="paragraph" w:customStyle="1" w:styleId="uls-settings-trigger">
    <w:name w:val="uls-settings-trigger"/>
    <w:basedOn w:val="a"/>
    <w:rsid w:val="00AE3072"/>
    <w:pPr>
      <w:spacing w:before="100" w:beforeAutospacing="1" w:after="100" w:afterAutospacing="1"/>
    </w:pPr>
  </w:style>
  <w:style w:type="paragraph" w:customStyle="1" w:styleId="uls-trigger">
    <w:name w:val="uls-trigger"/>
    <w:basedOn w:val="a"/>
    <w:rsid w:val="00AE3072"/>
    <w:pPr>
      <w:spacing w:before="100" w:beforeAutospacing="1" w:after="100" w:afterAutospacing="1"/>
    </w:pPr>
  </w:style>
  <w:style w:type="paragraph" w:customStyle="1" w:styleId="alert-text">
    <w:name w:val="alert-text"/>
    <w:basedOn w:val="a"/>
    <w:rsid w:val="00AE3072"/>
    <w:pPr>
      <w:spacing w:before="100" w:beforeAutospacing="1" w:after="100" w:afterAutospacing="1"/>
    </w:pPr>
    <w:rPr>
      <w:color w:val="000000"/>
    </w:rPr>
  </w:style>
  <w:style w:type="paragraph" w:customStyle="1" w:styleId="cite-accessibility-label">
    <w:name w:val="cite-accessibility-label"/>
    <w:basedOn w:val="a"/>
    <w:rsid w:val="00AE3072"/>
    <w:pPr>
      <w:spacing w:before="100" w:beforeAutospacing="1" w:after="100" w:afterAutospacing="1"/>
    </w:pPr>
  </w:style>
  <w:style w:type="paragraph" w:customStyle="1" w:styleId="transparent">
    <w:name w:val="transparent"/>
    <w:basedOn w:val="a"/>
    <w:rsid w:val="00AE3072"/>
    <w:pPr>
      <w:spacing w:before="100" w:beforeAutospacing="1" w:after="100" w:afterAutospacing="1"/>
    </w:pPr>
  </w:style>
  <w:style w:type="paragraph" w:customStyle="1" w:styleId="plainlinksneverexpand">
    <w:name w:val="plainlinksneverexpand"/>
    <w:basedOn w:val="a"/>
    <w:rsid w:val="00AE3072"/>
    <w:pPr>
      <w:spacing w:before="100" w:beforeAutospacing="1" w:after="100" w:afterAutospacing="1"/>
    </w:pPr>
  </w:style>
  <w:style w:type="paragraph" w:customStyle="1" w:styleId="reflist">
    <w:name w:val="reflist"/>
    <w:basedOn w:val="a"/>
    <w:rsid w:val="00AE3072"/>
  </w:style>
  <w:style w:type="paragraph" w:customStyle="1" w:styleId="reflist1">
    <w:name w:val="reflist1"/>
    <w:basedOn w:val="a"/>
    <w:rsid w:val="00AE3072"/>
  </w:style>
  <w:style w:type="paragraph" w:customStyle="1" w:styleId="reflist2">
    <w:name w:val="reflist2"/>
    <w:basedOn w:val="a"/>
    <w:rsid w:val="00AE3072"/>
  </w:style>
  <w:style w:type="paragraph" w:customStyle="1" w:styleId="reflist3">
    <w:name w:val="reflist3"/>
    <w:basedOn w:val="a"/>
    <w:rsid w:val="00AE3072"/>
  </w:style>
  <w:style w:type="paragraph" w:customStyle="1" w:styleId="reflist4">
    <w:name w:val="reflist4"/>
    <w:basedOn w:val="a"/>
    <w:rsid w:val="00AE3072"/>
  </w:style>
  <w:style w:type="paragraph" w:customStyle="1" w:styleId="mw-dismissable-notice-body">
    <w:name w:val="mw-dismissable-notice-body"/>
    <w:basedOn w:val="a"/>
    <w:rsid w:val="00AE3072"/>
    <w:pPr>
      <w:spacing w:before="100" w:beforeAutospacing="1" w:after="100" w:afterAutospacing="1"/>
    </w:pPr>
  </w:style>
  <w:style w:type="character" w:customStyle="1" w:styleId="reference">
    <w:name w:val="reference"/>
    <w:basedOn w:val="a0"/>
    <w:rsid w:val="00AE3072"/>
    <w:rPr>
      <w:sz w:val="19"/>
      <w:szCs w:val="19"/>
    </w:rPr>
  </w:style>
  <w:style w:type="character" w:customStyle="1" w:styleId="subcaption">
    <w:name w:val="subcaption"/>
    <w:basedOn w:val="a0"/>
    <w:rsid w:val="00AE3072"/>
  </w:style>
  <w:style w:type="paragraph" w:customStyle="1" w:styleId="play-btn-large1">
    <w:name w:val="play-btn-large1"/>
    <w:basedOn w:val="a"/>
    <w:rsid w:val="00AE3072"/>
    <w:pPr>
      <w:spacing w:after="100" w:afterAutospacing="1"/>
      <w:ind w:left="-525"/>
    </w:pPr>
  </w:style>
  <w:style w:type="paragraph" w:customStyle="1" w:styleId="special-label1">
    <w:name w:val="special-label1"/>
    <w:basedOn w:val="a"/>
    <w:rsid w:val="00AE3072"/>
    <w:pPr>
      <w:spacing w:before="100" w:beforeAutospacing="1" w:after="100" w:afterAutospacing="1"/>
    </w:pPr>
    <w:rPr>
      <w:color w:val="808080"/>
    </w:rPr>
  </w:style>
  <w:style w:type="paragraph" w:customStyle="1" w:styleId="special-query1">
    <w:name w:val="special-query1"/>
    <w:basedOn w:val="a"/>
    <w:rsid w:val="00AE3072"/>
    <w:pPr>
      <w:spacing w:before="100" w:beforeAutospacing="1" w:after="100" w:afterAutospacing="1"/>
    </w:pPr>
    <w:rPr>
      <w:i/>
      <w:iCs/>
      <w:color w:val="000000"/>
    </w:rPr>
  </w:style>
  <w:style w:type="paragraph" w:customStyle="1" w:styleId="special-hover1">
    <w:name w:val="special-hover1"/>
    <w:basedOn w:val="a"/>
    <w:rsid w:val="00AE3072"/>
    <w:pPr>
      <w:shd w:val="clear" w:color="auto" w:fill="C0C0C0"/>
      <w:spacing w:before="100" w:beforeAutospacing="1" w:after="100" w:afterAutospacing="1"/>
    </w:pPr>
  </w:style>
  <w:style w:type="paragraph" w:customStyle="1" w:styleId="special-label2">
    <w:name w:val="special-label2"/>
    <w:basedOn w:val="a"/>
    <w:rsid w:val="00AE3072"/>
    <w:pPr>
      <w:spacing w:before="100" w:beforeAutospacing="1" w:after="100" w:afterAutospacing="1"/>
    </w:pPr>
    <w:rPr>
      <w:color w:val="FFFFFF"/>
    </w:rPr>
  </w:style>
  <w:style w:type="paragraph" w:customStyle="1" w:styleId="special-query2">
    <w:name w:val="special-query2"/>
    <w:basedOn w:val="a"/>
    <w:rsid w:val="00AE3072"/>
    <w:pPr>
      <w:spacing w:before="100" w:beforeAutospacing="1" w:after="100" w:afterAutospacing="1"/>
    </w:pPr>
    <w:rPr>
      <w:color w:val="FFFFFF"/>
    </w:rPr>
  </w:style>
  <w:style w:type="paragraph" w:customStyle="1" w:styleId="uls-settings-trigger1">
    <w:name w:val="uls-settings-trigger1"/>
    <w:basedOn w:val="a"/>
    <w:rsid w:val="00AE3072"/>
    <w:pPr>
      <w:spacing w:before="100" w:beforeAutospacing="1" w:after="100" w:afterAutospacing="1"/>
    </w:pPr>
  </w:style>
  <w:style w:type="paragraph" w:customStyle="1" w:styleId="uls-settings-trigger2">
    <w:name w:val="uls-settings-trigger2"/>
    <w:basedOn w:val="a"/>
    <w:rsid w:val="00AE3072"/>
    <w:pPr>
      <w:spacing w:before="45" w:after="100" w:afterAutospacing="1"/>
    </w:pPr>
  </w:style>
  <w:style w:type="paragraph" w:customStyle="1" w:styleId="mw-indicators1">
    <w:name w:val="mw-indicators1"/>
    <w:basedOn w:val="a"/>
    <w:rsid w:val="00AE3072"/>
    <w:pPr>
      <w:spacing w:before="100" w:beforeAutospacing="1" w:after="100" w:afterAutospacing="1"/>
    </w:pPr>
    <w:rPr>
      <w:vanish/>
    </w:rPr>
  </w:style>
  <w:style w:type="paragraph" w:customStyle="1" w:styleId="ve-ui-surface1">
    <w:name w:val="ve-ui-surface1"/>
    <w:basedOn w:val="a"/>
    <w:rsid w:val="00AE3072"/>
    <w:pPr>
      <w:spacing w:before="100" w:beforeAutospacing="1" w:after="100" w:afterAutospacing="1"/>
    </w:pPr>
    <w:rPr>
      <w:vanish/>
    </w:rPr>
  </w:style>
  <w:style w:type="paragraph" w:customStyle="1" w:styleId="ve-init-mw-desktoparticletarget-editablecontent1">
    <w:name w:val="ve-init-mw-desktoparticletarget-editablecontent1"/>
    <w:basedOn w:val="a"/>
    <w:rsid w:val="00AE3072"/>
    <w:pPr>
      <w:spacing w:before="100" w:beforeAutospacing="1" w:after="100" w:afterAutospacing="1"/>
    </w:pPr>
    <w:rPr>
      <w:vanish/>
    </w:rPr>
  </w:style>
  <w:style w:type="paragraph" w:customStyle="1" w:styleId="ve-ui-surface2">
    <w:name w:val="ve-ui-surface2"/>
    <w:basedOn w:val="a"/>
    <w:rsid w:val="00AE3072"/>
    <w:pPr>
      <w:spacing w:before="100" w:beforeAutospacing="1" w:after="100" w:afterAutospacing="1"/>
    </w:pPr>
  </w:style>
  <w:style w:type="paragraph" w:customStyle="1" w:styleId="special-query3">
    <w:name w:val="special-query3"/>
    <w:basedOn w:val="a"/>
    <w:rsid w:val="00AE3072"/>
    <w:pPr>
      <w:spacing w:before="100" w:beforeAutospacing="1" w:after="100" w:afterAutospacing="1"/>
    </w:pPr>
  </w:style>
  <w:style w:type="paragraph" w:customStyle="1" w:styleId="uls-trigger1">
    <w:name w:val="uls-trigger1"/>
    <w:basedOn w:val="a"/>
    <w:rsid w:val="00AE3072"/>
    <w:pPr>
      <w:spacing w:before="100" w:beforeAutospacing="1" w:after="100" w:afterAutospacing="1"/>
    </w:pPr>
  </w:style>
  <w:style w:type="paragraph" w:customStyle="1" w:styleId="uls-trigger2">
    <w:name w:val="uls-trigger2"/>
    <w:basedOn w:val="a"/>
    <w:rsid w:val="00AE3072"/>
    <w:pPr>
      <w:spacing w:before="100" w:beforeAutospacing="1" w:after="100" w:afterAutospacing="1"/>
    </w:pPr>
  </w:style>
  <w:style w:type="paragraph" w:customStyle="1" w:styleId="mw-mmv-view-expanded1">
    <w:name w:val="mw-mmv-view-expanded1"/>
    <w:basedOn w:val="a"/>
    <w:rsid w:val="00AE3072"/>
    <w:pPr>
      <w:spacing w:before="100" w:beforeAutospacing="1" w:after="100" w:afterAutospacing="1"/>
    </w:pPr>
  </w:style>
  <w:style w:type="paragraph" w:customStyle="1" w:styleId="mw-mmv-view-config1">
    <w:name w:val="mw-mmv-view-config1"/>
    <w:basedOn w:val="a"/>
    <w:rsid w:val="00AE3072"/>
    <w:pPr>
      <w:spacing w:before="100" w:beforeAutospacing="1" w:after="100" w:afterAutospacing="1"/>
    </w:pPr>
  </w:style>
  <w:style w:type="paragraph" w:customStyle="1" w:styleId="mw-empty-li1">
    <w:name w:val="mw-empty-li1"/>
    <w:basedOn w:val="a"/>
    <w:rsid w:val="00AE3072"/>
    <w:pPr>
      <w:spacing w:before="100" w:beforeAutospacing="1" w:after="100" w:afterAutospacing="1"/>
    </w:pPr>
    <w:rPr>
      <w:vanish/>
    </w:rPr>
  </w:style>
  <w:style w:type="character" w:customStyle="1" w:styleId="subcaption1">
    <w:name w:val="subcaption1"/>
    <w:basedOn w:val="a0"/>
    <w:rsid w:val="00AE3072"/>
    <w:rPr>
      <w:b w:val="0"/>
      <w:bCs w:val="0"/>
      <w:sz w:val="19"/>
      <w:szCs w:val="19"/>
    </w:rPr>
  </w:style>
  <w:style w:type="paragraph" w:customStyle="1" w:styleId="imbox1">
    <w:name w:val="imbox1"/>
    <w:basedOn w:val="a"/>
    <w:rsid w:val="00AE3072"/>
    <w:pPr>
      <w:ind w:left="-120" w:right="-120"/>
    </w:pPr>
  </w:style>
  <w:style w:type="paragraph" w:customStyle="1" w:styleId="imbox2">
    <w:name w:val="imbox2"/>
    <w:basedOn w:val="a"/>
    <w:rsid w:val="00AE3072"/>
    <w:pPr>
      <w:spacing w:before="60" w:after="60"/>
      <w:ind w:left="60" w:right="60"/>
    </w:pPr>
  </w:style>
  <w:style w:type="paragraph" w:customStyle="1" w:styleId="tmbox1">
    <w:name w:val="tmbox1"/>
    <w:basedOn w:val="a"/>
    <w:rsid w:val="00AE3072"/>
    <w:pPr>
      <w:spacing w:before="30" w:after="30"/>
    </w:pPr>
  </w:style>
  <w:style w:type="paragraph" w:customStyle="1" w:styleId="ambox-text-small1">
    <w:name w:val="ambox-text-small1"/>
    <w:basedOn w:val="a"/>
    <w:rsid w:val="00AE3072"/>
    <w:pPr>
      <w:spacing w:before="100" w:beforeAutospacing="1" w:after="100" w:afterAutospacing="1"/>
    </w:pPr>
    <w:rPr>
      <w:sz w:val="20"/>
      <w:szCs w:val="20"/>
    </w:rPr>
  </w:style>
  <w:style w:type="paragraph" w:customStyle="1" w:styleId="toclevel-21">
    <w:name w:val="toclevel-21"/>
    <w:basedOn w:val="a"/>
    <w:rsid w:val="00AE3072"/>
    <w:pPr>
      <w:spacing w:before="100" w:beforeAutospacing="1" w:after="100" w:afterAutospacing="1"/>
    </w:pPr>
    <w:rPr>
      <w:vanish/>
    </w:rPr>
  </w:style>
  <w:style w:type="paragraph" w:customStyle="1" w:styleId="toclevel-31">
    <w:name w:val="toclevel-31"/>
    <w:basedOn w:val="a"/>
    <w:rsid w:val="00AE3072"/>
    <w:pPr>
      <w:spacing w:before="100" w:beforeAutospacing="1" w:after="100" w:afterAutospacing="1"/>
    </w:pPr>
    <w:rPr>
      <w:vanish/>
    </w:rPr>
  </w:style>
  <w:style w:type="paragraph" w:customStyle="1" w:styleId="toclevel-41">
    <w:name w:val="toclevel-41"/>
    <w:basedOn w:val="a"/>
    <w:rsid w:val="00AE3072"/>
    <w:pPr>
      <w:spacing w:before="100" w:beforeAutospacing="1" w:after="100" w:afterAutospacing="1"/>
    </w:pPr>
    <w:rPr>
      <w:vanish/>
    </w:rPr>
  </w:style>
  <w:style w:type="paragraph" w:customStyle="1" w:styleId="toclevel-51">
    <w:name w:val="toclevel-51"/>
    <w:basedOn w:val="a"/>
    <w:rsid w:val="00AE3072"/>
    <w:pPr>
      <w:spacing w:before="100" w:beforeAutospacing="1" w:after="100" w:afterAutospacing="1"/>
    </w:pPr>
    <w:rPr>
      <w:vanish/>
    </w:rPr>
  </w:style>
  <w:style w:type="paragraph" w:customStyle="1" w:styleId="toclevel-61">
    <w:name w:val="toclevel-61"/>
    <w:basedOn w:val="a"/>
    <w:rsid w:val="00AE3072"/>
    <w:pPr>
      <w:spacing w:before="100" w:beforeAutospacing="1" w:after="100" w:afterAutospacing="1"/>
    </w:pPr>
    <w:rPr>
      <w:vanish/>
    </w:rPr>
  </w:style>
  <w:style w:type="paragraph" w:customStyle="1" w:styleId="toclevel-71">
    <w:name w:val="toclevel-71"/>
    <w:basedOn w:val="a"/>
    <w:rsid w:val="00AE3072"/>
    <w:pPr>
      <w:spacing w:before="100" w:beforeAutospacing="1" w:after="100" w:afterAutospacing="1"/>
    </w:pPr>
    <w:rPr>
      <w:vanish/>
    </w:rPr>
  </w:style>
  <w:style w:type="paragraph" w:customStyle="1" w:styleId="tocnumber1">
    <w:name w:val="tocnumber1"/>
    <w:basedOn w:val="a"/>
    <w:rsid w:val="00AE3072"/>
    <w:pPr>
      <w:spacing w:before="100" w:beforeAutospacing="1" w:after="100" w:afterAutospacing="1"/>
    </w:pPr>
    <w:rPr>
      <w:vanish/>
    </w:rPr>
  </w:style>
  <w:style w:type="paragraph" w:customStyle="1" w:styleId="floatleft1">
    <w:name w:val="floatleft1"/>
    <w:basedOn w:val="a"/>
    <w:rsid w:val="00AE3072"/>
    <w:pPr>
      <w:spacing w:before="30" w:after="30"/>
      <w:ind w:left="30" w:right="30"/>
      <w:textAlignment w:val="center"/>
    </w:pPr>
  </w:style>
  <w:style w:type="paragraph" w:customStyle="1" w:styleId="image1">
    <w:name w:val="image1"/>
    <w:basedOn w:val="a"/>
    <w:rsid w:val="00AE3072"/>
  </w:style>
  <w:style w:type="paragraph" w:customStyle="1" w:styleId="geo-dec1">
    <w:name w:val="geo-dec1"/>
    <w:basedOn w:val="a"/>
    <w:rsid w:val="00AE3072"/>
    <w:pPr>
      <w:spacing w:before="100" w:beforeAutospacing="1" w:after="100" w:afterAutospacing="1"/>
    </w:pPr>
  </w:style>
  <w:style w:type="paragraph" w:customStyle="1" w:styleId="geo-dms1">
    <w:name w:val="geo-dms1"/>
    <w:basedOn w:val="a"/>
    <w:rsid w:val="00AE3072"/>
    <w:pPr>
      <w:spacing w:before="100" w:beforeAutospacing="1" w:after="100" w:afterAutospacing="1"/>
    </w:pPr>
  </w:style>
  <w:style w:type="paragraph" w:customStyle="1" w:styleId="geo-dms2">
    <w:name w:val="geo-dms2"/>
    <w:basedOn w:val="a"/>
    <w:rsid w:val="00AE3072"/>
    <w:pPr>
      <w:spacing w:before="100" w:beforeAutospacing="1" w:after="100" w:afterAutospacing="1"/>
    </w:pPr>
    <w:rPr>
      <w:vanish/>
    </w:rPr>
  </w:style>
  <w:style w:type="paragraph" w:customStyle="1" w:styleId="geo-dec2">
    <w:name w:val="geo-dec2"/>
    <w:basedOn w:val="a"/>
    <w:rsid w:val="00AE3072"/>
    <w:pPr>
      <w:spacing w:before="100" w:beforeAutospacing="1" w:after="100" w:afterAutospacing="1"/>
    </w:pPr>
    <w:rPr>
      <w:vanish/>
    </w:rPr>
  </w:style>
  <w:style w:type="paragraph" w:customStyle="1" w:styleId="mw-dismissable-notice-body1">
    <w:name w:val="mw-dismissable-notice-body1"/>
    <w:basedOn w:val="a"/>
    <w:rsid w:val="00AE3072"/>
    <w:pPr>
      <w:spacing w:before="100" w:beforeAutospacing="1" w:after="100" w:afterAutospacing="1"/>
      <w:ind w:right="1200"/>
    </w:pPr>
  </w:style>
  <w:style w:type="paragraph" w:customStyle="1" w:styleId="navbox-title1">
    <w:name w:val="navbox-title1"/>
    <w:basedOn w:val="a"/>
    <w:rsid w:val="00AE3072"/>
    <w:pPr>
      <w:shd w:val="clear" w:color="auto" w:fill="DDDDFF"/>
      <w:spacing w:before="100" w:beforeAutospacing="1" w:after="100" w:afterAutospacing="1" w:line="360" w:lineRule="atLeast"/>
      <w:jc w:val="center"/>
    </w:pPr>
  </w:style>
  <w:style w:type="paragraph" w:customStyle="1" w:styleId="navbox-group1">
    <w:name w:val="navbox-group1"/>
    <w:basedOn w:val="a"/>
    <w:rsid w:val="00AE3072"/>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AE3072"/>
    <w:pPr>
      <w:shd w:val="clear" w:color="auto" w:fill="E6E6FF"/>
      <w:spacing w:before="100" w:beforeAutospacing="1" w:after="100" w:afterAutospacing="1" w:line="360" w:lineRule="atLeast"/>
      <w:jc w:val="center"/>
    </w:pPr>
  </w:style>
  <w:style w:type="paragraph" w:customStyle="1" w:styleId="navbox1">
    <w:name w:val="navbox1"/>
    <w:basedOn w:val="a"/>
    <w:rsid w:val="00AE3072"/>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AE3072"/>
    <w:pPr>
      <w:spacing w:before="100" w:beforeAutospacing="1" w:after="100" w:afterAutospacing="1"/>
    </w:pPr>
  </w:style>
  <w:style w:type="paragraph" w:customStyle="1" w:styleId="navbar2">
    <w:name w:val="navbar2"/>
    <w:basedOn w:val="a"/>
    <w:rsid w:val="00AE3072"/>
    <w:pPr>
      <w:spacing w:before="100" w:beforeAutospacing="1" w:after="100" w:afterAutospacing="1"/>
    </w:pPr>
  </w:style>
  <w:style w:type="paragraph" w:customStyle="1" w:styleId="navbar3">
    <w:name w:val="navbar3"/>
    <w:basedOn w:val="a"/>
    <w:rsid w:val="00AE3072"/>
    <w:pPr>
      <w:spacing w:before="100" w:beforeAutospacing="1" w:after="100" w:afterAutospacing="1"/>
      <w:ind w:right="120"/>
    </w:pPr>
    <w:rPr>
      <w:sz w:val="21"/>
      <w:szCs w:val="21"/>
    </w:rPr>
  </w:style>
  <w:style w:type="paragraph" w:customStyle="1" w:styleId="collapsebutton1">
    <w:name w:val="collapsebutton1"/>
    <w:basedOn w:val="a"/>
    <w:rsid w:val="00AE3072"/>
    <w:pPr>
      <w:spacing w:before="100" w:beforeAutospacing="1" w:after="100" w:afterAutospacing="1"/>
      <w:ind w:left="120"/>
      <w:jc w:val="right"/>
    </w:pPr>
  </w:style>
  <w:style w:type="paragraph" w:customStyle="1" w:styleId="selflink1">
    <w:name w:val="selflink1"/>
    <w:basedOn w:val="a"/>
    <w:rsid w:val="00AE3072"/>
    <w:pPr>
      <w:spacing w:before="100" w:beforeAutospacing="1" w:after="100" w:afterAutospacing="1"/>
    </w:pPr>
  </w:style>
  <w:style w:type="paragraph" w:customStyle="1" w:styleId="mbox-image1">
    <w:name w:val="mbox-image1"/>
    <w:basedOn w:val="a"/>
    <w:rsid w:val="00AE3072"/>
    <w:pPr>
      <w:spacing w:before="100" w:beforeAutospacing="1" w:after="100" w:afterAutospacing="1"/>
    </w:pPr>
    <w:rPr>
      <w:vanish/>
    </w:rPr>
  </w:style>
  <w:style w:type="paragraph" w:customStyle="1" w:styleId="collapse-refs-p1">
    <w:name w:val="collapse-refs-p1"/>
    <w:basedOn w:val="a"/>
    <w:rsid w:val="00AE3072"/>
    <w:pPr>
      <w:spacing w:before="240" w:after="240"/>
      <w:ind w:left="480" w:right="480"/>
    </w:pPr>
    <w:rPr>
      <w:vanish/>
      <w:sz w:val="19"/>
      <w:szCs w:val="19"/>
    </w:rPr>
  </w:style>
  <w:style w:type="paragraph" w:customStyle="1" w:styleId="collapse-refs-p2">
    <w:name w:val="collapse-refs-p2"/>
    <w:basedOn w:val="a"/>
    <w:rsid w:val="00AE3072"/>
    <w:pPr>
      <w:spacing w:before="240" w:after="240"/>
      <w:ind w:left="480" w:right="480"/>
    </w:pPr>
    <w:rPr>
      <w:vanish/>
      <w:sz w:val="19"/>
      <w:szCs w:val="19"/>
    </w:rPr>
  </w:style>
  <w:style w:type="paragraph" w:customStyle="1" w:styleId="collapse-refs-p3">
    <w:name w:val="collapse-refs-p3"/>
    <w:basedOn w:val="a"/>
    <w:rsid w:val="00AE3072"/>
    <w:pPr>
      <w:spacing w:before="240" w:after="240"/>
      <w:ind w:left="480" w:right="480"/>
    </w:pPr>
    <w:rPr>
      <w:vanish/>
      <w:sz w:val="19"/>
      <w:szCs w:val="19"/>
    </w:rPr>
  </w:style>
  <w:style w:type="paragraph" w:customStyle="1" w:styleId="collapse-refs-p4">
    <w:name w:val="collapse-refs-p4"/>
    <w:basedOn w:val="a"/>
    <w:rsid w:val="00AE3072"/>
    <w:pPr>
      <w:spacing w:before="240" w:after="240"/>
      <w:ind w:left="480" w:right="480"/>
    </w:pPr>
    <w:rPr>
      <w:vanish/>
      <w:sz w:val="19"/>
      <w:szCs w:val="19"/>
    </w:rPr>
  </w:style>
  <w:style w:type="paragraph" w:customStyle="1" w:styleId="collapse-refs-p5">
    <w:name w:val="collapse-refs-p5"/>
    <w:basedOn w:val="a"/>
    <w:rsid w:val="00AE3072"/>
    <w:pPr>
      <w:spacing w:before="240" w:after="240"/>
      <w:ind w:left="480" w:right="480"/>
    </w:pPr>
    <w:rPr>
      <w:vanish/>
      <w:sz w:val="19"/>
      <w:szCs w:val="19"/>
    </w:rPr>
  </w:style>
  <w:style w:type="character" w:customStyle="1" w:styleId="collapsebutton2">
    <w:name w:val="collapsebutton2"/>
    <w:basedOn w:val="a0"/>
    <w:rsid w:val="00AE3072"/>
    <w:rPr>
      <w:b w:val="0"/>
      <w:bCs w:val="0"/>
    </w:rPr>
  </w:style>
  <w:style w:type="paragraph" w:customStyle="1" w:styleId="1b">
    <w:name w:val="заголовок 1"/>
    <w:basedOn w:val="a"/>
    <w:next w:val="a"/>
    <w:rsid w:val="00AE3072"/>
    <w:pPr>
      <w:keepNext/>
      <w:tabs>
        <w:tab w:val="left" w:pos="10065"/>
      </w:tabs>
      <w:autoSpaceDE w:val="0"/>
      <w:autoSpaceDN w:val="0"/>
      <w:ind w:firstLine="720"/>
      <w:outlineLvl w:val="0"/>
    </w:pPr>
    <w:rPr>
      <w:sz w:val="28"/>
      <w:szCs w:val="28"/>
    </w:rPr>
  </w:style>
  <w:style w:type="table" w:customStyle="1" w:styleId="TableNormal1">
    <w:name w:val="Table Normal1"/>
    <w:uiPriority w:val="2"/>
    <w:semiHidden/>
    <w:unhideWhenUsed/>
    <w:qFormat/>
    <w:rsid w:val="00C264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4770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2A4"/>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AE3072"/>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AE3072"/>
    <w:pPr>
      <w:keepNext/>
      <w:spacing w:before="240" w:after="60"/>
      <w:outlineLvl w:val="1"/>
    </w:pPr>
    <w:rPr>
      <w:rFonts w:ascii="Arial" w:hAnsi="Arial" w:cs="Arial"/>
      <w:b/>
      <w:bCs/>
      <w:i/>
      <w:iCs/>
      <w:sz w:val="28"/>
      <w:szCs w:val="28"/>
    </w:rPr>
  </w:style>
  <w:style w:type="paragraph" w:styleId="3">
    <w:name w:val="heading 3"/>
    <w:basedOn w:val="a"/>
    <w:next w:val="a"/>
    <w:link w:val="30"/>
    <w:qFormat/>
    <w:rsid w:val="00AE3072"/>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AE3072"/>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2B7CD9"/>
    <w:pPr>
      <w:spacing w:line="360" w:lineRule="auto"/>
      <w:ind w:left="720" w:firstLine="680"/>
      <w:contextualSpacing/>
      <w:jc w:val="both"/>
    </w:pPr>
    <w:rPr>
      <w:rFonts w:ascii="Calibri" w:eastAsia="Calibri" w:hAnsi="Calibri"/>
      <w:sz w:val="22"/>
      <w:szCs w:val="22"/>
      <w:lang w:eastAsia="en-US"/>
    </w:rPr>
  </w:style>
  <w:style w:type="character" w:customStyle="1" w:styleId="a4">
    <w:name w:val="Абзац списка Знак"/>
    <w:link w:val="a3"/>
    <w:uiPriority w:val="34"/>
    <w:locked/>
    <w:rsid w:val="002B7CD9"/>
    <w:rPr>
      <w:rFonts w:ascii="Calibri" w:eastAsia="Calibri" w:hAnsi="Calibri" w:cs="Times New Roman"/>
    </w:rPr>
  </w:style>
  <w:style w:type="paragraph" w:styleId="a5">
    <w:name w:val="header"/>
    <w:basedOn w:val="a"/>
    <w:link w:val="a6"/>
    <w:uiPriority w:val="99"/>
    <w:unhideWhenUsed/>
    <w:rsid w:val="00B101A7"/>
    <w:pPr>
      <w:tabs>
        <w:tab w:val="center" w:pos="4677"/>
        <w:tab w:val="right" w:pos="9355"/>
      </w:tabs>
    </w:pPr>
  </w:style>
  <w:style w:type="character" w:customStyle="1" w:styleId="a6">
    <w:name w:val="Верхний колонтитул Знак"/>
    <w:basedOn w:val="a0"/>
    <w:link w:val="a5"/>
    <w:uiPriority w:val="99"/>
    <w:rsid w:val="00B101A7"/>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101A7"/>
    <w:pPr>
      <w:tabs>
        <w:tab w:val="center" w:pos="4677"/>
        <w:tab w:val="right" w:pos="9355"/>
      </w:tabs>
    </w:pPr>
  </w:style>
  <w:style w:type="character" w:customStyle="1" w:styleId="a8">
    <w:name w:val="Нижний колонтитул Знак"/>
    <w:basedOn w:val="a0"/>
    <w:link w:val="a7"/>
    <w:uiPriority w:val="99"/>
    <w:rsid w:val="00B101A7"/>
    <w:rPr>
      <w:rFonts w:ascii="Times New Roman" w:eastAsia="Times New Roman" w:hAnsi="Times New Roman" w:cs="Times New Roman"/>
      <w:sz w:val="24"/>
      <w:szCs w:val="24"/>
      <w:lang w:eastAsia="ru-RU"/>
    </w:rPr>
  </w:style>
  <w:style w:type="paragraph" w:styleId="a9">
    <w:name w:val="Balloon Text"/>
    <w:basedOn w:val="a"/>
    <w:link w:val="aa"/>
    <w:unhideWhenUsed/>
    <w:rsid w:val="00B101A7"/>
    <w:rPr>
      <w:rFonts w:ascii="Tahoma" w:hAnsi="Tahoma" w:cs="Tahoma"/>
      <w:sz w:val="16"/>
      <w:szCs w:val="16"/>
    </w:rPr>
  </w:style>
  <w:style w:type="character" w:customStyle="1" w:styleId="aa">
    <w:name w:val="Текст выноски Знак"/>
    <w:basedOn w:val="a0"/>
    <w:link w:val="a9"/>
    <w:rsid w:val="00B101A7"/>
    <w:rPr>
      <w:rFonts w:ascii="Tahoma" w:eastAsia="Times New Roman" w:hAnsi="Tahoma" w:cs="Tahoma"/>
      <w:sz w:val="16"/>
      <w:szCs w:val="16"/>
      <w:lang w:eastAsia="ru-RU"/>
    </w:rPr>
  </w:style>
  <w:style w:type="table" w:styleId="ab">
    <w:name w:val="Table Grid"/>
    <w:basedOn w:val="a1"/>
    <w:uiPriority w:val="59"/>
    <w:rsid w:val="00AD7CE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Заголовок 1 Знак"/>
    <w:aliases w:val="Заголовок 1 Знак Знак Знак1,Заголовок 1 Знак Знак Знак Знак"/>
    <w:basedOn w:val="a0"/>
    <w:link w:val="10"/>
    <w:uiPriority w:val="9"/>
    <w:rsid w:val="00AE3072"/>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AE3072"/>
    <w:rPr>
      <w:rFonts w:ascii="Arial" w:eastAsia="Times New Roman" w:hAnsi="Arial" w:cs="Arial"/>
      <w:b/>
      <w:bCs/>
      <w:i/>
      <w:iCs/>
      <w:sz w:val="28"/>
      <w:szCs w:val="28"/>
      <w:lang w:eastAsia="ru-RU"/>
    </w:rPr>
  </w:style>
  <w:style w:type="character" w:customStyle="1" w:styleId="30">
    <w:name w:val="Заголовок 3 Знак"/>
    <w:basedOn w:val="a0"/>
    <w:link w:val="3"/>
    <w:rsid w:val="00AE3072"/>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AE3072"/>
    <w:rPr>
      <w:rFonts w:asciiTheme="majorHAnsi" w:eastAsiaTheme="majorEastAsia" w:hAnsiTheme="majorHAnsi" w:cstheme="majorBidi"/>
      <w:b/>
      <w:bCs/>
      <w:i/>
      <w:iCs/>
      <w:color w:val="4F81BD" w:themeColor="accent1"/>
    </w:rPr>
  </w:style>
  <w:style w:type="paragraph" w:styleId="ac">
    <w:name w:val="Body Text"/>
    <w:basedOn w:val="a"/>
    <w:link w:val="ad"/>
    <w:qFormat/>
    <w:rsid w:val="00AE3072"/>
    <w:pPr>
      <w:jc w:val="both"/>
    </w:pPr>
    <w:rPr>
      <w:rFonts w:eastAsia="Calibri"/>
      <w:sz w:val="20"/>
      <w:szCs w:val="20"/>
    </w:rPr>
  </w:style>
  <w:style w:type="character" w:customStyle="1" w:styleId="ad">
    <w:name w:val="Основной текст Знак"/>
    <w:basedOn w:val="a0"/>
    <w:link w:val="ac"/>
    <w:rsid w:val="00AE3072"/>
    <w:rPr>
      <w:rFonts w:ascii="Times New Roman" w:eastAsia="Calibri" w:hAnsi="Times New Roman" w:cs="Times New Roman"/>
      <w:sz w:val="20"/>
      <w:szCs w:val="20"/>
      <w:lang w:eastAsia="ru-RU"/>
    </w:rPr>
  </w:style>
  <w:style w:type="paragraph" w:customStyle="1" w:styleId="ae">
    <w:name w:val="Содержимое таблицы"/>
    <w:basedOn w:val="a"/>
    <w:rsid w:val="00AE3072"/>
    <w:pPr>
      <w:suppressLineNumbers/>
      <w:suppressAutoHyphens/>
    </w:pPr>
    <w:rPr>
      <w:lang w:eastAsia="ar-SA"/>
    </w:rPr>
  </w:style>
  <w:style w:type="paragraph" w:customStyle="1" w:styleId="af">
    <w:name w:val="Абзац"/>
    <w:basedOn w:val="a"/>
    <w:link w:val="af0"/>
    <w:qFormat/>
    <w:rsid w:val="00AE3072"/>
    <w:pPr>
      <w:spacing w:line="360" w:lineRule="auto"/>
      <w:ind w:firstLine="567"/>
      <w:jc w:val="both"/>
    </w:pPr>
  </w:style>
  <w:style w:type="character" w:customStyle="1" w:styleId="af0">
    <w:name w:val="Абзац Знак"/>
    <w:link w:val="af"/>
    <w:rsid w:val="00AE3072"/>
    <w:rPr>
      <w:rFonts w:ascii="Times New Roman" w:eastAsia="Times New Roman" w:hAnsi="Times New Roman" w:cs="Times New Roman"/>
      <w:sz w:val="24"/>
      <w:szCs w:val="24"/>
      <w:lang w:eastAsia="ru-RU"/>
    </w:rPr>
  </w:style>
  <w:style w:type="character" w:customStyle="1" w:styleId="12">
    <w:name w:val="Основной шрифт абзаца1"/>
    <w:rsid w:val="00AE3072"/>
  </w:style>
  <w:style w:type="character" w:styleId="af1">
    <w:name w:val="Hyperlink"/>
    <w:basedOn w:val="a0"/>
    <w:uiPriority w:val="99"/>
    <w:unhideWhenUsed/>
    <w:rsid w:val="00AE3072"/>
    <w:rPr>
      <w:color w:val="0000FF"/>
      <w:u w:val="single"/>
    </w:rPr>
  </w:style>
  <w:style w:type="numbering" w:customStyle="1" w:styleId="13">
    <w:name w:val="Нет списка1"/>
    <w:next w:val="a2"/>
    <w:uiPriority w:val="99"/>
    <w:semiHidden/>
    <w:unhideWhenUsed/>
    <w:rsid w:val="00AE3072"/>
  </w:style>
  <w:style w:type="numbering" w:customStyle="1" w:styleId="110">
    <w:name w:val="Нет списка11"/>
    <w:next w:val="a2"/>
    <w:uiPriority w:val="99"/>
    <w:semiHidden/>
    <w:unhideWhenUsed/>
    <w:rsid w:val="00AE3072"/>
  </w:style>
  <w:style w:type="paragraph" w:customStyle="1" w:styleId="ConsPlusNonformat">
    <w:name w:val="ConsPlusNonformat"/>
    <w:rsid w:val="00AE3072"/>
    <w:pPr>
      <w:suppressAutoHyphens/>
      <w:autoSpaceDE w:val="0"/>
      <w:spacing w:after="0" w:line="240" w:lineRule="auto"/>
    </w:pPr>
    <w:rPr>
      <w:rFonts w:ascii="Courier New" w:eastAsia="Arial" w:hAnsi="Courier New" w:cs="Courier New"/>
      <w:sz w:val="20"/>
      <w:szCs w:val="20"/>
      <w:lang w:eastAsia="ar-SA"/>
    </w:rPr>
  </w:style>
  <w:style w:type="character" w:customStyle="1" w:styleId="apple-converted-space">
    <w:name w:val="apple-converted-space"/>
    <w:basedOn w:val="a0"/>
    <w:rsid w:val="00AE3072"/>
  </w:style>
  <w:style w:type="paragraph" w:customStyle="1" w:styleId="Default">
    <w:name w:val="Default"/>
    <w:rsid w:val="00AE307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AE3072"/>
    <w:rPr>
      <w:rFonts w:ascii="OpenSymbol" w:hAnsi="OpenSymbol"/>
    </w:rPr>
  </w:style>
  <w:style w:type="paragraph" w:styleId="af2">
    <w:name w:val="Normal (Web)"/>
    <w:aliases w:val="Обычный (Web)1 Знак,Обычный (Web)1,Знак Знак Знак Знак Знак Знак"/>
    <w:basedOn w:val="a"/>
    <w:uiPriority w:val="99"/>
    <w:rsid w:val="00AE3072"/>
    <w:pPr>
      <w:spacing w:before="100" w:beforeAutospacing="1" w:after="100" w:afterAutospacing="1"/>
    </w:pPr>
    <w:rPr>
      <w:rFonts w:ascii="Arial" w:hAnsi="Arial" w:cs="Arial"/>
    </w:rPr>
  </w:style>
  <w:style w:type="paragraph" w:customStyle="1" w:styleId="S0">
    <w:name w:val="S_Обычный"/>
    <w:basedOn w:val="a"/>
    <w:link w:val="S1"/>
    <w:rsid w:val="00AE3072"/>
    <w:pPr>
      <w:spacing w:line="360" w:lineRule="auto"/>
      <w:ind w:firstLine="709"/>
      <w:jc w:val="both"/>
    </w:pPr>
    <w:rPr>
      <w:rFonts w:ascii="Arial" w:hAnsi="Arial" w:cs="Arial"/>
    </w:rPr>
  </w:style>
  <w:style w:type="character" w:customStyle="1" w:styleId="S1">
    <w:name w:val="S_Обычный Знак"/>
    <w:link w:val="S0"/>
    <w:locked/>
    <w:rsid w:val="00AE3072"/>
    <w:rPr>
      <w:rFonts w:ascii="Arial" w:eastAsia="Times New Roman" w:hAnsi="Arial" w:cs="Arial"/>
      <w:sz w:val="24"/>
      <w:szCs w:val="24"/>
      <w:lang w:eastAsia="ru-RU"/>
    </w:rPr>
  </w:style>
  <w:style w:type="paragraph" w:styleId="af3">
    <w:name w:val="List"/>
    <w:basedOn w:val="a"/>
    <w:rsid w:val="00AE3072"/>
    <w:pPr>
      <w:ind w:left="283" w:hanging="283"/>
    </w:pPr>
  </w:style>
  <w:style w:type="paragraph" w:styleId="31">
    <w:name w:val="toc 3"/>
    <w:basedOn w:val="a"/>
    <w:uiPriority w:val="1"/>
    <w:qFormat/>
    <w:rsid w:val="00AE3072"/>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AE3072"/>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AE3072"/>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AE3072"/>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AE3072"/>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AE3072"/>
    <w:rPr>
      <w:rFonts w:ascii="Courier New" w:eastAsia="Times New Roman" w:hAnsi="Courier New" w:cs="Courier New"/>
      <w:sz w:val="20"/>
      <w:szCs w:val="20"/>
      <w:lang w:eastAsia="ru-RU"/>
    </w:rPr>
  </w:style>
  <w:style w:type="paragraph" w:customStyle="1" w:styleId="ConsPlusCell">
    <w:name w:val="ConsPlusCell"/>
    <w:rsid w:val="00AE30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AE3072"/>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AE3072"/>
    <w:pPr>
      <w:widowControl w:val="0"/>
      <w:spacing w:before="104"/>
      <w:ind w:left="120"/>
    </w:pPr>
    <w:rPr>
      <w:lang w:val="en-US" w:eastAsia="en-US"/>
    </w:rPr>
  </w:style>
  <w:style w:type="paragraph" w:styleId="23">
    <w:name w:val="toc 2"/>
    <w:basedOn w:val="a"/>
    <w:uiPriority w:val="1"/>
    <w:qFormat/>
    <w:rsid w:val="00AE3072"/>
    <w:pPr>
      <w:widowControl w:val="0"/>
      <w:spacing w:before="141"/>
      <w:ind w:left="360" w:hanging="579"/>
    </w:pPr>
    <w:rPr>
      <w:lang w:val="en-US" w:eastAsia="en-US"/>
    </w:rPr>
  </w:style>
  <w:style w:type="paragraph" w:styleId="41">
    <w:name w:val="toc 4"/>
    <w:basedOn w:val="a"/>
    <w:uiPriority w:val="1"/>
    <w:qFormat/>
    <w:rsid w:val="00AE3072"/>
    <w:pPr>
      <w:widowControl w:val="0"/>
      <w:spacing w:before="137"/>
      <w:ind w:left="1000" w:hanging="862"/>
    </w:pPr>
    <w:rPr>
      <w:lang w:val="en-US" w:eastAsia="en-US"/>
    </w:rPr>
  </w:style>
  <w:style w:type="paragraph" w:customStyle="1" w:styleId="TableParagraph">
    <w:name w:val="Table Paragraph"/>
    <w:basedOn w:val="a"/>
    <w:uiPriority w:val="1"/>
    <w:qFormat/>
    <w:rsid w:val="00AE3072"/>
    <w:pPr>
      <w:widowControl w:val="0"/>
    </w:pPr>
    <w:rPr>
      <w:rFonts w:ascii="Calibri" w:eastAsia="Calibri" w:hAnsi="Calibri"/>
      <w:sz w:val="22"/>
      <w:szCs w:val="22"/>
      <w:lang w:val="en-US" w:eastAsia="en-US"/>
    </w:rPr>
  </w:style>
  <w:style w:type="paragraph" w:customStyle="1" w:styleId="u">
    <w:name w:val="u"/>
    <w:basedOn w:val="a"/>
    <w:rsid w:val="00AE3072"/>
    <w:pPr>
      <w:spacing w:before="100" w:beforeAutospacing="1" w:after="100" w:afterAutospacing="1"/>
    </w:pPr>
  </w:style>
  <w:style w:type="character" w:styleId="af5">
    <w:name w:val="Strong"/>
    <w:qFormat/>
    <w:rsid w:val="00AE3072"/>
    <w:rPr>
      <w:b/>
      <w:bCs/>
    </w:rPr>
  </w:style>
  <w:style w:type="paragraph" w:customStyle="1" w:styleId="formattext">
    <w:name w:val="formattext"/>
    <w:basedOn w:val="a"/>
    <w:rsid w:val="00AE3072"/>
    <w:pPr>
      <w:spacing w:before="100" w:beforeAutospacing="1" w:after="100" w:afterAutospacing="1"/>
    </w:pPr>
  </w:style>
  <w:style w:type="table" w:customStyle="1" w:styleId="15">
    <w:name w:val="Сетка таблицы1"/>
    <w:basedOn w:val="a1"/>
    <w:next w:val="ab"/>
    <w:rsid w:val="00AE307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AE3072"/>
    <w:pPr>
      <w:spacing w:after="160" w:line="240" w:lineRule="exact"/>
    </w:pPr>
    <w:rPr>
      <w:rFonts w:ascii="Verdana" w:hAnsi="Verdana" w:cs="Verdana"/>
      <w:lang w:val="en-US" w:eastAsia="en-US"/>
    </w:rPr>
  </w:style>
  <w:style w:type="paragraph" w:customStyle="1" w:styleId="af6">
    <w:name w:val="Знак"/>
    <w:basedOn w:val="a"/>
    <w:rsid w:val="00AE3072"/>
    <w:pPr>
      <w:spacing w:line="240" w:lineRule="exact"/>
      <w:jc w:val="both"/>
    </w:pPr>
    <w:rPr>
      <w:rFonts w:ascii="Arial" w:hAnsi="Arial" w:cs="Arial"/>
      <w:lang w:val="en-US" w:eastAsia="en-US"/>
    </w:rPr>
  </w:style>
  <w:style w:type="paragraph" w:customStyle="1" w:styleId="ConsNormal">
    <w:name w:val="ConsNormal"/>
    <w:rsid w:val="00AE307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AE3072"/>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AE3072"/>
    <w:rPr>
      <w:rFonts w:ascii="Arial" w:eastAsia="Times New Roman" w:hAnsi="Arial" w:cs="Arial"/>
      <w:sz w:val="20"/>
      <w:szCs w:val="20"/>
      <w:lang w:eastAsia="ru-RU"/>
    </w:rPr>
  </w:style>
  <w:style w:type="character" w:styleId="af9">
    <w:name w:val="footnote reference"/>
    <w:rsid w:val="00AE3072"/>
    <w:rPr>
      <w:vertAlign w:val="superscript"/>
    </w:rPr>
  </w:style>
  <w:style w:type="character" w:styleId="afa">
    <w:name w:val="page number"/>
    <w:rsid w:val="00AE3072"/>
  </w:style>
  <w:style w:type="character" w:customStyle="1" w:styleId="grame">
    <w:name w:val="grame"/>
    <w:rsid w:val="00AE3072"/>
  </w:style>
  <w:style w:type="paragraph" w:customStyle="1" w:styleId="Heading">
    <w:name w:val="Heading"/>
    <w:rsid w:val="00AE3072"/>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AE3072"/>
    <w:rPr>
      <w:rFonts w:ascii="Courier New" w:hAnsi="Courier New" w:cs="Courier New"/>
      <w:sz w:val="20"/>
      <w:szCs w:val="20"/>
    </w:rPr>
  </w:style>
  <w:style w:type="character" w:customStyle="1" w:styleId="afc">
    <w:name w:val="Текст Знак"/>
    <w:basedOn w:val="a0"/>
    <w:link w:val="afb"/>
    <w:rsid w:val="00AE3072"/>
    <w:rPr>
      <w:rFonts w:ascii="Courier New" w:eastAsia="Times New Roman" w:hAnsi="Courier New" w:cs="Courier New"/>
      <w:sz w:val="20"/>
      <w:szCs w:val="20"/>
      <w:lang w:eastAsia="ru-RU"/>
    </w:rPr>
  </w:style>
  <w:style w:type="character" w:customStyle="1" w:styleId="spelle">
    <w:name w:val="spelle"/>
    <w:rsid w:val="00AE3072"/>
  </w:style>
  <w:style w:type="paragraph" w:styleId="HTML">
    <w:name w:val="HTML Preformatted"/>
    <w:basedOn w:val="a"/>
    <w:link w:val="HTML0"/>
    <w:rsid w:val="00AE30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AE3072"/>
    <w:rPr>
      <w:rFonts w:ascii="Courier New" w:eastAsia="Times New Roman" w:hAnsi="Courier New" w:cs="Courier New"/>
      <w:color w:val="000000"/>
      <w:sz w:val="20"/>
      <w:szCs w:val="20"/>
      <w:lang w:eastAsia="ru-RU"/>
    </w:rPr>
  </w:style>
  <w:style w:type="paragraph" w:customStyle="1" w:styleId="ConsPlusNormal">
    <w:name w:val="ConsPlusNormal"/>
    <w:rsid w:val="00AE307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AE3072"/>
  </w:style>
  <w:style w:type="paragraph" w:styleId="afd">
    <w:name w:val="Body Text Indent"/>
    <w:basedOn w:val="a"/>
    <w:link w:val="afe"/>
    <w:rsid w:val="00AE3072"/>
    <w:pPr>
      <w:spacing w:after="120"/>
      <w:ind w:left="283"/>
    </w:pPr>
    <w:rPr>
      <w:rFonts w:ascii="Arial" w:hAnsi="Arial" w:cs="Arial"/>
    </w:rPr>
  </w:style>
  <w:style w:type="character" w:customStyle="1" w:styleId="afe">
    <w:name w:val="Основной текст с отступом Знак"/>
    <w:basedOn w:val="a0"/>
    <w:link w:val="afd"/>
    <w:rsid w:val="00AE3072"/>
    <w:rPr>
      <w:rFonts w:ascii="Arial" w:eastAsia="Times New Roman" w:hAnsi="Arial" w:cs="Arial"/>
      <w:sz w:val="24"/>
      <w:szCs w:val="24"/>
      <w:lang w:eastAsia="ru-RU"/>
    </w:rPr>
  </w:style>
  <w:style w:type="paragraph" w:customStyle="1" w:styleId="FR2">
    <w:name w:val="FR2"/>
    <w:rsid w:val="00AE3072"/>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AE3072"/>
    <w:pPr>
      <w:autoSpaceDE w:val="0"/>
      <w:autoSpaceDN w:val="0"/>
      <w:adjustRightInd w:val="0"/>
      <w:spacing w:before="28" w:after="28"/>
    </w:pPr>
    <w:rPr>
      <w:rFonts w:ascii="Arial" w:hAnsi="Arial" w:cs="Arial"/>
    </w:rPr>
  </w:style>
  <w:style w:type="paragraph" w:styleId="24">
    <w:name w:val="List 2"/>
    <w:basedOn w:val="a"/>
    <w:rsid w:val="00AE3072"/>
    <w:pPr>
      <w:ind w:left="566" w:hanging="283"/>
    </w:pPr>
    <w:rPr>
      <w:rFonts w:ascii="Arial" w:hAnsi="Arial" w:cs="Arial"/>
      <w:sz w:val="20"/>
      <w:szCs w:val="20"/>
    </w:rPr>
  </w:style>
  <w:style w:type="paragraph" w:styleId="32">
    <w:name w:val="List 3"/>
    <w:basedOn w:val="a"/>
    <w:rsid w:val="00AE3072"/>
    <w:pPr>
      <w:ind w:left="849" w:hanging="283"/>
    </w:pPr>
    <w:rPr>
      <w:rFonts w:ascii="Arial" w:hAnsi="Arial" w:cs="Arial"/>
      <w:sz w:val="20"/>
      <w:szCs w:val="20"/>
    </w:rPr>
  </w:style>
  <w:style w:type="paragraph" w:customStyle="1" w:styleId="17">
    <w:name w:val="Знак1"/>
    <w:basedOn w:val="a"/>
    <w:rsid w:val="00AE3072"/>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AE3072"/>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AE3072"/>
    <w:rPr>
      <w:rFonts w:ascii="Arial" w:eastAsia="Times New Roman" w:hAnsi="Arial" w:cs="Arial"/>
      <w:sz w:val="24"/>
      <w:szCs w:val="24"/>
      <w:lang w:eastAsia="ru-RU"/>
    </w:rPr>
  </w:style>
  <w:style w:type="paragraph" w:styleId="27">
    <w:name w:val="Body Text 2"/>
    <w:basedOn w:val="a"/>
    <w:link w:val="28"/>
    <w:rsid w:val="00AE3072"/>
    <w:pPr>
      <w:spacing w:after="120" w:line="480" w:lineRule="auto"/>
    </w:pPr>
    <w:rPr>
      <w:rFonts w:ascii="Arial" w:hAnsi="Arial" w:cs="Arial"/>
    </w:rPr>
  </w:style>
  <w:style w:type="character" w:customStyle="1" w:styleId="28">
    <w:name w:val="Основной текст 2 Знак"/>
    <w:basedOn w:val="a0"/>
    <w:link w:val="27"/>
    <w:rsid w:val="00AE3072"/>
    <w:rPr>
      <w:rFonts w:ascii="Arial" w:eastAsia="Times New Roman" w:hAnsi="Arial" w:cs="Arial"/>
      <w:sz w:val="24"/>
      <w:szCs w:val="24"/>
      <w:lang w:eastAsia="ru-RU"/>
    </w:rPr>
  </w:style>
  <w:style w:type="character" w:customStyle="1" w:styleId="S10">
    <w:name w:val="S_Маркированный Знак1"/>
    <w:link w:val="S2"/>
    <w:locked/>
    <w:rsid w:val="00AE3072"/>
    <w:rPr>
      <w:sz w:val="24"/>
      <w:szCs w:val="24"/>
    </w:rPr>
  </w:style>
  <w:style w:type="paragraph" w:customStyle="1" w:styleId="S2">
    <w:name w:val="S_Маркированный"/>
    <w:basedOn w:val="aff"/>
    <w:link w:val="S10"/>
    <w:autoRedefine/>
    <w:rsid w:val="00AE3072"/>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AE3072"/>
    <w:pPr>
      <w:ind w:left="1069" w:hanging="360"/>
    </w:pPr>
    <w:rPr>
      <w:rFonts w:ascii="Arial" w:hAnsi="Arial" w:cs="Arial"/>
    </w:rPr>
  </w:style>
  <w:style w:type="paragraph" w:customStyle="1" w:styleId="S3">
    <w:name w:val="S_Таблица"/>
    <w:basedOn w:val="a"/>
    <w:link w:val="S4"/>
    <w:autoRedefine/>
    <w:rsid w:val="00AE3072"/>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AE3072"/>
    <w:rPr>
      <w:rFonts w:ascii="Arial" w:eastAsia="Times New Roman" w:hAnsi="Arial" w:cs="Arial"/>
      <w:color w:val="008000"/>
      <w:sz w:val="24"/>
      <w:szCs w:val="24"/>
    </w:rPr>
  </w:style>
  <w:style w:type="character" w:customStyle="1" w:styleId="S5">
    <w:name w:val="S_Обычный в таблице Знак"/>
    <w:link w:val="S6"/>
    <w:locked/>
    <w:rsid w:val="00AE3072"/>
    <w:rPr>
      <w:sz w:val="24"/>
      <w:szCs w:val="24"/>
      <w:lang w:val="x-none"/>
    </w:rPr>
  </w:style>
  <w:style w:type="paragraph" w:customStyle="1" w:styleId="S6">
    <w:name w:val="S_Обычный в таблице"/>
    <w:basedOn w:val="a"/>
    <w:link w:val="S5"/>
    <w:rsid w:val="00AE3072"/>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AE3072"/>
    <w:pPr>
      <w:ind w:firstLine="567"/>
      <w:jc w:val="both"/>
    </w:pPr>
    <w:rPr>
      <w:rFonts w:ascii="Arial" w:hAnsi="Arial" w:cs="Arial"/>
      <w:sz w:val="20"/>
      <w:szCs w:val="20"/>
      <w:lang w:eastAsia="en-US"/>
    </w:rPr>
  </w:style>
  <w:style w:type="paragraph" w:customStyle="1" w:styleId="ConsCell">
    <w:name w:val="ConsCell"/>
    <w:rsid w:val="00AE3072"/>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AE3072"/>
    <w:rPr>
      <w:rFonts w:ascii="Arial" w:hAnsi="Arial" w:cs="Arial"/>
      <w:sz w:val="20"/>
      <w:szCs w:val="20"/>
    </w:rPr>
  </w:style>
  <w:style w:type="character" w:customStyle="1" w:styleId="aff2">
    <w:name w:val="Текст примечания Знак"/>
    <w:basedOn w:val="a0"/>
    <w:link w:val="aff1"/>
    <w:rsid w:val="00AE3072"/>
    <w:rPr>
      <w:rFonts w:ascii="Arial" w:eastAsia="Times New Roman" w:hAnsi="Arial" w:cs="Arial"/>
      <w:sz w:val="20"/>
      <w:szCs w:val="20"/>
      <w:lang w:eastAsia="ru-RU"/>
    </w:rPr>
  </w:style>
  <w:style w:type="paragraph" w:customStyle="1" w:styleId="aff3">
    <w:name w:val="приложения рнгп"/>
    <w:basedOn w:val="20"/>
    <w:autoRedefine/>
    <w:qFormat/>
    <w:rsid w:val="00AE3072"/>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AE3072"/>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AE3072"/>
    <w:rPr>
      <w:rFonts w:ascii="Arial" w:eastAsia="Times New Roman" w:hAnsi="Arial" w:cs="Arial"/>
      <w:sz w:val="16"/>
      <w:szCs w:val="16"/>
      <w:lang w:eastAsia="ru-RU"/>
    </w:rPr>
  </w:style>
  <w:style w:type="paragraph" w:styleId="29">
    <w:name w:val="List Continue 2"/>
    <w:basedOn w:val="a"/>
    <w:rsid w:val="00AE3072"/>
    <w:pPr>
      <w:spacing w:after="120"/>
      <w:ind w:left="566"/>
    </w:pPr>
    <w:rPr>
      <w:rFonts w:ascii="Arial" w:hAnsi="Arial" w:cs="Arial"/>
    </w:rPr>
  </w:style>
  <w:style w:type="paragraph" w:styleId="35">
    <w:name w:val="List Continue 3"/>
    <w:basedOn w:val="a"/>
    <w:rsid w:val="00AE3072"/>
    <w:pPr>
      <w:spacing w:after="120"/>
      <w:ind w:left="849"/>
    </w:pPr>
    <w:rPr>
      <w:rFonts w:ascii="Arial" w:hAnsi="Arial" w:cs="Arial"/>
    </w:rPr>
  </w:style>
  <w:style w:type="paragraph" w:customStyle="1" w:styleId="18">
    <w:name w:val="Стиль1"/>
    <w:basedOn w:val="a"/>
    <w:rsid w:val="00AE3072"/>
    <w:pPr>
      <w:jc w:val="center"/>
    </w:pPr>
    <w:rPr>
      <w:rFonts w:ascii="Arial" w:hAnsi="Arial" w:cs="Arial"/>
      <w:sz w:val="20"/>
      <w:szCs w:val="20"/>
    </w:rPr>
  </w:style>
  <w:style w:type="paragraph" w:customStyle="1" w:styleId="textn">
    <w:name w:val="textn"/>
    <w:basedOn w:val="a"/>
    <w:rsid w:val="00AE3072"/>
    <w:pPr>
      <w:spacing w:before="100" w:beforeAutospacing="1" w:after="100" w:afterAutospacing="1"/>
    </w:pPr>
    <w:rPr>
      <w:rFonts w:ascii="Arial" w:hAnsi="Arial" w:cs="Arial"/>
    </w:rPr>
  </w:style>
  <w:style w:type="paragraph" w:customStyle="1" w:styleId="2a">
    <w:name w:val="Знак2"/>
    <w:basedOn w:val="a"/>
    <w:rsid w:val="00AE3072"/>
    <w:pPr>
      <w:spacing w:line="240" w:lineRule="exact"/>
      <w:jc w:val="both"/>
    </w:pPr>
    <w:rPr>
      <w:rFonts w:ascii="Arial" w:hAnsi="Arial" w:cs="Arial"/>
      <w:lang w:val="en-US" w:eastAsia="en-US"/>
    </w:rPr>
  </w:style>
  <w:style w:type="character" w:customStyle="1" w:styleId="FontStyle11">
    <w:name w:val="Font Style11"/>
    <w:rsid w:val="00AE3072"/>
    <w:rPr>
      <w:rFonts w:ascii="Times New Roman" w:hAnsi="Times New Roman" w:cs="Times New Roman"/>
      <w:sz w:val="26"/>
      <w:szCs w:val="26"/>
    </w:rPr>
  </w:style>
  <w:style w:type="paragraph" w:customStyle="1" w:styleId="36">
    <w:name w:val="Знак3"/>
    <w:basedOn w:val="a"/>
    <w:rsid w:val="00AE3072"/>
    <w:pPr>
      <w:spacing w:line="240" w:lineRule="exact"/>
      <w:jc w:val="both"/>
    </w:pPr>
    <w:rPr>
      <w:rFonts w:ascii="Arial" w:hAnsi="Arial" w:cs="Arial"/>
      <w:lang w:val="en-US" w:eastAsia="en-US"/>
    </w:rPr>
  </w:style>
  <w:style w:type="paragraph" w:customStyle="1" w:styleId="42">
    <w:name w:val="Знак4"/>
    <w:basedOn w:val="a"/>
    <w:rsid w:val="00AE3072"/>
    <w:pPr>
      <w:spacing w:line="240" w:lineRule="exact"/>
      <w:jc w:val="both"/>
    </w:pPr>
    <w:rPr>
      <w:rFonts w:ascii="Arial" w:hAnsi="Arial" w:cs="Arial"/>
      <w:lang w:val="en-US" w:eastAsia="en-US"/>
    </w:rPr>
  </w:style>
  <w:style w:type="paragraph" w:customStyle="1" w:styleId="5">
    <w:name w:val="Знак5"/>
    <w:basedOn w:val="a"/>
    <w:rsid w:val="00AE3072"/>
    <w:pPr>
      <w:spacing w:line="240" w:lineRule="exact"/>
      <w:jc w:val="both"/>
    </w:pPr>
    <w:rPr>
      <w:rFonts w:ascii="Arial" w:hAnsi="Arial" w:cs="Arial"/>
      <w:lang w:val="en-US" w:eastAsia="en-US"/>
    </w:rPr>
  </w:style>
  <w:style w:type="paragraph" w:customStyle="1" w:styleId="6">
    <w:name w:val="Знак6"/>
    <w:basedOn w:val="a"/>
    <w:rsid w:val="00AE3072"/>
    <w:pPr>
      <w:spacing w:line="240" w:lineRule="exact"/>
      <w:jc w:val="both"/>
    </w:pPr>
    <w:rPr>
      <w:rFonts w:ascii="Arial" w:hAnsi="Arial" w:cs="Arial"/>
      <w:lang w:val="en-US" w:eastAsia="en-US"/>
    </w:rPr>
  </w:style>
  <w:style w:type="paragraph" w:customStyle="1" w:styleId="7">
    <w:name w:val="Знак7"/>
    <w:basedOn w:val="a"/>
    <w:rsid w:val="00AE3072"/>
    <w:pPr>
      <w:spacing w:line="240" w:lineRule="exact"/>
      <w:jc w:val="both"/>
    </w:pPr>
    <w:rPr>
      <w:rFonts w:ascii="Arial" w:hAnsi="Arial" w:cs="Arial"/>
      <w:lang w:val="en-US" w:eastAsia="en-US"/>
    </w:rPr>
  </w:style>
  <w:style w:type="paragraph" w:customStyle="1" w:styleId="8">
    <w:name w:val="Знак8"/>
    <w:basedOn w:val="a"/>
    <w:rsid w:val="00AE3072"/>
    <w:pPr>
      <w:spacing w:line="240" w:lineRule="exact"/>
      <w:jc w:val="both"/>
    </w:pPr>
    <w:rPr>
      <w:rFonts w:ascii="Arial" w:hAnsi="Arial" w:cs="Arial"/>
      <w:lang w:val="en-US" w:eastAsia="en-US"/>
    </w:rPr>
  </w:style>
  <w:style w:type="paragraph" w:customStyle="1" w:styleId="9">
    <w:name w:val="Знак9"/>
    <w:basedOn w:val="a"/>
    <w:rsid w:val="00AE3072"/>
    <w:pPr>
      <w:spacing w:line="240" w:lineRule="exact"/>
      <w:jc w:val="both"/>
    </w:pPr>
    <w:rPr>
      <w:rFonts w:ascii="Arial" w:hAnsi="Arial" w:cs="Arial"/>
      <w:lang w:val="en-US" w:eastAsia="en-US"/>
    </w:rPr>
  </w:style>
  <w:style w:type="character" w:customStyle="1" w:styleId="apple-style-span">
    <w:name w:val="apple-style-span"/>
    <w:rsid w:val="00AE3072"/>
  </w:style>
  <w:style w:type="paragraph" w:customStyle="1" w:styleId="100">
    <w:name w:val="Знак10"/>
    <w:basedOn w:val="a"/>
    <w:rsid w:val="00AE3072"/>
    <w:pPr>
      <w:spacing w:line="240" w:lineRule="exact"/>
      <w:jc w:val="both"/>
    </w:pPr>
    <w:rPr>
      <w:rFonts w:ascii="Arial" w:hAnsi="Arial" w:cs="Arial"/>
      <w:lang w:val="en-US" w:eastAsia="en-US"/>
    </w:rPr>
  </w:style>
  <w:style w:type="paragraph" w:customStyle="1" w:styleId="FORMATTEXT0">
    <w:name w:val=".FORMATTEXT"/>
    <w:rsid w:val="00AE30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AE3072"/>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AE3072"/>
    <w:rPr>
      <w:rFonts w:ascii="Verdana" w:hAnsi="Verdana" w:cs="Verdana"/>
      <w:sz w:val="20"/>
      <w:szCs w:val="20"/>
      <w:lang w:val="en-US" w:eastAsia="en-US"/>
    </w:rPr>
  </w:style>
  <w:style w:type="character" w:customStyle="1" w:styleId="text11">
    <w:name w:val="text11"/>
    <w:rsid w:val="00AE3072"/>
    <w:rPr>
      <w:b/>
      <w:bCs/>
      <w:color w:val="333333"/>
      <w:sz w:val="20"/>
      <w:szCs w:val="20"/>
      <w:u w:val="single"/>
    </w:rPr>
  </w:style>
  <w:style w:type="paragraph" w:customStyle="1" w:styleId="1a">
    <w:name w:val="Обычный1"/>
    <w:rsid w:val="00AE3072"/>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AE3072"/>
  </w:style>
  <w:style w:type="paragraph" w:customStyle="1" w:styleId="txt">
    <w:name w:val="txt"/>
    <w:basedOn w:val="a"/>
    <w:rsid w:val="00AE3072"/>
    <w:pPr>
      <w:spacing w:before="100" w:beforeAutospacing="1" w:after="100" w:afterAutospacing="1"/>
    </w:pPr>
    <w:rPr>
      <w:rFonts w:ascii="Verdana" w:hAnsi="Verdana" w:cs="Verdana"/>
      <w:color w:val="000000"/>
      <w:sz w:val="17"/>
      <w:szCs w:val="17"/>
    </w:rPr>
  </w:style>
  <w:style w:type="paragraph" w:customStyle="1" w:styleId="textb">
    <w:name w:val="textb"/>
    <w:basedOn w:val="a"/>
    <w:rsid w:val="00AE3072"/>
    <w:rPr>
      <w:rFonts w:ascii="Arial" w:hAnsi="Arial" w:cs="Arial"/>
      <w:b/>
      <w:bCs/>
      <w:sz w:val="22"/>
      <w:szCs w:val="22"/>
    </w:rPr>
  </w:style>
  <w:style w:type="paragraph" w:customStyle="1" w:styleId="western">
    <w:name w:val="western"/>
    <w:basedOn w:val="a"/>
    <w:rsid w:val="00AE3072"/>
    <w:pPr>
      <w:spacing w:before="100" w:beforeAutospacing="1" w:after="100" w:afterAutospacing="1"/>
    </w:pPr>
  </w:style>
  <w:style w:type="character" w:customStyle="1" w:styleId="Normal">
    <w:name w:val="Normal Знак"/>
    <w:locked/>
    <w:rsid w:val="00AE3072"/>
    <w:rPr>
      <w:sz w:val="24"/>
      <w:szCs w:val="24"/>
      <w:lang w:val="ru-RU" w:eastAsia="ru-RU"/>
    </w:rPr>
  </w:style>
  <w:style w:type="paragraph" w:customStyle="1" w:styleId="ConsTitle">
    <w:name w:val="ConsTitle"/>
    <w:rsid w:val="00AE307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AE3072"/>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AE3072"/>
    <w:pPr>
      <w:keepNext/>
      <w:jc w:val="center"/>
    </w:pPr>
  </w:style>
  <w:style w:type="paragraph" w:customStyle="1" w:styleId="Normal10-022">
    <w:name w:val="Стиль Normal + 10 пт полужирный По центру Слева:  -02 см Справ...2"/>
    <w:basedOn w:val="a"/>
    <w:link w:val="Normal10-0220"/>
    <w:rsid w:val="00AE3072"/>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AE3072"/>
    <w:rPr>
      <w:rFonts w:ascii="Times New Roman" w:eastAsia="Times New Roman" w:hAnsi="Times New Roman" w:cs="Times New Roman"/>
      <w:b/>
      <w:bCs/>
      <w:sz w:val="24"/>
      <w:szCs w:val="24"/>
      <w:lang w:eastAsia="ru-RU"/>
    </w:rPr>
  </w:style>
  <w:style w:type="paragraph" w:customStyle="1" w:styleId="ConsPlusTitle">
    <w:name w:val="ConsPlusTitle"/>
    <w:rsid w:val="00AE30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AE3072"/>
    <w:rPr>
      <w:rFonts w:ascii="Times New Roman" w:hAnsi="Times New Roman" w:cs="Times New Roman"/>
      <w:sz w:val="22"/>
      <w:szCs w:val="22"/>
    </w:rPr>
  </w:style>
  <w:style w:type="paragraph" w:customStyle="1" w:styleId="aff5">
    <w:name w:val="Знак Знак Знак Знак"/>
    <w:basedOn w:val="a"/>
    <w:rsid w:val="00AE3072"/>
    <w:rPr>
      <w:rFonts w:ascii="Verdana" w:hAnsi="Verdana" w:cs="Verdana"/>
      <w:sz w:val="20"/>
      <w:szCs w:val="20"/>
      <w:lang w:val="en-US" w:eastAsia="en-US"/>
    </w:rPr>
  </w:style>
  <w:style w:type="character" w:styleId="aff6">
    <w:name w:val="FollowedHyperlink"/>
    <w:uiPriority w:val="99"/>
    <w:rsid w:val="00AE3072"/>
    <w:rPr>
      <w:color w:val="800080"/>
      <w:u w:val="single"/>
    </w:rPr>
  </w:style>
  <w:style w:type="paragraph" w:customStyle="1" w:styleId="formattexttopleveltext">
    <w:name w:val="formattext topleveltext"/>
    <w:basedOn w:val="a"/>
    <w:rsid w:val="00AE3072"/>
    <w:pPr>
      <w:spacing w:before="100" w:beforeAutospacing="1" w:after="100" w:afterAutospacing="1"/>
    </w:pPr>
  </w:style>
  <w:style w:type="character" w:customStyle="1" w:styleId="context">
    <w:name w:val="context"/>
    <w:rsid w:val="00AE3072"/>
  </w:style>
  <w:style w:type="character" w:customStyle="1" w:styleId="contextcurrent">
    <w:name w:val="context_current"/>
    <w:rsid w:val="00AE3072"/>
  </w:style>
  <w:style w:type="paragraph" w:customStyle="1" w:styleId="11Char">
    <w:name w:val="Знак1 Знак Знак Знак Знак Знак Знак Знак Знак1 Char"/>
    <w:basedOn w:val="a"/>
    <w:rsid w:val="00AE3072"/>
    <w:pPr>
      <w:spacing w:after="160" w:line="240" w:lineRule="exact"/>
    </w:pPr>
    <w:rPr>
      <w:rFonts w:ascii="Verdana" w:hAnsi="Verdana"/>
      <w:sz w:val="20"/>
      <w:szCs w:val="20"/>
      <w:lang w:val="en-US" w:eastAsia="en-US"/>
    </w:rPr>
  </w:style>
  <w:style w:type="paragraph" w:styleId="2">
    <w:name w:val="List Bullet 2"/>
    <w:basedOn w:val="a"/>
    <w:rsid w:val="00AE3072"/>
    <w:pPr>
      <w:numPr>
        <w:numId w:val="29"/>
      </w:numPr>
    </w:pPr>
  </w:style>
  <w:style w:type="character" w:customStyle="1" w:styleId="WW8Num4z1">
    <w:name w:val="WW8Num4z1"/>
    <w:rsid w:val="00AE3072"/>
    <w:rPr>
      <w:rFonts w:ascii="Courier New" w:hAnsi="Courier New" w:cs="Courier New"/>
    </w:rPr>
  </w:style>
  <w:style w:type="paragraph" w:customStyle="1" w:styleId="headertext">
    <w:name w:val="headertext"/>
    <w:basedOn w:val="a"/>
    <w:rsid w:val="00AE3072"/>
    <w:pPr>
      <w:spacing w:before="100" w:beforeAutospacing="1" w:after="100" w:afterAutospacing="1"/>
    </w:pPr>
  </w:style>
  <w:style w:type="character" w:customStyle="1" w:styleId="aff7">
    <w:name w:val="Цветовое выделение"/>
    <w:rsid w:val="00AE3072"/>
    <w:rPr>
      <w:b/>
      <w:bCs/>
      <w:color w:val="000080"/>
      <w:sz w:val="20"/>
      <w:szCs w:val="20"/>
    </w:rPr>
  </w:style>
  <w:style w:type="paragraph" w:styleId="aff8">
    <w:name w:val="Subtitle"/>
    <w:basedOn w:val="a"/>
    <w:link w:val="aff9"/>
    <w:qFormat/>
    <w:rsid w:val="00AE3072"/>
    <w:pPr>
      <w:spacing w:line="252" w:lineRule="auto"/>
      <w:ind w:left="-108" w:right="-108"/>
      <w:jc w:val="center"/>
    </w:pPr>
    <w:rPr>
      <w:b/>
      <w:sz w:val="19"/>
      <w:szCs w:val="20"/>
    </w:rPr>
  </w:style>
  <w:style w:type="character" w:customStyle="1" w:styleId="aff9">
    <w:name w:val="Подзаголовок Знак"/>
    <w:basedOn w:val="a0"/>
    <w:link w:val="aff8"/>
    <w:rsid w:val="00AE3072"/>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AE3072"/>
    <w:pPr>
      <w:widowControl w:val="0"/>
      <w:tabs>
        <w:tab w:val="center" w:pos="4153"/>
        <w:tab w:val="right" w:pos="8306"/>
      </w:tabs>
    </w:pPr>
    <w:rPr>
      <w:szCs w:val="20"/>
    </w:rPr>
  </w:style>
  <w:style w:type="paragraph" w:customStyle="1" w:styleId="affa">
    <w:name w:val="ВыпускныеДанные"/>
    <w:basedOn w:val="a"/>
    <w:next w:val="a"/>
    <w:rsid w:val="00AE3072"/>
    <w:rPr>
      <w:sz w:val="18"/>
      <w:szCs w:val="20"/>
    </w:rPr>
  </w:style>
  <w:style w:type="paragraph" w:customStyle="1" w:styleId="affb">
    <w:name w:val="ШапкаТаблицы"/>
    <w:basedOn w:val="a"/>
    <w:next w:val="a"/>
    <w:rsid w:val="00AE3072"/>
    <w:pPr>
      <w:ind w:left="-113" w:right="-113"/>
      <w:jc w:val="center"/>
    </w:pPr>
    <w:rPr>
      <w:i/>
      <w:sz w:val="18"/>
      <w:szCs w:val="20"/>
    </w:rPr>
  </w:style>
  <w:style w:type="paragraph" w:customStyle="1" w:styleId="310">
    <w:name w:val="заголовок 31"/>
    <w:basedOn w:val="a"/>
    <w:next w:val="a"/>
    <w:rsid w:val="00AE3072"/>
    <w:pPr>
      <w:keepNext/>
      <w:spacing w:line="216" w:lineRule="auto"/>
      <w:jc w:val="center"/>
    </w:pPr>
    <w:rPr>
      <w:b/>
      <w:szCs w:val="20"/>
    </w:rPr>
  </w:style>
  <w:style w:type="paragraph" w:styleId="affc">
    <w:name w:val="Title"/>
    <w:basedOn w:val="a"/>
    <w:link w:val="affd"/>
    <w:qFormat/>
    <w:rsid w:val="00AE3072"/>
    <w:pPr>
      <w:jc w:val="center"/>
    </w:pPr>
    <w:rPr>
      <w:b/>
      <w:sz w:val="48"/>
      <w:szCs w:val="20"/>
    </w:rPr>
  </w:style>
  <w:style w:type="character" w:customStyle="1" w:styleId="affd">
    <w:name w:val="Название Знак"/>
    <w:basedOn w:val="a0"/>
    <w:link w:val="affc"/>
    <w:rsid w:val="00AE3072"/>
    <w:rPr>
      <w:rFonts w:ascii="Times New Roman" w:eastAsia="Times New Roman" w:hAnsi="Times New Roman" w:cs="Times New Roman"/>
      <w:b/>
      <w:sz w:val="48"/>
      <w:szCs w:val="20"/>
      <w:lang w:eastAsia="ru-RU"/>
    </w:rPr>
  </w:style>
  <w:style w:type="paragraph" w:customStyle="1" w:styleId="1">
    <w:name w:val="Список 1)"/>
    <w:basedOn w:val="a"/>
    <w:rsid w:val="00AE3072"/>
    <w:pPr>
      <w:numPr>
        <w:numId w:val="30"/>
      </w:numPr>
      <w:spacing w:after="60"/>
      <w:jc w:val="both"/>
    </w:pPr>
  </w:style>
  <w:style w:type="paragraph" w:customStyle="1" w:styleId="affe">
    <w:name w:val="Название таблицы"/>
    <w:basedOn w:val="af4"/>
    <w:rsid w:val="00AE3072"/>
    <w:pPr>
      <w:keepNext/>
      <w:keepLines/>
      <w:spacing w:after="0"/>
      <w:jc w:val="left"/>
    </w:pPr>
    <w:rPr>
      <w:b/>
      <w:i w:val="0"/>
      <w:sz w:val="22"/>
      <w:szCs w:val="22"/>
      <w:lang w:val="ru-RU" w:eastAsia="ru-RU"/>
    </w:rPr>
  </w:style>
  <w:style w:type="paragraph" w:customStyle="1" w:styleId="afff">
    <w:name w:val="Табличный_заголовки"/>
    <w:basedOn w:val="a"/>
    <w:rsid w:val="00AE3072"/>
    <w:pPr>
      <w:keepNext/>
      <w:keepLines/>
      <w:jc w:val="center"/>
    </w:pPr>
    <w:rPr>
      <w:b/>
      <w:sz w:val="20"/>
      <w:szCs w:val="20"/>
    </w:rPr>
  </w:style>
  <w:style w:type="paragraph" w:customStyle="1" w:styleId="afff0">
    <w:name w:val="Табличный_центр"/>
    <w:basedOn w:val="a"/>
    <w:rsid w:val="00AE3072"/>
    <w:pPr>
      <w:jc w:val="center"/>
    </w:pPr>
    <w:rPr>
      <w:sz w:val="22"/>
      <w:szCs w:val="22"/>
    </w:rPr>
  </w:style>
  <w:style w:type="paragraph" w:customStyle="1" w:styleId="afff1">
    <w:name w:val="Табличный_слева"/>
    <w:basedOn w:val="a"/>
    <w:rsid w:val="00AE3072"/>
    <w:rPr>
      <w:sz w:val="22"/>
      <w:szCs w:val="22"/>
    </w:rPr>
  </w:style>
  <w:style w:type="character" w:styleId="afff2">
    <w:name w:val="Emphasis"/>
    <w:qFormat/>
    <w:rsid w:val="00AE3072"/>
    <w:rPr>
      <w:b/>
      <w:bCs/>
      <w:i/>
      <w:iCs/>
      <w:color w:val="5A5A5A"/>
    </w:rPr>
  </w:style>
  <w:style w:type="paragraph" w:styleId="afff3">
    <w:name w:val="List Continue"/>
    <w:basedOn w:val="a"/>
    <w:uiPriority w:val="99"/>
    <w:semiHidden/>
    <w:unhideWhenUsed/>
    <w:rsid w:val="00AE3072"/>
    <w:pPr>
      <w:spacing w:after="120"/>
      <w:ind w:left="283"/>
      <w:contextualSpacing/>
    </w:pPr>
  </w:style>
  <w:style w:type="paragraph" w:customStyle="1" w:styleId="collapse-refs-p">
    <w:name w:val="collapse-refs-p"/>
    <w:basedOn w:val="a"/>
    <w:rsid w:val="00AE3072"/>
    <w:pPr>
      <w:spacing w:before="240" w:after="240"/>
      <w:ind w:left="480" w:right="480"/>
    </w:pPr>
    <w:rPr>
      <w:sz w:val="19"/>
      <w:szCs w:val="19"/>
    </w:rPr>
  </w:style>
  <w:style w:type="paragraph" w:customStyle="1" w:styleId="postedit-container">
    <w:name w:val="postedit-container"/>
    <w:basedOn w:val="a"/>
    <w:rsid w:val="00AE3072"/>
    <w:rPr>
      <w:sz w:val="20"/>
      <w:szCs w:val="20"/>
    </w:rPr>
  </w:style>
  <w:style w:type="paragraph" w:customStyle="1" w:styleId="postedit">
    <w:name w:val="postedit"/>
    <w:basedOn w:val="a"/>
    <w:rsid w:val="00AE3072"/>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AE3072"/>
    <w:pPr>
      <w:spacing w:before="100" w:beforeAutospacing="1" w:after="100" w:afterAutospacing="1" w:line="375" w:lineRule="atLeast"/>
    </w:pPr>
  </w:style>
  <w:style w:type="paragraph" w:customStyle="1" w:styleId="postedit-icon-checkmark">
    <w:name w:val="postedit-icon-checkmark"/>
    <w:basedOn w:val="a"/>
    <w:rsid w:val="00AE3072"/>
    <w:pPr>
      <w:spacing w:before="100" w:beforeAutospacing="1" w:after="100" w:afterAutospacing="1"/>
    </w:pPr>
  </w:style>
  <w:style w:type="paragraph" w:customStyle="1" w:styleId="postedit-close">
    <w:name w:val="postedit-close"/>
    <w:basedOn w:val="a"/>
    <w:rsid w:val="00AE3072"/>
    <w:pPr>
      <w:spacing w:before="100" w:beforeAutospacing="1" w:after="100" w:afterAutospacing="1" w:line="552" w:lineRule="atLeast"/>
    </w:pPr>
    <w:rPr>
      <w:b/>
      <w:bCs/>
      <w:color w:val="000000"/>
      <w:sz w:val="30"/>
      <w:szCs w:val="30"/>
    </w:rPr>
  </w:style>
  <w:style w:type="paragraph" w:customStyle="1" w:styleId="uls-menu">
    <w:name w:val="uls-menu"/>
    <w:basedOn w:val="a"/>
    <w:rsid w:val="00AE3072"/>
    <w:pPr>
      <w:spacing w:before="100" w:beforeAutospacing="1" w:after="100" w:afterAutospacing="1"/>
    </w:pPr>
    <w:rPr>
      <w:sz w:val="27"/>
      <w:szCs w:val="27"/>
    </w:rPr>
  </w:style>
  <w:style w:type="paragraph" w:customStyle="1" w:styleId="uls-search-wrapper-wrapper">
    <w:name w:val="uls-search-wrapper-wrapper"/>
    <w:basedOn w:val="a"/>
    <w:rsid w:val="00AE3072"/>
    <w:pPr>
      <w:spacing w:before="75" w:after="75"/>
    </w:pPr>
  </w:style>
  <w:style w:type="paragraph" w:customStyle="1" w:styleId="uls-icon-back">
    <w:name w:val="uls-icon-back"/>
    <w:basedOn w:val="a"/>
    <w:rsid w:val="00AE3072"/>
    <w:pPr>
      <w:pBdr>
        <w:right w:val="single" w:sz="6" w:space="0" w:color="C9C9C9"/>
      </w:pBdr>
      <w:spacing w:before="100" w:beforeAutospacing="1" w:after="100" w:afterAutospacing="1"/>
    </w:pPr>
  </w:style>
  <w:style w:type="paragraph" w:customStyle="1" w:styleId="mwembedplayer">
    <w:name w:val="mwembedplayer"/>
    <w:basedOn w:val="a"/>
    <w:rsid w:val="00AE3072"/>
    <w:pPr>
      <w:spacing w:before="100" w:beforeAutospacing="1" w:after="100" w:afterAutospacing="1"/>
    </w:pPr>
  </w:style>
  <w:style w:type="paragraph" w:customStyle="1" w:styleId="loadingspinner">
    <w:name w:val="loadingspinner"/>
    <w:basedOn w:val="a"/>
    <w:rsid w:val="00AE3072"/>
    <w:pPr>
      <w:spacing w:before="100" w:beforeAutospacing="1" w:after="100" w:afterAutospacing="1"/>
    </w:pPr>
  </w:style>
  <w:style w:type="paragraph" w:customStyle="1" w:styleId="mw-imported-resource">
    <w:name w:val="mw-imported-resource"/>
    <w:basedOn w:val="a"/>
    <w:rsid w:val="00AE3072"/>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AE3072"/>
    <w:pPr>
      <w:spacing w:before="30" w:after="100" w:afterAutospacing="1"/>
      <w:ind w:left="45"/>
    </w:pPr>
  </w:style>
  <w:style w:type="paragraph" w:customStyle="1" w:styleId="mw-fullscreen-overlay">
    <w:name w:val="mw-fullscreen-overlay"/>
    <w:basedOn w:val="a"/>
    <w:rsid w:val="00AE3072"/>
    <w:pPr>
      <w:shd w:val="clear" w:color="auto" w:fill="000000"/>
      <w:spacing w:before="100" w:beforeAutospacing="1" w:after="100" w:afterAutospacing="1"/>
    </w:pPr>
  </w:style>
  <w:style w:type="paragraph" w:customStyle="1" w:styleId="play-btn-large">
    <w:name w:val="play-btn-large"/>
    <w:basedOn w:val="a"/>
    <w:rsid w:val="00AE3072"/>
    <w:pPr>
      <w:spacing w:before="100" w:beforeAutospacing="1" w:after="100" w:afterAutospacing="1"/>
    </w:pPr>
  </w:style>
  <w:style w:type="paragraph" w:customStyle="1" w:styleId="carouselcontainer">
    <w:name w:val="carouselcontainer"/>
    <w:basedOn w:val="a"/>
    <w:rsid w:val="00AE3072"/>
    <w:pPr>
      <w:spacing w:before="100" w:beforeAutospacing="1" w:after="100" w:afterAutospacing="1"/>
    </w:pPr>
  </w:style>
  <w:style w:type="paragraph" w:customStyle="1" w:styleId="carouselvideotitle">
    <w:name w:val="carouselvideotitle"/>
    <w:basedOn w:val="a"/>
    <w:rsid w:val="00AE3072"/>
    <w:pPr>
      <w:spacing w:before="100" w:beforeAutospacing="1" w:after="100" w:afterAutospacing="1"/>
    </w:pPr>
    <w:rPr>
      <w:b/>
      <w:bCs/>
      <w:color w:val="FFFFFF"/>
    </w:rPr>
  </w:style>
  <w:style w:type="paragraph" w:customStyle="1" w:styleId="carouselvideotitletext">
    <w:name w:val="carouselvideotitletext"/>
    <w:basedOn w:val="a"/>
    <w:rsid w:val="00AE3072"/>
    <w:pPr>
      <w:spacing w:before="100" w:beforeAutospacing="1" w:after="100" w:afterAutospacing="1"/>
    </w:pPr>
  </w:style>
  <w:style w:type="paragraph" w:customStyle="1" w:styleId="carouseltitleduration">
    <w:name w:val="carouseltitleduration"/>
    <w:basedOn w:val="a"/>
    <w:rsid w:val="00AE3072"/>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AE3072"/>
    <w:pPr>
      <w:spacing w:before="100" w:beforeAutospacing="1" w:after="100" w:afterAutospacing="1"/>
      <w:jc w:val="center"/>
    </w:pPr>
    <w:rPr>
      <w:color w:val="FFFFFF"/>
    </w:rPr>
  </w:style>
  <w:style w:type="paragraph" w:customStyle="1" w:styleId="carouselimgduration">
    <w:name w:val="carouselimgduration"/>
    <w:basedOn w:val="a"/>
    <w:rsid w:val="00AE3072"/>
    <w:pPr>
      <w:spacing w:before="100" w:beforeAutospacing="1" w:after="100" w:afterAutospacing="1"/>
    </w:pPr>
    <w:rPr>
      <w:color w:val="FFFFFF"/>
    </w:rPr>
  </w:style>
  <w:style w:type="paragraph" w:customStyle="1" w:styleId="carouselprevbutton">
    <w:name w:val="carouselprevbutton"/>
    <w:basedOn w:val="a"/>
    <w:rsid w:val="00AE3072"/>
    <w:pPr>
      <w:spacing w:before="100" w:beforeAutospacing="1" w:after="100" w:afterAutospacing="1"/>
    </w:pPr>
  </w:style>
  <w:style w:type="paragraph" w:customStyle="1" w:styleId="carouselnextbutton">
    <w:name w:val="carouselnextbutton"/>
    <w:basedOn w:val="a"/>
    <w:rsid w:val="00AE3072"/>
    <w:pPr>
      <w:spacing w:before="100" w:beforeAutospacing="1" w:after="100" w:afterAutospacing="1"/>
    </w:pPr>
  </w:style>
  <w:style w:type="paragraph" w:customStyle="1" w:styleId="alert-container">
    <w:name w:val="alert-container"/>
    <w:basedOn w:val="a"/>
    <w:rsid w:val="00AE3072"/>
    <w:pPr>
      <w:spacing w:before="100" w:beforeAutospacing="1" w:after="100" w:afterAutospacing="1"/>
    </w:pPr>
  </w:style>
  <w:style w:type="paragraph" w:customStyle="1" w:styleId="alert-title">
    <w:name w:val="alert-title"/>
    <w:basedOn w:val="a"/>
    <w:rsid w:val="00AE3072"/>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AE3072"/>
    <w:pPr>
      <w:spacing w:before="100" w:beforeAutospacing="1" w:after="100" w:afterAutospacing="1"/>
      <w:jc w:val="center"/>
    </w:pPr>
    <w:rPr>
      <w:sz w:val="21"/>
      <w:szCs w:val="21"/>
    </w:rPr>
  </w:style>
  <w:style w:type="paragraph" w:customStyle="1" w:styleId="alert-buttons-container">
    <w:name w:val="alert-buttons-container"/>
    <w:basedOn w:val="a"/>
    <w:rsid w:val="00AE3072"/>
    <w:pPr>
      <w:spacing w:before="100" w:beforeAutospacing="1" w:after="100" w:afterAutospacing="1"/>
      <w:jc w:val="center"/>
    </w:pPr>
  </w:style>
  <w:style w:type="paragraph" w:customStyle="1" w:styleId="alert-button">
    <w:name w:val="alert-button"/>
    <w:basedOn w:val="a"/>
    <w:rsid w:val="00AE3072"/>
    <w:pPr>
      <w:shd w:val="clear" w:color="auto" w:fill="474747"/>
      <w:spacing w:before="100" w:beforeAutospacing="1" w:after="100" w:afterAutospacing="1"/>
    </w:pPr>
    <w:rPr>
      <w:color w:val="FFFFFF"/>
    </w:rPr>
  </w:style>
  <w:style w:type="paragraph" w:customStyle="1" w:styleId="mw-tmh-playtext">
    <w:name w:val="mw-tmh-playtext"/>
    <w:basedOn w:val="a"/>
    <w:rsid w:val="00AE3072"/>
    <w:pPr>
      <w:spacing w:before="100" w:beforeAutospacing="1" w:after="100" w:afterAutospacing="1"/>
    </w:pPr>
  </w:style>
  <w:style w:type="paragraph" w:customStyle="1" w:styleId="suggestions">
    <w:name w:val="suggestions"/>
    <w:basedOn w:val="a"/>
    <w:rsid w:val="00AE3072"/>
  </w:style>
  <w:style w:type="paragraph" w:customStyle="1" w:styleId="suggestions-special">
    <w:name w:val="suggestions-special"/>
    <w:basedOn w:val="a"/>
    <w:rsid w:val="00AE3072"/>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AE3072"/>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AE3072"/>
    <w:pPr>
      <w:spacing w:line="360" w:lineRule="atLeast"/>
    </w:pPr>
    <w:rPr>
      <w:color w:val="000000"/>
    </w:rPr>
  </w:style>
  <w:style w:type="paragraph" w:customStyle="1" w:styleId="suggestions-result-current">
    <w:name w:val="suggestions-result-current"/>
    <w:basedOn w:val="a"/>
    <w:rsid w:val="00AE3072"/>
    <w:pPr>
      <w:shd w:val="clear" w:color="auto" w:fill="4C59A6"/>
      <w:spacing w:before="100" w:beforeAutospacing="1" w:after="100" w:afterAutospacing="1"/>
    </w:pPr>
    <w:rPr>
      <w:color w:val="FFFFFF"/>
    </w:rPr>
  </w:style>
  <w:style w:type="paragraph" w:customStyle="1" w:styleId="highlight">
    <w:name w:val="highlight"/>
    <w:basedOn w:val="a"/>
    <w:rsid w:val="00AE3072"/>
    <w:pPr>
      <w:spacing w:before="100" w:beforeAutospacing="1" w:after="100" w:afterAutospacing="1"/>
    </w:pPr>
    <w:rPr>
      <w:b/>
      <w:bCs/>
    </w:rPr>
  </w:style>
  <w:style w:type="paragraph" w:customStyle="1" w:styleId="referencetooltip">
    <w:name w:val="referencetooltip"/>
    <w:basedOn w:val="a"/>
    <w:rsid w:val="00AE3072"/>
    <w:rPr>
      <w:sz w:val="18"/>
      <w:szCs w:val="18"/>
    </w:rPr>
  </w:style>
  <w:style w:type="paragraph" w:customStyle="1" w:styleId="rtflipped">
    <w:name w:val="rtflipped"/>
    <w:basedOn w:val="a"/>
    <w:rsid w:val="00AE3072"/>
    <w:pPr>
      <w:spacing w:before="100" w:beforeAutospacing="1" w:after="100" w:afterAutospacing="1"/>
    </w:pPr>
  </w:style>
  <w:style w:type="paragraph" w:customStyle="1" w:styleId="rtsettings">
    <w:name w:val="rtsettings"/>
    <w:basedOn w:val="a"/>
    <w:rsid w:val="00AE3072"/>
    <w:pPr>
      <w:ind w:left="120"/>
    </w:pPr>
  </w:style>
  <w:style w:type="paragraph" w:customStyle="1" w:styleId="mw-ui-button">
    <w:name w:val="mw-ui-button"/>
    <w:basedOn w:val="a"/>
    <w:rsid w:val="00AE3072"/>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AE3072"/>
    <w:pPr>
      <w:spacing w:before="100" w:beforeAutospacing="1" w:after="100" w:afterAutospacing="1" w:line="360" w:lineRule="atLeast"/>
    </w:pPr>
  </w:style>
  <w:style w:type="paragraph" w:customStyle="1" w:styleId="cn-closebutton">
    <w:name w:val="cn-closebutton"/>
    <w:basedOn w:val="a"/>
    <w:rsid w:val="00AE3072"/>
    <w:pPr>
      <w:spacing w:before="100" w:beforeAutospacing="1" w:after="100" w:afterAutospacing="1"/>
      <w:ind w:firstLine="285"/>
    </w:pPr>
  </w:style>
  <w:style w:type="paragraph" w:customStyle="1" w:styleId="ve-init-mw-desktoparticletarget-loading-overlay">
    <w:name w:val="ve-init-mw-desktoparticletarget-loading-overlay"/>
    <w:basedOn w:val="a"/>
    <w:rsid w:val="00AE3072"/>
    <w:pPr>
      <w:spacing w:after="100" w:afterAutospacing="1"/>
    </w:pPr>
  </w:style>
  <w:style w:type="paragraph" w:customStyle="1" w:styleId="ve-init-mw-desktoparticletarget-progress">
    <w:name w:val="ve-init-mw-desktoparticletarget-progress"/>
    <w:basedOn w:val="a"/>
    <w:rsid w:val="00AE3072"/>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AE3072"/>
    <w:pPr>
      <w:shd w:val="clear" w:color="auto" w:fill="347BFF"/>
      <w:spacing w:before="100" w:beforeAutospacing="1" w:after="100" w:afterAutospacing="1"/>
    </w:pPr>
  </w:style>
  <w:style w:type="paragraph" w:customStyle="1" w:styleId="mw-editsection">
    <w:name w:val="mw-editsection"/>
    <w:basedOn w:val="a"/>
    <w:rsid w:val="00AE3072"/>
    <w:pPr>
      <w:spacing w:before="100" w:beforeAutospacing="1" w:after="100" w:afterAutospacing="1"/>
    </w:pPr>
  </w:style>
  <w:style w:type="paragraph" w:customStyle="1" w:styleId="mw-editsection-divider">
    <w:name w:val="mw-editsection-divider"/>
    <w:basedOn w:val="a"/>
    <w:rsid w:val="00AE3072"/>
    <w:pPr>
      <w:spacing w:before="100" w:beforeAutospacing="1" w:after="100" w:afterAutospacing="1"/>
    </w:pPr>
    <w:rPr>
      <w:color w:val="555555"/>
    </w:rPr>
  </w:style>
  <w:style w:type="paragraph" w:customStyle="1" w:styleId="mw-mmv-overlay">
    <w:name w:val="mw-mmv-overlay"/>
    <w:basedOn w:val="a"/>
    <w:rsid w:val="00AE3072"/>
    <w:pPr>
      <w:shd w:val="clear" w:color="auto" w:fill="000000"/>
      <w:spacing w:before="100" w:beforeAutospacing="1" w:after="100" w:afterAutospacing="1"/>
    </w:pPr>
  </w:style>
  <w:style w:type="paragraph" w:customStyle="1" w:styleId="mw-mmv-filepage-buttons">
    <w:name w:val="mw-mmv-filepage-buttons"/>
    <w:basedOn w:val="a"/>
    <w:rsid w:val="00AE3072"/>
    <w:pPr>
      <w:spacing w:before="75" w:after="100" w:afterAutospacing="1"/>
    </w:pPr>
  </w:style>
  <w:style w:type="paragraph" w:customStyle="1" w:styleId="allpagesredirect">
    <w:name w:val="allpagesredirect"/>
    <w:basedOn w:val="a"/>
    <w:rsid w:val="00AE3072"/>
    <w:pPr>
      <w:spacing w:before="100" w:beforeAutospacing="1" w:after="100" w:afterAutospacing="1"/>
    </w:pPr>
    <w:rPr>
      <w:i/>
      <w:iCs/>
    </w:rPr>
  </w:style>
  <w:style w:type="paragraph" w:customStyle="1" w:styleId="mw-tag-markers">
    <w:name w:val="mw-tag-markers"/>
    <w:basedOn w:val="a"/>
    <w:rsid w:val="00AE3072"/>
    <w:pPr>
      <w:spacing w:before="100" w:beforeAutospacing="1" w:after="100" w:afterAutospacing="1"/>
    </w:pPr>
    <w:rPr>
      <w:rFonts w:ascii="Arial" w:hAnsi="Arial" w:cs="Arial"/>
      <w:i/>
      <w:iCs/>
      <w:sz w:val="22"/>
      <w:szCs w:val="22"/>
    </w:rPr>
  </w:style>
  <w:style w:type="paragraph" w:customStyle="1" w:styleId="warningbox">
    <w:name w:val="warningbox"/>
    <w:basedOn w:val="a"/>
    <w:rsid w:val="00AE3072"/>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AE3072"/>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AE3072"/>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AE3072"/>
    <w:pPr>
      <w:spacing w:before="240" w:after="240"/>
      <w:ind w:left="120" w:right="120"/>
      <w:jc w:val="both"/>
    </w:pPr>
  </w:style>
  <w:style w:type="paragraph" w:customStyle="1" w:styleId="messagebox">
    <w:name w:val="messagebox"/>
    <w:basedOn w:val="a"/>
    <w:rsid w:val="00AE3072"/>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AE3072"/>
    <w:rPr>
      <w:sz w:val="22"/>
      <w:szCs w:val="22"/>
    </w:rPr>
  </w:style>
  <w:style w:type="paragraph" w:customStyle="1" w:styleId="references-scroll">
    <w:name w:val="references-scroll"/>
    <w:basedOn w:val="a"/>
    <w:rsid w:val="00AE3072"/>
  </w:style>
  <w:style w:type="paragraph" w:customStyle="1" w:styleId="printonly">
    <w:name w:val="printonly"/>
    <w:basedOn w:val="a"/>
    <w:rsid w:val="00AE3072"/>
    <w:pPr>
      <w:spacing w:before="100" w:beforeAutospacing="1" w:after="100" w:afterAutospacing="1"/>
    </w:pPr>
    <w:rPr>
      <w:vanish/>
    </w:rPr>
  </w:style>
  <w:style w:type="paragraph" w:customStyle="1" w:styleId="dablink">
    <w:name w:val="dablink"/>
    <w:basedOn w:val="a"/>
    <w:rsid w:val="00AE3072"/>
    <w:pPr>
      <w:spacing w:before="100" w:beforeAutospacing="1" w:after="100" w:afterAutospacing="1"/>
    </w:pPr>
    <w:rPr>
      <w:i/>
      <w:iCs/>
    </w:rPr>
  </w:style>
  <w:style w:type="paragraph" w:customStyle="1" w:styleId="rellink">
    <w:name w:val="rellink"/>
    <w:basedOn w:val="a"/>
    <w:rsid w:val="00AE3072"/>
    <w:pPr>
      <w:spacing w:before="100" w:beforeAutospacing="1" w:after="100" w:afterAutospacing="1"/>
    </w:pPr>
    <w:rPr>
      <w:i/>
      <w:iCs/>
    </w:rPr>
  </w:style>
  <w:style w:type="paragraph" w:customStyle="1" w:styleId="coordinates">
    <w:name w:val="coordinates"/>
    <w:basedOn w:val="a"/>
    <w:rsid w:val="00AE3072"/>
  </w:style>
  <w:style w:type="paragraph" w:customStyle="1" w:styleId="geo-google">
    <w:name w:val="geo-google"/>
    <w:basedOn w:val="a"/>
    <w:rsid w:val="00AE3072"/>
    <w:pPr>
      <w:spacing w:before="100" w:beforeAutospacing="1" w:after="100" w:afterAutospacing="1" w:line="240" w:lineRule="atLeast"/>
    </w:pPr>
    <w:rPr>
      <w:b/>
      <w:bCs/>
    </w:rPr>
  </w:style>
  <w:style w:type="paragraph" w:customStyle="1" w:styleId="geo-osm">
    <w:name w:val="geo-osm"/>
    <w:basedOn w:val="a"/>
    <w:rsid w:val="00AE3072"/>
    <w:pPr>
      <w:spacing w:before="100" w:beforeAutospacing="1" w:after="100" w:afterAutospacing="1" w:line="240" w:lineRule="atLeast"/>
    </w:pPr>
    <w:rPr>
      <w:b/>
      <w:bCs/>
    </w:rPr>
  </w:style>
  <w:style w:type="paragraph" w:customStyle="1" w:styleId="geo-yandex">
    <w:name w:val="geo-yandex"/>
    <w:basedOn w:val="a"/>
    <w:rsid w:val="00AE3072"/>
    <w:pPr>
      <w:spacing w:before="100" w:beforeAutospacing="1" w:after="100" w:afterAutospacing="1" w:line="240" w:lineRule="atLeast"/>
    </w:pPr>
    <w:rPr>
      <w:b/>
      <w:bCs/>
    </w:rPr>
  </w:style>
  <w:style w:type="paragraph" w:customStyle="1" w:styleId="geo-multi-punct">
    <w:name w:val="geo-multi-punct"/>
    <w:basedOn w:val="a"/>
    <w:rsid w:val="00AE3072"/>
    <w:pPr>
      <w:spacing w:before="100" w:beforeAutospacing="1" w:after="100" w:afterAutospacing="1"/>
    </w:pPr>
    <w:rPr>
      <w:vanish/>
    </w:rPr>
  </w:style>
  <w:style w:type="paragraph" w:customStyle="1" w:styleId="geo-lat">
    <w:name w:val="geo-lat"/>
    <w:basedOn w:val="a"/>
    <w:rsid w:val="00AE3072"/>
    <w:pPr>
      <w:spacing w:before="100" w:beforeAutospacing="1" w:after="100" w:afterAutospacing="1"/>
    </w:pPr>
  </w:style>
  <w:style w:type="paragraph" w:customStyle="1" w:styleId="geo-lon">
    <w:name w:val="geo-lon"/>
    <w:basedOn w:val="a"/>
    <w:rsid w:val="00AE3072"/>
    <w:pPr>
      <w:spacing w:before="100" w:beforeAutospacing="1" w:after="100" w:afterAutospacing="1"/>
    </w:pPr>
  </w:style>
  <w:style w:type="paragraph" w:customStyle="1" w:styleId="wp-templatelink">
    <w:name w:val="wp-templatelink"/>
    <w:basedOn w:val="a"/>
    <w:rsid w:val="00AE3072"/>
    <w:pPr>
      <w:spacing w:before="100" w:beforeAutospacing="1" w:after="100" w:afterAutospacing="1"/>
    </w:pPr>
    <w:rPr>
      <w:color w:val="9098A0"/>
    </w:rPr>
  </w:style>
  <w:style w:type="paragraph" w:customStyle="1" w:styleId="mw-fr-reviewlink">
    <w:name w:val="mw-fr-reviewlink"/>
    <w:basedOn w:val="a"/>
    <w:rsid w:val="00AE3072"/>
    <w:pPr>
      <w:spacing w:before="100" w:beforeAutospacing="1" w:after="100" w:afterAutospacing="1"/>
    </w:pPr>
    <w:rPr>
      <w:sz w:val="20"/>
      <w:szCs w:val="20"/>
    </w:rPr>
  </w:style>
  <w:style w:type="paragraph" w:customStyle="1" w:styleId="fr-hist-basic-user">
    <w:name w:val="fr-hist-basic-user"/>
    <w:basedOn w:val="a"/>
    <w:rsid w:val="00AE3072"/>
    <w:pPr>
      <w:spacing w:before="100" w:beforeAutospacing="1" w:after="100" w:afterAutospacing="1"/>
    </w:pPr>
    <w:rPr>
      <w:sz w:val="20"/>
      <w:szCs w:val="20"/>
    </w:rPr>
  </w:style>
  <w:style w:type="paragraph" w:customStyle="1" w:styleId="fr-hist-basic-auto">
    <w:name w:val="fr-hist-basic-auto"/>
    <w:basedOn w:val="a"/>
    <w:rsid w:val="00AE3072"/>
    <w:pPr>
      <w:spacing w:before="100" w:beforeAutospacing="1" w:after="100" w:afterAutospacing="1"/>
    </w:pPr>
    <w:rPr>
      <w:sz w:val="20"/>
      <w:szCs w:val="20"/>
    </w:rPr>
  </w:style>
  <w:style w:type="paragraph" w:customStyle="1" w:styleId="flaggedrevs-pending">
    <w:name w:val="flaggedrevs-pending"/>
    <w:basedOn w:val="a"/>
    <w:rsid w:val="00AE3072"/>
    <w:pPr>
      <w:shd w:val="clear" w:color="auto" w:fill="FFFFCC"/>
      <w:spacing w:before="100" w:beforeAutospacing="1" w:after="100" w:afterAutospacing="1"/>
    </w:pPr>
  </w:style>
  <w:style w:type="paragraph" w:customStyle="1" w:styleId="navbox">
    <w:name w:val="navbox"/>
    <w:basedOn w:val="a"/>
    <w:rsid w:val="00AE3072"/>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AE3072"/>
    <w:pPr>
      <w:spacing w:before="100" w:beforeAutospacing="1" w:after="100" w:afterAutospacing="1"/>
    </w:pPr>
  </w:style>
  <w:style w:type="paragraph" w:customStyle="1" w:styleId="navbox-subgroup">
    <w:name w:val="navbox-subgroup"/>
    <w:basedOn w:val="a"/>
    <w:rsid w:val="00AE3072"/>
    <w:pPr>
      <w:shd w:val="clear" w:color="auto" w:fill="FDFDFD"/>
      <w:spacing w:before="100" w:beforeAutospacing="1" w:after="100" w:afterAutospacing="1"/>
    </w:pPr>
  </w:style>
  <w:style w:type="paragraph" w:customStyle="1" w:styleId="navbox-group">
    <w:name w:val="navbox-group"/>
    <w:basedOn w:val="a"/>
    <w:rsid w:val="00AE3072"/>
    <w:pPr>
      <w:spacing w:before="100" w:beforeAutospacing="1" w:after="100" w:afterAutospacing="1" w:line="360" w:lineRule="atLeast"/>
      <w:jc w:val="center"/>
    </w:pPr>
  </w:style>
  <w:style w:type="paragraph" w:customStyle="1" w:styleId="navbox-title">
    <w:name w:val="navbox-title"/>
    <w:basedOn w:val="a"/>
    <w:rsid w:val="00AE3072"/>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AE3072"/>
    <w:pPr>
      <w:shd w:val="clear" w:color="auto" w:fill="DDDDFF"/>
      <w:spacing w:before="100" w:beforeAutospacing="1" w:after="100" w:afterAutospacing="1" w:line="360" w:lineRule="atLeast"/>
      <w:jc w:val="center"/>
    </w:pPr>
  </w:style>
  <w:style w:type="paragraph" w:customStyle="1" w:styleId="navbox-list">
    <w:name w:val="navbox-list"/>
    <w:basedOn w:val="a"/>
    <w:rsid w:val="00AE3072"/>
    <w:pPr>
      <w:spacing w:before="100" w:beforeAutospacing="1" w:after="100" w:afterAutospacing="1"/>
    </w:pPr>
  </w:style>
  <w:style w:type="paragraph" w:customStyle="1" w:styleId="navbox-even">
    <w:name w:val="navbox-even"/>
    <w:basedOn w:val="a"/>
    <w:rsid w:val="00AE3072"/>
    <w:pPr>
      <w:shd w:val="clear" w:color="auto" w:fill="F4F4F4"/>
      <w:spacing w:before="100" w:beforeAutospacing="1" w:after="100" w:afterAutospacing="1"/>
    </w:pPr>
  </w:style>
  <w:style w:type="paragraph" w:customStyle="1" w:styleId="navbox-odd">
    <w:name w:val="navbox-odd"/>
    <w:basedOn w:val="a"/>
    <w:rsid w:val="00AE3072"/>
    <w:pPr>
      <w:spacing w:before="100" w:beforeAutospacing="1" w:after="100" w:afterAutospacing="1"/>
    </w:pPr>
  </w:style>
  <w:style w:type="paragraph" w:customStyle="1" w:styleId="navbar">
    <w:name w:val="navbar"/>
    <w:basedOn w:val="a"/>
    <w:rsid w:val="00AE3072"/>
    <w:pPr>
      <w:spacing w:before="100" w:beforeAutospacing="1" w:after="100" w:afterAutospacing="1"/>
    </w:pPr>
    <w:rPr>
      <w:sz w:val="21"/>
      <w:szCs w:val="21"/>
    </w:rPr>
  </w:style>
  <w:style w:type="paragraph" w:customStyle="1" w:styleId="collapsebutton">
    <w:name w:val="collapsebutton"/>
    <w:basedOn w:val="a"/>
    <w:rsid w:val="00AE3072"/>
    <w:pPr>
      <w:spacing w:before="100" w:beforeAutospacing="1" w:after="100" w:afterAutospacing="1"/>
      <w:ind w:left="120"/>
      <w:jc w:val="right"/>
    </w:pPr>
  </w:style>
  <w:style w:type="paragraph" w:customStyle="1" w:styleId="nowrap">
    <w:name w:val="nowrap"/>
    <w:basedOn w:val="a"/>
    <w:rsid w:val="00AE3072"/>
    <w:pPr>
      <w:spacing w:before="100" w:beforeAutospacing="1" w:after="100" w:afterAutospacing="1"/>
    </w:pPr>
  </w:style>
  <w:style w:type="paragraph" w:customStyle="1" w:styleId="wrap">
    <w:name w:val="wrap"/>
    <w:basedOn w:val="a"/>
    <w:rsid w:val="00AE3072"/>
    <w:pPr>
      <w:spacing w:before="100" w:beforeAutospacing="1" w:after="100" w:afterAutospacing="1"/>
    </w:pPr>
  </w:style>
  <w:style w:type="paragraph" w:customStyle="1" w:styleId="watchlist-msg">
    <w:name w:val="watchlist-msg"/>
    <w:basedOn w:val="a"/>
    <w:rsid w:val="00AE3072"/>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AE3072"/>
    <w:pPr>
      <w:spacing w:before="100" w:beforeAutospacing="1" w:after="100" w:afterAutospacing="1"/>
    </w:pPr>
    <w:rPr>
      <w:sz w:val="29"/>
      <w:szCs w:val="29"/>
    </w:rPr>
  </w:style>
  <w:style w:type="paragraph" w:customStyle="1" w:styleId="ipa">
    <w:name w:val="ipa"/>
    <w:basedOn w:val="a"/>
    <w:rsid w:val="00AE3072"/>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AE3072"/>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AE3072"/>
    <w:pPr>
      <w:spacing w:before="100" w:beforeAutospacing="1" w:after="100" w:afterAutospacing="1"/>
    </w:pPr>
  </w:style>
  <w:style w:type="paragraph" w:customStyle="1" w:styleId="special-query">
    <w:name w:val="special-query"/>
    <w:basedOn w:val="a"/>
    <w:rsid w:val="00AE3072"/>
    <w:pPr>
      <w:spacing w:before="100" w:beforeAutospacing="1" w:after="100" w:afterAutospacing="1"/>
    </w:pPr>
  </w:style>
  <w:style w:type="paragraph" w:customStyle="1" w:styleId="special-hover">
    <w:name w:val="special-hover"/>
    <w:basedOn w:val="a"/>
    <w:rsid w:val="00AE3072"/>
    <w:pPr>
      <w:spacing w:before="100" w:beforeAutospacing="1" w:after="100" w:afterAutospacing="1"/>
    </w:pPr>
  </w:style>
  <w:style w:type="paragraph" w:customStyle="1" w:styleId="mw-indicators">
    <w:name w:val="mw-indicators"/>
    <w:basedOn w:val="a"/>
    <w:rsid w:val="00AE3072"/>
    <w:pPr>
      <w:spacing w:before="100" w:beforeAutospacing="1" w:after="100" w:afterAutospacing="1"/>
    </w:pPr>
  </w:style>
  <w:style w:type="paragraph" w:customStyle="1" w:styleId="ve-ui-surface">
    <w:name w:val="ve-ui-surface"/>
    <w:basedOn w:val="a"/>
    <w:rsid w:val="00AE3072"/>
    <w:pPr>
      <w:spacing w:before="100" w:beforeAutospacing="1" w:after="100" w:afterAutospacing="1"/>
    </w:pPr>
  </w:style>
  <w:style w:type="paragraph" w:customStyle="1" w:styleId="ve-init-mw-desktoparticletarget-editablecontent">
    <w:name w:val="ve-init-mw-desktoparticletarget-editablecontent"/>
    <w:basedOn w:val="a"/>
    <w:rsid w:val="00AE3072"/>
    <w:pPr>
      <w:spacing w:before="100" w:beforeAutospacing="1" w:after="100" w:afterAutospacing="1"/>
    </w:pPr>
  </w:style>
  <w:style w:type="paragraph" w:customStyle="1" w:styleId="mw-mmv-view-expanded">
    <w:name w:val="mw-mmv-view-expanded"/>
    <w:basedOn w:val="a"/>
    <w:rsid w:val="00AE3072"/>
    <w:pPr>
      <w:spacing w:before="100" w:beforeAutospacing="1" w:after="100" w:afterAutospacing="1"/>
    </w:pPr>
  </w:style>
  <w:style w:type="paragraph" w:customStyle="1" w:styleId="mw-mmv-view-config">
    <w:name w:val="mw-mmv-view-config"/>
    <w:basedOn w:val="a"/>
    <w:rsid w:val="00AE3072"/>
    <w:pPr>
      <w:spacing w:before="100" w:beforeAutospacing="1" w:after="100" w:afterAutospacing="1"/>
    </w:pPr>
  </w:style>
  <w:style w:type="paragraph" w:customStyle="1" w:styleId="mw-empty-li">
    <w:name w:val="mw-empty-li"/>
    <w:basedOn w:val="a"/>
    <w:rsid w:val="00AE3072"/>
    <w:pPr>
      <w:spacing w:before="100" w:beforeAutospacing="1" w:after="100" w:afterAutospacing="1"/>
    </w:pPr>
  </w:style>
  <w:style w:type="paragraph" w:customStyle="1" w:styleId="imbox">
    <w:name w:val="imbox"/>
    <w:basedOn w:val="a"/>
    <w:rsid w:val="00AE3072"/>
    <w:pPr>
      <w:spacing w:before="100" w:beforeAutospacing="1" w:after="100" w:afterAutospacing="1"/>
    </w:pPr>
  </w:style>
  <w:style w:type="paragraph" w:customStyle="1" w:styleId="toclevel-2">
    <w:name w:val="toclevel-2"/>
    <w:basedOn w:val="a"/>
    <w:rsid w:val="00AE3072"/>
    <w:pPr>
      <w:spacing w:before="100" w:beforeAutospacing="1" w:after="100" w:afterAutospacing="1"/>
    </w:pPr>
  </w:style>
  <w:style w:type="paragraph" w:customStyle="1" w:styleId="toclevel-3">
    <w:name w:val="toclevel-3"/>
    <w:basedOn w:val="a"/>
    <w:rsid w:val="00AE3072"/>
    <w:pPr>
      <w:spacing w:before="100" w:beforeAutospacing="1" w:after="100" w:afterAutospacing="1"/>
    </w:pPr>
  </w:style>
  <w:style w:type="paragraph" w:customStyle="1" w:styleId="toclevel-4">
    <w:name w:val="toclevel-4"/>
    <w:basedOn w:val="a"/>
    <w:rsid w:val="00AE3072"/>
    <w:pPr>
      <w:spacing w:before="100" w:beforeAutospacing="1" w:after="100" w:afterAutospacing="1"/>
    </w:pPr>
  </w:style>
  <w:style w:type="paragraph" w:customStyle="1" w:styleId="toclevel-5">
    <w:name w:val="toclevel-5"/>
    <w:basedOn w:val="a"/>
    <w:rsid w:val="00AE3072"/>
    <w:pPr>
      <w:spacing w:before="100" w:beforeAutospacing="1" w:after="100" w:afterAutospacing="1"/>
    </w:pPr>
  </w:style>
  <w:style w:type="paragraph" w:customStyle="1" w:styleId="toclevel-6">
    <w:name w:val="toclevel-6"/>
    <w:basedOn w:val="a"/>
    <w:rsid w:val="00AE3072"/>
    <w:pPr>
      <w:spacing w:before="100" w:beforeAutospacing="1" w:after="100" w:afterAutospacing="1"/>
    </w:pPr>
  </w:style>
  <w:style w:type="paragraph" w:customStyle="1" w:styleId="toclevel-7">
    <w:name w:val="toclevel-7"/>
    <w:basedOn w:val="a"/>
    <w:rsid w:val="00AE3072"/>
    <w:pPr>
      <w:spacing w:before="100" w:beforeAutospacing="1" w:after="100" w:afterAutospacing="1"/>
    </w:pPr>
  </w:style>
  <w:style w:type="paragraph" w:customStyle="1" w:styleId="tocnumber">
    <w:name w:val="tocnumber"/>
    <w:basedOn w:val="a"/>
    <w:rsid w:val="00AE3072"/>
    <w:pPr>
      <w:spacing w:before="100" w:beforeAutospacing="1" w:after="100" w:afterAutospacing="1"/>
    </w:pPr>
  </w:style>
  <w:style w:type="paragraph" w:customStyle="1" w:styleId="floatleft">
    <w:name w:val="floatleft"/>
    <w:basedOn w:val="a"/>
    <w:rsid w:val="00AE3072"/>
    <w:pPr>
      <w:spacing w:before="100" w:beforeAutospacing="1" w:after="100" w:afterAutospacing="1"/>
    </w:pPr>
  </w:style>
  <w:style w:type="paragraph" w:customStyle="1" w:styleId="image">
    <w:name w:val="image"/>
    <w:basedOn w:val="a"/>
    <w:rsid w:val="00AE3072"/>
    <w:pPr>
      <w:spacing w:before="100" w:beforeAutospacing="1" w:after="100" w:afterAutospacing="1"/>
    </w:pPr>
  </w:style>
  <w:style w:type="paragraph" w:customStyle="1" w:styleId="geo-dec">
    <w:name w:val="geo-dec"/>
    <w:basedOn w:val="a"/>
    <w:rsid w:val="00AE3072"/>
    <w:pPr>
      <w:spacing w:before="100" w:beforeAutospacing="1" w:after="100" w:afterAutospacing="1"/>
    </w:pPr>
  </w:style>
  <w:style w:type="paragraph" w:customStyle="1" w:styleId="geo-dms">
    <w:name w:val="geo-dms"/>
    <w:basedOn w:val="a"/>
    <w:rsid w:val="00AE3072"/>
    <w:pPr>
      <w:spacing w:before="100" w:beforeAutospacing="1" w:after="100" w:afterAutospacing="1"/>
    </w:pPr>
  </w:style>
  <w:style w:type="paragraph" w:customStyle="1" w:styleId="selflink">
    <w:name w:val="selflink"/>
    <w:basedOn w:val="a"/>
    <w:rsid w:val="00AE3072"/>
    <w:pPr>
      <w:spacing w:before="100" w:beforeAutospacing="1" w:after="100" w:afterAutospacing="1"/>
    </w:pPr>
  </w:style>
  <w:style w:type="paragraph" w:customStyle="1" w:styleId="mbox-image">
    <w:name w:val="mbox-image"/>
    <w:basedOn w:val="a"/>
    <w:rsid w:val="00AE3072"/>
    <w:pPr>
      <w:spacing w:before="100" w:beforeAutospacing="1" w:after="100" w:afterAutospacing="1"/>
    </w:pPr>
  </w:style>
  <w:style w:type="paragraph" w:customStyle="1" w:styleId="tmbox">
    <w:name w:val="tmbox"/>
    <w:basedOn w:val="a"/>
    <w:rsid w:val="00AE3072"/>
    <w:pPr>
      <w:spacing w:before="100" w:beforeAutospacing="1" w:after="100" w:afterAutospacing="1"/>
    </w:pPr>
  </w:style>
  <w:style w:type="paragraph" w:customStyle="1" w:styleId="ambox-text-small">
    <w:name w:val="ambox-text-small"/>
    <w:basedOn w:val="a"/>
    <w:rsid w:val="00AE3072"/>
    <w:pPr>
      <w:spacing w:before="100" w:beforeAutospacing="1" w:after="100" w:afterAutospacing="1"/>
    </w:pPr>
  </w:style>
  <w:style w:type="paragraph" w:customStyle="1" w:styleId="uls-settings-trigger">
    <w:name w:val="uls-settings-trigger"/>
    <w:basedOn w:val="a"/>
    <w:rsid w:val="00AE3072"/>
    <w:pPr>
      <w:spacing w:before="100" w:beforeAutospacing="1" w:after="100" w:afterAutospacing="1"/>
    </w:pPr>
  </w:style>
  <w:style w:type="paragraph" w:customStyle="1" w:styleId="uls-trigger">
    <w:name w:val="uls-trigger"/>
    <w:basedOn w:val="a"/>
    <w:rsid w:val="00AE3072"/>
    <w:pPr>
      <w:spacing w:before="100" w:beforeAutospacing="1" w:after="100" w:afterAutospacing="1"/>
    </w:pPr>
  </w:style>
  <w:style w:type="paragraph" w:customStyle="1" w:styleId="alert-text">
    <w:name w:val="alert-text"/>
    <w:basedOn w:val="a"/>
    <w:rsid w:val="00AE3072"/>
    <w:pPr>
      <w:spacing w:before="100" w:beforeAutospacing="1" w:after="100" w:afterAutospacing="1"/>
    </w:pPr>
    <w:rPr>
      <w:color w:val="000000"/>
    </w:rPr>
  </w:style>
  <w:style w:type="paragraph" w:customStyle="1" w:styleId="cite-accessibility-label">
    <w:name w:val="cite-accessibility-label"/>
    <w:basedOn w:val="a"/>
    <w:rsid w:val="00AE3072"/>
    <w:pPr>
      <w:spacing w:before="100" w:beforeAutospacing="1" w:after="100" w:afterAutospacing="1"/>
    </w:pPr>
  </w:style>
  <w:style w:type="paragraph" w:customStyle="1" w:styleId="transparent">
    <w:name w:val="transparent"/>
    <w:basedOn w:val="a"/>
    <w:rsid w:val="00AE3072"/>
    <w:pPr>
      <w:spacing w:before="100" w:beforeAutospacing="1" w:after="100" w:afterAutospacing="1"/>
    </w:pPr>
  </w:style>
  <w:style w:type="paragraph" w:customStyle="1" w:styleId="plainlinksneverexpand">
    <w:name w:val="plainlinksneverexpand"/>
    <w:basedOn w:val="a"/>
    <w:rsid w:val="00AE3072"/>
    <w:pPr>
      <w:spacing w:before="100" w:beforeAutospacing="1" w:after="100" w:afterAutospacing="1"/>
    </w:pPr>
  </w:style>
  <w:style w:type="paragraph" w:customStyle="1" w:styleId="reflist">
    <w:name w:val="reflist"/>
    <w:basedOn w:val="a"/>
    <w:rsid w:val="00AE3072"/>
  </w:style>
  <w:style w:type="paragraph" w:customStyle="1" w:styleId="reflist1">
    <w:name w:val="reflist1"/>
    <w:basedOn w:val="a"/>
    <w:rsid w:val="00AE3072"/>
  </w:style>
  <w:style w:type="paragraph" w:customStyle="1" w:styleId="reflist2">
    <w:name w:val="reflist2"/>
    <w:basedOn w:val="a"/>
    <w:rsid w:val="00AE3072"/>
  </w:style>
  <w:style w:type="paragraph" w:customStyle="1" w:styleId="reflist3">
    <w:name w:val="reflist3"/>
    <w:basedOn w:val="a"/>
    <w:rsid w:val="00AE3072"/>
  </w:style>
  <w:style w:type="paragraph" w:customStyle="1" w:styleId="reflist4">
    <w:name w:val="reflist4"/>
    <w:basedOn w:val="a"/>
    <w:rsid w:val="00AE3072"/>
  </w:style>
  <w:style w:type="paragraph" w:customStyle="1" w:styleId="mw-dismissable-notice-body">
    <w:name w:val="mw-dismissable-notice-body"/>
    <w:basedOn w:val="a"/>
    <w:rsid w:val="00AE3072"/>
    <w:pPr>
      <w:spacing w:before="100" w:beforeAutospacing="1" w:after="100" w:afterAutospacing="1"/>
    </w:pPr>
  </w:style>
  <w:style w:type="character" w:customStyle="1" w:styleId="reference">
    <w:name w:val="reference"/>
    <w:basedOn w:val="a0"/>
    <w:rsid w:val="00AE3072"/>
    <w:rPr>
      <w:sz w:val="19"/>
      <w:szCs w:val="19"/>
    </w:rPr>
  </w:style>
  <w:style w:type="character" w:customStyle="1" w:styleId="subcaption">
    <w:name w:val="subcaption"/>
    <w:basedOn w:val="a0"/>
    <w:rsid w:val="00AE3072"/>
  </w:style>
  <w:style w:type="paragraph" w:customStyle="1" w:styleId="play-btn-large1">
    <w:name w:val="play-btn-large1"/>
    <w:basedOn w:val="a"/>
    <w:rsid w:val="00AE3072"/>
    <w:pPr>
      <w:spacing w:after="100" w:afterAutospacing="1"/>
      <w:ind w:left="-525"/>
    </w:pPr>
  </w:style>
  <w:style w:type="paragraph" w:customStyle="1" w:styleId="special-label1">
    <w:name w:val="special-label1"/>
    <w:basedOn w:val="a"/>
    <w:rsid w:val="00AE3072"/>
    <w:pPr>
      <w:spacing w:before="100" w:beforeAutospacing="1" w:after="100" w:afterAutospacing="1"/>
    </w:pPr>
    <w:rPr>
      <w:color w:val="808080"/>
    </w:rPr>
  </w:style>
  <w:style w:type="paragraph" w:customStyle="1" w:styleId="special-query1">
    <w:name w:val="special-query1"/>
    <w:basedOn w:val="a"/>
    <w:rsid w:val="00AE3072"/>
    <w:pPr>
      <w:spacing w:before="100" w:beforeAutospacing="1" w:after="100" w:afterAutospacing="1"/>
    </w:pPr>
    <w:rPr>
      <w:i/>
      <w:iCs/>
      <w:color w:val="000000"/>
    </w:rPr>
  </w:style>
  <w:style w:type="paragraph" w:customStyle="1" w:styleId="special-hover1">
    <w:name w:val="special-hover1"/>
    <w:basedOn w:val="a"/>
    <w:rsid w:val="00AE3072"/>
    <w:pPr>
      <w:shd w:val="clear" w:color="auto" w:fill="C0C0C0"/>
      <w:spacing w:before="100" w:beforeAutospacing="1" w:after="100" w:afterAutospacing="1"/>
    </w:pPr>
  </w:style>
  <w:style w:type="paragraph" w:customStyle="1" w:styleId="special-label2">
    <w:name w:val="special-label2"/>
    <w:basedOn w:val="a"/>
    <w:rsid w:val="00AE3072"/>
    <w:pPr>
      <w:spacing w:before="100" w:beforeAutospacing="1" w:after="100" w:afterAutospacing="1"/>
    </w:pPr>
    <w:rPr>
      <w:color w:val="FFFFFF"/>
    </w:rPr>
  </w:style>
  <w:style w:type="paragraph" w:customStyle="1" w:styleId="special-query2">
    <w:name w:val="special-query2"/>
    <w:basedOn w:val="a"/>
    <w:rsid w:val="00AE3072"/>
    <w:pPr>
      <w:spacing w:before="100" w:beforeAutospacing="1" w:after="100" w:afterAutospacing="1"/>
    </w:pPr>
    <w:rPr>
      <w:color w:val="FFFFFF"/>
    </w:rPr>
  </w:style>
  <w:style w:type="paragraph" w:customStyle="1" w:styleId="uls-settings-trigger1">
    <w:name w:val="uls-settings-trigger1"/>
    <w:basedOn w:val="a"/>
    <w:rsid w:val="00AE3072"/>
    <w:pPr>
      <w:spacing w:before="100" w:beforeAutospacing="1" w:after="100" w:afterAutospacing="1"/>
    </w:pPr>
  </w:style>
  <w:style w:type="paragraph" w:customStyle="1" w:styleId="uls-settings-trigger2">
    <w:name w:val="uls-settings-trigger2"/>
    <w:basedOn w:val="a"/>
    <w:rsid w:val="00AE3072"/>
    <w:pPr>
      <w:spacing w:before="45" w:after="100" w:afterAutospacing="1"/>
    </w:pPr>
  </w:style>
  <w:style w:type="paragraph" w:customStyle="1" w:styleId="mw-indicators1">
    <w:name w:val="mw-indicators1"/>
    <w:basedOn w:val="a"/>
    <w:rsid w:val="00AE3072"/>
    <w:pPr>
      <w:spacing w:before="100" w:beforeAutospacing="1" w:after="100" w:afterAutospacing="1"/>
    </w:pPr>
    <w:rPr>
      <w:vanish/>
    </w:rPr>
  </w:style>
  <w:style w:type="paragraph" w:customStyle="1" w:styleId="ve-ui-surface1">
    <w:name w:val="ve-ui-surface1"/>
    <w:basedOn w:val="a"/>
    <w:rsid w:val="00AE3072"/>
    <w:pPr>
      <w:spacing w:before="100" w:beforeAutospacing="1" w:after="100" w:afterAutospacing="1"/>
    </w:pPr>
    <w:rPr>
      <w:vanish/>
    </w:rPr>
  </w:style>
  <w:style w:type="paragraph" w:customStyle="1" w:styleId="ve-init-mw-desktoparticletarget-editablecontent1">
    <w:name w:val="ve-init-mw-desktoparticletarget-editablecontent1"/>
    <w:basedOn w:val="a"/>
    <w:rsid w:val="00AE3072"/>
    <w:pPr>
      <w:spacing w:before="100" w:beforeAutospacing="1" w:after="100" w:afterAutospacing="1"/>
    </w:pPr>
    <w:rPr>
      <w:vanish/>
    </w:rPr>
  </w:style>
  <w:style w:type="paragraph" w:customStyle="1" w:styleId="ve-ui-surface2">
    <w:name w:val="ve-ui-surface2"/>
    <w:basedOn w:val="a"/>
    <w:rsid w:val="00AE3072"/>
    <w:pPr>
      <w:spacing w:before="100" w:beforeAutospacing="1" w:after="100" w:afterAutospacing="1"/>
    </w:pPr>
  </w:style>
  <w:style w:type="paragraph" w:customStyle="1" w:styleId="special-query3">
    <w:name w:val="special-query3"/>
    <w:basedOn w:val="a"/>
    <w:rsid w:val="00AE3072"/>
    <w:pPr>
      <w:spacing w:before="100" w:beforeAutospacing="1" w:after="100" w:afterAutospacing="1"/>
    </w:pPr>
  </w:style>
  <w:style w:type="paragraph" w:customStyle="1" w:styleId="uls-trigger1">
    <w:name w:val="uls-trigger1"/>
    <w:basedOn w:val="a"/>
    <w:rsid w:val="00AE3072"/>
    <w:pPr>
      <w:spacing w:before="100" w:beforeAutospacing="1" w:after="100" w:afterAutospacing="1"/>
    </w:pPr>
  </w:style>
  <w:style w:type="paragraph" w:customStyle="1" w:styleId="uls-trigger2">
    <w:name w:val="uls-trigger2"/>
    <w:basedOn w:val="a"/>
    <w:rsid w:val="00AE3072"/>
    <w:pPr>
      <w:spacing w:before="100" w:beforeAutospacing="1" w:after="100" w:afterAutospacing="1"/>
    </w:pPr>
  </w:style>
  <w:style w:type="paragraph" w:customStyle="1" w:styleId="mw-mmv-view-expanded1">
    <w:name w:val="mw-mmv-view-expanded1"/>
    <w:basedOn w:val="a"/>
    <w:rsid w:val="00AE3072"/>
    <w:pPr>
      <w:spacing w:before="100" w:beforeAutospacing="1" w:after="100" w:afterAutospacing="1"/>
    </w:pPr>
  </w:style>
  <w:style w:type="paragraph" w:customStyle="1" w:styleId="mw-mmv-view-config1">
    <w:name w:val="mw-mmv-view-config1"/>
    <w:basedOn w:val="a"/>
    <w:rsid w:val="00AE3072"/>
    <w:pPr>
      <w:spacing w:before="100" w:beforeAutospacing="1" w:after="100" w:afterAutospacing="1"/>
    </w:pPr>
  </w:style>
  <w:style w:type="paragraph" w:customStyle="1" w:styleId="mw-empty-li1">
    <w:name w:val="mw-empty-li1"/>
    <w:basedOn w:val="a"/>
    <w:rsid w:val="00AE3072"/>
    <w:pPr>
      <w:spacing w:before="100" w:beforeAutospacing="1" w:after="100" w:afterAutospacing="1"/>
    </w:pPr>
    <w:rPr>
      <w:vanish/>
    </w:rPr>
  </w:style>
  <w:style w:type="character" w:customStyle="1" w:styleId="subcaption1">
    <w:name w:val="subcaption1"/>
    <w:basedOn w:val="a0"/>
    <w:rsid w:val="00AE3072"/>
    <w:rPr>
      <w:b w:val="0"/>
      <w:bCs w:val="0"/>
      <w:sz w:val="19"/>
      <w:szCs w:val="19"/>
    </w:rPr>
  </w:style>
  <w:style w:type="paragraph" w:customStyle="1" w:styleId="imbox1">
    <w:name w:val="imbox1"/>
    <w:basedOn w:val="a"/>
    <w:rsid w:val="00AE3072"/>
    <w:pPr>
      <w:ind w:left="-120" w:right="-120"/>
    </w:pPr>
  </w:style>
  <w:style w:type="paragraph" w:customStyle="1" w:styleId="imbox2">
    <w:name w:val="imbox2"/>
    <w:basedOn w:val="a"/>
    <w:rsid w:val="00AE3072"/>
    <w:pPr>
      <w:spacing w:before="60" w:after="60"/>
      <w:ind w:left="60" w:right="60"/>
    </w:pPr>
  </w:style>
  <w:style w:type="paragraph" w:customStyle="1" w:styleId="tmbox1">
    <w:name w:val="tmbox1"/>
    <w:basedOn w:val="a"/>
    <w:rsid w:val="00AE3072"/>
    <w:pPr>
      <w:spacing w:before="30" w:after="30"/>
    </w:pPr>
  </w:style>
  <w:style w:type="paragraph" w:customStyle="1" w:styleId="ambox-text-small1">
    <w:name w:val="ambox-text-small1"/>
    <w:basedOn w:val="a"/>
    <w:rsid w:val="00AE3072"/>
    <w:pPr>
      <w:spacing w:before="100" w:beforeAutospacing="1" w:after="100" w:afterAutospacing="1"/>
    </w:pPr>
    <w:rPr>
      <w:sz w:val="20"/>
      <w:szCs w:val="20"/>
    </w:rPr>
  </w:style>
  <w:style w:type="paragraph" w:customStyle="1" w:styleId="toclevel-21">
    <w:name w:val="toclevel-21"/>
    <w:basedOn w:val="a"/>
    <w:rsid w:val="00AE3072"/>
    <w:pPr>
      <w:spacing w:before="100" w:beforeAutospacing="1" w:after="100" w:afterAutospacing="1"/>
    </w:pPr>
    <w:rPr>
      <w:vanish/>
    </w:rPr>
  </w:style>
  <w:style w:type="paragraph" w:customStyle="1" w:styleId="toclevel-31">
    <w:name w:val="toclevel-31"/>
    <w:basedOn w:val="a"/>
    <w:rsid w:val="00AE3072"/>
    <w:pPr>
      <w:spacing w:before="100" w:beforeAutospacing="1" w:after="100" w:afterAutospacing="1"/>
    </w:pPr>
    <w:rPr>
      <w:vanish/>
    </w:rPr>
  </w:style>
  <w:style w:type="paragraph" w:customStyle="1" w:styleId="toclevel-41">
    <w:name w:val="toclevel-41"/>
    <w:basedOn w:val="a"/>
    <w:rsid w:val="00AE3072"/>
    <w:pPr>
      <w:spacing w:before="100" w:beforeAutospacing="1" w:after="100" w:afterAutospacing="1"/>
    </w:pPr>
    <w:rPr>
      <w:vanish/>
    </w:rPr>
  </w:style>
  <w:style w:type="paragraph" w:customStyle="1" w:styleId="toclevel-51">
    <w:name w:val="toclevel-51"/>
    <w:basedOn w:val="a"/>
    <w:rsid w:val="00AE3072"/>
    <w:pPr>
      <w:spacing w:before="100" w:beforeAutospacing="1" w:after="100" w:afterAutospacing="1"/>
    </w:pPr>
    <w:rPr>
      <w:vanish/>
    </w:rPr>
  </w:style>
  <w:style w:type="paragraph" w:customStyle="1" w:styleId="toclevel-61">
    <w:name w:val="toclevel-61"/>
    <w:basedOn w:val="a"/>
    <w:rsid w:val="00AE3072"/>
    <w:pPr>
      <w:spacing w:before="100" w:beforeAutospacing="1" w:after="100" w:afterAutospacing="1"/>
    </w:pPr>
    <w:rPr>
      <w:vanish/>
    </w:rPr>
  </w:style>
  <w:style w:type="paragraph" w:customStyle="1" w:styleId="toclevel-71">
    <w:name w:val="toclevel-71"/>
    <w:basedOn w:val="a"/>
    <w:rsid w:val="00AE3072"/>
    <w:pPr>
      <w:spacing w:before="100" w:beforeAutospacing="1" w:after="100" w:afterAutospacing="1"/>
    </w:pPr>
    <w:rPr>
      <w:vanish/>
    </w:rPr>
  </w:style>
  <w:style w:type="paragraph" w:customStyle="1" w:styleId="tocnumber1">
    <w:name w:val="tocnumber1"/>
    <w:basedOn w:val="a"/>
    <w:rsid w:val="00AE3072"/>
    <w:pPr>
      <w:spacing w:before="100" w:beforeAutospacing="1" w:after="100" w:afterAutospacing="1"/>
    </w:pPr>
    <w:rPr>
      <w:vanish/>
    </w:rPr>
  </w:style>
  <w:style w:type="paragraph" w:customStyle="1" w:styleId="floatleft1">
    <w:name w:val="floatleft1"/>
    <w:basedOn w:val="a"/>
    <w:rsid w:val="00AE3072"/>
    <w:pPr>
      <w:spacing w:before="30" w:after="30"/>
      <w:ind w:left="30" w:right="30"/>
      <w:textAlignment w:val="center"/>
    </w:pPr>
  </w:style>
  <w:style w:type="paragraph" w:customStyle="1" w:styleId="image1">
    <w:name w:val="image1"/>
    <w:basedOn w:val="a"/>
    <w:rsid w:val="00AE3072"/>
  </w:style>
  <w:style w:type="paragraph" w:customStyle="1" w:styleId="geo-dec1">
    <w:name w:val="geo-dec1"/>
    <w:basedOn w:val="a"/>
    <w:rsid w:val="00AE3072"/>
    <w:pPr>
      <w:spacing w:before="100" w:beforeAutospacing="1" w:after="100" w:afterAutospacing="1"/>
    </w:pPr>
  </w:style>
  <w:style w:type="paragraph" w:customStyle="1" w:styleId="geo-dms1">
    <w:name w:val="geo-dms1"/>
    <w:basedOn w:val="a"/>
    <w:rsid w:val="00AE3072"/>
    <w:pPr>
      <w:spacing w:before="100" w:beforeAutospacing="1" w:after="100" w:afterAutospacing="1"/>
    </w:pPr>
  </w:style>
  <w:style w:type="paragraph" w:customStyle="1" w:styleId="geo-dms2">
    <w:name w:val="geo-dms2"/>
    <w:basedOn w:val="a"/>
    <w:rsid w:val="00AE3072"/>
    <w:pPr>
      <w:spacing w:before="100" w:beforeAutospacing="1" w:after="100" w:afterAutospacing="1"/>
    </w:pPr>
    <w:rPr>
      <w:vanish/>
    </w:rPr>
  </w:style>
  <w:style w:type="paragraph" w:customStyle="1" w:styleId="geo-dec2">
    <w:name w:val="geo-dec2"/>
    <w:basedOn w:val="a"/>
    <w:rsid w:val="00AE3072"/>
    <w:pPr>
      <w:spacing w:before="100" w:beforeAutospacing="1" w:after="100" w:afterAutospacing="1"/>
    </w:pPr>
    <w:rPr>
      <w:vanish/>
    </w:rPr>
  </w:style>
  <w:style w:type="paragraph" w:customStyle="1" w:styleId="mw-dismissable-notice-body1">
    <w:name w:val="mw-dismissable-notice-body1"/>
    <w:basedOn w:val="a"/>
    <w:rsid w:val="00AE3072"/>
    <w:pPr>
      <w:spacing w:before="100" w:beforeAutospacing="1" w:after="100" w:afterAutospacing="1"/>
      <w:ind w:right="1200"/>
    </w:pPr>
  </w:style>
  <w:style w:type="paragraph" w:customStyle="1" w:styleId="navbox-title1">
    <w:name w:val="navbox-title1"/>
    <w:basedOn w:val="a"/>
    <w:rsid w:val="00AE3072"/>
    <w:pPr>
      <w:shd w:val="clear" w:color="auto" w:fill="DDDDFF"/>
      <w:spacing w:before="100" w:beforeAutospacing="1" w:after="100" w:afterAutospacing="1" w:line="360" w:lineRule="atLeast"/>
      <w:jc w:val="center"/>
    </w:pPr>
  </w:style>
  <w:style w:type="paragraph" w:customStyle="1" w:styleId="navbox-group1">
    <w:name w:val="navbox-group1"/>
    <w:basedOn w:val="a"/>
    <w:rsid w:val="00AE3072"/>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AE3072"/>
    <w:pPr>
      <w:shd w:val="clear" w:color="auto" w:fill="E6E6FF"/>
      <w:spacing w:before="100" w:beforeAutospacing="1" w:after="100" w:afterAutospacing="1" w:line="360" w:lineRule="atLeast"/>
      <w:jc w:val="center"/>
    </w:pPr>
  </w:style>
  <w:style w:type="paragraph" w:customStyle="1" w:styleId="navbox1">
    <w:name w:val="navbox1"/>
    <w:basedOn w:val="a"/>
    <w:rsid w:val="00AE3072"/>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AE3072"/>
    <w:pPr>
      <w:spacing w:before="100" w:beforeAutospacing="1" w:after="100" w:afterAutospacing="1"/>
    </w:pPr>
  </w:style>
  <w:style w:type="paragraph" w:customStyle="1" w:styleId="navbar2">
    <w:name w:val="navbar2"/>
    <w:basedOn w:val="a"/>
    <w:rsid w:val="00AE3072"/>
    <w:pPr>
      <w:spacing w:before="100" w:beforeAutospacing="1" w:after="100" w:afterAutospacing="1"/>
    </w:pPr>
  </w:style>
  <w:style w:type="paragraph" w:customStyle="1" w:styleId="navbar3">
    <w:name w:val="navbar3"/>
    <w:basedOn w:val="a"/>
    <w:rsid w:val="00AE3072"/>
    <w:pPr>
      <w:spacing w:before="100" w:beforeAutospacing="1" w:after="100" w:afterAutospacing="1"/>
      <w:ind w:right="120"/>
    </w:pPr>
    <w:rPr>
      <w:sz w:val="21"/>
      <w:szCs w:val="21"/>
    </w:rPr>
  </w:style>
  <w:style w:type="paragraph" w:customStyle="1" w:styleId="collapsebutton1">
    <w:name w:val="collapsebutton1"/>
    <w:basedOn w:val="a"/>
    <w:rsid w:val="00AE3072"/>
    <w:pPr>
      <w:spacing w:before="100" w:beforeAutospacing="1" w:after="100" w:afterAutospacing="1"/>
      <w:ind w:left="120"/>
      <w:jc w:val="right"/>
    </w:pPr>
  </w:style>
  <w:style w:type="paragraph" w:customStyle="1" w:styleId="selflink1">
    <w:name w:val="selflink1"/>
    <w:basedOn w:val="a"/>
    <w:rsid w:val="00AE3072"/>
    <w:pPr>
      <w:spacing w:before="100" w:beforeAutospacing="1" w:after="100" w:afterAutospacing="1"/>
    </w:pPr>
  </w:style>
  <w:style w:type="paragraph" w:customStyle="1" w:styleId="mbox-image1">
    <w:name w:val="mbox-image1"/>
    <w:basedOn w:val="a"/>
    <w:rsid w:val="00AE3072"/>
    <w:pPr>
      <w:spacing w:before="100" w:beforeAutospacing="1" w:after="100" w:afterAutospacing="1"/>
    </w:pPr>
    <w:rPr>
      <w:vanish/>
    </w:rPr>
  </w:style>
  <w:style w:type="paragraph" w:customStyle="1" w:styleId="collapse-refs-p1">
    <w:name w:val="collapse-refs-p1"/>
    <w:basedOn w:val="a"/>
    <w:rsid w:val="00AE3072"/>
    <w:pPr>
      <w:spacing w:before="240" w:after="240"/>
      <w:ind w:left="480" w:right="480"/>
    </w:pPr>
    <w:rPr>
      <w:vanish/>
      <w:sz w:val="19"/>
      <w:szCs w:val="19"/>
    </w:rPr>
  </w:style>
  <w:style w:type="paragraph" w:customStyle="1" w:styleId="collapse-refs-p2">
    <w:name w:val="collapse-refs-p2"/>
    <w:basedOn w:val="a"/>
    <w:rsid w:val="00AE3072"/>
    <w:pPr>
      <w:spacing w:before="240" w:after="240"/>
      <w:ind w:left="480" w:right="480"/>
    </w:pPr>
    <w:rPr>
      <w:vanish/>
      <w:sz w:val="19"/>
      <w:szCs w:val="19"/>
    </w:rPr>
  </w:style>
  <w:style w:type="paragraph" w:customStyle="1" w:styleId="collapse-refs-p3">
    <w:name w:val="collapse-refs-p3"/>
    <w:basedOn w:val="a"/>
    <w:rsid w:val="00AE3072"/>
    <w:pPr>
      <w:spacing w:before="240" w:after="240"/>
      <w:ind w:left="480" w:right="480"/>
    </w:pPr>
    <w:rPr>
      <w:vanish/>
      <w:sz w:val="19"/>
      <w:szCs w:val="19"/>
    </w:rPr>
  </w:style>
  <w:style w:type="paragraph" w:customStyle="1" w:styleId="collapse-refs-p4">
    <w:name w:val="collapse-refs-p4"/>
    <w:basedOn w:val="a"/>
    <w:rsid w:val="00AE3072"/>
    <w:pPr>
      <w:spacing w:before="240" w:after="240"/>
      <w:ind w:left="480" w:right="480"/>
    </w:pPr>
    <w:rPr>
      <w:vanish/>
      <w:sz w:val="19"/>
      <w:szCs w:val="19"/>
    </w:rPr>
  </w:style>
  <w:style w:type="paragraph" w:customStyle="1" w:styleId="collapse-refs-p5">
    <w:name w:val="collapse-refs-p5"/>
    <w:basedOn w:val="a"/>
    <w:rsid w:val="00AE3072"/>
    <w:pPr>
      <w:spacing w:before="240" w:after="240"/>
      <w:ind w:left="480" w:right="480"/>
    </w:pPr>
    <w:rPr>
      <w:vanish/>
      <w:sz w:val="19"/>
      <w:szCs w:val="19"/>
    </w:rPr>
  </w:style>
  <w:style w:type="character" w:customStyle="1" w:styleId="collapsebutton2">
    <w:name w:val="collapsebutton2"/>
    <w:basedOn w:val="a0"/>
    <w:rsid w:val="00AE3072"/>
    <w:rPr>
      <w:b w:val="0"/>
      <w:bCs w:val="0"/>
    </w:rPr>
  </w:style>
  <w:style w:type="paragraph" w:customStyle="1" w:styleId="1b">
    <w:name w:val="заголовок 1"/>
    <w:basedOn w:val="a"/>
    <w:next w:val="a"/>
    <w:rsid w:val="00AE3072"/>
    <w:pPr>
      <w:keepNext/>
      <w:tabs>
        <w:tab w:val="left" w:pos="10065"/>
      </w:tabs>
      <w:autoSpaceDE w:val="0"/>
      <w:autoSpaceDN w:val="0"/>
      <w:ind w:firstLine="720"/>
      <w:outlineLvl w:val="0"/>
    </w:pPr>
    <w:rPr>
      <w:sz w:val="28"/>
      <w:szCs w:val="28"/>
    </w:rPr>
  </w:style>
  <w:style w:type="table" w:customStyle="1" w:styleId="TableNormal1">
    <w:name w:val="Table Normal1"/>
    <w:uiPriority w:val="2"/>
    <w:semiHidden/>
    <w:unhideWhenUsed/>
    <w:qFormat/>
    <w:rsid w:val="00C264E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4770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99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3DFBC11D5C6EBC456D63E2509B5C77729CB7C63365F3F29A972201457B059853FD80D0004C9E1FC407FEi0G" TargetMode="External"/><Relationship Id="rId10" Type="http://schemas.openxmlformats.org/officeDocument/2006/relationships/hyperlink" Target="consultantplus://offline/ref%3DE4C358F97DADC89D090A8C55AC0452C5BDD581F9AFF04DA014D97979AD3C0767CEB43FE366881824C6L8I"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3DFBC11D5C6EBC456D63E2509B5C77729CB7C63365F3F29A972201457B059853FD80D0004C9E1FC407FEi0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8087A-0868-419A-B37D-B5AEFD3C9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5282</Words>
  <Characters>30113</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Екатерина Ю. Якина</cp:lastModifiedBy>
  <cp:revision>4</cp:revision>
  <cp:lastPrinted>2021-01-29T08:03:00Z</cp:lastPrinted>
  <dcterms:created xsi:type="dcterms:W3CDTF">2021-02-12T08:10:00Z</dcterms:created>
  <dcterms:modified xsi:type="dcterms:W3CDTF">2021-02-15T13:00:00Z</dcterms:modified>
</cp:coreProperties>
</file>