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982" w:rsidRPr="00C615E6" w:rsidRDefault="00EE4982" w:rsidP="00752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Оповещение</w:t>
      </w:r>
    </w:p>
    <w:p w:rsidR="00EE4982" w:rsidRPr="00C615E6" w:rsidRDefault="00E0219D" w:rsidP="00752D7A">
      <w:pPr>
        <w:shd w:val="clear" w:color="auto" w:fill="FFFFFF"/>
        <w:spacing w:after="0" w:line="192" w:lineRule="auto"/>
        <w:ind w:right="-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0219D">
        <w:rPr>
          <w:rFonts w:ascii="Times New Roman" w:hAnsi="Times New Roman" w:cs="Times New Roman"/>
          <w:color w:val="000000"/>
          <w:sz w:val="28"/>
          <w:szCs w:val="28"/>
        </w:rPr>
        <w:t xml:space="preserve"> назначении публичных слушаний по рассмотрению документации</w:t>
      </w:r>
      <w:r w:rsidR="00752D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219D">
        <w:rPr>
          <w:rFonts w:ascii="Times New Roman" w:hAnsi="Times New Roman" w:cs="Times New Roman"/>
          <w:color w:val="000000"/>
          <w:sz w:val="28"/>
          <w:szCs w:val="28"/>
        </w:rPr>
        <w:t xml:space="preserve">по проекту планировки и межевания территории в отношении территориальной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зоны транспортной инфраструктуры</w:t>
      </w:r>
      <w:r w:rsidR="00752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219D">
        <w:rPr>
          <w:rFonts w:ascii="Times New Roman" w:hAnsi="Times New Roman" w:cs="Times New Roman"/>
          <w:color w:val="000000"/>
          <w:sz w:val="28"/>
          <w:szCs w:val="28"/>
        </w:rPr>
        <w:t>в границах улиц Нефтяников и Гагарина</w:t>
      </w:r>
      <w:r w:rsidR="00752D7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Городище</w:t>
      </w:r>
      <w:r w:rsidR="00752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219D">
        <w:rPr>
          <w:rFonts w:ascii="Times New Roman" w:hAnsi="Times New Roman" w:cs="Times New Roman"/>
          <w:color w:val="000000"/>
          <w:sz w:val="28"/>
          <w:szCs w:val="28"/>
        </w:rPr>
        <w:t>в Городищенском муниципальном районе Волгоградской области</w:t>
      </w:r>
    </w:p>
    <w:p w:rsidR="00EE4982" w:rsidRPr="00C615E6" w:rsidRDefault="00EE4982" w:rsidP="005E662F">
      <w:pPr>
        <w:shd w:val="clear" w:color="auto" w:fill="FFFFFF"/>
        <w:spacing w:after="0" w:line="240" w:lineRule="auto"/>
        <w:ind w:right="-143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EE4982" w:rsidRPr="00C615E6" w:rsidRDefault="00EE4982" w:rsidP="00752D7A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Администрация Городищенского муниципального района Волгоградской области информирует Вас о возможности принять участие в проведении публичных слушаний, на которых будет рассмотрена </w:t>
      </w:r>
      <w:r w:rsidR="00E0219D" w:rsidRPr="00E0219D">
        <w:rPr>
          <w:rFonts w:ascii="Times New Roman" w:hAnsi="Times New Roman" w:cs="Times New Roman"/>
          <w:sz w:val="28"/>
          <w:szCs w:val="28"/>
        </w:rPr>
        <w:t>документаци</w:t>
      </w:r>
      <w:r w:rsidR="00E0219D">
        <w:rPr>
          <w:rFonts w:ascii="Times New Roman" w:hAnsi="Times New Roman" w:cs="Times New Roman"/>
          <w:sz w:val="28"/>
          <w:szCs w:val="28"/>
        </w:rPr>
        <w:t xml:space="preserve">я по </w:t>
      </w:r>
      <w:r w:rsidRPr="00C615E6">
        <w:rPr>
          <w:rFonts w:ascii="Times New Roman" w:hAnsi="Times New Roman" w:cs="Times New Roman"/>
          <w:sz w:val="28"/>
          <w:szCs w:val="28"/>
        </w:rPr>
        <w:t>проект</w:t>
      </w:r>
      <w:r w:rsidR="00E0219D">
        <w:rPr>
          <w:rFonts w:ascii="Times New Roman" w:hAnsi="Times New Roman" w:cs="Times New Roman"/>
          <w:sz w:val="28"/>
          <w:szCs w:val="28"/>
        </w:rPr>
        <w:t>у</w:t>
      </w:r>
      <w:r w:rsidRPr="00C615E6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E0219D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Pr="00C615E6">
        <w:rPr>
          <w:rFonts w:ascii="Times New Roman" w:hAnsi="Times New Roman" w:cs="Times New Roman"/>
          <w:sz w:val="28"/>
          <w:szCs w:val="28"/>
        </w:rPr>
        <w:t xml:space="preserve">межевания территории </w:t>
      </w:r>
      <w:r w:rsidR="00E0219D" w:rsidRPr="00E0219D">
        <w:rPr>
          <w:rFonts w:ascii="Times New Roman" w:hAnsi="Times New Roman" w:cs="Times New Roman"/>
          <w:sz w:val="28"/>
          <w:szCs w:val="28"/>
        </w:rPr>
        <w:t xml:space="preserve">в отношении территориальной зоны транспортной инфраструктуры в границах улиц Нефтяников и Гагарина в </w:t>
      </w:r>
      <w:proofErr w:type="spellStart"/>
      <w:r w:rsidR="00E0219D" w:rsidRPr="00E0219D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="00E0219D" w:rsidRPr="00E0219D">
        <w:rPr>
          <w:rFonts w:ascii="Times New Roman" w:hAnsi="Times New Roman" w:cs="Times New Roman"/>
          <w:sz w:val="28"/>
          <w:szCs w:val="28"/>
        </w:rPr>
        <w:t>. Городище</w:t>
      </w:r>
      <w:r w:rsidR="00E0219D">
        <w:rPr>
          <w:rFonts w:ascii="Times New Roman" w:hAnsi="Times New Roman" w:cs="Times New Roman"/>
          <w:sz w:val="28"/>
          <w:szCs w:val="28"/>
        </w:rPr>
        <w:br/>
      </w:r>
      <w:r w:rsidR="00E0219D" w:rsidRPr="00E0219D">
        <w:rPr>
          <w:rFonts w:ascii="Times New Roman" w:hAnsi="Times New Roman" w:cs="Times New Roman"/>
          <w:sz w:val="28"/>
          <w:szCs w:val="28"/>
        </w:rPr>
        <w:t>в Городищенском муниципальном районе Волгоградской области</w:t>
      </w:r>
      <w:r w:rsidRPr="00C615E6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>и информационные материалы</w:t>
      </w:r>
      <w:r w:rsidRPr="00C615E6">
        <w:rPr>
          <w:rFonts w:ascii="Times New Roman" w:hAnsi="Times New Roman" w:cs="Times New Roman"/>
          <w:color w:val="000000"/>
          <w:sz w:val="28"/>
          <w:szCs w:val="28"/>
        </w:rPr>
        <w:t>, состоящие из текстовой части и графического материала.</w:t>
      </w:r>
    </w:p>
    <w:p w:rsidR="00EE4982" w:rsidRPr="00C615E6" w:rsidRDefault="00EE4982" w:rsidP="00752D7A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Порядок проведения публичных слушаний по Проекту определен:</w:t>
      </w:r>
    </w:p>
    <w:p w:rsidR="00EE4982" w:rsidRPr="00C615E6" w:rsidRDefault="00EE4982" w:rsidP="00752D7A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1. Статьями 5.1, 45 Градостроительного </w:t>
      </w:r>
      <w:hyperlink r:id="rId5" w:history="1">
        <w:r w:rsidRPr="00C615E6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C615E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EE4982" w:rsidRPr="00C615E6" w:rsidRDefault="00EE4982" w:rsidP="00752D7A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2. </w:t>
      </w:r>
      <w:hyperlink r:id="rId6" w:history="1">
        <w:r w:rsidRPr="00C615E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C615E6">
        <w:rPr>
          <w:rFonts w:ascii="Times New Roman" w:hAnsi="Times New Roman" w:cs="Times New Roman"/>
          <w:sz w:val="28"/>
          <w:szCs w:val="28"/>
        </w:rPr>
        <w:t xml:space="preserve"> Городищенского муниципального района Волгоградской области.</w:t>
      </w:r>
    </w:p>
    <w:p w:rsidR="00EE4982" w:rsidRPr="00C615E6" w:rsidRDefault="00EE4982" w:rsidP="00752D7A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3. Порядком организации и проведения публичных слушаний по проекту документов в сфере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в Городищенском муниципальном районе Волгоградской области, утвержденным решением Городищенской районной Думы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от 28.03.2024 г. № 664.</w:t>
      </w:r>
    </w:p>
    <w:p w:rsidR="00EE4982" w:rsidRPr="00C615E6" w:rsidRDefault="00EE4982" w:rsidP="00752D7A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по 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Проекту с </w:t>
      </w:r>
      <w:r w:rsidR="00E0219D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0219D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E0219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E0219D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324C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E0219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D324C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021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D324CC">
        <w:rPr>
          <w:rFonts w:ascii="Times New Roman" w:hAnsi="Times New Roman" w:cs="Times New Roman"/>
          <w:sz w:val="28"/>
          <w:szCs w:val="28"/>
        </w:rPr>
        <w:t>0</w:t>
      </w:r>
      <w:r w:rsidR="00E0219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324C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17.00</w:t>
      </w:r>
      <w:r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 xml:space="preserve">в здании администрации Городищенского муниципального района Волгоградской области, расположенного по адресу: Волгоградская область, Городищенский район, </w:t>
      </w:r>
      <w:proofErr w:type="spellStart"/>
      <w:r w:rsidRPr="00C615E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C615E6">
        <w:rPr>
          <w:rFonts w:ascii="Times New Roman" w:hAnsi="Times New Roman" w:cs="Times New Roman"/>
          <w:sz w:val="28"/>
          <w:szCs w:val="28"/>
        </w:rPr>
        <w:t>. Городище,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пл. 40 лет Сталинградской битвы, 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A3890">
        <w:t xml:space="preserve"> </w:t>
      </w:r>
      <w:r w:rsidRPr="00BA3890">
        <w:rPr>
          <w:rFonts w:ascii="Times New Roman" w:hAnsi="Times New Roman" w:cs="Times New Roman"/>
          <w:sz w:val="28"/>
          <w:szCs w:val="28"/>
        </w:rPr>
        <w:t>кабинет 409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</w:p>
    <w:p w:rsidR="00EE4982" w:rsidRPr="00C615E6" w:rsidRDefault="00EE4982" w:rsidP="00752D7A">
      <w:pPr>
        <w:pStyle w:val="a3"/>
        <w:spacing w:after="0" w:line="192" w:lineRule="auto"/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Экспозиция Проекта пройдет в здании администрации Городищенского муниципального района Волгоградской области по адресу: Волгоградская область, Городищенский район, </w:t>
      </w:r>
      <w:proofErr w:type="spellStart"/>
      <w:r w:rsidRPr="00C615E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C615E6">
        <w:rPr>
          <w:rFonts w:ascii="Times New Roman" w:hAnsi="Times New Roman" w:cs="Times New Roman"/>
          <w:sz w:val="28"/>
          <w:szCs w:val="28"/>
        </w:rPr>
        <w:t>. Городище, пл. 40 лет Сталинградской битвы,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</w:p>
    <w:p w:rsidR="00EE4982" w:rsidRPr="00C615E6" w:rsidRDefault="00EE4982" w:rsidP="00752D7A">
      <w:pPr>
        <w:pStyle w:val="a3"/>
        <w:spacing w:after="0" w:line="19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Дата открытия экспозиции по Проекту – </w:t>
      </w:r>
      <w:r w:rsidR="00E0219D">
        <w:rPr>
          <w:rFonts w:ascii="Times New Roman" w:hAnsi="Times New Roman" w:cs="Times New Roman"/>
          <w:sz w:val="28"/>
          <w:szCs w:val="28"/>
        </w:rPr>
        <w:t>30</w:t>
      </w:r>
      <w:r w:rsidRPr="00C615E6">
        <w:rPr>
          <w:rFonts w:ascii="Times New Roman" w:hAnsi="Times New Roman" w:cs="Times New Roman"/>
          <w:sz w:val="28"/>
          <w:szCs w:val="28"/>
        </w:rPr>
        <w:t xml:space="preserve"> </w:t>
      </w:r>
      <w:r w:rsidR="00E0219D">
        <w:rPr>
          <w:rFonts w:ascii="Times New Roman" w:hAnsi="Times New Roman" w:cs="Times New Roman"/>
          <w:sz w:val="28"/>
          <w:szCs w:val="28"/>
        </w:rPr>
        <w:t>янва</w:t>
      </w:r>
      <w:r>
        <w:rPr>
          <w:rFonts w:ascii="Times New Roman" w:hAnsi="Times New Roman" w:cs="Times New Roman"/>
          <w:sz w:val="28"/>
          <w:szCs w:val="28"/>
        </w:rPr>
        <w:t>ря</w:t>
      </w:r>
      <w:r w:rsidRPr="00C615E6">
        <w:rPr>
          <w:rFonts w:ascii="Times New Roman" w:hAnsi="Times New Roman" w:cs="Times New Roman"/>
          <w:sz w:val="28"/>
          <w:szCs w:val="28"/>
        </w:rPr>
        <w:t xml:space="preserve"> 202</w:t>
      </w:r>
      <w:r w:rsidR="00E0219D">
        <w:rPr>
          <w:rFonts w:ascii="Times New Roman" w:hAnsi="Times New Roman" w:cs="Times New Roman"/>
          <w:sz w:val="28"/>
          <w:szCs w:val="28"/>
        </w:rPr>
        <w:t>6</w:t>
      </w:r>
      <w:r w:rsidRPr="00C615E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E4982" w:rsidRPr="00C615E6" w:rsidRDefault="00EE4982" w:rsidP="00752D7A">
      <w:pPr>
        <w:pStyle w:val="a3"/>
        <w:spacing w:after="0" w:line="192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Срок проведения экспозиции по Проекту с </w:t>
      </w:r>
      <w:r w:rsidR="00E0219D" w:rsidRPr="00E0219D">
        <w:rPr>
          <w:rFonts w:ascii="Times New Roman" w:hAnsi="Times New Roman" w:cs="Times New Roman"/>
          <w:sz w:val="28"/>
          <w:szCs w:val="28"/>
        </w:rPr>
        <w:t>30.01.2026 по 13.02.2026</w:t>
      </w:r>
      <w:r w:rsidRPr="00C615E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E4982" w:rsidRPr="00C615E6" w:rsidRDefault="00EE4982" w:rsidP="00752D7A">
      <w:pPr>
        <w:pStyle w:val="a3"/>
        <w:spacing w:after="0" w:line="192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Посетить экспозицию Проекта возможно по вторникам и четвергам</w:t>
      </w:r>
      <w:r w:rsidR="00035CFF"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>с 8.00 до 12.00.</w:t>
      </w:r>
    </w:p>
    <w:p w:rsidR="00EE4982" w:rsidRPr="00C615E6" w:rsidRDefault="00EE4982" w:rsidP="00752D7A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Предложения и замечания по Проекту могут быть внесены участниками публичных слушаний в порядке, определенном:</w:t>
      </w:r>
    </w:p>
    <w:p w:rsidR="00EE4982" w:rsidRPr="00C615E6" w:rsidRDefault="00EE4982" w:rsidP="00752D7A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1. Статьями 5.1, 45 Градостроительного </w:t>
      </w:r>
      <w:hyperlink r:id="rId7" w:history="1">
        <w:r w:rsidRPr="00C615E6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C615E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EE4982" w:rsidRPr="00C615E6" w:rsidRDefault="00EE4982" w:rsidP="00752D7A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2. Порядком организации и проведения публичных слушаний по проекту документов в сфере градостроительной деятельности в Городищенском муниципальном районе Волгоградской области, утвержденным решением Городищенской районной Думы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от 28.03.2024 г. № 664.</w:t>
      </w:r>
    </w:p>
    <w:p w:rsidR="00EE4982" w:rsidRPr="00C615E6" w:rsidRDefault="00EE4982" w:rsidP="00752D7A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5E6">
        <w:rPr>
          <w:rFonts w:ascii="Times New Roman" w:hAnsi="Times New Roman" w:cs="Times New Roman"/>
          <w:sz w:val="28"/>
          <w:szCs w:val="28"/>
        </w:rPr>
        <w:t>Предложения и  замечания, касающиеся Проекта, подлежащего рассмотрению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на публичных слушаниях, могут быть внесены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публичных слушаний</w:t>
      </w:r>
      <w:r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 xml:space="preserve">в срок с </w:t>
      </w:r>
      <w:r w:rsidR="00A54C69">
        <w:rPr>
          <w:rFonts w:ascii="Times New Roman" w:hAnsi="Times New Roman" w:cs="Times New Roman"/>
          <w:sz w:val="28"/>
          <w:szCs w:val="28"/>
        </w:rPr>
        <w:t>30</w:t>
      </w:r>
      <w:r w:rsidRPr="00BA3890">
        <w:rPr>
          <w:rFonts w:ascii="Times New Roman" w:hAnsi="Times New Roman" w:cs="Times New Roman"/>
          <w:sz w:val="28"/>
          <w:szCs w:val="28"/>
        </w:rPr>
        <w:t xml:space="preserve"> </w:t>
      </w:r>
      <w:r w:rsidR="00A54C69">
        <w:rPr>
          <w:rFonts w:ascii="Times New Roman" w:hAnsi="Times New Roman" w:cs="Times New Roman"/>
          <w:sz w:val="28"/>
          <w:szCs w:val="28"/>
        </w:rPr>
        <w:t>янва</w:t>
      </w:r>
      <w:r w:rsidRPr="00BA3890">
        <w:rPr>
          <w:rFonts w:ascii="Times New Roman" w:hAnsi="Times New Roman" w:cs="Times New Roman"/>
          <w:sz w:val="28"/>
          <w:szCs w:val="28"/>
        </w:rPr>
        <w:t>ря</w:t>
      </w:r>
      <w:r w:rsidRPr="00C615E6">
        <w:rPr>
          <w:rFonts w:ascii="Times New Roman" w:hAnsi="Times New Roman" w:cs="Times New Roman"/>
          <w:sz w:val="28"/>
          <w:szCs w:val="28"/>
        </w:rPr>
        <w:t xml:space="preserve"> 202</w:t>
      </w:r>
      <w:r w:rsidR="00A54C69">
        <w:rPr>
          <w:rFonts w:ascii="Times New Roman" w:hAnsi="Times New Roman" w:cs="Times New Roman"/>
          <w:sz w:val="28"/>
          <w:szCs w:val="28"/>
        </w:rPr>
        <w:t>6</w:t>
      </w:r>
      <w:r w:rsidRPr="00C615E6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CF4649">
        <w:rPr>
          <w:rFonts w:ascii="Times New Roman" w:hAnsi="Times New Roman" w:cs="Times New Roman"/>
          <w:sz w:val="28"/>
          <w:szCs w:val="28"/>
        </w:rPr>
        <w:t>1</w:t>
      </w:r>
      <w:r w:rsidR="00A54C69">
        <w:rPr>
          <w:rFonts w:ascii="Times New Roman" w:hAnsi="Times New Roman" w:cs="Times New Roman"/>
          <w:sz w:val="28"/>
          <w:szCs w:val="28"/>
        </w:rPr>
        <w:t>3</w:t>
      </w:r>
      <w:r w:rsidRPr="00BA3890">
        <w:rPr>
          <w:rFonts w:ascii="Times New Roman" w:hAnsi="Times New Roman" w:cs="Times New Roman"/>
          <w:sz w:val="28"/>
          <w:szCs w:val="28"/>
        </w:rPr>
        <w:t xml:space="preserve"> </w:t>
      </w:r>
      <w:r w:rsidR="00A54C69">
        <w:rPr>
          <w:rFonts w:ascii="Times New Roman" w:hAnsi="Times New Roman" w:cs="Times New Roman"/>
          <w:sz w:val="28"/>
          <w:szCs w:val="28"/>
        </w:rPr>
        <w:t>феврал</w:t>
      </w:r>
      <w:r w:rsidRPr="00BA3890">
        <w:rPr>
          <w:rFonts w:ascii="Times New Roman" w:hAnsi="Times New Roman" w:cs="Times New Roman"/>
          <w:sz w:val="28"/>
          <w:szCs w:val="28"/>
        </w:rPr>
        <w:t xml:space="preserve">я </w:t>
      </w:r>
      <w:r w:rsidRPr="00C615E6">
        <w:rPr>
          <w:rFonts w:ascii="Times New Roman" w:hAnsi="Times New Roman" w:cs="Times New Roman"/>
          <w:sz w:val="28"/>
          <w:szCs w:val="28"/>
        </w:rPr>
        <w:t>202</w:t>
      </w:r>
      <w:r w:rsidR="005E662F">
        <w:rPr>
          <w:rFonts w:ascii="Times New Roman" w:hAnsi="Times New Roman" w:cs="Times New Roman"/>
          <w:sz w:val="28"/>
          <w:szCs w:val="28"/>
        </w:rPr>
        <w:t>6</w:t>
      </w:r>
      <w:r w:rsidRPr="00C615E6">
        <w:rPr>
          <w:rFonts w:ascii="Times New Roman" w:hAnsi="Times New Roman" w:cs="Times New Roman"/>
          <w:sz w:val="28"/>
          <w:szCs w:val="28"/>
        </w:rPr>
        <w:t xml:space="preserve"> года в письменной форме в адрес организатора публичных слушаний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администрации Городищенского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района Волгоградской области в лице </w:t>
      </w:r>
      <w:r w:rsidRPr="00BA3890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 архитектуры</w:t>
      </w:r>
      <w:r>
        <w:rPr>
          <w:rFonts w:ascii="Times New Roman" w:hAnsi="Times New Roman" w:cs="Times New Roman"/>
          <w:sz w:val="28"/>
          <w:szCs w:val="28"/>
        </w:rPr>
        <w:br/>
      </w:r>
      <w:r w:rsidRPr="00BA3890">
        <w:rPr>
          <w:rFonts w:ascii="Times New Roman" w:hAnsi="Times New Roman" w:cs="Times New Roman"/>
          <w:sz w:val="28"/>
          <w:szCs w:val="28"/>
        </w:rPr>
        <w:t>и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15E6">
        <w:rPr>
          <w:rFonts w:ascii="Times New Roman" w:hAnsi="Times New Roman" w:cs="Times New Roman"/>
          <w:sz w:val="28"/>
          <w:szCs w:val="28"/>
        </w:rPr>
        <w:t>а также посредством записи в журнале учета п</w:t>
      </w:r>
      <w:r>
        <w:rPr>
          <w:rFonts w:ascii="Times New Roman" w:hAnsi="Times New Roman" w:cs="Times New Roman"/>
          <w:sz w:val="28"/>
          <w:szCs w:val="28"/>
        </w:rPr>
        <w:t>осетителей экспозиции Проекта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E4982" w:rsidRPr="00C615E6" w:rsidRDefault="00EE4982" w:rsidP="00752D7A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пройдет </w:t>
      </w:r>
      <w:r w:rsidR="00D324CC">
        <w:rPr>
          <w:rFonts w:ascii="Times New Roman" w:hAnsi="Times New Roman" w:cs="Times New Roman"/>
          <w:sz w:val="28"/>
          <w:szCs w:val="28"/>
        </w:rPr>
        <w:t>1</w:t>
      </w:r>
      <w:r w:rsidR="00A54C69">
        <w:rPr>
          <w:rFonts w:ascii="Times New Roman" w:hAnsi="Times New Roman" w:cs="Times New Roman"/>
          <w:sz w:val="28"/>
          <w:szCs w:val="28"/>
        </w:rPr>
        <w:t>1</w:t>
      </w:r>
      <w:r w:rsidR="00D324CC">
        <w:rPr>
          <w:rFonts w:ascii="Times New Roman" w:hAnsi="Times New Roman" w:cs="Times New Roman"/>
          <w:sz w:val="28"/>
          <w:szCs w:val="28"/>
        </w:rPr>
        <w:t xml:space="preserve"> </w:t>
      </w:r>
      <w:r w:rsidR="00A54C69">
        <w:rPr>
          <w:rFonts w:ascii="Times New Roman" w:hAnsi="Times New Roman" w:cs="Times New Roman"/>
          <w:sz w:val="28"/>
          <w:szCs w:val="28"/>
        </w:rPr>
        <w:t>феврал</w:t>
      </w:r>
      <w:r>
        <w:rPr>
          <w:rFonts w:ascii="Times New Roman" w:hAnsi="Times New Roman" w:cs="Times New Roman"/>
          <w:sz w:val="28"/>
          <w:szCs w:val="28"/>
        </w:rPr>
        <w:t>я 202</w:t>
      </w:r>
      <w:r w:rsidR="00D324C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 xml:space="preserve">в 17.00 в здании администрации Городищенского муниципального района Волгоградской области, расположенного по адресу: Волгоградская область, Городищенский район, </w:t>
      </w:r>
      <w:proofErr w:type="spellStart"/>
      <w:r w:rsidRPr="00C615E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C615E6">
        <w:rPr>
          <w:rFonts w:ascii="Times New Roman" w:hAnsi="Times New Roman" w:cs="Times New Roman"/>
          <w:sz w:val="28"/>
          <w:szCs w:val="28"/>
        </w:rPr>
        <w:t>. Городище, пл. 40 лет Сталинградской битвы, 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409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</w:p>
    <w:p w:rsidR="00EE4982" w:rsidRDefault="00EE4982" w:rsidP="00752D7A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Регистрация участников публичных слушаний будет проводиться</w:t>
      </w:r>
      <w:r w:rsidRPr="00C615E6">
        <w:rPr>
          <w:rFonts w:ascii="Times New Roman" w:hAnsi="Times New Roman" w:cs="Times New Roman"/>
          <w:sz w:val="28"/>
          <w:szCs w:val="28"/>
        </w:rPr>
        <w:br/>
        <w:t>в день проведения собрания учас</w:t>
      </w:r>
      <w:r>
        <w:rPr>
          <w:rFonts w:ascii="Times New Roman" w:hAnsi="Times New Roman" w:cs="Times New Roman"/>
          <w:sz w:val="28"/>
          <w:szCs w:val="28"/>
        </w:rPr>
        <w:t>тников публичных слушаний в 16.3</w:t>
      </w:r>
      <w:r w:rsidRPr="00C615E6">
        <w:rPr>
          <w:rFonts w:ascii="Times New Roman" w:hAnsi="Times New Roman" w:cs="Times New Roman"/>
          <w:sz w:val="28"/>
          <w:szCs w:val="28"/>
        </w:rPr>
        <w:t>0.</w:t>
      </w:r>
    </w:p>
    <w:p w:rsidR="005E662F" w:rsidRPr="00C615E6" w:rsidRDefault="005E662F" w:rsidP="00752D7A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982" w:rsidRPr="00C615E6" w:rsidRDefault="00EE4982" w:rsidP="00752D7A">
      <w:pPr>
        <w:pStyle w:val="ConsPlusNonformat"/>
        <w:spacing w:line="192" w:lineRule="auto"/>
        <w:ind w:left="4962"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982" w:rsidRPr="00C615E6" w:rsidRDefault="00EE4982" w:rsidP="00752D7A">
      <w:pPr>
        <w:pStyle w:val="ConsPlusNonformat"/>
        <w:spacing w:line="192" w:lineRule="auto"/>
        <w:ind w:left="4962"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982" w:rsidRPr="00C615E6" w:rsidRDefault="00EE4982" w:rsidP="00752D7A">
      <w:pPr>
        <w:pStyle w:val="ConsPlusNonformat"/>
        <w:spacing w:line="192" w:lineRule="auto"/>
        <w:ind w:left="4961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615E6">
        <w:rPr>
          <w:rFonts w:ascii="Times New Roman" w:hAnsi="Times New Roman" w:cs="Times New Roman"/>
          <w:sz w:val="28"/>
          <w:szCs w:val="28"/>
        </w:rPr>
        <w:t xml:space="preserve">Организатор публичных слушаний </w:t>
      </w:r>
      <w:proofErr w:type="gramStart"/>
      <w:r w:rsidRPr="00C615E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дминистрация</w:t>
      </w:r>
      <w:r w:rsidRPr="00C615E6">
        <w:rPr>
          <w:rFonts w:ascii="Times New Roman" w:hAnsi="Times New Roman" w:cs="Times New Roman"/>
          <w:sz w:val="28"/>
          <w:szCs w:val="28"/>
        </w:rPr>
        <w:t xml:space="preserve"> Городищенского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лице </w:t>
      </w:r>
      <w:r w:rsidRPr="00BA3890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 архитектуры</w:t>
      </w:r>
      <w:r>
        <w:rPr>
          <w:rFonts w:ascii="Times New Roman" w:hAnsi="Times New Roman" w:cs="Times New Roman"/>
          <w:sz w:val="28"/>
          <w:szCs w:val="28"/>
        </w:rPr>
        <w:br/>
      </w:r>
      <w:r w:rsidRPr="00BA3890">
        <w:rPr>
          <w:rFonts w:ascii="Times New Roman" w:hAnsi="Times New Roman" w:cs="Times New Roman"/>
          <w:sz w:val="28"/>
          <w:szCs w:val="28"/>
        </w:rPr>
        <w:t>и строительства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EE4982" w:rsidRPr="00C615E6" w:rsidSect="00442B93">
      <w:pgSz w:w="11906" w:h="16838"/>
      <w:pgMar w:top="568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79"/>
    <w:rsid w:val="00035CFF"/>
    <w:rsid w:val="00363D70"/>
    <w:rsid w:val="00426479"/>
    <w:rsid w:val="005E662F"/>
    <w:rsid w:val="00682366"/>
    <w:rsid w:val="00752D7A"/>
    <w:rsid w:val="00A54C69"/>
    <w:rsid w:val="00CF4649"/>
    <w:rsid w:val="00D324CC"/>
    <w:rsid w:val="00E0219D"/>
    <w:rsid w:val="00EE4982"/>
    <w:rsid w:val="00F3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982"/>
    <w:pPr>
      <w:ind w:left="720"/>
      <w:contextualSpacing/>
    </w:pPr>
  </w:style>
  <w:style w:type="paragraph" w:customStyle="1" w:styleId="ConsPlusNonformat">
    <w:name w:val="ConsPlusNonformat"/>
    <w:rsid w:val="00EE49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35C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982"/>
    <w:pPr>
      <w:ind w:left="720"/>
      <w:contextualSpacing/>
    </w:pPr>
  </w:style>
  <w:style w:type="paragraph" w:customStyle="1" w:styleId="ConsPlusNonformat">
    <w:name w:val="ConsPlusNonformat"/>
    <w:rsid w:val="00EE49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35C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49D9E7B2BADF5BE46DA1ED055A8631A10B38BBA328AEF16BEC6186470A3702E3FE664BC092E69D8F862B9F0EiEPE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49D9E7B2BADF5BE46DBFE01336D934A20765B4A62FACAF35BB67D1185A3157B1BE381293DFAD908E91379F0FF1B877D3i4PCO" TargetMode="External"/><Relationship Id="rId5" Type="http://schemas.openxmlformats.org/officeDocument/2006/relationships/hyperlink" Target="consultantplus://offline/ref=1849D9E7B2BADF5BE46DA1ED055A8631A10B38BBA328AEF16BEC6186470A3702E3FE664BC092E69D8F862B9F0EiEPE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С. Непейвода</dc:creator>
  <cp:keywords/>
  <dc:description/>
  <cp:lastModifiedBy>Виктория С. Непейвода</cp:lastModifiedBy>
  <cp:revision>6</cp:revision>
  <cp:lastPrinted>2026-01-15T13:07:00Z</cp:lastPrinted>
  <dcterms:created xsi:type="dcterms:W3CDTF">2025-11-28T08:45:00Z</dcterms:created>
  <dcterms:modified xsi:type="dcterms:W3CDTF">2026-01-15T13:07:00Z</dcterms:modified>
</cp:coreProperties>
</file>